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xlsm" ContentType="application/vnd.ms-excel.sheet.macroEnabled.12"/>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28661" w14:textId="77777777" w:rsidR="00BA5D05" w:rsidRPr="00E866A8" w:rsidRDefault="00682EB6" w:rsidP="0021599D">
      <w:pPr>
        <w:pStyle w:val="Title"/>
        <w:tabs>
          <w:tab w:val="center" w:pos="5832"/>
        </w:tabs>
        <w:ind w:left="90"/>
        <w:rPr>
          <w:rFonts w:ascii="Arial" w:hAnsi="Arial" w:cs="Arial"/>
          <w:b/>
          <w:sz w:val="24"/>
          <w:lang w:val="en-US"/>
        </w:rPr>
      </w:pPr>
      <w:r w:rsidRPr="00E866A8">
        <w:rPr>
          <w:rFonts w:ascii="Arial" w:hAnsi="Arial" w:cs="Arial"/>
          <w:b/>
          <w:sz w:val="24"/>
          <w:lang w:val="en-US"/>
        </w:rPr>
        <w:t>ISLAMIC REPUBLIC OF MAURITANIA</w:t>
      </w:r>
    </w:p>
    <w:p w14:paraId="18EA0AB6" w14:textId="77777777" w:rsidR="00BA5D05" w:rsidRPr="00E866A8" w:rsidRDefault="00BA5D05" w:rsidP="0021599D">
      <w:pPr>
        <w:ind w:left="90"/>
        <w:jc w:val="center"/>
        <w:rPr>
          <w:rFonts w:ascii="Arial" w:hAnsi="Arial" w:cs="Arial"/>
          <w:szCs w:val="24"/>
          <w:lang w:val="en-US"/>
        </w:rPr>
      </w:pPr>
    </w:p>
    <w:p w14:paraId="65A9A8EE" w14:textId="77777777" w:rsidR="00BA5D05" w:rsidRPr="00E866A8" w:rsidRDefault="00682EB6" w:rsidP="0021599D">
      <w:pPr>
        <w:pStyle w:val="Subtitle"/>
        <w:ind w:left="90"/>
        <w:rPr>
          <w:rFonts w:ascii="Arial" w:hAnsi="Arial" w:cs="Arial"/>
          <w:b w:val="0"/>
          <w:bCs w:val="0"/>
          <w:i/>
          <w:sz w:val="24"/>
          <w:lang w:val="en-US"/>
        </w:rPr>
      </w:pPr>
      <w:r w:rsidRPr="00E866A8">
        <w:rPr>
          <w:rFonts w:ascii="Arial" w:hAnsi="Arial" w:cs="Arial"/>
          <w:b w:val="0"/>
          <w:bCs w:val="0"/>
          <w:i/>
          <w:sz w:val="24"/>
          <w:lang w:val="en-US"/>
        </w:rPr>
        <w:t>MINISTRY OF HEALTH</w:t>
      </w:r>
    </w:p>
    <w:p w14:paraId="38C290DF" w14:textId="77777777" w:rsidR="00BA5D05" w:rsidRPr="00E866A8" w:rsidRDefault="00BA5D05" w:rsidP="0021599D">
      <w:pPr>
        <w:ind w:left="90"/>
        <w:jc w:val="center"/>
        <w:rPr>
          <w:rFonts w:ascii="Arial" w:hAnsi="Arial" w:cs="Arial"/>
          <w:b/>
          <w:szCs w:val="24"/>
          <w:lang w:val="en-US"/>
        </w:rPr>
      </w:pPr>
    </w:p>
    <w:p w14:paraId="1B3C8FC2" w14:textId="77777777" w:rsidR="00BA5D05" w:rsidRPr="00E866A8" w:rsidRDefault="00682EB6" w:rsidP="0021599D">
      <w:pPr>
        <w:ind w:left="90"/>
        <w:jc w:val="center"/>
        <w:rPr>
          <w:rFonts w:ascii="Arial" w:hAnsi="Arial" w:cs="Arial"/>
          <w:b/>
          <w:szCs w:val="24"/>
          <w:lang w:val="en-US"/>
        </w:rPr>
      </w:pPr>
      <w:r w:rsidRPr="00E866A8">
        <w:rPr>
          <w:rFonts w:ascii="Arial" w:hAnsi="Arial" w:cs="Arial"/>
          <w:b/>
          <w:szCs w:val="24"/>
          <w:lang w:val="en-US"/>
        </w:rPr>
        <w:t xml:space="preserve">DIRECTORATE OF BASIC HEALTH SERVICES </w:t>
      </w:r>
    </w:p>
    <w:p w14:paraId="7D63C9A8" w14:textId="77777777" w:rsidR="00BA5D05" w:rsidRPr="00E866A8" w:rsidRDefault="00BA5D05" w:rsidP="0021599D">
      <w:pPr>
        <w:ind w:left="90"/>
        <w:jc w:val="center"/>
        <w:rPr>
          <w:rFonts w:ascii="Arial" w:hAnsi="Arial" w:cs="Arial"/>
          <w:b/>
          <w:szCs w:val="24"/>
          <w:lang w:val="en-US"/>
        </w:rPr>
      </w:pPr>
    </w:p>
    <w:p w14:paraId="783C3D78" w14:textId="77777777" w:rsidR="00BA5D05" w:rsidRPr="00E866A8" w:rsidRDefault="00BA5D05" w:rsidP="0021599D">
      <w:pPr>
        <w:pStyle w:val="Heading5"/>
        <w:ind w:left="90"/>
        <w:rPr>
          <w:rFonts w:ascii="Arial" w:hAnsi="Arial" w:cs="Arial"/>
          <w:sz w:val="24"/>
          <w:lang w:val="en-US"/>
        </w:rPr>
      </w:pPr>
    </w:p>
    <w:p w14:paraId="3A0F2625" w14:textId="77777777" w:rsidR="00BA5D05" w:rsidRPr="00E866A8" w:rsidRDefault="00682EB6" w:rsidP="0021599D">
      <w:pPr>
        <w:pStyle w:val="Heading5"/>
        <w:ind w:left="90"/>
        <w:rPr>
          <w:rFonts w:ascii="Arial" w:hAnsi="Arial" w:cs="Arial"/>
          <w:b/>
          <w:bCs/>
          <w:sz w:val="24"/>
          <w:lang w:val="en-US"/>
        </w:rPr>
      </w:pPr>
      <w:r w:rsidRPr="00E866A8">
        <w:rPr>
          <w:rFonts w:ascii="Arial" w:hAnsi="Arial" w:cs="Arial"/>
          <w:b/>
          <w:bCs/>
          <w:sz w:val="24"/>
          <w:lang w:val="en-US"/>
        </w:rPr>
        <w:t>EXPANDED PROGRAMME ON IMMUNIZATION</w:t>
      </w:r>
    </w:p>
    <w:p w14:paraId="72373587" w14:textId="77777777" w:rsidR="00BA5D05" w:rsidRPr="00E866A8" w:rsidRDefault="00BA5D05" w:rsidP="0021599D">
      <w:pPr>
        <w:ind w:left="90"/>
        <w:jc w:val="center"/>
        <w:rPr>
          <w:rFonts w:ascii="Arial" w:hAnsi="Arial" w:cs="Arial"/>
          <w:szCs w:val="24"/>
          <w:lang w:val="en-US"/>
        </w:rPr>
      </w:pPr>
    </w:p>
    <w:p w14:paraId="4B0D5EF3" w14:textId="77777777" w:rsidR="00BA5D05" w:rsidRPr="00E866A8" w:rsidRDefault="00BA5D05" w:rsidP="0021599D">
      <w:pPr>
        <w:ind w:left="90"/>
        <w:rPr>
          <w:rFonts w:ascii="Arial" w:hAnsi="Arial" w:cs="Arial"/>
          <w:szCs w:val="24"/>
          <w:lang w:val="en-US"/>
        </w:rPr>
      </w:pPr>
    </w:p>
    <w:p w14:paraId="5B006120" w14:textId="77777777" w:rsidR="00BA5D05" w:rsidRPr="00E866A8" w:rsidRDefault="00BA5D05" w:rsidP="0021599D">
      <w:pPr>
        <w:ind w:left="90"/>
        <w:jc w:val="center"/>
        <w:rPr>
          <w:rFonts w:ascii="Arial" w:hAnsi="Arial" w:cs="Arial"/>
          <w:szCs w:val="24"/>
          <w:lang w:val="en-US"/>
        </w:rPr>
      </w:pPr>
    </w:p>
    <w:p w14:paraId="22AA7B76" w14:textId="77777777" w:rsidR="006521E2" w:rsidRPr="00E866A8" w:rsidRDefault="006521E2" w:rsidP="0021599D">
      <w:pPr>
        <w:ind w:left="90"/>
        <w:jc w:val="center"/>
        <w:rPr>
          <w:rFonts w:ascii="Arial" w:hAnsi="Arial" w:cs="Arial"/>
          <w:szCs w:val="24"/>
          <w:lang w:val="en-US"/>
        </w:rPr>
      </w:pPr>
    </w:p>
    <w:p w14:paraId="014F27C0" w14:textId="77777777" w:rsidR="006521E2" w:rsidRPr="00E866A8" w:rsidRDefault="006521E2" w:rsidP="0021599D">
      <w:pPr>
        <w:ind w:left="90"/>
        <w:jc w:val="center"/>
        <w:rPr>
          <w:rFonts w:ascii="Arial" w:hAnsi="Arial" w:cs="Arial"/>
          <w:szCs w:val="24"/>
          <w:lang w:val="en-US"/>
        </w:rPr>
      </w:pPr>
    </w:p>
    <w:p w14:paraId="54B4A7F9" w14:textId="77777777" w:rsidR="006521E2" w:rsidRPr="00E866A8" w:rsidRDefault="006521E2" w:rsidP="0021599D">
      <w:pPr>
        <w:ind w:left="90"/>
        <w:jc w:val="center"/>
        <w:rPr>
          <w:rFonts w:ascii="Arial" w:hAnsi="Arial" w:cs="Arial"/>
          <w:szCs w:val="24"/>
          <w:lang w:val="en-US"/>
        </w:rPr>
      </w:pPr>
    </w:p>
    <w:p w14:paraId="389AE217" w14:textId="77777777" w:rsidR="00BA5D05" w:rsidRPr="00E866A8" w:rsidRDefault="00BA5D05" w:rsidP="0021599D">
      <w:pPr>
        <w:ind w:left="90"/>
        <w:jc w:val="center"/>
        <w:rPr>
          <w:rFonts w:ascii="Arial" w:hAnsi="Arial" w:cs="Arial"/>
          <w:szCs w:val="24"/>
          <w:lang w:val="en-US"/>
        </w:rPr>
      </w:pPr>
    </w:p>
    <w:p w14:paraId="1FCB5D10" w14:textId="77777777" w:rsidR="006521E2" w:rsidRPr="00E866A8" w:rsidRDefault="006521E2" w:rsidP="0021599D">
      <w:pPr>
        <w:ind w:left="90"/>
        <w:jc w:val="center"/>
        <w:rPr>
          <w:rFonts w:ascii="Arial" w:hAnsi="Arial" w:cs="Arial"/>
          <w:szCs w:val="24"/>
          <w:lang w:val="en-US"/>
        </w:rPr>
      </w:pPr>
    </w:p>
    <w:p w14:paraId="57BE001C" w14:textId="77777777" w:rsidR="006521E2" w:rsidRPr="00E866A8" w:rsidRDefault="006521E2" w:rsidP="0021599D">
      <w:pPr>
        <w:ind w:left="90"/>
        <w:jc w:val="center"/>
        <w:rPr>
          <w:rFonts w:ascii="Arial" w:hAnsi="Arial" w:cs="Arial"/>
          <w:szCs w:val="24"/>
          <w:lang w:val="en-US"/>
        </w:rPr>
      </w:pPr>
    </w:p>
    <w:p w14:paraId="2F170F16" w14:textId="77777777" w:rsidR="006521E2" w:rsidRPr="00E866A8" w:rsidRDefault="006521E2" w:rsidP="0021599D">
      <w:pPr>
        <w:ind w:left="90"/>
        <w:jc w:val="center"/>
        <w:rPr>
          <w:rFonts w:ascii="Arial" w:hAnsi="Arial" w:cs="Arial"/>
          <w:szCs w:val="24"/>
          <w:lang w:val="en-US"/>
        </w:rPr>
      </w:pPr>
    </w:p>
    <w:p w14:paraId="28E0618D" w14:textId="77777777" w:rsidR="00BA5D05" w:rsidRPr="00E866A8" w:rsidRDefault="0086504A" w:rsidP="0021599D">
      <w:pPr>
        <w:pStyle w:val="BodyText2"/>
        <w:ind w:left="90"/>
        <w:rPr>
          <w:rFonts w:ascii="Arial" w:hAnsi="Arial" w:cs="Arial"/>
          <w:color w:val="auto"/>
          <w:sz w:val="24"/>
          <w:szCs w:val="24"/>
          <w:lang w:val="en-US"/>
        </w:rPr>
      </w:pPr>
      <w:r w:rsidRPr="00E866A8">
        <w:rPr>
          <w:rFonts w:ascii="Arial" w:hAnsi="Arial" w:cs="Arial"/>
          <w:color w:val="auto"/>
          <w:sz w:val="24"/>
          <w:szCs w:val="24"/>
          <w:lang w:val="en-US"/>
        </w:rPr>
        <w:t>PLAN FOR INTRODUCING THE PNEUMOCOCCAL VACCINE</w:t>
      </w:r>
    </w:p>
    <w:p w14:paraId="430B25DB" w14:textId="77777777" w:rsidR="00BA5D05" w:rsidRPr="00E866A8" w:rsidRDefault="0086504A" w:rsidP="0021599D">
      <w:pPr>
        <w:ind w:left="90"/>
        <w:jc w:val="center"/>
        <w:rPr>
          <w:rFonts w:ascii="Arial" w:hAnsi="Arial" w:cs="Arial"/>
          <w:b/>
          <w:szCs w:val="24"/>
          <w:lang w:val="en-US"/>
        </w:rPr>
      </w:pPr>
      <w:r w:rsidRPr="00E866A8">
        <w:rPr>
          <w:rFonts w:ascii="Arial" w:hAnsi="Arial" w:cs="Arial"/>
          <w:b/>
          <w:szCs w:val="24"/>
          <w:lang w:val="en-US"/>
        </w:rPr>
        <w:t>INTO ROUTINE EPI</w:t>
      </w:r>
      <w:r w:rsidR="00BA5D05" w:rsidRPr="00E866A8">
        <w:rPr>
          <w:rFonts w:ascii="Arial" w:hAnsi="Arial" w:cs="Arial"/>
          <w:b/>
          <w:szCs w:val="24"/>
          <w:lang w:val="en-US"/>
        </w:rPr>
        <w:t xml:space="preserve"> </w:t>
      </w:r>
    </w:p>
    <w:p w14:paraId="1DB80EEA" w14:textId="77777777" w:rsidR="00BA5D05" w:rsidRPr="00E866A8" w:rsidRDefault="00BA5D05" w:rsidP="0021599D">
      <w:pPr>
        <w:ind w:left="90"/>
        <w:jc w:val="center"/>
        <w:rPr>
          <w:rFonts w:ascii="Arial" w:hAnsi="Arial" w:cs="Arial"/>
          <w:szCs w:val="24"/>
          <w:lang w:val="en-US"/>
        </w:rPr>
      </w:pPr>
    </w:p>
    <w:p w14:paraId="3920DE02" w14:textId="77777777" w:rsidR="00BA5D05" w:rsidRPr="00E866A8" w:rsidRDefault="00BA5D05" w:rsidP="0021599D">
      <w:pPr>
        <w:ind w:left="90"/>
        <w:jc w:val="center"/>
        <w:rPr>
          <w:rFonts w:ascii="Arial" w:hAnsi="Arial" w:cs="Arial"/>
          <w:szCs w:val="24"/>
          <w:lang w:val="en-US"/>
        </w:rPr>
      </w:pPr>
    </w:p>
    <w:p w14:paraId="319CD047" w14:textId="77777777" w:rsidR="006521E2" w:rsidRPr="00E866A8" w:rsidRDefault="006521E2" w:rsidP="0021599D">
      <w:pPr>
        <w:ind w:left="90"/>
        <w:jc w:val="center"/>
        <w:rPr>
          <w:rFonts w:ascii="Arial" w:hAnsi="Arial" w:cs="Arial"/>
          <w:szCs w:val="24"/>
          <w:lang w:val="en-US"/>
        </w:rPr>
      </w:pPr>
    </w:p>
    <w:p w14:paraId="67EF0A68" w14:textId="77777777" w:rsidR="006521E2" w:rsidRPr="00E866A8" w:rsidRDefault="006521E2" w:rsidP="0021599D">
      <w:pPr>
        <w:ind w:left="90"/>
        <w:jc w:val="center"/>
        <w:rPr>
          <w:rFonts w:ascii="Arial" w:hAnsi="Arial" w:cs="Arial"/>
          <w:szCs w:val="24"/>
          <w:lang w:val="en-US"/>
        </w:rPr>
      </w:pPr>
    </w:p>
    <w:p w14:paraId="586F3715" w14:textId="77777777" w:rsidR="006521E2" w:rsidRPr="00E866A8" w:rsidRDefault="006521E2" w:rsidP="0021599D">
      <w:pPr>
        <w:ind w:left="90"/>
        <w:jc w:val="center"/>
        <w:rPr>
          <w:rFonts w:ascii="Arial" w:hAnsi="Arial" w:cs="Arial"/>
          <w:szCs w:val="24"/>
          <w:lang w:val="en-US"/>
        </w:rPr>
      </w:pPr>
    </w:p>
    <w:p w14:paraId="3DA111C5" w14:textId="77777777" w:rsidR="006521E2" w:rsidRPr="00E866A8" w:rsidRDefault="006521E2" w:rsidP="0021599D">
      <w:pPr>
        <w:ind w:left="90"/>
        <w:jc w:val="center"/>
        <w:rPr>
          <w:rFonts w:ascii="Arial" w:hAnsi="Arial" w:cs="Arial"/>
          <w:szCs w:val="24"/>
          <w:lang w:val="en-US"/>
        </w:rPr>
      </w:pPr>
    </w:p>
    <w:p w14:paraId="6733970B" w14:textId="77777777" w:rsidR="006521E2" w:rsidRPr="00E866A8" w:rsidRDefault="006521E2" w:rsidP="0021599D">
      <w:pPr>
        <w:ind w:left="90"/>
        <w:jc w:val="center"/>
        <w:rPr>
          <w:rFonts w:ascii="Arial" w:hAnsi="Arial" w:cs="Arial"/>
          <w:szCs w:val="24"/>
          <w:lang w:val="en-US"/>
        </w:rPr>
      </w:pPr>
    </w:p>
    <w:p w14:paraId="41367117" w14:textId="77777777" w:rsidR="006521E2" w:rsidRPr="00E866A8" w:rsidRDefault="006521E2" w:rsidP="0021599D">
      <w:pPr>
        <w:ind w:left="90"/>
        <w:jc w:val="center"/>
        <w:rPr>
          <w:rFonts w:ascii="Arial" w:hAnsi="Arial" w:cs="Arial"/>
          <w:szCs w:val="24"/>
          <w:lang w:val="en-US"/>
        </w:rPr>
      </w:pPr>
    </w:p>
    <w:p w14:paraId="609D4F01" w14:textId="77777777" w:rsidR="006521E2" w:rsidRPr="00E866A8" w:rsidRDefault="006521E2" w:rsidP="0021599D">
      <w:pPr>
        <w:ind w:left="90"/>
        <w:jc w:val="center"/>
        <w:rPr>
          <w:rFonts w:ascii="Arial" w:hAnsi="Arial" w:cs="Arial"/>
          <w:szCs w:val="24"/>
          <w:lang w:val="en-US"/>
        </w:rPr>
      </w:pPr>
    </w:p>
    <w:p w14:paraId="0DECB66D" w14:textId="77777777" w:rsidR="006521E2" w:rsidRPr="00E866A8" w:rsidRDefault="006521E2" w:rsidP="0021599D">
      <w:pPr>
        <w:ind w:left="90"/>
        <w:jc w:val="center"/>
        <w:rPr>
          <w:rFonts w:ascii="Arial" w:hAnsi="Arial" w:cs="Arial"/>
          <w:szCs w:val="24"/>
          <w:lang w:val="en-US"/>
        </w:rPr>
      </w:pPr>
    </w:p>
    <w:p w14:paraId="3CF1B2A4" w14:textId="77777777" w:rsidR="00BA5D05" w:rsidRPr="00E866A8" w:rsidRDefault="00BA5D05" w:rsidP="0021599D">
      <w:pPr>
        <w:ind w:left="90"/>
        <w:jc w:val="center"/>
        <w:rPr>
          <w:rFonts w:ascii="Arial" w:hAnsi="Arial" w:cs="Arial"/>
          <w:b/>
          <w:szCs w:val="24"/>
          <w:lang w:val="en-US"/>
        </w:rPr>
      </w:pPr>
    </w:p>
    <w:p w14:paraId="1F5F1519" w14:textId="77777777" w:rsidR="00BA5D05" w:rsidRPr="00E866A8" w:rsidRDefault="00BA5D05" w:rsidP="0021599D">
      <w:pPr>
        <w:ind w:left="90"/>
        <w:jc w:val="center"/>
        <w:rPr>
          <w:rFonts w:ascii="Arial" w:hAnsi="Arial" w:cs="Arial"/>
          <w:b/>
          <w:szCs w:val="24"/>
          <w:lang w:val="en-US"/>
        </w:rPr>
      </w:pPr>
      <w:r w:rsidRPr="00E866A8">
        <w:rPr>
          <w:rFonts w:ascii="Arial" w:hAnsi="Arial" w:cs="Arial"/>
          <w:b/>
          <w:szCs w:val="24"/>
          <w:lang w:val="en-US"/>
        </w:rPr>
        <w:t xml:space="preserve"> </w:t>
      </w:r>
    </w:p>
    <w:p w14:paraId="1DB9198E" w14:textId="72A41109" w:rsidR="00BA5D05" w:rsidRPr="00E866A8" w:rsidRDefault="0086504A" w:rsidP="0021599D">
      <w:pPr>
        <w:ind w:left="90"/>
        <w:jc w:val="center"/>
        <w:rPr>
          <w:rFonts w:ascii="Arial" w:hAnsi="Arial" w:cs="Arial"/>
          <w:b/>
          <w:bCs/>
          <w:szCs w:val="24"/>
          <w:lang w:val="en-US"/>
        </w:rPr>
      </w:pPr>
      <w:r w:rsidRPr="00E866A8">
        <w:rPr>
          <w:rFonts w:ascii="Arial" w:hAnsi="Arial" w:cs="Arial"/>
          <w:b/>
          <w:bCs/>
          <w:szCs w:val="24"/>
          <w:lang w:val="en-US"/>
        </w:rPr>
        <w:t>May 2011</w:t>
      </w:r>
      <w:r w:rsidR="00F87607" w:rsidRPr="00E866A8">
        <w:rPr>
          <w:rFonts w:ascii="Arial" w:hAnsi="Arial" w:cs="Arial"/>
          <w:b/>
          <w:bCs/>
          <w:szCs w:val="24"/>
          <w:lang w:val="en-US"/>
        </w:rPr>
        <w:t xml:space="preserve">, October 2011 </w:t>
      </w:r>
      <w:r w:rsidR="00324043" w:rsidRPr="00E866A8">
        <w:rPr>
          <w:rFonts w:ascii="Arial" w:hAnsi="Arial" w:cs="Arial"/>
          <w:b/>
          <w:bCs/>
          <w:szCs w:val="24"/>
          <w:lang w:val="en-US"/>
        </w:rPr>
        <w:t>R</w:t>
      </w:r>
      <w:r w:rsidR="00F87607" w:rsidRPr="00E866A8">
        <w:rPr>
          <w:rFonts w:ascii="Arial" w:hAnsi="Arial" w:cs="Arial"/>
          <w:b/>
          <w:bCs/>
          <w:szCs w:val="24"/>
          <w:lang w:val="en-US"/>
        </w:rPr>
        <w:t xml:space="preserve">evised </w:t>
      </w:r>
      <w:r w:rsidR="00324043" w:rsidRPr="00E866A8">
        <w:rPr>
          <w:rFonts w:ascii="Arial" w:hAnsi="Arial" w:cs="Arial"/>
          <w:b/>
          <w:bCs/>
          <w:szCs w:val="24"/>
          <w:lang w:val="en-US"/>
        </w:rPr>
        <w:t>V</w:t>
      </w:r>
      <w:r w:rsidR="00F87607" w:rsidRPr="00E866A8">
        <w:rPr>
          <w:rFonts w:ascii="Arial" w:hAnsi="Arial" w:cs="Arial"/>
          <w:b/>
          <w:bCs/>
          <w:szCs w:val="24"/>
          <w:lang w:val="en-US"/>
        </w:rPr>
        <w:t>ersion</w:t>
      </w:r>
    </w:p>
    <w:p w14:paraId="61161C46" w14:textId="77777777" w:rsidR="00BA5D05" w:rsidRPr="00E866A8" w:rsidRDefault="00BA5D05" w:rsidP="00BA5D05">
      <w:pPr>
        <w:pStyle w:val="Title"/>
        <w:jc w:val="left"/>
        <w:rPr>
          <w:rFonts w:ascii="Arial" w:hAnsi="Arial" w:cs="Arial"/>
          <w:b/>
          <w:sz w:val="24"/>
          <w:lang w:val="en-US"/>
        </w:rPr>
        <w:sectPr w:rsidR="00BA5D05" w:rsidRPr="00E866A8" w:rsidSect="00BA5D05">
          <w:footerReference w:type="even" r:id="rId9"/>
          <w:footerReference w:type="default" r:id="rId10"/>
          <w:pgSz w:w="12240" w:h="15840"/>
          <w:pgMar w:top="1440" w:right="1325" w:bottom="1440" w:left="1411" w:header="720" w:footer="720" w:gutter="0"/>
          <w:cols w:space="720"/>
          <w:titlePg/>
        </w:sectPr>
      </w:pPr>
    </w:p>
    <w:p w14:paraId="28479268" w14:textId="77777777" w:rsidR="00BA5D05" w:rsidRPr="00E866A8" w:rsidRDefault="0086504A" w:rsidP="00BA5D05">
      <w:pPr>
        <w:jc w:val="center"/>
        <w:rPr>
          <w:rFonts w:ascii="Arial" w:hAnsi="Arial" w:cs="Arial"/>
          <w:b/>
          <w:bCs/>
          <w:szCs w:val="24"/>
          <w:u w:val="single"/>
          <w:lang w:val="en-US"/>
        </w:rPr>
      </w:pPr>
      <w:r w:rsidRPr="00E866A8">
        <w:rPr>
          <w:rFonts w:ascii="Arial" w:hAnsi="Arial" w:cs="Arial"/>
          <w:b/>
          <w:bCs/>
          <w:szCs w:val="24"/>
          <w:u w:val="single"/>
          <w:lang w:val="en-US"/>
        </w:rPr>
        <w:lastRenderedPageBreak/>
        <w:t>ABBREVIATIONS</w:t>
      </w:r>
    </w:p>
    <w:p w14:paraId="5CC8659D" w14:textId="77777777" w:rsidR="00BA5D05" w:rsidRPr="00E866A8" w:rsidRDefault="00BA5D05" w:rsidP="00BA5D05">
      <w:pPr>
        <w:jc w:val="center"/>
        <w:rPr>
          <w:rFonts w:ascii="Arial" w:hAnsi="Arial" w:cs="Arial"/>
          <w:szCs w:val="24"/>
          <w:lang w:val="en-US"/>
        </w:rPr>
      </w:pPr>
    </w:p>
    <w:p w14:paraId="58E5622B"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AEFI:</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Adverse Effects Following Immunization</w:t>
      </w:r>
    </w:p>
    <w:p w14:paraId="036B3A60"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AFP:</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Acute Flaccid Paralysis</w:t>
      </w:r>
    </w:p>
    <w:p w14:paraId="0636FCE9"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BCG:</w:t>
      </w:r>
      <w:r w:rsidR="00BA5D05" w:rsidRPr="00E866A8">
        <w:rPr>
          <w:rFonts w:ascii="Arial" w:hAnsi="Arial" w:cs="Arial"/>
          <w:szCs w:val="24"/>
          <w:lang w:val="en-US"/>
        </w:rPr>
        <w:tab/>
      </w:r>
      <w:r w:rsidR="00BA5D05" w:rsidRPr="00E866A8">
        <w:rPr>
          <w:rFonts w:ascii="Arial" w:hAnsi="Arial" w:cs="Arial"/>
          <w:szCs w:val="24"/>
          <w:lang w:val="en-US"/>
        </w:rPr>
        <w:tab/>
      </w:r>
      <w:r w:rsidR="00BA5D05" w:rsidRPr="00E866A8">
        <w:rPr>
          <w:rFonts w:ascii="Arial" w:hAnsi="Arial" w:cs="Arial"/>
          <w:szCs w:val="24"/>
          <w:lang w:val="en-US"/>
        </w:rPr>
        <w:tab/>
      </w:r>
      <w:r w:rsidRPr="00E866A8">
        <w:rPr>
          <w:rFonts w:ascii="Arial" w:hAnsi="Arial" w:cs="Arial"/>
          <w:szCs w:val="24"/>
          <w:lang w:val="en-US"/>
        </w:rPr>
        <w:t>Bacille Calmette-Guérin</w:t>
      </w:r>
    </w:p>
    <w:p w14:paraId="2A82DA40"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BCI:</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Central Investment Budget</w:t>
      </w:r>
    </w:p>
    <w:p w14:paraId="0A8DF2FD"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CC:</w:t>
      </w:r>
      <w:r w:rsidR="00BA5D05" w:rsidRPr="00E866A8">
        <w:rPr>
          <w:rFonts w:ascii="Arial" w:hAnsi="Arial" w:cs="Arial"/>
          <w:szCs w:val="24"/>
          <w:lang w:val="en-US"/>
        </w:rPr>
        <w:tab/>
      </w:r>
      <w:r w:rsidR="00BA5D05" w:rsidRPr="00E866A8">
        <w:rPr>
          <w:rFonts w:ascii="Arial" w:hAnsi="Arial" w:cs="Arial"/>
          <w:szCs w:val="24"/>
          <w:lang w:val="en-US"/>
        </w:rPr>
        <w:tab/>
      </w:r>
      <w:r w:rsidR="00BA5D05" w:rsidRPr="00E866A8">
        <w:rPr>
          <w:rFonts w:ascii="Arial" w:hAnsi="Arial" w:cs="Arial"/>
          <w:szCs w:val="24"/>
          <w:lang w:val="en-US"/>
        </w:rPr>
        <w:tab/>
      </w:r>
      <w:r w:rsidRPr="00E866A8">
        <w:rPr>
          <w:rFonts w:ascii="Arial" w:hAnsi="Arial" w:cs="Arial"/>
          <w:szCs w:val="24"/>
          <w:lang w:val="en-US"/>
        </w:rPr>
        <w:t>Cold Chain</w:t>
      </w:r>
    </w:p>
    <w:p w14:paraId="18661DC8"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cMYP:</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Comprehensive Multiyear Plan</w:t>
      </w:r>
    </w:p>
    <w:p w14:paraId="02AF8930"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DTP:</w:t>
      </w:r>
      <w:r w:rsidR="00BA5D05" w:rsidRPr="00E866A8">
        <w:rPr>
          <w:rFonts w:ascii="Arial" w:hAnsi="Arial" w:cs="Arial"/>
          <w:szCs w:val="24"/>
          <w:lang w:val="en-US"/>
        </w:rPr>
        <w:tab/>
      </w:r>
      <w:r w:rsidR="00BA5D05" w:rsidRPr="00E866A8">
        <w:rPr>
          <w:rFonts w:ascii="Arial" w:hAnsi="Arial" w:cs="Arial"/>
          <w:szCs w:val="24"/>
          <w:lang w:val="en-US"/>
        </w:rPr>
        <w:tab/>
      </w:r>
      <w:r w:rsidR="00BA5D05" w:rsidRPr="00E866A8">
        <w:rPr>
          <w:rFonts w:ascii="Arial" w:hAnsi="Arial" w:cs="Arial"/>
          <w:szCs w:val="24"/>
          <w:lang w:val="en-US"/>
        </w:rPr>
        <w:tab/>
      </w:r>
      <w:r w:rsidRPr="00E866A8">
        <w:rPr>
          <w:rFonts w:ascii="Arial" w:hAnsi="Arial" w:cs="Arial"/>
          <w:szCs w:val="24"/>
          <w:lang w:val="en-US"/>
        </w:rPr>
        <w:t>Diphtheria-Tetanus-Pertussis</w:t>
      </w:r>
    </w:p>
    <w:p w14:paraId="232EAF89"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DTP-HepB</w:t>
      </w:r>
      <w:r w:rsidR="00BA5D05" w:rsidRPr="00E866A8">
        <w:rPr>
          <w:rFonts w:ascii="Arial" w:hAnsi="Arial" w:cs="Arial"/>
          <w:szCs w:val="24"/>
          <w:lang w:val="en-US"/>
        </w:rPr>
        <w:tab/>
      </w:r>
      <w:r w:rsidR="00BA5D05" w:rsidRPr="00E866A8">
        <w:rPr>
          <w:rFonts w:ascii="Arial" w:hAnsi="Arial" w:cs="Arial"/>
          <w:szCs w:val="24"/>
          <w:lang w:val="en-US"/>
        </w:rPr>
        <w:tab/>
      </w:r>
      <w:r w:rsidRPr="00E866A8">
        <w:rPr>
          <w:rFonts w:ascii="Arial" w:hAnsi="Arial" w:cs="Arial"/>
          <w:szCs w:val="24"/>
          <w:lang w:val="en-US"/>
        </w:rPr>
        <w:t>Diphtheria-Tetanus-Pertussis Hepatitis B</w:t>
      </w:r>
    </w:p>
    <w:p w14:paraId="5110DDFB" w14:textId="77777777" w:rsidR="00BA5D05" w:rsidRPr="00E866A8" w:rsidRDefault="0086504A" w:rsidP="0086504A">
      <w:pPr>
        <w:spacing w:line="360" w:lineRule="auto"/>
        <w:ind w:left="2160" w:hanging="2160"/>
        <w:rPr>
          <w:rFonts w:ascii="Arial" w:hAnsi="Arial" w:cs="Arial"/>
          <w:szCs w:val="24"/>
          <w:lang w:val="en-US"/>
        </w:rPr>
      </w:pPr>
      <w:r w:rsidRPr="00E866A8">
        <w:rPr>
          <w:rFonts w:ascii="Arial" w:hAnsi="Arial" w:cs="Arial"/>
          <w:szCs w:val="24"/>
          <w:lang w:val="en-US"/>
        </w:rPr>
        <w:t>DTP-HepB+Hib</w:t>
      </w:r>
      <w:r w:rsidR="00BA5D05" w:rsidRPr="00E866A8">
        <w:rPr>
          <w:rFonts w:ascii="Arial" w:hAnsi="Arial" w:cs="Arial"/>
          <w:szCs w:val="24"/>
          <w:lang w:val="en-US"/>
        </w:rPr>
        <w:tab/>
      </w:r>
      <w:r w:rsidRPr="00E866A8">
        <w:rPr>
          <w:rFonts w:ascii="Arial" w:hAnsi="Arial" w:cs="Arial"/>
          <w:szCs w:val="24"/>
          <w:lang w:val="en-US"/>
        </w:rPr>
        <w:t>Diphtheria-Tetanus-Pertussis /Hepatitis B/Haemophilus influenzae type b</w:t>
      </w:r>
    </w:p>
    <w:p w14:paraId="0752FB66"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EPI:</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Expanded Programme on Immunization</w:t>
      </w:r>
    </w:p>
    <w:p w14:paraId="0F20D468"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GAVI:</w:t>
      </w:r>
      <w:r w:rsidR="00BA5D05" w:rsidRPr="00E866A8">
        <w:rPr>
          <w:rFonts w:ascii="Arial" w:hAnsi="Arial" w:cs="Arial"/>
          <w:szCs w:val="24"/>
          <w:lang w:val="en-US"/>
        </w:rPr>
        <w:tab/>
      </w:r>
      <w:r w:rsidR="00BA5D05" w:rsidRPr="00E866A8">
        <w:rPr>
          <w:rFonts w:ascii="Arial" w:hAnsi="Arial" w:cs="Arial"/>
          <w:szCs w:val="24"/>
          <w:lang w:val="en-US"/>
        </w:rPr>
        <w:tab/>
      </w:r>
      <w:r w:rsidR="00BA5D05" w:rsidRPr="00E866A8">
        <w:rPr>
          <w:rFonts w:ascii="Arial" w:hAnsi="Arial" w:cs="Arial"/>
          <w:szCs w:val="24"/>
          <w:lang w:val="en-US"/>
        </w:rPr>
        <w:tab/>
      </w:r>
      <w:r w:rsidRPr="00E866A8">
        <w:rPr>
          <w:rFonts w:ascii="Arial" w:hAnsi="Arial" w:cs="Arial"/>
          <w:szCs w:val="24"/>
          <w:lang w:val="en-US"/>
        </w:rPr>
        <w:t>Global Alliance for Vaccines and immunization</w:t>
      </w:r>
    </w:p>
    <w:p w14:paraId="798154AC"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GIVS:</w:t>
      </w:r>
      <w:r w:rsidR="00BA5D05" w:rsidRPr="00E866A8">
        <w:rPr>
          <w:rFonts w:ascii="Arial" w:hAnsi="Arial" w:cs="Arial"/>
          <w:szCs w:val="24"/>
          <w:lang w:val="en-US"/>
        </w:rPr>
        <w:tab/>
      </w:r>
      <w:r w:rsidR="00BA5D05" w:rsidRPr="00E866A8">
        <w:rPr>
          <w:rFonts w:ascii="Arial" w:hAnsi="Arial" w:cs="Arial"/>
          <w:szCs w:val="24"/>
          <w:lang w:val="en-US"/>
        </w:rPr>
        <w:tab/>
      </w:r>
      <w:r w:rsidR="00BA5D05" w:rsidRPr="00E866A8">
        <w:rPr>
          <w:rFonts w:ascii="Arial" w:hAnsi="Arial" w:cs="Arial"/>
          <w:szCs w:val="24"/>
          <w:lang w:val="en-US"/>
        </w:rPr>
        <w:tab/>
      </w:r>
      <w:r w:rsidRPr="00E866A8">
        <w:rPr>
          <w:rFonts w:ascii="Arial" w:hAnsi="Arial" w:cs="Arial"/>
          <w:szCs w:val="24"/>
          <w:lang w:val="en-US"/>
        </w:rPr>
        <w:t>Global Immunization Vision and Strategy</w:t>
      </w:r>
    </w:p>
    <w:p w14:paraId="719A41D8"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Hep B</w:t>
      </w:r>
      <w:r w:rsidR="00BA5D05" w:rsidRPr="00E866A8">
        <w:rPr>
          <w:rFonts w:ascii="Arial" w:hAnsi="Arial" w:cs="Arial"/>
          <w:szCs w:val="24"/>
          <w:lang w:val="en-US"/>
        </w:rPr>
        <w:tab/>
      </w:r>
      <w:r w:rsidR="00BA5D05" w:rsidRPr="00E866A8">
        <w:rPr>
          <w:rFonts w:ascii="Arial" w:hAnsi="Arial" w:cs="Arial"/>
          <w:szCs w:val="24"/>
          <w:lang w:val="en-US"/>
        </w:rPr>
        <w:tab/>
      </w:r>
      <w:r w:rsidR="00BA5D05" w:rsidRPr="00E866A8">
        <w:rPr>
          <w:rFonts w:ascii="Arial" w:hAnsi="Arial" w:cs="Arial"/>
          <w:szCs w:val="24"/>
          <w:lang w:val="en-US"/>
        </w:rPr>
        <w:tab/>
      </w:r>
      <w:r w:rsidR="00F87607" w:rsidRPr="00E866A8">
        <w:rPr>
          <w:rFonts w:ascii="Arial" w:hAnsi="Arial" w:cs="Arial"/>
          <w:szCs w:val="24"/>
          <w:lang w:val="en-US"/>
        </w:rPr>
        <w:t xml:space="preserve">Viral </w:t>
      </w:r>
      <w:r w:rsidRPr="00E866A8">
        <w:rPr>
          <w:rFonts w:ascii="Arial" w:hAnsi="Arial" w:cs="Arial"/>
          <w:szCs w:val="24"/>
          <w:lang w:val="en-US"/>
        </w:rPr>
        <w:t xml:space="preserve">Hepatitis B </w:t>
      </w:r>
      <w:r w:rsidR="00F87607" w:rsidRPr="00E866A8">
        <w:rPr>
          <w:rFonts w:ascii="Arial" w:hAnsi="Arial" w:cs="Arial"/>
          <w:szCs w:val="24"/>
          <w:lang w:val="en-US"/>
        </w:rPr>
        <w:t>Vaccine</w:t>
      </w:r>
    </w:p>
    <w:p w14:paraId="487AF1AA"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ICC:</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Inter-Agency Coordination Committee</w:t>
      </w:r>
    </w:p>
    <w:p w14:paraId="7BA1F630"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IDSR:</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Integrated Disease Surveillance and Response</w:t>
      </w:r>
    </w:p>
    <w:p w14:paraId="1CB4602A"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JICA:</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Japanese International Cooperation Agency</w:t>
      </w:r>
    </w:p>
    <w:p w14:paraId="3364911F"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MCV:</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Measles-containing vaccine</w:t>
      </w:r>
    </w:p>
    <w:p w14:paraId="36545D63"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MDG:</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Millennium Development Goals</w:t>
      </w:r>
    </w:p>
    <w:p w14:paraId="17C9F170" w14:textId="77777777" w:rsidR="006521E2" w:rsidRPr="00E866A8" w:rsidRDefault="006521E2" w:rsidP="006521E2">
      <w:pPr>
        <w:spacing w:line="360" w:lineRule="auto"/>
        <w:rPr>
          <w:rFonts w:ascii="Arial" w:hAnsi="Arial" w:cs="Arial"/>
          <w:szCs w:val="24"/>
          <w:lang w:val="en-US"/>
        </w:rPr>
      </w:pPr>
      <w:r w:rsidRPr="00E866A8">
        <w:rPr>
          <w:rFonts w:ascii="Arial" w:hAnsi="Arial" w:cs="Arial"/>
          <w:szCs w:val="24"/>
          <w:lang w:val="en-US"/>
        </w:rPr>
        <w:t>MICS:</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Multi-indicator Cluster Survey</w:t>
      </w:r>
    </w:p>
    <w:p w14:paraId="50B682DF"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MLM:</w:t>
      </w:r>
      <w:r w:rsidR="00BA5D05" w:rsidRPr="00E866A8">
        <w:rPr>
          <w:rFonts w:ascii="Arial" w:hAnsi="Arial" w:cs="Arial"/>
          <w:szCs w:val="24"/>
          <w:lang w:val="en-US"/>
        </w:rPr>
        <w:tab/>
      </w:r>
      <w:r w:rsidR="00BA5D05" w:rsidRPr="00E866A8">
        <w:rPr>
          <w:rFonts w:ascii="Arial" w:hAnsi="Arial" w:cs="Arial"/>
          <w:szCs w:val="24"/>
          <w:lang w:val="en-US"/>
        </w:rPr>
        <w:tab/>
      </w:r>
      <w:r w:rsidR="00BA5D05" w:rsidRPr="00E866A8">
        <w:rPr>
          <w:rFonts w:ascii="Arial" w:hAnsi="Arial" w:cs="Arial"/>
          <w:szCs w:val="24"/>
          <w:lang w:val="en-US"/>
        </w:rPr>
        <w:tab/>
      </w:r>
      <w:r w:rsidRPr="00E866A8">
        <w:rPr>
          <w:rFonts w:ascii="Arial" w:hAnsi="Arial" w:cs="Arial"/>
          <w:szCs w:val="24"/>
          <w:lang w:val="en-US"/>
        </w:rPr>
        <w:t>EPI mid-level management course</w:t>
      </w:r>
      <w:r w:rsidR="00BA5D05" w:rsidRPr="00E866A8">
        <w:rPr>
          <w:rFonts w:ascii="Arial" w:hAnsi="Arial" w:cs="Arial"/>
          <w:szCs w:val="24"/>
          <w:lang w:val="en-US"/>
        </w:rPr>
        <w:t xml:space="preserve"> </w:t>
      </w:r>
    </w:p>
    <w:p w14:paraId="4B96B05A"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MNT:</w:t>
      </w:r>
      <w:r w:rsidR="00BA5D05" w:rsidRPr="00E866A8">
        <w:rPr>
          <w:rFonts w:ascii="Arial" w:hAnsi="Arial" w:cs="Arial"/>
          <w:szCs w:val="24"/>
          <w:lang w:val="en-US"/>
        </w:rPr>
        <w:tab/>
      </w:r>
      <w:r w:rsidR="00BA5D05" w:rsidRPr="00E866A8">
        <w:rPr>
          <w:rFonts w:ascii="Arial" w:hAnsi="Arial" w:cs="Arial"/>
          <w:szCs w:val="24"/>
          <w:lang w:val="en-US"/>
        </w:rPr>
        <w:tab/>
      </w:r>
      <w:r w:rsidR="00BA5D05" w:rsidRPr="00E866A8">
        <w:rPr>
          <w:rFonts w:ascii="Arial" w:hAnsi="Arial" w:cs="Arial"/>
          <w:szCs w:val="24"/>
          <w:lang w:val="en-US"/>
        </w:rPr>
        <w:tab/>
      </w:r>
      <w:r w:rsidRPr="00E866A8">
        <w:rPr>
          <w:rFonts w:ascii="Arial" w:hAnsi="Arial" w:cs="Arial"/>
          <w:szCs w:val="24"/>
          <w:lang w:val="en-US"/>
        </w:rPr>
        <w:t>Maternal and Neonatal Tetanus</w:t>
      </w:r>
    </w:p>
    <w:p w14:paraId="7726775A"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NHDP:</w:t>
      </w:r>
      <w:r w:rsidRPr="00E866A8">
        <w:rPr>
          <w:rFonts w:ascii="Arial" w:hAnsi="Arial" w:cs="Arial"/>
          <w:szCs w:val="24"/>
          <w:lang w:val="en-US"/>
        </w:rPr>
        <w:tab/>
      </w:r>
      <w:r w:rsidRPr="00E866A8">
        <w:rPr>
          <w:rFonts w:ascii="Arial" w:hAnsi="Arial" w:cs="Arial"/>
          <w:szCs w:val="24"/>
          <w:lang w:val="en-US"/>
        </w:rPr>
        <w:tab/>
        <w:t>National Health Development Plan</w:t>
      </w:r>
    </w:p>
    <w:p w14:paraId="265BCBF6" w14:textId="65B4452D"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NRA:</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National Regulatory Authority</w:t>
      </w:r>
    </w:p>
    <w:p w14:paraId="6EB8E2E9" w14:textId="77777777" w:rsidR="00BA5D05" w:rsidRPr="00E866A8" w:rsidRDefault="0086504A" w:rsidP="0086504A">
      <w:pPr>
        <w:spacing w:line="360" w:lineRule="auto"/>
        <w:rPr>
          <w:rFonts w:ascii="Arial" w:hAnsi="Arial" w:cs="Arial"/>
          <w:szCs w:val="24"/>
          <w:lang w:val="en-US"/>
        </w:rPr>
      </w:pPr>
      <w:r w:rsidRPr="00E866A8">
        <w:rPr>
          <w:rFonts w:ascii="Arial" w:hAnsi="Arial" w:cs="Arial"/>
          <w:szCs w:val="24"/>
          <w:lang w:val="en-US"/>
        </w:rPr>
        <w:t>OPV:</w:t>
      </w:r>
      <w:r w:rsidR="00BA5D05" w:rsidRPr="00E866A8">
        <w:rPr>
          <w:rFonts w:ascii="Arial" w:hAnsi="Arial" w:cs="Arial"/>
          <w:szCs w:val="24"/>
          <w:lang w:val="en-US"/>
        </w:rPr>
        <w:tab/>
      </w:r>
      <w:r w:rsidR="00BA5D05" w:rsidRPr="00E866A8">
        <w:rPr>
          <w:rFonts w:ascii="Arial" w:hAnsi="Arial" w:cs="Arial"/>
          <w:szCs w:val="24"/>
          <w:lang w:val="en-US"/>
        </w:rPr>
        <w:tab/>
      </w:r>
      <w:r w:rsidR="00BA5D05" w:rsidRPr="00E866A8">
        <w:rPr>
          <w:rFonts w:ascii="Arial" w:hAnsi="Arial" w:cs="Arial"/>
          <w:szCs w:val="24"/>
          <w:lang w:val="en-US"/>
        </w:rPr>
        <w:tab/>
      </w:r>
      <w:r w:rsidRPr="00E866A8">
        <w:rPr>
          <w:rFonts w:ascii="Arial" w:hAnsi="Arial" w:cs="Arial"/>
          <w:szCs w:val="24"/>
          <w:lang w:val="en-US"/>
        </w:rPr>
        <w:t>Oral Polio Vaccine</w:t>
      </w:r>
    </w:p>
    <w:p w14:paraId="354E25BC" w14:textId="496264BD" w:rsidR="00F87607" w:rsidRPr="00E866A8" w:rsidRDefault="00F87607" w:rsidP="0086504A">
      <w:pPr>
        <w:spacing w:line="360" w:lineRule="auto"/>
        <w:rPr>
          <w:rFonts w:ascii="Arial" w:hAnsi="Arial" w:cs="Arial"/>
          <w:szCs w:val="24"/>
          <w:lang w:val="en-US"/>
        </w:rPr>
      </w:pPr>
      <w:r w:rsidRPr="00E866A8">
        <w:rPr>
          <w:rFonts w:ascii="Arial" w:hAnsi="Arial" w:cs="Arial"/>
          <w:szCs w:val="24"/>
          <w:lang w:val="en-US"/>
        </w:rPr>
        <w:t xml:space="preserve">PRSF: </w:t>
      </w:r>
      <w:r w:rsidRPr="00E866A8">
        <w:rPr>
          <w:rFonts w:ascii="Arial" w:hAnsi="Arial" w:cs="Arial"/>
          <w:szCs w:val="24"/>
          <w:lang w:val="en-US"/>
        </w:rPr>
        <w:tab/>
      </w:r>
      <w:r w:rsidRPr="00E866A8">
        <w:rPr>
          <w:rFonts w:ascii="Arial" w:hAnsi="Arial" w:cs="Arial"/>
          <w:szCs w:val="24"/>
          <w:lang w:val="en-US"/>
        </w:rPr>
        <w:tab/>
        <w:t xml:space="preserve">Poverty </w:t>
      </w:r>
      <w:r w:rsidR="00C55798" w:rsidRPr="00E866A8">
        <w:rPr>
          <w:rFonts w:ascii="Arial" w:hAnsi="Arial" w:cs="Arial"/>
          <w:szCs w:val="24"/>
          <w:lang w:val="en-US"/>
        </w:rPr>
        <w:t>Reduction</w:t>
      </w:r>
      <w:r w:rsidRPr="00E866A8">
        <w:rPr>
          <w:rFonts w:ascii="Arial" w:hAnsi="Arial" w:cs="Arial"/>
          <w:szCs w:val="24"/>
          <w:lang w:val="en-US"/>
        </w:rPr>
        <w:t xml:space="preserve"> Strategy Framework</w:t>
      </w:r>
    </w:p>
    <w:p w14:paraId="7CEB388F"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NID:</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National Immunization Days</w:t>
      </w:r>
    </w:p>
    <w:p w14:paraId="2092BD74" w14:textId="77777777" w:rsidR="00F87607" w:rsidRPr="00E866A8" w:rsidRDefault="00F87607" w:rsidP="0086504A">
      <w:pPr>
        <w:spacing w:line="360" w:lineRule="auto"/>
        <w:rPr>
          <w:rFonts w:ascii="Arial" w:hAnsi="Arial" w:cs="Arial"/>
          <w:szCs w:val="24"/>
          <w:lang w:val="en-US"/>
        </w:rPr>
      </w:pPr>
      <w:r w:rsidRPr="00E866A8">
        <w:rPr>
          <w:rFonts w:ascii="Arial" w:hAnsi="Arial" w:cs="Arial"/>
          <w:szCs w:val="24"/>
          <w:lang w:val="en-US"/>
        </w:rPr>
        <w:t>NSAP:</w:t>
      </w:r>
      <w:r w:rsidRPr="00E866A8">
        <w:rPr>
          <w:rFonts w:ascii="Arial" w:hAnsi="Arial" w:cs="Arial"/>
          <w:szCs w:val="24"/>
          <w:lang w:val="en-US"/>
        </w:rPr>
        <w:tab/>
      </w:r>
      <w:r w:rsidRPr="00E866A8">
        <w:rPr>
          <w:rFonts w:ascii="Arial" w:hAnsi="Arial" w:cs="Arial"/>
          <w:szCs w:val="24"/>
          <w:lang w:val="en-US"/>
        </w:rPr>
        <w:tab/>
        <w:t>National Structural Adjustment Programme</w:t>
      </w:r>
    </w:p>
    <w:p w14:paraId="5CD1ECD0" w14:textId="77777777" w:rsidR="00F87607" w:rsidRPr="00E866A8" w:rsidRDefault="00F87607" w:rsidP="0086504A">
      <w:pPr>
        <w:spacing w:line="360" w:lineRule="auto"/>
        <w:rPr>
          <w:rFonts w:ascii="Arial" w:hAnsi="Arial" w:cs="Arial"/>
          <w:szCs w:val="24"/>
          <w:lang w:val="en-US"/>
        </w:rPr>
      </w:pPr>
      <w:r w:rsidRPr="00E866A8">
        <w:rPr>
          <w:rFonts w:ascii="Arial" w:hAnsi="Arial" w:cs="Arial"/>
          <w:szCs w:val="24"/>
          <w:lang w:val="en-US"/>
        </w:rPr>
        <w:t>PNS:</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National Health Policy</w:t>
      </w:r>
    </w:p>
    <w:p w14:paraId="0C4623E8"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RED:</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Reach Every District</w:t>
      </w:r>
    </w:p>
    <w:p w14:paraId="5F6DD4C1"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TT:</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Tetanus Toxoid</w:t>
      </w:r>
    </w:p>
    <w:p w14:paraId="382FB9DD"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UNICEF:</w:t>
      </w:r>
      <w:r w:rsidRPr="00E866A8">
        <w:rPr>
          <w:rFonts w:ascii="Arial" w:hAnsi="Arial" w:cs="Arial"/>
          <w:szCs w:val="24"/>
          <w:lang w:val="en-US"/>
        </w:rPr>
        <w:tab/>
      </w:r>
      <w:r w:rsidRPr="00E866A8">
        <w:rPr>
          <w:rFonts w:ascii="Arial" w:hAnsi="Arial" w:cs="Arial"/>
          <w:szCs w:val="24"/>
          <w:lang w:val="en-US"/>
        </w:rPr>
        <w:tab/>
        <w:t>United Nations Children's Fund</w:t>
      </w:r>
    </w:p>
    <w:p w14:paraId="1E5B85FB" w14:textId="77777777" w:rsidR="00324043" w:rsidRPr="00E866A8" w:rsidRDefault="00324043" w:rsidP="00324043">
      <w:pPr>
        <w:spacing w:line="360" w:lineRule="auto"/>
        <w:rPr>
          <w:rFonts w:ascii="Arial" w:hAnsi="Arial" w:cs="Arial"/>
          <w:szCs w:val="24"/>
          <w:lang w:val="en-US"/>
        </w:rPr>
      </w:pPr>
    </w:p>
    <w:p w14:paraId="0DA45094"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WHO:</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World Health Organization</w:t>
      </w:r>
    </w:p>
    <w:p w14:paraId="474A9D4F" w14:textId="77777777" w:rsidR="00324043" w:rsidRPr="00E866A8" w:rsidRDefault="00324043" w:rsidP="00324043">
      <w:pPr>
        <w:spacing w:line="360" w:lineRule="auto"/>
        <w:rPr>
          <w:rFonts w:ascii="Arial" w:hAnsi="Arial" w:cs="Arial"/>
          <w:szCs w:val="24"/>
          <w:lang w:val="en-US"/>
        </w:rPr>
      </w:pPr>
      <w:r w:rsidRPr="00E866A8">
        <w:rPr>
          <w:rFonts w:ascii="Arial" w:hAnsi="Arial" w:cs="Arial"/>
          <w:szCs w:val="24"/>
          <w:lang w:val="en-US"/>
        </w:rPr>
        <w:t>WPV:</w:t>
      </w:r>
      <w:r w:rsidRPr="00E866A8">
        <w:rPr>
          <w:rFonts w:ascii="Arial" w:hAnsi="Arial" w:cs="Arial"/>
          <w:szCs w:val="24"/>
          <w:lang w:val="en-US"/>
        </w:rPr>
        <w:tab/>
      </w:r>
      <w:r w:rsidRPr="00E866A8">
        <w:rPr>
          <w:rFonts w:ascii="Arial" w:hAnsi="Arial" w:cs="Arial"/>
          <w:szCs w:val="24"/>
          <w:lang w:val="en-US"/>
        </w:rPr>
        <w:tab/>
      </w:r>
      <w:r w:rsidRPr="00E866A8">
        <w:rPr>
          <w:rFonts w:ascii="Arial" w:hAnsi="Arial" w:cs="Arial"/>
          <w:szCs w:val="24"/>
          <w:lang w:val="en-US"/>
        </w:rPr>
        <w:tab/>
        <w:t>Wild Polio Virus</w:t>
      </w:r>
    </w:p>
    <w:p w14:paraId="155DB738" w14:textId="77777777" w:rsidR="00324043" w:rsidRPr="00E866A8" w:rsidRDefault="00324043" w:rsidP="00324043">
      <w:pPr>
        <w:spacing w:line="360" w:lineRule="auto"/>
        <w:rPr>
          <w:rFonts w:ascii="Arial" w:hAnsi="Arial" w:cs="Arial"/>
          <w:szCs w:val="24"/>
          <w:lang w:val="en-US"/>
        </w:rPr>
      </w:pPr>
    </w:p>
    <w:p w14:paraId="7F201A77" w14:textId="77777777" w:rsidR="00324043" w:rsidRPr="00E866A8" w:rsidRDefault="00324043" w:rsidP="00324043">
      <w:pPr>
        <w:spacing w:line="360" w:lineRule="auto"/>
        <w:rPr>
          <w:rFonts w:ascii="Arial" w:hAnsi="Arial" w:cs="Arial"/>
          <w:szCs w:val="24"/>
          <w:lang w:val="en-US"/>
        </w:rPr>
      </w:pPr>
    </w:p>
    <w:p w14:paraId="4B2CAF19" w14:textId="77777777" w:rsidR="00324043" w:rsidRPr="00E866A8" w:rsidRDefault="00324043" w:rsidP="0086504A">
      <w:pPr>
        <w:spacing w:line="360" w:lineRule="auto"/>
        <w:rPr>
          <w:rFonts w:ascii="Arial" w:hAnsi="Arial" w:cs="Arial"/>
          <w:szCs w:val="24"/>
          <w:lang w:val="en-US"/>
        </w:rPr>
      </w:pPr>
    </w:p>
    <w:p w14:paraId="7C76CB5D" w14:textId="77777777" w:rsidR="00F87607" w:rsidRPr="00E866A8" w:rsidRDefault="00F87607" w:rsidP="0086504A">
      <w:pPr>
        <w:spacing w:line="360" w:lineRule="auto"/>
        <w:rPr>
          <w:rFonts w:ascii="Arial" w:hAnsi="Arial" w:cs="Arial"/>
          <w:szCs w:val="24"/>
          <w:lang w:val="en-US"/>
        </w:rPr>
      </w:pPr>
    </w:p>
    <w:p w14:paraId="7464ACE3" w14:textId="77777777" w:rsidR="00F87607" w:rsidRPr="00E866A8" w:rsidRDefault="00F87607" w:rsidP="0086504A">
      <w:pPr>
        <w:spacing w:line="360" w:lineRule="auto"/>
        <w:rPr>
          <w:rFonts w:ascii="Arial" w:hAnsi="Arial" w:cs="Arial"/>
          <w:szCs w:val="24"/>
          <w:lang w:val="en-US"/>
        </w:rPr>
      </w:pPr>
    </w:p>
    <w:p w14:paraId="55497547" w14:textId="77777777" w:rsidR="00BA5D05" w:rsidRPr="00E866A8" w:rsidRDefault="00BA5D05" w:rsidP="0086504A">
      <w:pPr>
        <w:spacing w:line="360" w:lineRule="auto"/>
        <w:jc w:val="center"/>
        <w:rPr>
          <w:rFonts w:ascii="Arial" w:hAnsi="Arial" w:cs="Arial"/>
          <w:szCs w:val="24"/>
          <w:lang w:val="en-US"/>
        </w:rPr>
      </w:pPr>
      <w:r w:rsidRPr="00E866A8">
        <w:rPr>
          <w:rFonts w:ascii="Arial" w:hAnsi="Arial" w:cs="Arial"/>
          <w:szCs w:val="24"/>
          <w:lang w:val="en-US"/>
        </w:rPr>
        <w:br w:type="page"/>
      </w:r>
      <w:r w:rsidR="0086504A" w:rsidRPr="00E866A8">
        <w:rPr>
          <w:rFonts w:ascii="Arial" w:hAnsi="Arial" w:cs="Arial"/>
          <w:szCs w:val="24"/>
          <w:lang w:val="en-US"/>
        </w:rPr>
        <w:t>CONTENTS</w:t>
      </w:r>
    </w:p>
    <w:p w14:paraId="0357050A" w14:textId="77777777" w:rsidR="00383F33" w:rsidRDefault="0021599D">
      <w:pPr>
        <w:pStyle w:val="TOC1"/>
        <w:tabs>
          <w:tab w:val="left" w:pos="373"/>
        </w:tabs>
        <w:rPr>
          <w:rFonts w:asciiTheme="minorHAnsi" w:eastAsiaTheme="minorEastAsia" w:hAnsiTheme="minorHAnsi" w:cstheme="minorBidi"/>
          <w:b w:val="0"/>
          <w:bCs w:val="0"/>
          <w:iCs w:val="0"/>
          <w:lang w:val="en-US" w:eastAsia="ja-JP"/>
        </w:rPr>
      </w:pPr>
      <w:r w:rsidRPr="00E866A8">
        <w:rPr>
          <w:b w:val="0"/>
          <w:bCs w:val="0"/>
          <w:i/>
          <w:iCs w:val="0"/>
          <w:lang w:val="en-US"/>
        </w:rPr>
        <w:fldChar w:fldCharType="begin"/>
      </w:r>
      <w:r w:rsidRPr="00E866A8">
        <w:rPr>
          <w:b w:val="0"/>
          <w:bCs w:val="0"/>
          <w:i/>
          <w:iCs w:val="0"/>
          <w:lang w:val="en-US"/>
        </w:rPr>
        <w:instrText xml:space="preserve"> TOC \o "1-3" </w:instrText>
      </w:r>
      <w:r w:rsidRPr="00E866A8">
        <w:rPr>
          <w:b w:val="0"/>
          <w:bCs w:val="0"/>
          <w:i/>
          <w:iCs w:val="0"/>
          <w:lang w:val="en-US"/>
        </w:rPr>
        <w:fldChar w:fldCharType="separate"/>
      </w:r>
      <w:r w:rsidR="00383F33" w:rsidRPr="00FA207A">
        <w:rPr>
          <w:lang w:val="en-US"/>
        </w:rPr>
        <w:t>1</w:t>
      </w:r>
      <w:r w:rsidR="00383F33">
        <w:rPr>
          <w:rFonts w:asciiTheme="minorHAnsi" w:eastAsiaTheme="minorEastAsia" w:hAnsiTheme="minorHAnsi" w:cstheme="minorBidi"/>
          <w:b w:val="0"/>
          <w:bCs w:val="0"/>
          <w:iCs w:val="0"/>
          <w:lang w:val="en-US" w:eastAsia="ja-JP"/>
        </w:rPr>
        <w:tab/>
      </w:r>
      <w:r w:rsidR="00383F33" w:rsidRPr="00FA207A">
        <w:rPr>
          <w:lang w:val="en-US"/>
        </w:rPr>
        <w:t>SITUATIONAL ANALYSIS</w:t>
      </w:r>
      <w:r w:rsidR="00383F33">
        <w:tab/>
      </w:r>
      <w:r w:rsidR="00383F33">
        <w:fldChar w:fldCharType="begin"/>
      </w:r>
      <w:r w:rsidR="00383F33">
        <w:instrText xml:space="preserve"> PAGEREF _Toc187556030 \h </w:instrText>
      </w:r>
      <w:r w:rsidR="00383F33">
        <w:fldChar w:fldCharType="separate"/>
      </w:r>
      <w:r w:rsidR="00383F33">
        <w:t>7</w:t>
      </w:r>
      <w:r w:rsidR="00383F33">
        <w:fldChar w:fldCharType="end"/>
      </w:r>
    </w:p>
    <w:p w14:paraId="3C68FF50" w14:textId="77777777" w:rsidR="00383F33" w:rsidRDefault="00383F33">
      <w:pPr>
        <w:pStyle w:val="TOC1"/>
        <w:rPr>
          <w:rFonts w:asciiTheme="minorHAnsi" w:eastAsiaTheme="minorEastAsia" w:hAnsiTheme="minorHAnsi" w:cstheme="minorBidi"/>
          <w:b w:val="0"/>
          <w:bCs w:val="0"/>
          <w:iCs w:val="0"/>
          <w:lang w:val="en-US" w:eastAsia="ja-JP"/>
        </w:rPr>
      </w:pPr>
      <w:r w:rsidRPr="00FA207A">
        <w:rPr>
          <w:lang w:val="en-US"/>
        </w:rPr>
        <w:t>1.1 General Information on Mauritania</w:t>
      </w:r>
      <w:r>
        <w:tab/>
      </w:r>
      <w:r>
        <w:fldChar w:fldCharType="begin"/>
      </w:r>
      <w:r>
        <w:instrText xml:space="preserve"> PAGEREF _Toc187556031 \h </w:instrText>
      </w:r>
      <w:r>
        <w:fldChar w:fldCharType="separate"/>
      </w:r>
      <w:r>
        <w:t>7</w:t>
      </w:r>
      <w:r>
        <w:fldChar w:fldCharType="end"/>
      </w:r>
    </w:p>
    <w:p w14:paraId="2317801F" w14:textId="77777777" w:rsidR="00383F33" w:rsidRDefault="00383F33">
      <w:pPr>
        <w:pStyle w:val="TOC1"/>
        <w:rPr>
          <w:rFonts w:asciiTheme="minorHAnsi" w:eastAsiaTheme="minorEastAsia" w:hAnsiTheme="minorHAnsi" w:cstheme="minorBidi"/>
          <w:b w:val="0"/>
          <w:bCs w:val="0"/>
          <w:iCs w:val="0"/>
          <w:lang w:val="en-US" w:eastAsia="ja-JP"/>
        </w:rPr>
      </w:pPr>
      <w:r w:rsidRPr="00FA207A">
        <w:rPr>
          <w:lang w:val="en-US"/>
        </w:rPr>
        <w:t>1.2 HEALTH SITUATION IN MAURITANIA</w:t>
      </w:r>
      <w:r>
        <w:tab/>
      </w:r>
      <w:r>
        <w:fldChar w:fldCharType="begin"/>
      </w:r>
      <w:r>
        <w:instrText xml:space="preserve"> PAGEREF _Toc187556032 \h </w:instrText>
      </w:r>
      <w:r>
        <w:fldChar w:fldCharType="separate"/>
      </w:r>
      <w:r>
        <w:t>9</w:t>
      </w:r>
      <w:r>
        <w:fldChar w:fldCharType="end"/>
      </w:r>
    </w:p>
    <w:p w14:paraId="579AF9DB"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rFonts w:cs="Arial"/>
          <w:noProof/>
          <w:lang w:val="en-US"/>
        </w:rPr>
        <w:t>1.2.1 Health System Organization</w:t>
      </w:r>
      <w:r>
        <w:rPr>
          <w:noProof/>
        </w:rPr>
        <w:tab/>
      </w:r>
      <w:r>
        <w:rPr>
          <w:noProof/>
        </w:rPr>
        <w:fldChar w:fldCharType="begin"/>
      </w:r>
      <w:r>
        <w:rPr>
          <w:noProof/>
        </w:rPr>
        <w:instrText xml:space="preserve"> PAGEREF _Toc187556033 \h </w:instrText>
      </w:r>
      <w:r>
        <w:rPr>
          <w:noProof/>
        </w:rPr>
      </w:r>
      <w:r>
        <w:rPr>
          <w:noProof/>
        </w:rPr>
        <w:fldChar w:fldCharType="separate"/>
      </w:r>
      <w:r>
        <w:rPr>
          <w:noProof/>
        </w:rPr>
        <w:t>9</w:t>
      </w:r>
      <w:r>
        <w:rPr>
          <w:noProof/>
        </w:rPr>
        <w:fldChar w:fldCharType="end"/>
      </w:r>
    </w:p>
    <w:p w14:paraId="6F70232B"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rFonts w:cs="Arial"/>
          <w:noProof/>
          <w:lang w:val="en-US"/>
        </w:rPr>
        <w:t>1.2.2 Analysis of the health system and vision</w:t>
      </w:r>
      <w:r>
        <w:rPr>
          <w:noProof/>
        </w:rPr>
        <w:tab/>
      </w:r>
      <w:r>
        <w:rPr>
          <w:noProof/>
        </w:rPr>
        <w:fldChar w:fldCharType="begin"/>
      </w:r>
      <w:r>
        <w:rPr>
          <w:noProof/>
        </w:rPr>
        <w:instrText xml:space="preserve"> PAGEREF _Toc187556034 \h </w:instrText>
      </w:r>
      <w:r>
        <w:rPr>
          <w:noProof/>
        </w:rPr>
      </w:r>
      <w:r>
        <w:rPr>
          <w:noProof/>
        </w:rPr>
        <w:fldChar w:fldCharType="separate"/>
      </w:r>
      <w:r>
        <w:rPr>
          <w:noProof/>
        </w:rPr>
        <w:t>10</w:t>
      </w:r>
      <w:r>
        <w:rPr>
          <w:noProof/>
        </w:rPr>
        <w:fldChar w:fldCharType="end"/>
      </w:r>
    </w:p>
    <w:p w14:paraId="3C0215F1"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rFonts w:cs="Arial"/>
          <w:noProof/>
          <w:lang w:val="en-US"/>
        </w:rPr>
        <w:t>1.2.3.1  National Immunization Policy</w:t>
      </w:r>
      <w:bookmarkStart w:id="0" w:name="_GoBack"/>
      <w:bookmarkEnd w:id="0"/>
      <w:r>
        <w:rPr>
          <w:noProof/>
        </w:rPr>
        <w:tab/>
      </w:r>
      <w:r>
        <w:rPr>
          <w:noProof/>
        </w:rPr>
        <w:fldChar w:fldCharType="begin"/>
      </w:r>
      <w:r>
        <w:rPr>
          <w:noProof/>
        </w:rPr>
        <w:instrText xml:space="preserve"> PAGEREF _Toc187556035 \h </w:instrText>
      </w:r>
      <w:r>
        <w:rPr>
          <w:noProof/>
        </w:rPr>
      </w:r>
      <w:r>
        <w:rPr>
          <w:noProof/>
        </w:rPr>
        <w:fldChar w:fldCharType="separate"/>
      </w:r>
      <w:r>
        <w:rPr>
          <w:noProof/>
        </w:rPr>
        <w:t>11</w:t>
      </w:r>
      <w:r>
        <w:rPr>
          <w:noProof/>
        </w:rPr>
        <w:fldChar w:fldCharType="end"/>
      </w:r>
    </w:p>
    <w:p w14:paraId="371098FD"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rFonts w:cs="Arial"/>
          <w:noProof/>
          <w:lang w:val="en-US" w:eastAsia="fr-FR"/>
        </w:rPr>
        <w:t>1.2.3.2 Analysis of the status of the EPI by immunization system component</w:t>
      </w:r>
      <w:r>
        <w:rPr>
          <w:noProof/>
        </w:rPr>
        <w:tab/>
      </w:r>
      <w:r>
        <w:rPr>
          <w:noProof/>
        </w:rPr>
        <w:fldChar w:fldCharType="begin"/>
      </w:r>
      <w:r>
        <w:rPr>
          <w:noProof/>
        </w:rPr>
        <w:instrText xml:space="preserve"> PAGEREF _Toc187556036 \h </w:instrText>
      </w:r>
      <w:r>
        <w:rPr>
          <w:noProof/>
        </w:rPr>
      </w:r>
      <w:r>
        <w:rPr>
          <w:noProof/>
        </w:rPr>
        <w:fldChar w:fldCharType="separate"/>
      </w:r>
      <w:r>
        <w:rPr>
          <w:noProof/>
        </w:rPr>
        <w:t>12</w:t>
      </w:r>
      <w:r>
        <w:rPr>
          <w:noProof/>
        </w:rPr>
        <w:fldChar w:fldCharType="end"/>
      </w:r>
    </w:p>
    <w:p w14:paraId="12CA04F8" w14:textId="77777777" w:rsidR="00383F33" w:rsidRDefault="00383F33">
      <w:pPr>
        <w:pStyle w:val="TOC3"/>
        <w:tabs>
          <w:tab w:val="left" w:pos="840"/>
          <w:tab w:val="right" w:leader="dot" w:pos="9530"/>
        </w:tabs>
        <w:rPr>
          <w:rFonts w:asciiTheme="minorHAnsi" w:eastAsiaTheme="minorEastAsia" w:hAnsiTheme="minorHAnsi" w:cstheme="minorBidi"/>
          <w:noProof/>
          <w:sz w:val="24"/>
          <w:szCs w:val="24"/>
          <w:lang w:val="en-US" w:eastAsia="ja-JP"/>
        </w:rPr>
      </w:pPr>
      <w:r w:rsidRPr="00FA207A">
        <w:rPr>
          <w:rFonts w:ascii="Courier New" w:hAnsi="Courier New" w:cs="Arial"/>
          <w:noProof/>
          <w:lang w:val="en-US"/>
        </w:rPr>
        <w:t>o</w:t>
      </w:r>
      <w:r>
        <w:rPr>
          <w:rFonts w:asciiTheme="minorHAnsi" w:eastAsiaTheme="minorEastAsia" w:hAnsiTheme="minorHAnsi" w:cstheme="minorBidi"/>
          <w:noProof/>
          <w:sz w:val="24"/>
          <w:szCs w:val="24"/>
          <w:lang w:val="en-US" w:eastAsia="ja-JP"/>
        </w:rPr>
        <w:tab/>
      </w:r>
      <w:r w:rsidRPr="00FA207A">
        <w:rPr>
          <w:rFonts w:cs="Arial"/>
          <w:noProof/>
          <w:lang w:val="en-US"/>
        </w:rPr>
        <w:t>Change in the vaccine coverage rate</w:t>
      </w:r>
      <w:r>
        <w:rPr>
          <w:noProof/>
        </w:rPr>
        <w:tab/>
      </w:r>
      <w:r>
        <w:rPr>
          <w:noProof/>
        </w:rPr>
        <w:fldChar w:fldCharType="begin"/>
      </w:r>
      <w:r>
        <w:rPr>
          <w:noProof/>
        </w:rPr>
        <w:instrText xml:space="preserve"> PAGEREF _Toc187556037 \h </w:instrText>
      </w:r>
      <w:r>
        <w:rPr>
          <w:noProof/>
        </w:rPr>
      </w:r>
      <w:r>
        <w:rPr>
          <w:noProof/>
        </w:rPr>
        <w:fldChar w:fldCharType="separate"/>
      </w:r>
      <w:r>
        <w:rPr>
          <w:noProof/>
        </w:rPr>
        <w:t>13</w:t>
      </w:r>
      <w:r>
        <w:rPr>
          <w:noProof/>
        </w:rPr>
        <w:fldChar w:fldCharType="end"/>
      </w:r>
    </w:p>
    <w:p w14:paraId="6B2D5683" w14:textId="77777777" w:rsidR="00383F33" w:rsidRDefault="00383F33">
      <w:pPr>
        <w:pStyle w:val="TOC3"/>
        <w:tabs>
          <w:tab w:val="right" w:leader="dot" w:pos="9530"/>
        </w:tabs>
        <w:rPr>
          <w:rFonts w:asciiTheme="minorHAnsi" w:eastAsiaTheme="minorEastAsia" w:hAnsiTheme="minorHAnsi" w:cstheme="minorBidi"/>
          <w:noProof/>
          <w:sz w:val="24"/>
          <w:szCs w:val="24"/>
          <w:lang w:val="en-US" w:eastAsia="ja-JP"/>
        </w:rPr>
      </w:pPr>
      <w:r w:rsidRPr="00FA207A">
        <w:rPr>
          <w:rFonts w:cs="Arial"/>
          <w:i/>
          <w:noProof/>
          <w:lang w:val="en-US"/>
        </w:rPr>
        <w:t>Analysis of storage capacity based on needs with the introduction of the new vaccine</w:t>
      </w:r>
      <w:r>
        <w:rPr>
          <w:noProof/>
        </w:rPr>
        <w:tab/>
      </w:r>
      <w:r>
        <w:rPr>
          <w:noProof/>
        </w:rPr>
        <w:fldChar w:fldCharType="begin"/>
      </w:r>
      <w:r>
        <w:rPr>
          <w:noProof/>
        </w:rPr>
        <w:instrText xml:space="preserve"> PAGEREF _Toc187556038 \h </w:instrText>
      </w:r>
      <w:r>
        <w:rPr>
          <w:noProof/>
        </w:rPr>
      </w:r>
      <w:r>
        <w:rPr>
          <w:noProof/>
        </w:rPr>
        <w:fldChar w:fldCharType="separate"/>
      </w:r>
      <w:r>
        <w:rPr>
          <w:noProof/>
        </w:rPr>
        <w:t>27</w:t>
      </w:r>
      <w:r>
        <w:rPr>
          <w:noProof/>
        </w:rPr>
        <w:fldChar w:fldCharType="end"/>
      </w:r>
    </w:p>
    <w:p w14:paraId="455CD72D"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rFonts w:cs="Arial"/>
          <w:noProof/>
          <w:lang w:val="en-US"/>
        </w:rPr>
        <w:t>2.1 Pathogenic Agent</w:t>
      </w:r>
      <w:r>
        <w:rPr>
          <w:noProof/>
        </w:rPr>
        <w:tab/>
      </w:r>
      <w:r>
        <w:rPr>
          <w:noProof/>
        </w:rPr>
        <w:fldChar w:fldCharType="begin"/>
      </w:r>
      <w:r>
        <w:rPr>
          <w:noProof/>
        </w:rPr>
        <w:instrText xml:space="preserve"> PAGEREF _Toc187556039 \h </w:instrText>
      </w:r>
      <w:r>
        <w:rPr>
          <w:noProof/>
        </w:rPr>
      </w:r>
      <w:r>
        <w:rPr>
          <w:noProof/>
        </w:rPr>
        <w:fldChar w:fldCharType="separate"/>
      </w:r>
      <w:r>
        <w:rPr>
          <w:noProof/>
        </w:rPr>
        <w:t>37</w:t>
      </w:r>
      <w:r>
        <w:rPr>
          <w:noProof/>
        </w:rPr>
        <w:fldChar w:fldCharType="end"/>
      </w:r>
    </w:p>
    <w:p w14:paraId="15B7AF4B"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rFonts w:cs="Arial"/>
          <w:noProof/>
          <w:lang w:val="en-US"/>
        </w:rPr>
        <w:t>2.2 Pneumococcal infections</w:t>
      </w:r>
      <w:r>
        <w:rPr>
          <w:noProof/>
        </w:rPr>
        <w:tab/>
      </w:r>
      <w:r>
        <w:rPr>
          <w:noProof/>
        </w:rPr>
        <w:fldChar w:fldCharType="begin"/>
      </w:r>
      <w:r>
        <w:rPr>
          <w:noProof/>
        </w:rPr>
        <w:instrText xml:space="preserve"> PAGEREF _Toc187556040 \h </w:instrText>
      </w:r>
      <w:r>
        <w:rPr>
          <w:noProof/>
        </w:rPr>
      </w:r>
      <w:r>
        <w:rPr>
          <w:noProof/>
        </w:rPr>
        <w:fldChar w:fldCharType="separate"/>
      </w:r>
      <w:r>
        <w:rPr>
          <w:noProof/>
        </w:rPr>
        <w:t>38</w:t>
      </w:r>
      <w:r>
        <w:rPr>
          <w:noProof/>
        </w:rPr>
        <w:fldChar w:fldCharType="end"/>
      </w:r>
    </w:p>
    <w:p w14:paraId="42CC90D6"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rFonts w:cs="Arial"/>
          <w:noProof/>
          <w:lang w:val="en-US"/>
        </w:rPr>
        <w:t>c. Means of transmission</w:t>
      </w:r>
      <w:r>
        <w:rPr>
          <w:noProof/>
        </w:rPr>
        <w:tab/>
      </w:r>
      <w:r>
        <w:rPr>
          <w:noProof/>
        </w:rPr>
        <w:fldChar w:fldCharType="begin"/>
      </w:r>
      <w:r>
        <w:rPr>
          <w:noProof/>
        </w:rPr>
        <w:instrText xml:space="preserve"> PAGEREF _Toc187556041 \h </w:instrText>
      </w:r>
      <w:r>
        <w:rPr>
          <w:noProof/>
        </w:rPr>
      </w:r>
      <w:r>
        <w:rPr>
          <w:noProof/>
        </w:rPr>
        <w:fldChar w:fldCharType="separate"/>
      </w:r>
      <w:r>
        <w:rPr>
          <w:noProof/>
        </w:rPr>
        <w:t>38</w:t>
      </w:r>
      <w:r>
        <w:rPr>
          <w:noProof/>
        </w:rPr>
        <w:fldChar w:fldCharType="end"/>
      </w:r>
    </w:p>
    <w:p w14:paraId="3CDD2B3F"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rFonts w:cs="Arial"/>
          <w:noProof/>
          <w:lang w:val="en-US"/>
        </w:rPr>
        <w:t>d. Natural immune response</w:t>
      </w:r>
      <w:r>
        <w:rPr>
          <w:noProof/>
        </w:rPr>
        <w:tab/>
      </w:r>
      <w:r>
        <w:rPr>
          <w:noProof/>
        </w:rPr>
        <w:fldChar w:fldCharType="begin"/>
      </w:r>
      <w:r>
        <w:rPr>
          <w:noProof/>
        </w:rPr>
        <w:instrText xml:space="preserve"> PAGEREF _Toc187556042 \h </w:instrText>
      </w:r>
      <w:r>
        <w:rPr>
          <w:noProof/>
        </w:rPr>
      </w:r>
      <w:r>
        <w:rPr>
          <w:noProof/>
        </w:rPr>
        <w:fldChar w:fldCharType="separate"/>
      </w:r>
      <w:r>
        <w:rPr>
          <w:noProof/>
        </w:rPr>
        <w:t>39</w:t>
      </w:r>
      <w:r>
        <w:rPr>
          <w:noProof/>
        </w:rPr>
        <w:fldChar w:fldCharType="end"/>
      </w:r>
    </w:p>
    <w:p w14:paraId="0BD0F0FF"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rFonts w:cs="Arial"/>
          <w:noProof/>
          <w:lang w:val="en-US"/>
        </w:rPr>
        <w:t>e. Treatment and prevention of pneumococcal infections</w:t>
      </w:r>
      <w:r>
        <w:rPr>
          <w:noProof/>
        </w:rPr>
        <w:tab/>
      </w:r>
      <w:r>
        <w:rPr>
          <w:noProof/>
        </w:rPr>
        <w:fldChar w:fldCharType="begin"/>
      </w:r>
      <w:r>
        <w:rPr>
          <w:noProof/>
        </w:rPr>
        <w:instrText xml:space="preserve"> PAGEREF _Toc187556043 \h </w:instrText>
      </w:r>
      <w:r>
        <w:rPr>
          <w:noProof/>
        </w:rPr>
      </w:r>
      <w:r>
        <w:rPr>
          <w:noProof/>
        </w:rPr>
        <w:fldChar w:fldCharType="separate"/>
      </w:r>
      <w:r>
        <w:rPr>
          <w:noProof/>
        </w:rPr>
        <w:t>39</w:t>
      </w:r>
      <w:r>
        <w:rPr>
          <w:noProof/>
        </w:rPr>
        <w:fldChar w:fldCharType="end"/>
      </w:r>
    </w:p>
    <w:p w14:paraId="69BA29B2" w14:textId="77777777" w:rsidR="00383F33" w:rsidRDefault="00383F33">
      <w:pPr>
        <w:pStyle w:val="TOC1"/>
        <w:rPr>
          <w:rFonts w:asciiTheme="minorHAnsi" w:eastAsiaTheme="minorEastAsia" w:hAnsiTheme="minorHAnsi" w:cstheme="minorBidi"/>
          <w:b w:val="0"/>
          <w:bCs w:val="0"/>
          <w:iCs w:val="0"/>
          <w:lang w:val="en-US" w:eastAsia="ja-JP"/>
        </w:rPr>
      </w:pPr>
      <w:r w:rsidRPr="00FA207A">
        <w:rPr>
          <w:caps/>
          <w:lang w:val="en-US"/>
        </w:rPr>
        <w:t>2.3.1. Pneumococcal vaccines</w:t>
      </w:r>
      <w:r>
        <w:tab/>
      </w:r>
      <w:r>
        <w:fldChar w:fldCharType="begin"/>
      </w:r>
      <w:r>
        <w:instrText xml:space="preserve"> PAGEREF _Toc187556044 \h </w:instrText>
      </w:r>
      <w:r>
        <w:fldChar w:fldCharType="separate"/>
      </w:r>
      <w:r>
        <w:t>40</w:t>
      </w:r>
      <w:r>
        <w:fldChar w:fldCharType="end"/>
      </w:r>
    </w:p>
    <w:p w14:paraId="25DE814F" w14:textId="77777777" w:rsidR="00383F33" w:rsidRDefault="00383F33">
      <w:pPr>
        <w:pStyle w:val="TOC2"/>
        <w:tabs>
          <w:tab w:val="right" w:leader="dot" w:pos="9530"/>
        </w:tabs>
        <w:rPr>
          <w:rFonts w:asciiTheme="minorHAnsi" w:eastAsiaTheme="minorEastAsia" w:hAnsiTheme="minorHAnsi" w:cstheme="minorBidi"/>
          <w:b w:val="0"/>
          <w:bCs w:val="0"/>
          <w:noProof/>
          <w:sz w:val="24"/>
          <w:szCs w:val="24"/>
          <w:lang w:val="en-US" w:eastAsia="ja-JP"/>
        </w:rPr>
      </w:pPr>
      <w:r w:rsidRPr="00FA207A">
        <w:rPr>
          <w:i/>
          <w:noProof/>
          <w:lang w:val="en-US"/>
        </w:rPr>
        <w:t>6.1.2 Immunization schedule</w:t>
      </w:r>
      <w:r>
        <w:rPr>
          <w:noProof/>
        </w:rPr>
        <w:tab/>
      </w:r>
      <w:r>
        <w:rPr>
          <w:noProof/>
        </w:rPr>
        <w:fldChar w:fldCharType="begin"/>
      </w:r>
      <w:r>
        <w:rPr>
          <w:noProof/>
        </w:rPr>
        <w:instrText xml:space="preserve"> PAGEREF _Toc187556045 \h </w:instrText>
      </w:r>
      <w:r>
        <w:rPr>
          <w:noProof/>
        </w:rPr>
      </w:r>
      <w:r>
        <w:rPr>
          <w:noProof/>
        </w:rPr>
        <w:fldChar w:fldCharType="separate"/>
      </w:r>
      <w:r>
        <w:rPr>
          <w:noProof/>
        </w:rPr>
        <w:t>56</w:t>
      </w:r>
      <w:r>
        <w:rPr>
          <w:noProof/>
        </w:rPr>
        <w:fldChar w:fldCharType="end"/>
      </w:r>
    </w:p>
    <w:p w14:paraId="64137FE6" w14:textId="77777777" w:rsidR="00383F33" w:rsidRDefault="00383F33">
      <w:pPr>
        <w:pStyle w:val="TOC3"/>
        <w:tabs>
          <w:tab w:val="right" w:leader="dot" w:pos="9530"/>
        </w:tabs>
        <w:rPr>
          <w:rFonts w:asciiTheme="minorHAnsi" w:eastAsiaTheme="minorEastAsia" w:hAnsiTheme="minorHAnsi" w:cstheme="minorBidi"/>
          <w:noProof/>
          <w:sz w:val="24"/>
          <w:szCs w:val="24"/>
          <w:lang w:val="en-US" w:eastAsia="ja-JP"/>
        </w:rPr>
      </w:pPr>
      <w:r w:rsidRPr="00FA207A">
        <w:rPr>
          <w:rFonts w:ascii="Arial Narrow" w:hAnsi="Arial Narrow" w:cs="Arial"/>
          <w:i/>
          <w:noProof/>
          <w:lang w:val="en-US"/>
        </w:rPr>
        <w:t>6.2.1  Improving planning and resource management</w:t>
      </w:r>
      <w:r>
        <w:rPr>
          <w:noProof/>
        </w:rPr>
        <w:tab/>
      </w:r>
      <w:r>
        <w:rPr>
          <w:noProof/>
        </w:rPr>
        <w:fldChar w:fldCharType="begin"/>
      </w:r>
      <w:r>
        <w:rPr>
          <w:noProof/>
        </w:rPr>
        <w:instrText xml:space="preserve"> PAGEREF _Toc187556046 \h </w:instrText>
      </w:r>
      <w:r>
        <w:rPr>
          <w:noProof/>
        </w:rPr>
      </w:r>
      <w:r>
        <w:rPr>
          <w:noProof/>
        </w:rPr>
        <w:fldChar w:fldCharType="separate"/>
      </w:r>
      <w:r>
        <w:rPr>
          <w:noProof/>
        </w:rPr>
        <w:t>57</w:t>
      </w:r>
      <w:r>
        <w:rPr>
          <w:noProof/>
        </w:rPr>
        <w:fldChar w:fldCharType="end"/>
      </w:r>
    </w:p>
    <w:p w14:paraId="5B1E9057" w14:textId="77777777" w:rsidR="00383F33" w:rsidRDefault="00383F33">
      <w:pPr>
        <w:pStyle w:val="TOC3"/>
        <w:tabs>
          <w:tab w:val="left" w:pos="1085"/>
          <w:tab w:val="right" w:leader="dot" w:pos="9530"/>
        </w:tabs>
        <w:rPr>
          <w:rFonts w:asciiTheme="minorHAnsi" w:eastAsiaTheme="minorEastAsia" w:hAnsiTheme="minorHAnsi" w:cstheme="minorBidi"/>
          <w:noProof/>
          <w:sz w:val="24"/>
          <w:szCs w:val="24"/>
          <w:lang w:val="en-US" w:eastAsia="ja-JP"/>
        </w:rPr>
      </w:pPr>
      <w:r w:rsidRPr="00FA207A">
        <w:rPr>
          <w:rFonts w:ascii="Arial Narrow" w:hAnsi="Arial Narrow"/>
          <w:i/>
          <w:noProof/>
          <w:lang w:val="en-US"/>
        </w:rPr>
        <w:t>1.1.1</w:t>
      </w:r>
      <w:r>
        <w:rPr>
          <w:rFonts w:asciiTheme="minorHAnsi" w:eastAsiaTheme="minorEastAsia" w:hAnsiTheme="minorHAnsi" w:cstheme="minorBidi"/>
          <w:noProof/>
          <w:sz w:val="24"/>
          <w:szCs w:val="24"/>
          <w:lang w:val="en-US" w:eastAsia="ja-JP"/>
        </w:rPr>
        <w:tab/>
      </w:r>
      <w:r w:rsidRPr="00FA207A">
        <w:rPr>
          <w:rFonts w:ascii="Arial Narrow" w:hAnsi="Arial Narrow" w:cs="Arial"/>
          <w:i/>
          <w:noProof/>
          <w:lang w:val="en-US"/>
        </w:rPr>
        <w:t>Improvement in vaccine and consumable supply</w:t>
      </w:r>
      <w:r>
        <w:rPr>
          <w:noProof/>
        </w:rPr>
        <w:tab/>
      </w:r>
      <w:r>
        <w:rPr>
          <w:noProof/>
        </w:rPr>
        <w:fldChar w:fldCharType="begin"/>
      </w:r>
      <w:r>
        <w:rPr>
          <w:noProof/>
        </w:rPr>
        <w:instrText xml:space="preserve"> PAGEREF _Toc187556047 \h </w:instrText>
      </w:r>
      <w:r>
        <w:rPr>
          <w:noProof/>
        </w:rPr>
      </w:r>
      <w:r>
        <w:rPr>
          <w:noProof/>
        </w:rPr>
        <w:fldChar w:fldCharType="separate"/>
      </w:r>
      <w:r>
        <w:rPr>
          <w:noProof/>
        </w:rPr>
        <w:t>57</w:t>
      </w:r>
      <w:r>
        <w:rPr>
          <w:noProof/>
        </w:rPr>
        <w:fldChar w:fldCharType="end"/>
      </w:r>
    </w:p>
    <w:p w14:paraId="3E944820" w14:textId="77777777" w:rsidR="00383F33" w:rsidRDefault="00383F33">
      <w:pPr>
        <w:pStyle w:val="TOC3"/>
        <w:tabs>
          <w:tab w:val="right" w:leader="dot" w:pos="9530"/>
        </w:tabs>
        <w:rPr>
          <w:rFonts w:asciiTheme="minorHAnsi" w:eastAsiaTheme="minorEastAsia" w:hAnsiTheme="minorHAnsi" w:cstheme="minorBidi"/>
          <w:noProof/>
          <w:sz w:val="24"/>
          <w:szCs w:val="24"/>
          <w:lang w:val="en-US" w:eastAsia="ja-JP"/>
        </w:rPr>
      </w:pPr>
      <w:r w:rsidRPr="00FA207A">
        <w:rPr>
          <w:rFonts w:ascii="Arial Narrow" w:hAnsi="Arial Narrow" w:cs="Arial"/>
          <w:i/>
          <w:noProof/>
          <w:lang w:val="en-US"/>
        </w:rPr>
        <w:t>Improving vaccine and input management and lowering wastage rates</w:t>
      </w:r>
      <w:r>
        <w:rPr>
          <w:noProof/>
        </w:rPr>
        <w:tab/>
      </w:r>
      <w:r>
        <w:rPr>
          <w:noProof/>
        </w:rPr>
        <w:fldChar w:fldCharType="begin"/>
      </w:r>
      <w:r>
        <w:rPr>
          <w:noProof/>
        </w:rPr>
        <w:instrText xml:space="preserve"> PAGEREF _Toc187556048 \h </w:instrText>
      </w:r>
      <w:r>
        <w:rPr>
          <w:noProof/>
        </w:rPr>
      </w:r>
      <w:r>
        <w:rPr>
          <w:noProof/>
        </w:rPr>
        <w:fldChar w:fldCharType="separate"/>
      </w:r>
      <w:r>
        <w:rPr>
          <w:noProof/>
        </w:rPr>
        <w:t>58</w:t>
      </w:r>
      <w:r>
        <w:rPr>
          <w:noProof/>
        </w:rPr>
        <w:fldChar w:fldCharType="end"/>
      </w:r>
    </w:p>
    <w:p w14:paraId="599FCA64" w14:textId="77777777" w:rsidR="00383F33" w:rsidRDefault="00383F33">
      <w:pPr>
        <w:pStyle w:val="TOC3"/>
        <w:tabs>
          <w:tab w:val="left" w:pos="1130"/>
          <w:tab w:val="right" w:leader="dot" w:pos="9530"/>
        </w:tabs>
        <w:rPr>
          <w:rFonts w:asciiTheme="minorHAnsi" w:eastAsiaTheme="minorEastAsia" w:hAnsiTheme="minorHAnsi" w:cstheme="minorBidi"/>
          <w:noProof/>
          <w:sz w:val="24"/>
          <w:szCs w:val="24"/>
          <w:lang w:val="en-US" w:eastAsia="ja-JP"/>
        </w:rPr>
      </w:pPr>
      <w:r w:rsidRPr="00FA207A">
        <w:rPr>
          <w:rFonts w:ascii="Arial Narrow" w:hAnsi="Arial Narrow"/>
          <w:i/>
          <w:noProof/>
          <w:lang w:val="en-US"/>
        </w:rPr>
        <w:t>1.1.1.</w:t>
      </w:r>
      <w:r>
        <w:rPr>
          <w:rFonts w:asciiTheme="minorHAnsi" w:eastAsiaTheme="minorEastAsia" w:hAnsiTheme="minorHAnsi" w:cstheme="minorBidi"/>
          <w:noProof/>
          <w:sz w:val="24"/>
          <w:szCs w:val="24"/>
          <w:lang w:val="en-US" w:eastAsia="ja-JP"/>
        </w:rPr>
        <w:tab/>
      </w:r>
      <w:r w:rsidRPr="00FA207A">
        <w:rPr>
          <w:rFonts w:ascii="Arial Narrow" w:hAnsi="Arial Narrow" w:cs="Arial"/>
          <w:i/>
          <w:noProof/>
          <w:lang w:val="en-US"/>
        </w:rPr>
        <w:t>Reaching the target populations</w:t>
      </w:r>
      <w:r>
        <w:rPr>
          <w:noProof/>
        </w:rPr>
        <w:tab/>
      </w:r>
      <w:r>
        <w:rPr>
          <w:noProof/>
        </w:rPr>
        <w:fldChar w:fldCharType="begin"/>
      </w:r>
      <w:r>
        <w:rPr>
          <w:noProof/>
        </w:rPr>
        <w:instrText xml:space="preserve"> PAGEREF _Toc187556049 \h </w:instrText>
      </w:r>
      <w:r>
        <w:rPr>
          <w:noProof/>
        </w:rPr>
      </w:r>
      <w:r>
        <w:rPr>
          <w:noProof/>
        </w:rPr>
        <w:fldChar w:fldCharType="separate"/>
      </w:r>
      <w:r>
        <w:rPr>
          <w:noProof/>
        </w:rPr>
        <w:t>58</w:t>
      </w:r>
      <w:r>
        <w:rPr>
          <w:noProof/>
        </w:rPr>
        <w:fldChar w:fldCharType="end"/>
      </w:r>
    </w:p>
    <w:p w14:paraId="62244534" w14:textId="77777777" w:rsidR="00383F33" w:rsidRDefault="00383F33">
      <w:pPr>
        <w:pStyle w:val="TOC3"/>
        <w:tabs>
          <w:tab w:val="right" w:leader="dot" w:pos="9530"/>
        </w:tabs>
        <w:rPr>
          <w:rFonts w:asciiTheme="minorHAnsi" w:eastAsiaTheme="minorEastAsia" w:hAnsiTheme="minorHAnsi" w:cstheme="minorBidi"/>
          <w:noProof/>
          <w:sz w:val="24"/>
          <w:szCs w:val="24"/>
          <w:lang w:val="en-US" w:eastAsia="ja-JP"/>
        </w:rPr>
      </w:pPr>
      <w:r w:rsidRPr="00FA207A">
        <w:rPr>
          <w:rFonts w:ascii="Arial Narrow" w:hAnsi="Arial Narrow" w:cs="Arial"/>
          <w:noProof/>
          <w:lang w:val="en-US"/>
        </w:rPr>
        <w:t>6.2.3. Strengthening the links between the services and the community</w:t>
      </w:r>
      <w:r>
        <w:rPr>
          <w:noProof/>
        </w:rPr>
        <w:tab/>
      </w:r>
      <w:r>
        <w:rPr>
          <w:noProof/>
        </w:rPr>
        <w:fldChar w:fldCharType="begin"/>
      </w:r>
      <w:r>
        <w:rPr>
          <w:noProof/>
        </w:rPr>
        <w:instrText xml:space="preserve"> PAGEREF _Toc187556050 \h </w:instrText>
      </w:r>
      <w:r>
        <w:rPr>
          <w:noProof/>
        </w:rPr>
      </w:r>
      <w:r>
        <w:rPr>
          <w:noProof/>
        </w:rPr>
        <w:fldChar w:fldCharType="separate"/>
      </w:r>
      <w:r>
        <w:rPr>
          <w:noProof/>
        </w:rPr>
        <w:t>59</w:t>
      </w:r>
      <w:r>
        <w:rPr>
          <w:noProof/>
        </w:rPr>
        <w:fldChar w:fldCharType="end"/>
      </w:r>
    </w:p>
    <w:p w14:paraId="247FC4CB" w14:textId="77777777" w:rsidR="00383F33" w:rsidRDefault="00383F33">
      <w:pPr>
        <w:pStyle w:val="TOC3"/>
        <w:tabs>
          <w:tab w:val="right" w:leader="dot" w:pos="9530"/>
        </w:tabs>
        <w:rPr>
          <w:rFonts w:asciiTheme="minorHAnsi" w:eastAsiaTheme="minorEastAsia" w:hAnsiTheme="minorHAnsi" w:cstheme="minorBidi"/>
          <w:noProof/>
          <w:sz w:val="24"/>
          <w:szCs w:val="24"/>
          <w:lang w:val="en-US" w:eastAsia="ja-JP"/>
        </w:rPr>
      </w:pPr>
      <w:r w:rsidRPr="00FA207A">
        <w:rPr>
          <w:rFonts w:ascii="Arial Narrow" w:hAnsi="Arial Narrow" w:cs="Arial"/>
          <w:i/>
          <w:noProof/>
          <w:lang w:val="en-US"/>
        </w:rPr>
        <w:t>6.2.4 Strengthening formative supervision</w:t>
      </w:r>
      <w:r>
        <w:rPr>
          <w:noProof/>
        </w:rPr>
        <w:tab/>
      </w:r>
      <w:r>
        <w:rPr>
          <w:noProof/>
        </w:rPr>
        <w:fldChar w:fldCharType="begin"/>
      </w:r>
      <w:r>
        <w:rPr>
          <w:noProof/>
        </w:rPr>
        <w:instrText xml:space="preserve"> PAGEREF _Toc187556051 \h </w:instrText>
      </w:r>
      <w:r>
        <w:rPr>
          <w:noProof/>
        </w:rPr>
      </w:r>
      <w:r>
        <w:rPr>
          <w:noProof/>
        </w:rPr>
        <w:fldChar w:fldCharType="separate"/>
      </w:r>
      <w:r>
        <w:rPr>
          <w:noProof/>
        </w:rPr>
        <w:t>60</w:t>
      </w:r>
      <w:r>
        <w:rPr>
          <w:noProof/>
        </w:rPr>
        <w:fldChar w:fldCharType="end"/>
      </w:r>
    </w:p>
    <w:p w14:paraId="54AD5E9C" w14:textId="77777777" w:rsidR="00383F33" w:rsidRDefault="00383F33">
      <w:pPr>
        <w:pStyle w:val="TOC3"/>
        <w:tabs>
          <w:tab w:val="right" w:leader="dot" w:pos="9530"/>
        </w:tabs>
        <w:rPr>
          <w:rFonts w:asciiTheme="minorHAnsi" w:eastAsiaTheme="minorEastAsia" w:hAnsiTheme="minorHAnsi" w:cstheme="minorBidi"/>
          <w:noProof/>
          <w:sz w:val="24"/>
          <w:szCs w:val="24"/>
          <w:lang w:val="en-US" w:eastAsia="ja-JP"/>
        </w:rPr>
      </w:pPr>
      <w:r w:rsidRPr="00FA207A">
        <w:rPr>
          <w:rFonts w:ascii="Arial Narrow" w:hAnsi="Arial Narrow" w:cs="Arial"/>
          <w:i/>
          <w:noProof/>
          <w:lang w:val="en-US"/>
        </w:rPr>
        <w:t>6.2.5 Strengthening monitoring for action</w:t>
      </w:r>
      <w:r>
        <w:rPr>
          <w:noProof/>
        </w:rPr>
        <w:tab/>
      </w:r>
      <w:r>
        <w:rPr>
          <w:noProof/>
        </w:rPr>
        <w:fldChar w:fldCharType="begin"/>
      </w:r>
      <w:r>
        <w:rPr>
          <w:noProof/>
        </w:rPr>
        <w:instrText xml:space="preserve"> PAGEREF _Toc187556052 \h </w:instrText>
      </w:r>
      <w:r>
        <w:rPr>
          <w:noProof/>
        </w:rPr>
      </w:r>
      <w:r>
        <w:rPr>
          <w:noProof/>
        </w:rPr>
        <w:fldChar w:fldCharType="separate"/>
      </w:r>
      <w:r>
        <w:rPr>
          <w:noProof/>
        </w:rPr>
        <w:t>60</w:t>
      </w:r>
      <w:r>
        <w:rPr>
          <w:noProof/>
        </w:rPr>
        <w:fldChar w:fldCharType="end"/>
      </w:r>
    </w:p>
    <w:p w14:paraId="1A136FB9" w14:textId="77777777" w:rsidR="00383F33" w:rsidRDefault="00383F33">
      <w:pPr>
        <w:pStyle w:val="TOC1"/>
        <w:rPr>
          <w:rFonts w:asciiTheme="minorHAnsi" w:eastAsiaTheme="minorEastAsia" w:hAnsiTheme="minorHAnsi" w:cstheme="minorBidi"/>
          <w:b w:val="0"/>
          <w:bCs w:val="0"/>
          <w:iCs w:val="0"/>
          <w:lang w:val="en-US" w:eastAsia="ja-JP"/>
        </w:rPr>
      </w:pPr>
      <w:r w:rsidRPr="00FA207A">
        <w:rPr>
          <w:lang w:val="en-US"/>
        </w:rPr>
        <w:t>7. LOGIC FRAMEWORK</w:t>
      </w:r>
      <w:r>
        <w:tab/>
      </w:r>
      <w:r>
        <w:fldChar w:fldCharType="begin"/>
      </w:r>
      <w:r>
        <w:instrText xml:space="preserve"> PAGEREF _Toc187556053 \h </w:instrText>
      </w:r>
      <w:r>
        <w:fldChar w:fldCharType="separate"/>
      </w:r>
      <w:r>
        <w:t>61</w:t>
      </w:r>
      <w:r>
        <w:fldChar w:fldCharType="end"/>
      </w:r>
    </w:p>
    <w:p w14:paraId="76B1D901" w14:textId="77777777" w:rsidR="00383F33" w:rsidRDefault="00383F33">
      <w:pPr>
        <w:pStyle w:val="TOC1"/>
        <w:rPr>
          <w:rFonts w:asciiTheme="minorHAnsi" w:eastAsiaTheme="minorEastAsia" w:hAnsiTheme="minorHAnsi" w:cstheme="minorBidi"/>
          <w:b w:val="0"/>
          <w:bCs w:val="0"/>
          <w:iCs w:val="0"/>
          <w:lang w:val="en-US" w:eastAsia="ja-JP"/>
        </w:rPr>
      </w:pPr>
      <w:r w:rsidRPr="00FA207A">
        <w:rPr>
          <w:lang w:val="en-US"/>
        </w:rPr>
        <w:t>8. ACTIVITY TIMELINE</w:t>
      </w:r>
      <w:r>
        <w:tab/>
      </w:r>
      <w:r>
        <w:fldChar w:fldCharType="begin"/>
      </w:r>
      <w:r>
        <w:instrText xml:space="preserve"> PAGEREF _Toc187556054 \h </w:instrText>
      </w:r>
      <w:r>
        <w:fldChar w:fldCharType="separate"/>
      </w:r>
      <w:r>
        <w:t>65</w:t>
      </w:r>
      <w:r>
        <w:fldChar w:fldCharType="end"/>
      </w:r>
    </w:p>
    <w:p w14:paraId="550ACDC8" w14:textId="77777777" w:rsidR="00BA5D05" w:rsidRPr="00E866A8" w:rsidRDefault="0021599D" w:rsidP="00BA5D05">
      <w:pPr>
        <w:spacing w:line="360" w:lineRule="auto"/>
        <w:rPr>
          <w:rFonts w:ascii="Arial" w:hAnsi="Arial" w:cs="Arial"/>
          <w:szCs w:val="24"/>
          <w:lang w:val="en-US"/>
        </w:rPr>
      </w:pPr>
      <w:r w:rsidRPr="00E866A8">
        <w:rPr>
          <w:b/>
          <w:bCs/>
          <w:i/>
          <w:iCs/>
          <w:lang w:val="en-US"/>
        </w:rPr>
        <w:fldChar w:fldCharType="end"/>
      </w:r>
    </w:p>
    <w:p w14:paraId="1A8548F3" w14:textId="77777777" w:rsidR="00BA5D05" w:rsidRPr="00E866A8" w:rsidRDefault="00BA5D05" w:rsidP="0086504A">
      <w:pPr>
        <w:spacing w:line="360" w:lineRule="auto"/>
        <w:jc w:val="center"/>
        <w:rPr>
          <w:rFonts w:ascii="Arial" w:hAnsi="Arial" w:cs="Arial"/>
          <w:b/>
          <w:bCs/>
          <w:szCs w:val="24"/>
          <w:u w:val="single"/>
          <w:lang w:val="en-US"/>
        </w:rPr>
      </w:pPr>
      <w:r w:rsidRPr="00E866A8">
        <w:rPr>
          <w:rFonts w:ascii="Arial" w:hAnsi="Arial" w:cs="Arial"/>
          <w:szCs w:val="24"/>
          <w:lang w:val="en-US"/>
        </w:rPr>
        <w:br w:type="page"/>
      </w:r>
      <w:r w:rsidR="0086504A" w:rsidRPr="00E866A8">
        <w:rPr>
          <w:rFonts w:ascii="Arial" w:hAnsi="Arial" w:cs="Arial"/>
          <w:b/>
          <w:bCs/>
          <w:szCs w:val="24"/>
          <w:u w:val="single"/>
          <w:lang w:val="en-US"/>
        </w:rPr>
        <w:t>SUMMARY</w:t>
      </w:r>
    </w:p>
    <w:p w14:paraId="064C5D36" w14:textId="77777777" w:rsidR="00BA5D05" w:rsidRPr="00E866A8" w:rsidRDefault="00BA5D05" w:rsidP="00BA5D05">
      <w:pPr>
        <w:spacing w:line="264" w:lineRule="auto"/>
        <w:jc w:val="both"/>
        <w:rPr>
          <w:rFonts w:ascii="Arial" w:hAnsi="Arial" w:cs="Arial"/>
          <w:bCs/>
          <w:szCs w:val="24"/>
          <w:lang w:val="en-US"/>
        </w:rPr>
      </w:pPr>
    </w:p>
    <w:p w14:paraId="3AA0864F" w14:textId="6A618116" w:rsidR="00857ADF" w:rsidRPr="00E866A8" w:rsidRDefault="003F6952" w:rsidP="00BA5D05">
      <w:pPr>
        <w:pStyle w:val="BodyText"/>
        <w:rPr>
          <w:rFonts w:cs="Arial"/>
          <w:bCs/>
          <w:lang w:val="en-US"/>
        </w:rPr>
      </w:pPr>
      <w:r w:rsidRPr="00E866A8">
        <w:rPr>
          <w:rFonts w:cs="Arial"/>
          <w:bCs/>
          <w:lang w:val="en-US"/>
        </w:rPr>
        <w:t>In accordance with</w:t>
      </w:r>
      <w:r w:rsidR="00F87607" w:rsidRPr="00E866A8">
        <w:rPr>
          <w:rFonts w:cs="Arial"/>
          <w:bCs/>
          <w:lang w:val="en-US"/>
        </w:rPr>
        <w:t xml:space="preserve"> the Poverty Reduction Strategy Framework, the 2006-2015 National Health Policy, the new Global Immunization </w:t>
      </w:r>
      <w:r w:rsidR="00C55798" w:rsidRPr="00E866A8">
        <w:rPr>
          <w:rFonts w:cs="Arial"/>
          <w:bCs/>
          <w:lang w:val="en-US"/>
        </w:rPr>
        <w:t>Vision</w:t>
      </w:r>
      <w:r w:rsidR="00F87607" w:rsidRPr="00E866A8">
        <w:rPr>
          <w:rFonts w:cs="Arial"/>
          <w:bCs/>
          <w:lang w:val="en-US"/>
        </w:rPr>
        <w:t xml:space="preserve"> and Strategy (GIVS), and as part of the ongoing strategic plan for the 2001-2005 EPI, a </w:t>
      </w:r>
      <w:r w:rsidR="00F93AE9" w:rsidRPr="00E866A8">
        <w:rPr>
          <w:rFonts w:cs="Arial"/>
          <w:bCs/>
          <w:lang w:val="en-US"/>
        </w:rPr>
        <w:t>comprehensive</w:t>
      </w:r>
      <w:r w:rsidR="00F87607" w:rsidRPr="00E866A8">
        <w:rPr>
          <w:rFonts w:cs="Arial"/>
          <w:bCs/>
          <w:lang w:val="en-US"/>
        </w:rPr>
        <w:t xml:space="preserve"> multiyear plan (cMYP) was prepared and then revised. It covers the 2011-2015 period. This cMYP plans for introducing new vaccines into the routine immunization </w:t>
      </w:r>
      <w:r w:rsidR="000F6119" w:rsidRPr="00E866A8">
        <w:rPr>
          <w:rFonts w:cs="Arial"/>
          <w:bCs/>
          <w:lang w:val="en-US"/>
        </w:rPr>
        <w:t>program</w:t>
      </w:r>
      <w:r w:rsidR="00F87607" w:rsidRPr="00E866A8">
        <w:rPr>
          <w:rFonts w:cs="Arial"/>
          <w:bCs/>
          <w:lang w:val="en-US"/>
        </w:rPr>
        <w:t xml:space="preserve">, and the pneumococcal vaccine </w:t>
      </w:r>
      <w:r w:rsidR="00857ADF" w:rsidRPr="00E866A8">
        <w:rPr>
          <w:rFonts w:cs="Arial"/>
          <w:bCs/>
          <w:lang w:val="en-US"/>
        </w:rPr>
        <w:t>in particular in 2012.</w:t>
      </w:r>
    </w:p>
    <w:p w14:paraId="3B4D4630" w14:textId="77777777" w:rsidR="00857ADF" w:rsidRPr="00E866A8" w:rsidRDefault="00857ADF" w:rsidP="00BA5D05">
      <w:pPr>
        <w:pStyle w:val="BodyText"/>
        <w:rPr>
          <w:rFonts w:cs="Arial"/>
          <w:bCs/>
          <w:lang w:val="en-US"/>
        </w:rPr>
      </w:pPr>
    </w:p>
    <w:p w14:paraId="1E8A6FD7" w14:textId="30167176" w:rsidR="00857ADF" w:rsidRPr="00E866A8" w:rsidRDefault="00857ADF" w:rsidP="00BA5D05">
      <w:pPr>
        <w:pStyle w:val="BodyText"/>
        <w:rPr>
          <w:rFonts w:cs="Arial"/>
          <w:bCs/>
          <w:lang w:val="en-US"/>
        </w:rPr>
      </w:pPr>
      <w:r w:rsidRPr="00E866A8">
        <w:rPr>
          <w:rFonts w:cs="Arial"/>
          <w:bCs/>
          <w:lang w:val="en-US"/>
        </w:rPr>
        <w:t xml:space="preserve">With this in mind, this introduction plan was prepared in cooperation with the partners in order to mobilize </w:t>
      </w:r>
      <w:r w:rsidR="003F6952" w:rsidRPr="00E866A8">
        <w:rPr>
          <w:rFonts w:cs="Arial"/>
          <w:bCs/>
          <w:lang w:val="en-US"/>
        </w:rPr>
        <w:t>Government</w:t>
      </w:r>
      <w:r w:rsidRPr="00E866A8">
        <w:rPr>
          <w:rFonts w:cs="Arial"/>
          <w:bCs/>
          <w:lang w:val="en-US"/>
        </w:rPr>
        <w:t xml:space="preserve"> and partner expertise and resources to successfully introduce this new vaccine into the routine EPI.</w:t>
      </w:r>
    </w:p>
    <w:p w14:paraId="3FF13AC3" w14:textId="77777777" w:rsidR="00857ADF" w:rsidRPr="00E866A8" w:rsidRDefault="00857ADF" w:rsidP="00BA5D05">
      <w:pPr>
        <w:pStyle w:val="BodyText"/>
        <w:rPr>
          <w:rFonts w:cs="Arial"/>
          <w:bCs/>
          <w:lang w:val="en-US"/>
        </w:rPr>
      </w:pPr>
    </w:p>
    <w:p w14:paraId="24681266" w14:textId="530DF916" w:rsidR="00857ADF" w:rsidRPr="00E866A8" w:rsidRDefault="00857ADF" w:rsidP="00BA5D05">
      <w:pPr>
        <w:pStyle w:val="BodyText"/>
        <w:rPr>
          <w:rFonts w:cs="Arial"/>
          <w:bCs/>
          <w:lang w:val="en-US"/>
        </w:rPr>
      </w:pPr>
      <w:r w:rsidRPr="00E866A8">
        <w:rPr>
          <w:rFonts w:cs="Arial"/>
          <w:bCs/>
          <w:lang w:val="en-US"/>
        </w:rPr>
        <w:t xml:space="preserve">The assessment of the EPI in its current state shows a certain number of </w:t>
      </w:r>
      <w:r w:rsidR="00C55798" w:rsidRPr="00E866A8">
        <w:rPr>
          <w:rFonts w:cs="Arial"/>
          <w:bCs/>
          <w:lang w:val="en-US"/>
        </w:rPr>
        <w:t>deficiencies</w:t>
      </w:r>
      <w:r w:rsidRPr="00E866A8">
        <w:rPr>
          <w:rFonts w:cs="Arial"/>
          <w:bCs/>
          <w:lang w:val="en-US"/>
        </w:rPr>
        <w:t xml:space="preserve"> that the program plans to address to ensure the desired success. The implementation of the strategies developed in this plan is consistent with the strategies in the cMYP. They are:</w:t>
      </w:r>
    </w:p>
    <w:p w14:paraId="47969870" w14:textId="77777777" w:rsidR="00857ADF" w:rsidRPr="00E866A8" w:rsidRDefault="00857ADF" w:rsidP="00BA5D05">
      <w:pPr>
        <w:pStyle w:val="BodyText"/>
        <w:rPr>
          <w:rFonts w:cs="Arial"/>
          <w:bCs/>
          <w:lang w:val="en-US"/>
        </w:rPr>
      </w:pPr>
    </w:p>
    <w:p w14:paraId="7762E22B" w14:textId="7796DB2F" w:rsidR="00857ADF" w:rsidRPr="00E866A8" w:rsidRDefault="00857ADF" w:rsidP="00C55798">
      <w:pPr>
        <w:pStyle w:val="BodyText"/>
        <w:numPr>
          <w:ilvl w:val="0"/>
          <w:numId w:val="15"/>
        </w:numPr>
        <w:rPr>
          <w:rFonts w:cs="Arial"/>
          <w:bCs/>
          <w:lang w:val="en-US"/>
        </w:rPr>
      </w:pPr>
      <w:r w:rsidRPr="00E866A8">
        <w:rPr>
          <w:rFonts w:cs="Arial"/>
          <w:bCs/>
          <w:lang w:val="en-US"/>
        </w:rPr>
        <w:t>Upgrading the supply of immunization services by strengthening the implementation of the WHO’s Reach Every District approach to sustainably determine the DTP3 vaccine coverage rate;</w:t>
      </w:r>
    </w:p>
    <w:p w14:paraId="278B7186" w14:textId="688E40BC" w:rsidR="00857ADF" w:rsidRPr="00E866A8" w:rsidRDefault="00857ADF" w:rsidP="00C55798">
      <w:pPr>
        <w:pStyle w:val="BodyText"/>
        <w:numPr>
          <w:ilvl w:val="0"/>
          <w:numId w:val="15"/>
        </w:numPr>
        <w:rPr>
          <w:rFonts w:cs="Arial"/>
          <w:bCs/>
          <w:lang w:val="en-US"/>
        </w:rPr>
      </w:pPr>
      <w:r w:rsidRPr="00E866A8">
        <w:rPr>
          <w:rFonts w:cs="Arial"/>
          <w:bCs/>
          <w:lang w:val="en-US"/>
        </w:rPr>
        <w:t xml:space="preserve">Implement </w:t>
      </w:r>
      <w:r w:rsidR="00DF5BC4" w:rsidRPr="00E866A8">
        <w:rPr>
          <w:rFonts w:cs="Arial"/>
          <w:bCs/>
          <w:lang w:val="en-US"/>
        </w:rPr>
        <w:t>storage</w:t>
      </w:r>
      <w:r w:rsidRPr="00E866A8">
        <w:rPr>
          <w:rFonts w:cs="Arial"/>
          <w:bCs/>
          <w:lang w:val="en-US"/>
        </w:rPr>
        <w:t xml:space="preserve"> logistics for vaccines and transportation, since the 2010 evaluation showed considerable gaps;</w:t>
      </w:r>
    </w:p>
    <w:p w14:paraId="2B8EFCB8" w14:textId="70D29016" w:rsidR="00857ADF" w:rsidRPr="00E866A8" w:rsidRDefault="00857ADF" w:rsidP="00C55798">
      <w:pPr>
        <w:pStyle w:val="BodyText"/>
        <w:numPr>
          <w:ilvl w:val="0"/>
          <w:numId w:val="15"/>
        </w:numPr>
        <w:rPr>
          <w:rFonts w:cs="Arial"/>
          <w:bCs/>
          <w:lang w:val="en-US"/>
        </w:rPr>
      </w:pPr>
      <w:r w:rsidRPr="00E866A8">
        <w:rPr>
          <w:rFonts w:cs="Arial"/>
          <w:bCs/>
          <w:lang w:val="en-US"/>
        </w:rPr>
        <w:t xml:space="preserve">Build national resource management capacities (vaccine </w:t>
      </w:r>
      <w:r w:rsidR="00DF5BC4" w:rsidRPr="00E866A8">
        <w:rPr>
          <w:rFonts w:cs="Arial"/>
          <w:bCs/>
          <w:lang w:val="en-US"/>
        </w:rPr>
        <w:t>storage</w:t>
      </w:r>
      <w:r w:rsidRPr="00E866A8">
        <w:rPr>
          <w:rFonts w:cs="Arial"/>
          <w:bCs/>
          <w:lang w:val="en-US"/>
        </w:rPr>
        <w:t xml:space="preserve"> and distribution);</w:t>
      </w:r>
    </w:p>
    <w:p w14:paraId="2781ECEC" w14:textId="77777777" w:rsidR="00857ADF" w:rsidRPr="00E866A8" w:rsidRDefault="00857ADF" w:rsidP="00C55798">
      <w:pPr>
        <w:pStyle w:val="BodyText"/>
        <w:numPr>
          <w:ilvl w:val="0"/>
          <w:numId w:val="15"/>
        </w:numPr>
        <w:rPr>
          <w:rFonts w:cs="Arial"/>
          <w:bCs/>
          <w:lang w:val="en-US"/>
        </w:rPr>
      </w:pPr>
      <w:r w:rsidRPr="00E866A8">
        <w:rPr>
          <w:rFonts w:cs="Arial"/>
          <w:bCs/>
          <w:lang w:val="en-US"/>
        </w:rPr>
        <w:t xml:space="preserve">Epidemiological surveillance, injection safety, </w:t>
      </w:r>
      <w:r w:rsidR="00831FD0" w:rsidRPr="00E866A8">
        <w:rPr>
          <w:rFonts w:cs="Arial"/>
          <w:bCs/>
          <w:lang w:val="en-US"/>
        </w:rPr>
        <w:t>AEFI</w:t>
      </w:r>
      <w:r w:rsidRPr="00E866A8">
        <w:rPr>
          <w:rFonts w:cs="Arial"/>
          <w:bCs/>
          <w:lang w:val="en-US"/>
        </w:rPr>
        <w:t xml:space="preserve"> monitoring, and immunization data management;</w:t>
      </w:r>
    </w:p>
    <w:p w14:paraId="3E6AD78D" w14:textId="77777777" w:rsidR="00831FD0" w:rsidRPr="00E866A8" w:rsidRDefault="00831FD0" w:rsidP="00C55798">
      <w:pPr>
        <w:pStyle w:val="BodyText"/>
        <w:numPr>
          <w:ilvl w:val="0"/>
          <w:numId w:val="15"/>
        </w:numPr>
        <w:rPr>
          <w:rFonts w:cs="Arial"/>
          <w:bCs/>
          <w:lang w:val="en-US"/>
        </w:rPr>
      </w:pPr>
      <w:r w:rsidRPr="00E866A8">
        <w:rPr>
          <w:rFonts w:cs="Arial"/>
          <w:bCs/>
          <w:lang w:val="en-US"/>
        </w:rPr>
        <w:t>Communication in favor of the EPI.</w:t>
      </w:r>
    </w:p>
    <w:p w14:paraId="23DC1072" w14:textId="77777777" w:rsidR="00831FD0" w:rsidRPr="00E866A8" w:rsidRDefault="00831FD0" w:rsidP="00831FD0">
      <w:pPr>
        <w:pStyle w:val="BodyText"/>
        <w:ind w:left="789"/>
        <w:rPr>
          <w:rFonts w:cs="Arial"/>
          <w:bCs/>
          <w:lang w:val="en-US"/>
        </w:rPr>
      </w:pPr>
    </w:p>
    <w:p w14:paraId="4C6F9F2F" w14:textId="687F60B3" w:rsidR="00831FD0" w:rsidRPr="00E866A8" w:rsidRDefault="00831FD0" w:rsidP="00831FD0">
      <w:pPr>
        <w:pStyle w:val="BodyText"/>
        <w:rPr>
          <w:rFonts w:cs="Arial"/>
          <w:bCs/>
          <w:lang w:val="en-US"/>
        </w:rPr>
      </w:pPr>
      <w:r w:rsidRPr="00E866A8">
        <w:rPr>
          <w:rFonts w:cs="Arial"/>
          <w:bCs/>
          <w:lang w:val="en-US"/>
        </w:rPr>
        <w:t xml:space="preserve">With the introduction of the pneumococcal and rotavirus vaccines, planned for the second half of 2012 and the second half of 2013 respectively, total program costs </w:t>
      </w:r>
      <w:r w:rsidR="00621525" w:rsidRPr="00E866A8">
        <w:rPr>
          <w:rFonts w:cs="Arial"/>
          <w:bCs/>
          <w:lang w:val="en-US"/>
        </w:rPr>
        <w:t>are expected to</w:t>
      </w:r>
      <w:r w:rsidRPr="00E866A8">
        <w:rPr>
          <w:rFonts w:cs="Arial"/>
          <w:bCs/>
          <w:lang w:val="en-US"/>
        </w:rPr>
        <w:t xml:space="preserve"> increase considerably, from USD 23 million to over 57 million </w:t>
      </w:r>
      <w:r w:rsidR="00621525" w:rsidRPr="00E866A8">
        <w:rPr>
          <w:rFonts w:cs="Arial"/>
          <w:bCs/>
          <w:lang w:val="en-US"/>
        </w:rPr>
        <w:t>by late</w:t>
      </w:r>
      <w:r w:rsidRPr="00E866A8">
        <w:rPr>
          <w:rFonts w:cs="Arial"/>
          <w:bCs/>
          <w:lang w:val="en-US"/>
        </w:rPr>
        <w:t xml:space="preserve"> 2014. The largest expenditure items are for vaccine distribution and the implementation of advanced and mobile strategies. Regarding the co-financing of the new vaccines and the </w:t>
      </w:r>
      <w:r w:rsidR="00C55798" w:rsidRPr="00E866A8">
        <w:rPr>
          <w:rFonts w:cs="Arial"/>
          <w:bCs/>
          <w:lang w:val="en-US"/>
        </w:rPr>
        <w:t>purchase</w:t>
      </w:r>
      <w:r w:rsidRPr="00E866A8">
        <w:rPr>
          <w:rFonts w:cs="Arial"/>
          <w:bCs/>
          <w:lang w:val="en-US"/>
        </w:rPr>
        <w:t xml:space="preserve"> of traditional vaccines, Mauritania will have no difficulties to co-finance them, since each year the vaccine and immunization supplies </w:t>
      </w:r>
      <w:r w:rsidR="00C55798" w:rsidRPr="00E866A8">
        <w:rPr>
          <w:rFonts w:cs="Arial"/>
          <w:bCs/>
          <w:lang w:val="en-US"/>
        </w:rPr>
        <w:t>budget</w:t>
      </w:r>
      <w:r w:rsidRPr="00E866A8">
        <w:rPr>
          <w:rFonts w:cs="Arial"/>
          <w:bCs/>
          <w:lang w:val="en-US"/>
        </w:rPr>
        <w:t xml:space="preserve"> line item is allocated the necessary </w:t>
      </w:r>
      <w:r w:rsidR="00C55798" w:rsidRPr="00E866A8">
        <w:rPr>
          <w:rFonts w:cs="Arial"/>
          <w:bCs/>
          <w:lang w:val="en-US"/>
        </w:rPr>
        <w:t>resources</w:t>
      </w:r>
      <w:r w:rsidRPr="00E866A8">
        <w:rPr>
          <w:rFonts w:cs="Arial"/>
          <w:bCs/>
          <w:lang w:val="en-US"/>
        </w:rPr>
        <w:t>.</w:t>
      </w:r>
    </w:p>
    <w:p w14:paraId="713AA9A2" w14:textId="77777777" w:rsidR="00831FD0" w:rsidRPr="00E866A8" w:rsidRDefault="00831FD0" w:rsidP="00831FD0">
      <w:pPr>
        <w:pStyle w:val="BodyText"/>
        <w:rPr>
          <w:rFonts w:cs="Arial"/>
          <w:bCs/>
          <w:lang w:val="en-US"/>
        </w:rPr>
      </w:pPr>
    </w:p>
    <w:p w14:paraId="728AAAB4" w14:textId="43934AD1" w:rsidR="00621525" w:rsidRPr="00E866A8" w:rsidRDefault="00831FD0" w:rsidP="00831FD0">
      <w:pPr>
        <w:pStyle w:val="BodyText"/>
        <w:rPr>
          <w:rFonts w:cs="Arial"/>
          <w:bCs/>
          <w:lang w:val="en-US"/>
        </w:rPr>
      </w:pPr>
      <w:r w:rsidRPr="00E866A8">
        <w:rPr>
          <w:rFonts w:cs="Arial"/>
          <w:bCs/>
          <w:lang w:val="en-US"/>
        </w:rPr>
        <w:t xml:space="preserve">In </w:t>
      </w:r>
      <w:r w:rsidR="002A05AF" w:rsidRPr="00E866A8">
        <w:rPr>
          <w:rFonts w:cs="Arial"/>
          <w:bCs/>
          <w:lang w:val="en-US"/>
        </w:rPr>
        <w:t xml:space="preserve">sum, </w:t>
      </w:r>
      <w:r w:rsidRPr="00E866A8">
        <w:rPr>
          <w:rFonts w:cs="Arial"/>
          <w:bCs/>
          <w:lang w:val="en-US"/>
        </w:rPr>
        <w:t xml:space="preserve">with the improvement in Mauritania’s economic situation due to the diversification of the economic base in 2011 with an outlook for further improvement in 2012, and the re-energizing of financial cooperation with the emerging countries and other partners, including GAVI and the World Bank, the country has a good opportunity to introduce the pneumococcal vaccine, requested from GAVI with greater success to effectively contribute to </w:t>
      </w:r>
      <w:r w:rsidR="00C55798" w:rsidRPr="00E866A8">
        <w:rPr>
          <w:rFonts w:cs="Arial"/>
          <w:bCs/>
          <w:lang w:val="en-US"/>
        </w:rPr>
        <w:t>achieving</w:t>
      </w:r>
      <w:r w:rsidRPr="00E866A8">
        <w:rPr>
          <w:rFonts w:cs="Arial"/>
          <w:bCs/>
          <w:lang w:val="en-US"/>
        </w:rPr>
        <w:t xml:space="preserve"> Millennium Development Goal 4: reduc</w:t>
      </w:r>
      <w:r w:rsidR="00F93AE9" w:rsidRPr="00E866A8">
        <w:rPr>
          <w:rFonts w:cs="Arial"/>
          <w:bCs/>
          <w:lang w:val="en-US"/>
        </w:rPr>
        <w:t>e child</w:t>
      </w:r>
      <w:r w:rsidRPr="00E866A8">
        <w:rPr>
          <w:rFonts w:cs="Arial"/>
          <w:bCs/>
          <w:lang w:val="en-US"/>
        </w:rPr>
        <w:t xml:space="preserve"> mortality.</w:t>
      </w:r>
    </w:p>
    <w:p w14:paraId="04AA15A3" w14:textId="77777777" w:rsidR="00621525" w:rsidRPr="00E866A8" w:rsidRDefault="00621525">
      <w:pPr>
        <w:rPr>
          <w:rFonts w:ascii="Arial" w:hAnsi="Arial" w:cs="Arial"/>
          <w:bCs/>
          <w:szCs w:val="24"/>
          <w:lang w:val="en-US" w:eastAsia="fr-FR"/>
        </w:rPr>
      </w:pPr>
      <w:r w:rsidRPr="00E866A8">
        <w:rPr>
          <w:rFonts w:cs="Arial"/>
          <w:bCs/>
          <w:lang w:val="en-US"/>
        </w:rPr>
        <w:br w:type="page"/>
      </w:r>
    </w:p>
    <w:p w14:paraId="41C7FD94" w14:textId="77777777" w:rsidR="00BA5D05" w:rsidRPr="00E866A8" w:rsidRDefault="00627C18" w:rsidP="00BA5D05">
      <w:pPr>
        <w:jc w:val="center"/>
        <w:rPr>
          <w:rFonts w:ascii="Arial" w:hAnsi="Arial" w:cs="Arial"/>
          <w:szCs w:val="24"/>
          <w:u w:val="single"/>
          <w:lang w:val="en-US"/>
        </w:rPr>
      </w:pPr>
      <w:r w:rsidRPr="00E866A8">
        <w:rPr>
          <w:rFonts w:ascii="Arial" w:hAnsi="Arial" w:cs="Arial"/>
          <w:b/>
          <w:szCs w:val="24"/>
          <w:u w:val="single"/>
          <w:lang w:val="en-US"/>
        </w:rPr>
        <w:t>INTRODUCTION</w:t>
      </w:r>
    </w:p>
    <w:p w14:paraId="3057F939" w14:textId="77777777" w:rsidR="00BA5D05" w:rsidRPr="00E866A8" w:rsidRDefault="00BA5D05" w:rsidP="00BA5D05">
      <w:pPr>
        <w:jc w:val="both"/>
        <w:rPr>
          <w:rFonts w:ascii="Arial" w:hAnsi="Arial" w:cs="Arial"/>
          <w:szCs w:val="24"/>
          <w:lang w:val="en-US"/>
        </w:rPr>
      </w:pPr>
    </w:p>
    <w:p w14:paraId="3A00CD1C" w14:textId="77777777" w:rsidR="00BA5D05" w:rsidRPr="00E866A8" w:rsidRDefault="00BA5D05" w:rsidP="00BA5D05">
      <w:pPr>
        <w:pStyle w:val="BodyText"/>
        <w:rPr>
          <w:rFonts w:cs="Arial"/>
          <w:lang w:val="en-US"/>
        </w:rPr>
      </w:pPr>
    </w:p>
    <w:p w14:paraId="4BC97700" w14:textId="77777777" w:rsidR="00E45597" w:rsidRPr="00E866A8" w:rsidRDefault="00627C18" w:rsidP="00E45597">
      <w:pPr>
        <w:jc w:val="both"/>
        <w:rPr>
          <w:rFonts w:ascii="Arial" w:hAnsi="Arial" w:cs="Arial"/>
          <w:szCs w:val="24"/>
          <w:lang w:val="en-US"/>
        </w:rPr>
      </w:pPr>
      <w:r w:rsidRPr="00E866A8">
        <w:rPr>
          <w:rFonts w:ascii="Arial" w:hAnsi="Arial" w:cs="Arial"/>
          <w:szCs w:val="24"/>
          <w:lang w:val="en-US"/>
        </w:rPr>
        <w:t>Like other countries around the world, the Islamic Republic of Mauritania has adopted the Millennium Development Goals (MDG).</w:t>
      </w:r>
      <w:r w:rsidR="00E45597" w:rsidRPr="00E866A8">
        <w:rPr>
          <w:rFonts w:ascii="Arial" w:hAnsi="Arial" w:cs="Arial"/>
          <w:szCs w:val="24"/>
          <w:lang w:val="en-US"/>
        </w:rPr>
        <w:t xml:space="preserve"> </w:t>
      </w:r>
      <w:r w:rsidRPr="00E866A8">
        <w:rPr>
          <w:rFonts w:ascii="Arial" w:hAnsi="Arial" w:cs="Arial"/>
          <w:szCs w:val="24"/>
          <w:lang w:val="en-US"/>
        </w:rPr>
        <w:t xml:space="preserve">MDG number four – to reduce by two-thirds, the under-five mortality rate by 2015 – has attracted the most attention from the highest State authorities. Mauritania has also joined the Global Immunization Vision and Strategy (GIVS), which stipulates in two of its </w:t>
      </w:r>
      <w:r w:rsidR="003A6AA5" w:rsidRPr="00E866A8">
        <w:rPr>
          <w:rFonts w:ascii="Arial" w:hAnsi="Arial" w:cs="Arial"/>
          <w:szCs w:val="24"/>
          <w:lang w:val="en-US"/>
        </w:rPr>
        <w:t xml:space="preserve">four </w:t>
      </w:r>
      <w:r w:rsidRPr="00E866A8">
        <w:rPr>
          <w:rFonts w:ascii="Arial" w:hAnsi="Arial" w:cs="Arial"/>
          <w:szCs w:val="24"/>
          <w:lang w:val="en-US"/>
        </w:rPr>
        <w:t>strategic aims:</w:t>
      </w:r>
      <w:r w:rsidR="00E45597" w:rsidRPr="00E866A8">
        <w:rPr>
          <w:rFonts w:ascii="Arial" w:hAnsi="Arial" w:cs="Arial"/>
          <w:szCs w:val="24"/>
          <w:lang w:val="en-US"/>
        </w:rPr>
        <w:t xml:space="preserve"> </w:t>
      </w:r>
    </w:p>
    <w:p w14:paraId="0AE70DF3" w14:textId="77777777" w:rsidR="006C145C" w:rsidRPr="00E866A8" w:rsidRDefault="006C145C" w:rsidP="006C145C">
      <w:pPr>
        <w:ind w:left="360"/>
        <w:jc w:val="both"/>
        <w:rPr>
          <w:rFonts w:ascii="Arial" w:hAnsi="Arial" w:cs="Arial"/>
          <w:szCs w:val="24"/>
          <w:lang w:val="en-US"/>
        </w:rPr>
      </w:pPr>
    </w:p>
    <w:p w14:paraId="5D0ED9AD" w14:textId="77777777" w:rsidR="00E45597" w:rsidRPr="00E866A8" w:rsidRDefault="00627C18" w:rsidP="00C55798">
      <w:pPr>
        <w:numPr>
          <w:ilvl w:val="0"/>
          <w:numId w:val="3"/>
        </w:numPr>
        <w:jc w:val="both"/>
        <w:rPr>
          <w:rFonts w:ascii="Arial" w:hAnsi="Arial" w:cs="Arial"/>
          <w:szCs w:val="24"/>
          <w:lang w:val="en-US"/>
        </w:rPr>
      </w:pPr>
      <w:r w:rsidRPr="00E866A8">
        <w:rPr>
          <w:rFonts w:ascii="Arial" w:hAnsi="Arial" w:cs="Arial"/>
          <w:szCs w:val="24"/>
          <w:lang w:val="en-US"/>
        </w:rPr>
        <w:t xml:space="preserve">Protecting more people against more diseases; and </w:t>
      </w:r>
    </w:p>
    <w:p w14:paraId="1DC196BE" w14:textId="77777777" w:rsidR="00E45597" w:rsidRPr="00E866A8" w:rsidRDefault="00627C18" w:rsidP="00C55798">
      <w:pPr>
        <w:numPr>
          <w:ilvl w:val="0"/>
          <w:numId w:val="3"/>
        </w:numPr>
        <w:jc w:val="both"/>
        <w:rPr>
          <w:rFonts w:ascii="Arial" w:hAnsi="Arial" w:cs="Arial"/>
          <w:szCs w:val="24"/>
          <w:lang w:val="en-US"/>
        </w:rPr>
      </w:pPr>
      <w:r w:rsidRPr="00E866A8">
        <w:rPr>
          <w:rFonts w:ascii="Arial" w:hAnsi="Arial" w:cs="Arial"/>
          <w:szCs w:val="24"/>
          <w:lang w:val="en-US"/>
        </w:rPr>
        <w:t>Introducing new vaccines and access to new technologies</w:t>
      </w:r>
    </w:p>
    <w:p w14:paraId="26C0C926" w14:textId="77777777" w:rsidR="00E45597" w:rsidRPr="00E866A8" w:rsidRDefault="00E45597" w:rsidP="00E45597">
      <w:pPr>
        <w:jc w:val="both"/>
        <w:rPr>
          <w:rFonts w:ascii="Arial" w:hAnsi="Arial" w:cs="Arial"/>
          <w:szCs w:val="24"/>
          <w:lang w:val="en-US"/>
        </w:rPr>
      </w:pPr>
    </w:p>
    <w:p w14:paraId="4CF16D47" w14:textId="77777777" w:rsidR="00E45597" w:rsidRPr="00E866A8" w:rsidRDefault="00627C18" w:rsidP="00E45597">
      <w:pPr>
        <w:jc w:val="both"/>
        <w:rPr>
          <w:rFonts w:ascii="Arial" w:hAnsi="Arial" w:cs="Arial"/>
          <w:szCs w:val="24"/>
          <w:lang w:val="en-US"/>
        </w:rPr>
      </w:pPr>
      <w:r w:rsidRPr="00E866A8">
        <w:rPr>
          <w:rFonts w:ascii="Arial" w:hAnsi="Arial" w:cs="Arial"/>
          <w:szCs w:val="24"/>
          <w:lang w:val="en-US"/>
        </w:rPr>
        <w:t xml:space="preserve">Thanks to support offered by GAVI, the country has begun the process of introducing new vaccines in the </w:t>
      </w:r>
      <w:r w:rsidR="00C7333F" w:rsidRPr="00E866A8">
        <w:rPr>
          <w:rFonts w:ascii="Arial" w:hAnsi="Arial" w:cs="Arial"/>
          <w:szCs w:val="24"/>
          <w:lang w:val="en-US"/>
        </w:rPr>
        <w:t>routine EPI immunization schedule for the protection of mothers and infants.</w:t>
      </w:r>
      <w:r w:rsidR="00E45597" w:rsidRPr="00E866A8">
        <w:rPr>
          <w:rFonts w:ascii="Arial" w:hAnsi="Arial" w:cs="Arial"/>
          <w:szCs w:val="24"/>
          <w:lang w:val="en-US"/>
        </w:rPr>
        <w:t xml:space="preserve"> </w:t>
      </w:r>
    </w:p>
    <w:p w14:paraId="64FA18A7" w14:textId="77777777" w:rsidR="00E45597" w:rsidRPr="00E866A8" w:rsidRDefault="00E45597" w:rsidP="00E45597">
      <w:pPr>
        <w:jc w:val="both"/>
        <w:rPr>
          <w:rFonts w:ascii="Arial" w:hAnsi="Arial" w:cs="Arial"/>
          <w:szCs w:val="24"/>
          <w:lang w:val="en-US"/>
        </w:rPr>
      </w:pPr>
    </w:p>
    <w:p w14:paraId="6990B308" w14:textId="77777777" w:rsidR="00E45597" w:rsidRPr="00E866A8" w:rsidRDefault="00A70097" w:rsidP="007341E3">
      <w:pPr>
        <w:jc w:val="both"/>
        <w:rPr>
          <w:rFonts w:ascii="Arial" w:hAnsi="Arial" w:cs="Arial"/>
          <w:szCs w:val="24"/>
          <w:lang w:val="en-US"/>
        </w:rPr>
      </w:pPr>
      <w:r w:rsidRPr="00E866A8">
        <w:rPr>
          <w:rFonts w:ascii="Arial" w:hAnsi="Arial" w:cs="Arial"/>
          <w:szCs w:val="24"/>
          <w:lang w:val="en-US"/>
        </w:rPr>
        <w:t xml:space="preserve">This desire has become a reality with the introduction of the monovalent presentation of the </w:t>
      </w:r>
      <w:r w:rsidR="003A6AA5" w:rsidRPr="00E866A8">
        <w:rPr>
          <w:rFonts w:ascii="Arial" w:hAnsi="Arial" w:cs="Arial"/>
          <w:szCs w:val="24"/>
          <w:lang w:val="en-US"/>
        </w:rPr>
        <w:t xml:space="preserve">viral </w:t>
      </w:r>
      <w:r w:rsidRPr="00E866A8">
        <w:rPr>
          <w:rFonts w:ascii="Arial" w:hAnsi="Arial" w:cs="Arial"/>
          <w:szCs w:val="24"/>
          <w:lang w:val="en-US"/>
        </w:rPr>
        <w:t xml:space="preserve">hepatitis B vaccine in March 2005, the pentavalent liquid single-dose presentation of the Haemophilus influenza </w:t>
      </w:r>
      <w:r w:rsidR="003A6AA5" w:rsidRPr="00E866A8">
        <w:rPr>
          <w:rFonts w:ascii="Arial" w:hAnsi="Arial" w:cs="Arial"/>
          <w:szCs w:val="24"/>
          <w:lang w:val="en-US"/>
        </w:rPr>
        <w:t xml:space="preserve">b </w:t>
      </w:r>
      <w:r w:rsidRPr="00E866A8">
        <w:rPr>
          <w:rFonts w:ascii="Arial" w:hAnsi="Arial" w:cs="Arial"/>
          <w:szCs w:val="24"/>
          <w:lang w:val="en-US"/>
        </w:rPr>
        <w:t xml:space="preserve">in 2009, and the </w:t>
      </w:r>
      <w:r w:rsidR="003A6AA5" w:rsidRPr="00E866A8">
        <w:rPr>
          <w:rFonts w:ascii="Arial" w:hAnsi="Arial" w:cs="Arial"/>
          <w:szCs w:val="24"/>
          <w:lang w:val="en-US"/>
        </w:rPr>
        <w:t xml:space="preserve">introduction of the </w:t>
      </w:r>
      <w:r w:rsidRPr="00E866A8">
        <w:rPr>
          <w:rFonts w:ascii="Arial" w:hAnsi="Arial" w:cs="Arial"/>
          <w:szCs w:val="24"/>
          <w:lang w:val="en-US"/>
        </w:rPr>
        <w:t>pneumococc</w:t>
      </w:r>
      <w:r w:rsidR="003A6AA5" w:rsidRPr="00E866A8">
        <w:rPr>
          <w:rFonts w:ascii="Arial" w:hAnsi="Arial" w:cs="Arial"/>
          <w:szCs w:val="24"/>
          <w:lang w:val="en-US"/>
        </w:rPr>
        <w:t xml:space="preserve">al </w:t>
      </w:r>
      <w:r w:rsidRPr="00E866A8">
        <w:rPr>
          <w:rFonts w:ascii="Arial" w:hAnsi="Arial" w:cs="Arial"/>
          <w:szCs w:val="24"/>
          <w:lang w:val="en-US"/>
        </w:rPr>
        <w:t xml:space="preserve">vaccine </w:t>
      </w:r>
      <w:r w:rsidR="003A6AA5" w:rsidRPr="00E866A8">
        <w:rPr>
          <w:rFonts w:ascii="Arial" w:hAnsi="Arial" w:cs="Arial"/>
          <w:szCs w:val="24"/>
          <w:lang w:val="en-US"/>
        </w:rPr>
        <w:t xml:space="preserve">is planned for </w:t>
      </w:r>
      <w:r w:rsidRPr="00E866A8">
        <w:rPr>
          <w:rFonts w:ascii="Arial" w:hAnsi="Arial" w:cs="Arial"/>
          <w:szCs w:val="24"/>
          <w:lang w:val="en-US"/>
        </w:rPr>
        <w:t xml:space="preserve">2012. </w:t>
      </w:r>
    </w:p>
    <w:p w14:paraId="6F31171D" w14:textId="77777777" w:rsidR="00E45597" w:rsidRPr="00E866A8" w:rsidRDefault="00E45597" w:rsidP="00E45597">
      <w:pPr>
        <w:jc w:val="both"/>
        <w:rPr>
          <w:rFonts w:ascii="Arial" w:hAnsi="Arial" w:cs="Arial"/>
          <w:szCs w:val="24"/>
          <w:lang w:val="en-US"/>
        </w:rPr>
      </w:pPr>
    </w:p>
    <w:p w14:paraId="4950B23D" w14:textId="77777777" w:rsidR="00E45597" w:rsidRPr="00E866A8" w:rsidRDefault="00EE48FE" w:rsidP="00E45597">
      <w:pPr>
        <w:jc w:val="both"/>
        <w:rPr>
          <w:rFonts w:ascii="Arial" w:hAnsi="Arial" w:cs="Arial"/>
          <w:szCs w:val="24"/>
          <w:lang w:val="en-US"/>
        </w:rPr>
      </w:pPr>
      <w:r w:rsidRPr="00E866A8">
        <w:rPr>
          <w:rFonts w:ascii="Arial" w:hAnsi="Arial" w:cs="Arial"/>
          <w:szCs w:val="24"/>
          <w:lang w:val="en-US"/>
        </w:rPr>
        <w:t xml:space="preserve">As of 2012, therefore, Mauritania’s EPI will </w:t>
      </w:r>
      <w:r w:rsidR="00A70097" w:rsidRPr="00E866A8">
        <w:rPr>
          <w:rFonts w:ascii="Arial" w:hAnsi="Arial" w:cs="Arial"/>
          <w:szCs w:val="24"/>
          <w:lang w:val="en-US"/>
        </w:rPr>
        <w:t>target</w:t>
      </w:r>
      <w:r w:rsidRPr="00E866A8">
        <w:rPr>
          <w:rFonts w:ascii="Arial" w:hAnsi="Arial" w:cs="Arial"/>
          <w:szCs w:val="24"/>
          <w:lang w:val="en-US"/>
        </w:rPr>
        <w:t xml:space="preserve"> 9 diseases:</w:t>
      </w:r>
      <w:r w:rsidR="00E45597" w:rsidRPr="00E866A8">
        <w:rPr>
          <w:rFonts w:ascii="Arial" w:hAnsi="Arial" w:cs="Arial"/>
          <w:szCs w:val="24"/>
          <w:lang w:val="en-US"/>
        </w:rPr>
        <w:t xml:space="preserve"> </w:t>
      </w:r>
      <w:r w:rsidRPr="00E866A8">
        <w:rPr>
          <w:rFonts w:ascii="Arial" w:hAnsi="Arial" w:cs="Arial"/>
          <w:szCs w:val="24"/>
          <w:lang w:val="en-US"/>
        </w:rPr>
        <w:t xml:space="preserve">tuberculosis, diphtheria, tetanus, pertussis, poliomyelitis, measles, hepatitis B, </w:t>
      </w:r>
      <w:r w:rsidR="00A70097" w:rsidRPr="00E866A8">
        <w:rPr>
          <w:rFonts w:ascii="Arial" w:hAnsi="Arial" w:cs="Arial"/>
          <w:szCs w:val="24"/>
          <w:lang w:val="en-US"/>
        </w:rPr>
        <w:t>Haemophilus</w:t>
      </w:r>
      <w:r w:rsidRPr="00E866A8">
        <w:rPr>
          <w:rFonts w:ascii="Arial" w:hAnsi="Arial" w:cs="Arial"/>
          <w:szCs w:val="24"/>
          <w:lang w:val="en-US"/>
        </w:rPr>
        <w:t xml:space="preserve"> influenza type b infections, and pneumococcal infections.</w:t>
      </w:r>
    </w:p>
    <w:p w14:paraId="37D2ADFF" w14:textId="77777777" w:rsidR="00E45597" w:rsidRPr="00E866A8" w:rsidRDefault="00E45597" w:rsidP="00E45597">
      <w:pPr>
        <w:jc w:val="both"/>
        <w:rPr>
          <w:rFonts w:ascii="Arial" w:hAnsi="Arial" w:cs="Arial"/>
          <w:szCs w:val="24"/>
          <w:lang w:val="en-US"/>
        </w:rPr>
      </w:pPr>
    </w:p>
    <w:p w14:paraId="2869CF54" w14:textId="77777777" w:rsidR="00E45597" w:rsidRPr="00E866A8" w:rsidRDefault="00EE48FE" w:rsidP="00E45597">
      <w:pPr>
        <w:jc w:val="both"/>
        <w:rPr>
          <w:rFonts w:ascii="Arial" w:hAnsi="Arial" w:cs="Arial"/>
          <w:szCs w:val="24"/>
          <w:lang w:val="en-US"/>
        </w:rPr>
      </w:pPr>
      <w:r w:rsidRPr="00E866A8">
        <w:rPr>
          <w:rFonts w:ascii="Arial" w:hAnsi="Arial" w:cs="Arial"/>
          <w:szCs w:val="24"/>
          <w:lang w:val="en-US"/>
        </w:rPr>
        <w:t>Pneumococcal infections are a true public health issue in developing countries, particularly in Africa.</w:t>
      </w:r>
      <w:r w:rsidR="00E45597" w:rsidRPr="00E866A8">
        <w:rPr>
          <w:rFonts w:ascii="Arial" w:hAnsi="Arial" w:cs="Arial"/>
          <w:szCs w:val="24"/>
          <w:lang w:val="en-US"/>
        </w:rPr>
        <w:t xml:space="preserve"> </w:t>
      </w:r>
      <w:r w:rsidRPr="00E866A8">
        <w:rPr>
          <w:rFonts w:ascii="Arial" w:hAnsi="Arial" w:cs="Arial"/>
          <w:szCs w:val="24"/>
          <w:lang w:val="en-US"/>
        </w:rPr>
        <w:t xml:space="preserve">This bacteria is </w:t>
      </w:r>
      <w:r w:rsidR="000E24E2" w:rsidRPr="00E866A8">
        <w:rPr>
          <w:rFonts w:ascii="Arial" w:hAnsi="Arial" w:cs="Arial"/>
          <w:szCs w:val="24"/>
          <w:lang w:val="en-US"/>
        </w:rPr>
        <w:t xml:space="preserve">the cause </w:t>
      </w:r>
      <w:r w:rsidRPr="00E866A8">
        <w:rPr>
          <w:rFonts w:ascii="Arial" w:hAnsi="Arial" w:cs="Arial"/>
          <w:szCs w:val="24"/>
          <w:lang w:val="en-US"/>
        </w:rPr>
        <w:t xml:space="preserve">for nearly 19% </w:t>
      </w:r>
      <w:r w:rsidR="000E24E2" w:rsidRPr="00E866A8">
        <w:rPr>
          <w:rFonts w:ascii="Arial" w:hAnsi="Arial" w:cs="Arial"/>
          <w:szCs w:val="24"/>
          <w:lang w:val="en-US"/>
        </w:rPr>
        <w:t>of the deaths in children under five, or approximately 1 million children per year; 94% of these deaths occur in developing countries.</w:t>
      </w:r>
    </w:p>
    <w:p w14:paraId="7E438C20" w14:textId="77777777" w:rsidR="00E45597" w:rsidRPr="00E866A8" w:rsidRDefault="00E45597" w:rsidP="00E45597">
      <w:pPr>
        <w:jc w:val="both"/>
        <w:rPr>
          <w:rFonts w:ascii="Arial" w:hAnsi="Arial" w:cs="Arial"/>
          <w:szCs w:val="24"/>
          <w:lang w:val="en-US"/>
        </w:rPr>
      </w:pPr>
    </w:p>
    <w:p w14:paraId="006393D3" w14:textId="5FA07E48" w:rsidR="00E45597" w:rsidRPr="00E866A8" w:rsidRDefault="000E24E2" w:rsidP="00E45597">
      <w:pPr>
        <w:jc w:val="both"/>
        <w:rPr>
          <w:rFonts w:ascii="Arial" w:hAnsi="Arial" w:cs="Arial"/>
          <w:szCs w:val="24"/>
          <w:lang w:val="en-US"/>
        </w:rPr>
      </w:pPr>
      <w:r w:rsidRPr="00E866A8">
        <w:rPr>
          <w:rFonts w:ascii="Arial" w:hAnsi="Arial" w:cs="Arial"/>
          <w:szCs w:val="24"/>
          <w:lang w:val="en-US"/>
        </w:rPr>
        <w:t xml:space="preserve">The pneumococcal vaccine, to be introduced in 2012, </w:t>
      </w:r>
      <w:r w:rsidR="003A6AA5" w:rsidRPr="00E866A8">
        <w:rPr>
          <w:rFonts w:ascii="Arial" w:hAnsi="Arial" w:cs="Arial"/>
          <w:szCs w:val="24"/>
          <w:lang w:val="en-US"/>
        </w:rPr>
        <w:t xml:space="preserve">should </w:t>
      </w:r>
      <w:r w:rsidR="00621525" w:rsidRPr="00E866A8">
        <w:rPr>
          <w:rFonts w:ascii="Arial" w:hAnsi="Arial" w:cs="Arial"/>
          <w:szCs w:val="24"/>
          <w:lang w:val="en-US"/>
        </w:rPr>
        <w:t>contribute to lowering</w:t>
      </w:r>
      <w:r w:rsidRPr="00E866A8">
        <w:rPr>
          <w:rFonts w:ascii="Arial" w:hAnsi="Arial" w:cs="Arial"/>
          <w:szCs w:val="24"/>
          <w:lang w:val="en-US"/>
        </w:rPr>
        <w:t xml:space="preserve"> </w:t>
      </w:r>
      <w:r w:rsidR="003A6AA5" w:rsidRPr="00E866A8">
        <w:rPr>
          <w:rFonts w:ascii="Arial" w:hAnsi="Arial" w:cs="Arial"/>
          <w:szCs w:val="24"/>
          <w:lang w:val="en-US"/>
        </w:rPr>
        <w:t xml:space="preserve">mortality in infants and children (children under 5), which is currently high, at about </w:t>
      </w:r>
      <w:r w:rsidRPr="00E866A8">
        <w:rPr>
          <w:rFonts w:ascii="Arial" w:hAnsi="Arial" w:cs="Arial"/>
          <w:szCs w:val="24"/>
          <w:lang w:val="en-US"/>
        </w:rPr>
        <w:t>122</w:t>
      </w:r>
      <w:r w:rsidR="003A6AA5" w:rsidRPr="00E866A8">
        <w:rPr>
          <w:rFonts w:ascii="Arial" w:hAnsi="Arial" w:cs="Arial"/>
          <w:szCs w:val="24"/>
          <w:lang w:val="en-US"/>
        </w:rPr>
        <w:t xml:space="preserve"> per thousand </w:t>
      </w:r>
      <w:r w:rsidRPr="00E866A8">
        <w:rPr>
          <w:rFonts w:ascii="Arial" w:hAnsi="Arial" w:cs="Arial"/>
          <w:szCs w:val="24"/>
          <w:lang w:val="en-US"/>
        </w:rPr>
        <w:t>in the country.</w:t>
      </w:r>
    </w:p>
    <w:p w14:paraId="072AC439" w14:textId="77777777" w:rsidR="00E45597" w:rsidRPr="00E866A8" w:rsidRDefault="00E45597" w:rsidP="00BA5D05">
      <w:pPr>
        <w:pStyle w:val="BodyText"/>
        <w:rPr>
          <w:rFonts w:cs="Arial"/>
          <w:lang w:val="en-US"/>
        </w:rPr>
      </w:pPr>
    </w:p>
    <w:p w14:paraId="0EB66586" w14:textId="6D4A3A95" w:rsidR="00BA5D05" w:rsidRPr="00E866A8" w:rsidRDefault="000E24E2" w:rsidP="007341E3">
      <w:pPr>
        <w:pStyle w:val="BodyText"/>
        <w:rPr>
          <w:rFonts w:cs="Arial"/>
          <w:lang w:val="en-US"/>
        </w:rPr>
      </w:pPr>
      <w:r w:rsidRPr="00E866A8">
        <w:rPr>
          <w:rFonts w:cs="Arial"/>
          <w:lang w:val="en-US"/>
        </w:rPr>
        <w:t xml:space="preserve">It is </w:t>
      </w:r>
      <w:r w:rsidR="00621525" w:rsidRPr="00E866A8">
        <w:rPr>
          <w:rFonts w:cs="Arial"/>
          <w:lang w:val="en-US"/>
        </w:rPr>
        <w:t>in</w:t>
      </w:r>
      <w:r w:rsidRPr="00E866A8">
        <w:rPr>
          <w:rFonts w:cs="Arial"/>
          <w:lang w:val="en-US"/>
        </w:rPr>
        <w:t xml:space="preserve"> this perspective that this document </w:t>
      </w:r>
      <w:r w:rsidR="00F35DA5" w:rsidRPr="00E866A8">
        <w:rPr>
          <w:rFonts w:cs="Arial"/>
          <w:lang w:val="en-US"/>
        </w:rPr>
        <w:t xml:space="preserve">seeks to identify all the difficulties in the program’s external and internal environment in an effort to find solutions that lead to the success of introducing this new vaccine into the EPI. This plan </w:t>
      </w:r>
      <w:r w:rsidRPr="00E866A8">
        <w:rPr>
          <w:rFonts w:cs="Arial"/>
          <w:lang w:val="en-US"/>
        </w:rPr>
        <w:t xml:space="preserve">was developed in collaboration with various development partners </w:t>
      </w:r>
      <w:r w:rsidR="00F35DA5" w:rsidRPr="00E866A8">
        <w:rPr>
          <w:rFonts w:cs="Arial"/>
          <w:lang w:val="en-US"/>
        </w:rPr>
        <w:t xml:space="preserve">to be used as a reference </w:t>
      </w:r>
      <w:r w:rsidR="00621525" w:rsidRPr="00E866A8">
        <w:rPr>
          <w:rFonts w:cs="Arial"/>
          <w:lang w:val="en-US"/>
        </w:rPr>
        <w:t xml:space="preserve">document </w:t>
      </w:r>
      <w:r w:rsidR="00F35DA5" w:rsidRPr="00E866A8">
        <w:rPr>
          <w:rFonts w:cs="Arial"/>
          <w:lang w:val="en-US"/>
        </w:rPr>
        <w:t xml:space="preserve">by everyone involved in the process of introducing </w:t>
      </w:r>
      <w:r w:rsidRPr="00E866A8">
        <w:rPr>
          <w:rFonts w:cs="Arial"/>
          <w:lang w:val="en-US"/>
        </w:rPr>
        <w:t xml:space="preserve">the pneumococcal vaccine into </w:t>
      </w:r>
      <w:r w:rsidR="00F35DA5" w:rsidRPr="00E866A8">
        <w:rPr>
          <w:rFonts w:cs="Arial"/>
          <w:lang w:val="en-US"/>
        </w:rPr>
        <w:t>Mauritania’s</w:t>
      </w:r>
      <w:r w:rsidRPr="00E866A8">
        <w:rPr>
          <w:rFonts w:cs="Arial"/>
          <w:lang w:val="en-US"/>
        </w:rPr>
        <w:t xml:space="preserve"> routine immunization </w:t>
      </w:r>
      <w:r w:rsidR="000F6119" w:rsidRPr="00E866A8">
        <w:rPr>
          <w:rFonts w:cs="Arial"/>
          <w:lang w:val="en-US"/>
        </w:rPr>
        <w:t>program</w:t>
      </w:r>
      <w:r w:rsidRPr="00E866A8">
        <w:rPr>
          <w:rFonts w:cs="Arial"/>
          <w:lang w:val="en-US"/>
        </w:rPr>
        <w:t>.</w:t>
      </w:r>
      <w:r w:rsidR="00BA5D05" w:rsidRPr="00E866A8">
        <w:rPr>
          <w:rFonts w:cs="Arial"/>
          <w:lang w:val="en-US"/>
        </w:rPr>
        <w:t xml:space="preserve"> </w:t>
      </w:r>
    </w:p>
    <w:p w14:paraId="06618AFC" w14:textId="77777777" w:rsidR="00BA5D05" w:rsidRPr="00E866A8" w:rsidRDefault="00BA5D05" w:rsidP="00BA5D05">
      <w:pPr>
        <w:pStyle w:val="BodyText"/>
        <w:rPr>
          <w:rFonts w:cs="Arial"/>
          <w:lang w:val="en-US"/>
        </w:rPr>
      </w:pPr>
    </w:p>
    <w:p w14:paraId="671D8A72" w14:textId="77777777" w:rsidR="00BA5D05" w:rsidRPr="00E866A8" w:rsidRDefault="00BA5D05" w:rsidP="00BA5D05">
      <w:pPr>
        <w:pStyle w:val="BodyText2"/>
        <w:spacing w:line="360" w:lineRule="auto"/>
        <w:jc w:val="both"/>
        <w:rPr>
          <w:rFonts w:ascii="Arial" w:hAnsi="Arial" w:cs="Arial"/>
          <w:b w:val="0"/>
          <w:bCs/>
          <w:color w:val="auto"/>
          <w:sz w:val="24"/>
          <w:szCs w:val="24"/>
          <w:lang w:val="en-US"/>
        </w:rPr>
      </w:pPr>
      <w:r w:rsidRPr="00E866A8">
        <w:rPr>
          <w:rFonts w:ascii="Arial" w:hAnsi="Arial" w:cs="Arial"/>
          <w:b w:val="0"/>
          <w:bCs/>
          <w:color w:val="auto"/>
          <w:sz w:val="24"/>
          <w:szCs w:val="24"/>
          <w:lang w:val="en-US"/>
        </w:rPr>
        <w:t xml:space="preserve">  </w:t>
      </w:r>
    </w:p>
    <w:p w14:paraId="73553601" w14:textId="77777777" w:rsidR="00BA5D05" w:rsidRPr="00E866A8" w:rsidRDefault="00BA5D05" w:rsidP="00BA5D05">
      <w:pPr>
        <w:pStyle w:val="BodyText2"/>
        <w:spacing w:line="360" w:lineRule="auto"/>
        <w:jc w:val="both"/>
        <w:rPr>
          <w:rFonts w:ascii="Arial" w:hAnsi="Arial" w:cs="Arial"/>
          <w:b w:val="0"/>
          <w:bCs/>
          <w:color w:val="auto"/>
          <w:sz w:val="24"/>
          <w:szCs w:val="24"/>
          <w:lang w:val="en-US"/>
        </w:rPr>
      </w:pPr>
    </w:p>
    <w:p w14:paraId="2705ACD1" w14:textId="77777777" w:rsidR="00BA5D05" w:rsidRPr="00E866A8" w:rsidRDefault="0021599D" w:rsidP="00BA5D05">
      <w:pPr>
        <w:pStyle w:val="BodyText2"/>
        <w:spacing w:line="360" w:lineRule="auto"/>
        <w:jc w:val="both"/>
        <w:rPr>
          <w:rFonts w:ascii="Arial" w:hAnsi="Arial" w:cs="Arial"/>
          <w:b w:val="0"/>
          <w:bCs/>
          <w:color w:val="auto"/>
          <w:sz w:val="24"/>
          <w:szCs w:val="24"/>
          <w:lang w:val="en-US"/>
        </w:rPr>
      </w:pPr>
      <w:r w:rsidRPr="00E866A8">
        <w:rPr>
          <w:rFonts w:ascii="Arial" w:hAnsi="Arial" w:cs="Arial"/>
          <w:b w:val="0"/>
          <w:bCs/>
          <w:color w:val="auto"/>
          <w:sz w:val="24"/>
          <w:szCs w:val="24"/>
          <w:lang w:val="en-US"/>
        </w:rPr>
        <w:br w:type="page"/>
      </w:r>
    </w:p>
    <w:p w14:paraId="1FC3897F" w14:textId="77777777" w:rsidR="00F35DA5" w:rsidRPr="00E866A8" w:rsidRDefault="00F35DA5" w:rsidP="000E24E2">
      <w:pPr>
        <w:pStyle w:val="Heading1"/>
        <w:rPr>
          <w:rFonts w:cs="Arial"/>
          <w:sz w:val="24"/>
          <w:lang w:val="en-US"/>
        </w:rPr>
      </w:pPr>
      <w:bookmarkStart w:id="1" w:name="_Toc187556030"/>
      <w:r w:rsidRPr="00E866A8">
        <w:rPr>
          <w:rFonts w:cs="Arial"/>
          <w:sz w:val="24"/>
          <w:lang w:val="en-US"/>
        </w:rPr>
        <w:t>SITUATIONAL ANALYSIS</w:t>
      </w:r>
      <w:bookmarkEnd w:id="1"/>
    </w:p>
    <w:p w14:paraId="2B7E9020" w14:textId="77777777" w:rsidR="00BA5D05" w:rsidRPr="00E866A8" w:rsidRDefault="00F35DA5" w:rsidP="00F35DA5">
      <w:pPr>
        <w:pStyle w:val="Heading1"/>
        <w:numPr>
          <w:ilvl w:val="0"/>
          <w:numId w:val="0"/>
        </w:numPr>
        <w:rPr>
          <w:rFonts w:cs="Arial"/>
          <w:sz w:val="24"/>
          <w:lang w:val="en-US"/>
        </w:rPr>
      </w:pPr>
      <w:bookmarkStart w:id="2" w:name="_Toc187556031"/>
      <w:r w:rsidRPr="00E866A8">
        <w:rPr>
          <w:rFonts w:cs="Arial"/>
          <w:sz w:val="24"/>
          <w:lang w:val="en-US"/>
        </w:rPr>
        <w:t xml:space="preserve">1.1 </w:t>
      </w:r>
      <w:r w:rsidR="000E24E2" w:rsidRPr="00E866A8">
        <w:rPr>
          <w:rFonts w:cs="Arial"/>
          <w:sz w:val="24"/>
          <w:lang w:val="en-US"/>
        </w:rPr>
        <w:t>General Information on Mauritania</w:t>
      </w:r>
      <w:bookmarkEnd w:id="2"/>
      <w:r w:rsidR="00BA5D05" w:rsidRPr="00E866A8">
        <w:rPr>
          <w:rFonts w:cs="Arial"/>
          <w:sz w:val="24"/>
          <w:lang w:val="en-US"/>
        </w:rPr>
        <w:t xml:space="preserve"> </w:t>
      </w:r>
    </w:p>
    <w:p w14:paraId="316BDDF0" w14:textId="77777777" w:rsidR="00BA5D05" w:rsidRPr="00E866A8" w:rsidRDefault="00BA5D05" w:rsidP="00BA5D05">
      <w:pPr>
        <w:rPr>
          <w:rFonts w:ascii="Arial" w:hAnsi="Arial" w:cs="Arial"/>
          <w:szCs w:val="24"/>
          <w:lang w:val="en-US"/>
        </w:rPr>
      </w:pPr>
    </w:p>
    <w:p w14:paraId="122E1084" w14:textId="77777777" w:rsidR="00BA5D05" w:rsidRPr="00E866A8" w:rsidRDefault="000E24E2" w:rsidP="00BA5D05">
      <w:pPr>
        <w:pStyle w:val="BodyText"/>
        <w:rPr>
          <w:rFonts w:cs="Arial"/>
          <w:lang w:val="en-US"/>
        </w:rPr>
      </w:pPr>
      <w:r w:rsidRPr="00E866A8">
        <w:rPr>
          <w:rFonts w:cs="Arial"/>
          <w:lang w:val="en-US"/>
        </w:rPr>
        <w:t>The Islamic Republic of Mauritania is located between the 15th and 27th north parallel and covers 1,030,700 km2.</w:t>
      </w:r>
      <w:r w:rsidR="00BA5D05" w:rsidRPr="00E866A8">
        <w:rPr>
          <w:rFonts w:cs="Arial"/>
          <w:lang w:val="en-US"/>
        </w:rPr>
        <w:t xml:space="preserve"> </w:t>
      </w:r>
      <w:r w:rsidRPr="00E866A8">
        <w:rPr>
          <w:rFonts w:cs="Arial"/>
          <w:lang w:val="en-US"/>
        </w:rPr>
        <w:t>It is bordered on the north by Western Sahara and Algeria, on the east and southeast by Mali, on the south by Senegal and on the west by the Atlantic Ocean.</w:t>
      </w:r>
    </w:p>
    <w:p w14:paraId="0C3C40A5" w14:textId="77777777" w:rsidR="00E45597" w:rsidRPr="00E866A8" w:rsidRDefault="00E45597" w:rsidP="00BA5D05">
      <w:pPr>
        <w:pStyle w:val="BodyText"/>
        <w:rPr>
          <w:rFonts w:cs="Arial"/>
          <w:lang w:val="en-US"/>
        </w:rPr>
      </w:pPr>
    </w:p>
    <w:p w14:paraId="7E889F41" w14:textId="77777777" w:rsidR="00BA5D05" w:rsidRPr="00E866A8" w:rsidRDefault="000E24E2" w:rsidP="00BA5D05">
      <w:pPr>
        <w:pStyle w:val="BodyText"/>
        <w:rPr>
          <w:rFonts w:cs="Arial"/>
          <w:lang w:val="en-US"/>
        </w:rPr>
      </w:pPr>
      <w:r w:rsidRPr="00E866A8">
        <w:rPr>
          <w:rFonts w:cs="Arial"/>
          <w:lang w:val="en-US"/>
        </w:rPr>
        <w:t>In 2011, the population of Mauritania was estimated at 3,257,000, with an average density of about 3 inhabitants per km2. The majority of the population is young.</w:t>
      </w:r>
      <w:r w:rsidR="00E45597" w:rsidRPr="00E866A8">
        <w:rPr>
          <w:rFonts w:cs="Arial"/>
          <w:lang w:val="en-US"/>
        </w:rPr>
        <w:t xml:space="preserve"> </w:t>
      </w:r>
      <w:r w:rsidRPr="00E866A8">
        <w:rPr>
          <w:rFonts w:cs="Arial"/>
          <w:lang w:val="en-US"/>
        </w:rPr>
        <w:t>The gross birth rate is 40 per 1000, and life expectancy at birth is 51 years.</w:t>
      </w:r>
      <w:r w:rsidR="00BA5D05" w:rsidRPr="00E866A8">
        <w:rPr>
          <w:rFonts w:cs="Arial"/>
          <w:lang w:val="en-US"/>
        </w:rPr>
        <w:t xml:space="preserve"> </w:t>
      </w:r>
      <w:r w:rsidRPr="00E866A8">
        <w:rPr>
          <w:rFonts w:cs="Arial"/>
          <w:lang w:val="en-US"/>
        </w:rPr>
        <w:t>The annual demographic growth rate is 2.4% (2005).</w:t>
      </w:r>
      <w:r w:rsidR="00BA5D05" w:rsidRPr="00E866A8">
        <w:rPr>
          <w:rFonts w:cs="Arial"/>
          <w:lang w:val="en-US"/>
        </w:rPr>
        <w:t xml:space="preserve"> </w:t>
      </w:r>
    </w:p>
    <w:p w14:paraId="5A526BFC" w14:textId="77777777" w:rsidR="00BA5D05" w:rsidRPr="00E866A8" w:rsidRDefault="00BA5D05" w:rsidP="00BA5D05">
      <w:pPr>
        <w:pStyle w:val="BlockText"/>
        <w:ind w:left="0" w:right="7"/>
        <w:rPr>
          <w:rFonts w:ascii="Arial" w:hAnsi="Arial" w:cs="Arial"/>
          <w:lang w:val="en-US"/>
        </w:rPr>
      </w:pPr>
    </w:p>
    <w:p w14:paraId="270587A1" w14:textId="77777777" w:rsidR="00BA5D05" w:rsidRPr="00E866A8" w:rsidRDefault="008D4F4A" w:rsidP="00BA5D05">
      <w:pPr>
        <w:pStyle w:val="BlockText"/>
        <w:ind w:left="0" w:right="7"/>
        <w:rPr>
          <w:rFonts w:ascii="Arial" w:hAnsi="Arial" w:cs="Arial"/>
          <w:lang w:val="en-US"/>
        </w:rPr>
      </w:pPr>
      <w:r w:rsidRPr="00E866A8">
        <w:rPr>
          <w:rFonts w:ascii="Arial" w:hAnsi="Arial" w:cs="Arial"/>
          <w:noProof/>
          <w:lang w:val="en-US" w:eastAsia="en-US"/>
        </w:rPr>
        <w:drawing>
          <wp:inline distT="0" distB="0" distL="0" distR="0" wp14:anchorId="4CE45316" wp14:editId="6E544A22">
            <wp:extent cx="5780405" cy="4132580"/>
            <wp:effectExtent l="0" t="0" r="10795" b="7620"/>
            <wp:docPr id="16" name="Picture 2" descr="Mauritania politic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ritania political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405" cy="4132580"/>
                    </a:xfrm>
                    <a:prstGeom prst="rect">
                      <a:avLst/>
                    </a:prstGeom>
                    <a:noFill/>
                  </pic:spPr>
                </pic:pic>
              </a:graphicData>
            </a:graphic>
          </wp:inline>
        </w:drawing>
      </w:r>
    </w:p>
    <w:p w14:paraId="1A30E03E" w14:textId="77777777" w:rsidR="00BA5D05" w:rsidRPr="00E866A8" w:rsidRDefault="00BA5D05" w:rsidP="00BA5D05">
      <w:pPr>
        <w:pStyle w:val="bulletbox2"/>
        <w:ind w:left="0" w:firstLine="0"/>
        <w:rPr>
          <w:rFonts w:ascii="Arial" w:hAnsi="Arial" w:cs="Arial"/>
          <w:sz w:val="24"/>
          <w:szCs w:val="24"/>
        </w:rPr>
      </w:pPr>
    </w:p>
    <w:p w14:paraId="60175934" w14:textId="3C34923B" w:rsidR="00BA5D05" w:rsidRPr="00E866A8" w:rsidRDefault="00F35DA5" w:rsidP="00BA5D05">
      <w:pPr>
        <w:pStyle w:val="BlockText"/>
        <w:ind w:left="0" w:right="7"/>
        <w:rPr>
          <w:rFonts w:ascii="Arial" w:hAnsi="Arial" w:cs="Arial"/>
          <w:lang w:val="en-US"/>
        </w:rPr>
      </w:pPr>
      <w:r w:rsidRPr="00E866A8">
        <w:rPr>
          <w:rFonts w:ascii="Arial" w:hAnsi="Arial" w:cs="Arial"/>
          <w:lang w:val="en-US"/>
        </w:rPr>
        <w:t xml:space="preserve">Mauritania just completed a </w:t>
      </w:r>
      <w:r w:rsidR="00A82960" w:rsidRPr="00E866A8">
        <w:rPr>
          <w:rFonts w:ascii="Arial" w:hAnsi="Arial" w:cs="Arial"/>
          <w:lang w:val="en-US"/>
        </w:rPr>
        <w:t xml:space="preserve">four-year </w:t>
      </w:r>
      <w:r w:rsidRPr="00E866A8">
        <w:rPr>
          <w:rFonts w:ascii="Arial" w:hAnsi="Arial" w:cs="Arial"/>
          <w:lang w:val="en-US"/>
        </w:rPr>
        <w:t xml:space="preserve">transition phase from 2005 to 2007. Then, from 2008 to 2009, an electoral process culminated in the adoption of a democratic constitution, and municipal, legislative, senatorial and </w:t>
      </w:r>
      <w:r w:rsidR="00C55798" w:rsidRPr="00E866A8">
        <w:rPr>
          <w:rFonts w:ascii="Arial" w:hAnsi="Arial" w:cs="Arial"/>
          <w:lang w:val="en-US"/>
        </w:rPr>
        <w:t>presidential</w:t>
      </w:r>
      <w:r w:rsidRPr="00E866A8">
        <w:rPr>
          <w:rFonts w:ascii="Arial" w:hAnsi="Arial" w:cs="Arial"/>
          <w:lang w:val="en-US"/>
        </w:rPr>
        <w:t xml:space="preserve"> elections. Since that time, a democratically elected president of the </w:t>
      </w:r>
      <w:r w:rsidR="00C55798" w:rsidRPr="00E866A8">
        <w:rPr>
          <w:rFonts w:ascii="Arial" w:hAnsi="Arial" w:cs="Arial"/>
          <w:lang w:val="en-US"/>
        </w:rPr>
        <w:t>republic</w:t>
      </w:r>
      <w:r w:rsidRPr="00E866A8">
        <w:rPr>
          <w:rFonts w:ascii="Arial" w:hAnsi="Arial" w:cs="Arial"/>
          <w:lang w:val="en-US"/>
        </w:rPr>
        <w:t xml:space="preserve"> has been leading the country.</w:t>
      </w:r>
    </w:p>
    <w:p w14:paraId="7AC5FFF2" w14:textId="77777777" w:rsidR="00F35DA5" w:rsidRPr="00E866A8" w:rsidRDefault="00F35DA5" w:rsidP="00BA5D05">
      <w:pPr>
        <w:pStyle w:val="BlockText"/>
        <w:ind w:left="0" w:right="7"/>
        <w:rPr>
          <w:rFonts w:ascii="Arial" w:hAnsi="Arial" w:cs="Arial"/>
          <w:lang w:val="en-US"/>
        </w:rPr>
      </w:pPr>
    </w:p>
    <w:p w14:paraId="18F8E1E0" w14:textId="2E6331B0" w:rsidR="00F35DA5" w:rsidRPr="00E866A8" w:rsidRDefault="00F35DA5" w:rsidP="00BA5D05">
      <w:pPr>
        <w:pStyle w:val="BlockText"/>
        <w:ind w:left="0" w:right="7"/>
        <w:rPr>
          <w:rFonts w:ascii="Arial" w:hAnsi="Arial" w:cs="Arial"/>
          <w:lang w:val="en-US"/>
        </w:rPr>
      </w:pPr>
      <w:r w:rsidRPr="00E866A8">
        <w:rPr>
          <w:rFonts w:ascii="Arial" w:hAnsi="Arial" w:cs="Arial"/>
          <w:lang w:val="en-US"/>
        </w:rPr>
        <w:t xml:space="preserve">Mauritania was among the first countries to adopt (in a participative manner) a Poverty </w:t>
      </w:r>
      <w:r w:rsidRPr="00E866A8">
        <w:rPr>
          <w:rFonts w:ascii="Arial" w:hAnsi="Arial" w:cs="Arial"/>
          <w:lang w:val="en-US"/>
        </w:rPr>
        <w:br/>
        <w:t>Reduction Strategy Framework (PRSF)</w:t>
      </w:r>
      <w:r w:rsidR="003D6AFD" w:rsidRPr="00E866A8">
        <w:rPr>
          <w:rFonts w:ascii="Arial" w:hAnsi="Arial" w:cs="Arial"/>
          <w:lang w:val="en-US"/>
        </w:rPr>
        <w:t xml:space="preserve">. This is a key paper for the country’s economic and social development policy. It is based on a </w:t>
      </w:r>
      <w:r w:rsidR="00C55798" w:rsidRPr="00E866A8">
        <w:rPr>
          <w:rFonts w:ascii="Arial" w:hAnsi="Arial" w:cs="Arial"/>
          <w:lang w:val="en-US"/>
        </w:rPr>
        <w:t>long-term</w:t>
      </w:r>
      <w:r w:rsidR="003D6AFD" w:rsidRPr="00E866A8">
        <w:rPr>
          <w:rFonts w:ascii="Arial" w:hAnsi="Arial" w:cs="Arial"/>
          <w:lang w:val="en-US"/>
        </w:rPr>
        <w:t xml:space="preserve"> vision (2015) and includes completely achieving the Millennium Development Goals (MDGs).</w:t>
      </w:r>
    </w:p>
    <w:p w14:paraId="1EFE04B3" w14:textId="77777777" w:rsidR="003D6AFD" w:rsidRPr="00E866A8" w:rsidRDefault="003D6AFD" w:rsidP="00BA5D05">
      <w:pPr>
        <w:pStyle w:val="BlockText"/>
        <w:ind w:left="0" w:right="7"/>
        <w:rPr>
          <w:rFonts w:ascii="Arial" w:hAnsi="Arial" w:cs="Arial"/>
          <w:lang w:val="en-US"/>
        </w:rPr>
      </w:pPr>
    </w:p>
    <w:p w14:paraId="120714F5" w14:textId="7F11A76E" w:rsidR="003D6AFD" w:rsidRPr="00E866A8" w:rsidRDefault="003D6AFD" w:rsidP="00BA5D05">
      <w:pPr>
        <w:pStyle w:val="BlockText"/>
        <w:ind w:left="0" w:right="7"/>
        <w:rPr>
          <w:rFonts w:ascii="Arial" w:hAnsi="Arial" w:cs="Arial"/>
          <w:lang w:val="en-US"/>
        </w:rPr>
      </w:pPr>
      <w:r w:rsidRPr="00E866A8">
        <w:rPr>
          <w:rFonts w:ascii="Arial" w:hAnsi="Arial" w:cs="Arial"/>
          <w:lang w:val="en-US"/>
        </w:rPr>
        <w:t xml:space="preserve">Between 2006 and 2010, economic growth stood at an average of 3.7%, excluding oil, and 4% including oil, which was less than half of the </w:t>
      </w:r>
      <w:r w:rsidR="00C55798" w:rsidRPr="00E866A8">
        <w:rPr>
          <w:rFonts w:ascii="Arial" w:hAnsi="Arial" w:cs="Arial"/>
          <w:lang w:val="en-US"/>
        </w:rPr>
        <w:t>forecasts</w:t>
      </w:r>
      <w:r w:rsidRPr="00E866A8">
        <w:rPr>
          <w:rFonts w:ascii="Arial" w:hAnsi="Arial" w:cs="Arial"/>
          <w:lang w:val="en-US"/>
        </w:rPr>
        <w:t>, which were expecting 9.4% growth over that period. This situation is explained primarily by: (i) the poor results in oil development; (ii) the international food, energy and financial crises; and (iii) the different institutional changes the country experienced during this period.</w:t>
      </w:r>
    </w:p>
    <w:p w14:paraId="34BBAAE2" w14:textId="77777777" w:rsidR="003D6AFD" w:rsidRPr="00E866A8" w:rsidRDefault="003D6AFD" w:rsidP="00BA5D05">
      <w:pPr>
        <w:pStyle w:val="BlockText"/>
        <w:ind w:left="0" w:right="7"/>
        <w:rPr>
          <w:rFonts w:ascii="Arial" w:hAnsi="Arial" w:cs="Arial"/>
          <w:lang w:val="en-US"/>
        </w:rPr>
      </w:pPr>
    </w:p>
    <w:p w14:paraId="1E977C91" w14:textId="32443AA9" w:rsidR="003D6AFD" w:rsidRPr="00E866A8" w:rsidRDefault="003D6AFD" w:rsidP="00BA5D05">
      <w:pPr>
        <w:pStyle w:val="BlockText"/>
        <w:ind w:left="0" w:right="7"/>
        <w:rPr>
          <w:rFonts w:ascii="Arial" w:hAnsi="Arial" w:cs="Arial"/>
          <w:lang w:val="en-US"/>
        </w:rPr>
      </w:pPr>
      <w:r w:rsidRPr="00E866A8">
        <w:rPr>
          <w:rFonts w:ascii="Arial" w:hAnsi="Arial" w:cs="Arial"/>
          <w:lang w:val="en-US"/>
        </w:rPr>
        <w:t>The PRSF’s vision is based on four strategic aims identified in the past and that are still relevant: (i) accelerate growth and maintain macroeconomic stability; (ii) anchor growth in the economic sphere of the poor; (iii) develop human resources and expand basic services; and (iv) improve governance and build capacit</w:t>
      </w:r>
      <w:r w:rsidR="00621525" w:rsidRPr="00E866A8">
        <w:rPr>
          <w:rFonts w:ascii="Arial" w:hAnsi="Arial" w:cs="Arial"/>
          <w:lang w:val="en-US"/>
        </w:rPr>
        <w:t>ies</w:t>
      </w:r>
      <w:r w:rsidRPr="00E866A8">
        <w:rPr>
          <w:rFonts w:ascii="Arial" w:hAnsi="Arial" w:cs="Arial"/>
          <w:lang w:val="en-US"/>
        </w:rPr>
        <w:t>. These aims will be supplemented and supported by a new major policy: strengthen management, monitoring, evaluation and coordination.</w:t>
      </w:r>
    </w:p>
    <w:p w14:paraId="34927FB2" w14:textId="77777777" w:rsidR="003D6AFD" w:rsidRPr="00E866A8" w:rsidRDefault="003D6AFD" w:rsidP="00BA5D05">
      <w:pPr>
        <w:pStyle w:val="BlockText"/>
        <w:ind w:left="0" w:right="7"/>
        <w:rPr>
          <w:rFonts w:ascii="Arial" w:hAnsi="Arial" w:cs="Arial"/>
          <w:lang w:val="en-US"/>
        </w:rPr>
      </w:pPr>
    </w:p>
    <w:p w14:paraId="7339B244" w14:textId="3BE9764B" w:rsidR="003D6AFD" w:rsidRPr="00E866A8" w:rsidRDefault="003D6AFD" w:rsidP="00BA5D05">
      <w:pPr>
        <w:pStyle w:val="BlockText"/>
        <w:ind w:left="0" w:right="7"/>
        <w:rPr>
          <w:rFonts w:ascii="Arial" w:hAnsi="Arial" w:cs="Arial"/>
          <w:lang w:val="en-US"/>
        </w:rPr>
      </w:pPr>
      <w:r w:rsidRPr="00E866A8">
        <w:rPr>
          <w:rFonts w:ascii="Arial" w:hAnsi="Arial" w:cs="Arial"/>
          <w:lang w:val="en-US"/>
        </w:rPr>
        <w:t>In the first aim, e</w:t>
      </w:r>
      <w:r w:rsidR="00621525" w:rsidRPr="00E866A8">
        <w:rPr>
          <w:rFonts w:ascii="Arial" w:hAnsi="Arial" w:cs="Arial"/>
          <w:lang w:val="en-US"/>
        </w:rPr>
        <w:t>fforts will involve</w:t>
      </w:r>
      <w:r w:rsidRPr="00E866A8">
        <w:rPr>
          <w:rFonts w:ascii="Arial" w:hAnsi="Arial" w:cs="Arial"/>
          <w:lang w:val="en-US"/>
        </w:rPr>
        <w:t xml:space="preserve">: (i) putting in place economic </w:t>
      </w:r>
      <w:r w:rsidR="00C55798" w:rsidRPr="00E866A8">
        <w:rPr>
          <w:rFonts w:ascii="Arial" w:hAnsi="Arial" w:cs="Arial"/>
          <w:lang w:val="en-US"/>
        </w:rPr>
        <w:t>policies</w:t>
      </w:r>
      <w:r w:rsidRPr="00E866A8">
        <w:rPr>
          <w:rFonts w:ascii="Arial" w:hAnsi="Arial" w:cs="Arial"/>
          <w:lang w:val="en-US"/>
        </w:rPr>
        <w:t xml:space="preserve"> based on re-establishing the major macroeconomic balances; (ii) </w:t>
      </w:r>
      <w:r w:rsidR="00C55798" w:rsidRPr="00E866A8">
        <w:rPr>
          <w:rFonts w:ascii="Arial" w:hAnsi="Arial" w:cs="Arial"/>
          <w:lang w:val="en-US"/>
        </w:rPr>
        <w:t>maximizing</w:t>
      </w:r>
      <w:r w:rsidRPr="00E866A8">
        <w:rPr>
          <w:rFonts w:ascii="Arial" w:hAnsi="Arial" w:cs="Arial"/>
          <w:lang w:val="en-US"/>
        </w:rPr>
        <w:t xml:space="preserve"> the effects of oil development; (iii) reforming the financial system; (iv) considerably improving the business climate; and (v) strengthening and </w:t>
      </w:r>
      <w:r w:rsidR="00C55798" w:rsidRPr="00E866A8">
        <w:rPr>
          <w:rFonts w:ascii="Arial" w:hAnsi="Arial" w:cs="Arial"/>
          <w:lang w:val="en-US"/>
        </w:rPr>
        <w:t>developing</w:t>
      </w:r>
      <w:r w:rsidRPr="00E866A8">
        <w:rPr>
          <w:rFonts w:ascii="Arial" w:hAnsi="Arial" w:cs="Arial"/>
          <w:lang w:val="en-US"/>
        </w:rPr>
        <w:t xml:space="preserve"> infrastructure that supports growth.</w:t>
      </w:r>
    </w:p>
    <w:p w14:paraId="0778DC68" w14:textId="77777777" w:rsidR="003D6AFD" w:rsidRPr="00E866A8" w:rsidRDefault="003D6AFD" w:rsidP="00BA5D05">
      <w:pPr>
        <w:pStyle w:val="BlockText"/>
        <w:ind w:left="0" w:right="7"/>
        <w:rPr>
          <w:rFonts w:ascii="Arial" w:hAnsi="Arial" w:cs="Arial"/>
          <w:lang w:val="en-US"/>
        </w:rPr>
      </w:pPr>
    </w:p>
    <w:p w14:paraId="42AC4571" w14:textId="106B3164" w:rsidR="003D6AFD" w:rsidRPr="00E866A8" w:rsidRDefault="003D6AFD" w:rsidP="00BA5D05">
      <w:pPr>
        <w:pStyle w:val="BlockText"/>
        <w:ind w:left="0" w:right="7"/>
        <w:rPr>
          <w:rFonts w:ascii="Arial" w:hAnsi="Arial" w:cs="Arial"/>
          <w:lang w:val="en-US"/>
        </w:rPr>
      </w:pPr>
      <w:r w:rsidRPr="00E866A8">
        <w:rPr>
          <w:rFonts w:ascii="Arial" w:hAnsi="Arial" w:cs="Arial"/>
          <w:lang w:val="en-US"/>
        </w:rPr>
        <w:t xml:space="preserve">The second aim will stress the development of productive activities </w:t>
      </w:r>
      <w:r w:rsidR="00C55798" w:rsidRPr="00E866A8">
        <w:rPr>
          <w:rFonts w:ascii="Arial" w:hAnsi="Arial" w:cs="Arial"/>
          <w:lang w:val="en-US"/>
        </w:rPr>
        <w:t>accessible</w:t>
      </w:r>
      <w:r w:rsidRPr="00E866A8">
        <w:rPr>
          <w:rFonts w:ascii="Arial" w:hAnsi="Arial" w:cs="Arial"/>
          <w:lang w:val="en-US"/>
        </w:rPr>
        <w:t xml:space="preserve"> to the poor and tailored to their concentration areas, in particular: (i) substantially reducing the gap in socioeconomic infrastructure; (ii) promoting access </w:t>
      </w:r>
      <w:r w:rsidR="00E833B1" w:rsidRPr="00E866A8">
        <w:rPr>
          <w:rFonts w:ascii="Arial" w:hAnsi="Arial" w:cs="Arial"/>
          <w:lang w:val="en-US"/>
        </w:rPr>
        <w:t xml:space="preserve">to customized financial services; (iii) </w:t>
      </w:r>
      <w:r w:rsidR="00C55798" w:rsidRPr="00E866A8">
        <w:rPr>
          <w:rFonts w:ascii="Arial" w:hAnsi="Arial" w:cs="Arial"/>
          <w:lang w:val="en-US"/>
        </w:rPr>
        <w:t>developing</w:t>
      </w:r>
      <w:r w:rsidR="00E833B1" w:rsidRPr="00E866A8">
        <w:rPr>
          <w:rFonts w:ascii="Arial" w:hAnsi="Arial" w:cs="Arial"/>
          <w:lang w:val="en-US"/>
        </w:rPr>
        <w:t xml:space="preserve"> vocational training and promoting SMEs; and (iv) improving productivity.</w:t>
      </w:r>
    </w:p>
    <w:p w14:paraId="65F0DAB6" w14:textId="77777777" w:rsidR="00E833B1" w:rsidRPr="00E866A8" w:rsidRDefault="00E833B1" w:rsidP="00BA5D05">
      <w:pPr>
        <w:pStyle w:val="BlockText"/>
        <w:ind w:left="0" w:right="7"/>
        <w:rPr>
          <w:rFonts w:ascii="Arial" w:hAnsi="Arial" w:cs="Arial"/>
          <w:lang w:val="en-US"/>
        </w:rPr>
      </w:pPr>
    </w:p>
    <w:p w14:paraId="64037013" w14:textId="6C96726C" w:rsidR="00E833B1" w:rsidRPr="00E866A8" w:rsidRDefault="00E833B1" w:rsidP="00BA5D05">
      <w:pPr>
        <w:pStyle w:val="BlockText"/>
        <w:ind w:left="0" w:right="7"/>
        <w:rPr>
          <w:rFonts w:ascii="Arial" w:hAnsi="Arial" w:cs="Arial"/>
          <w:lang w:val="en-US"/>
        </w:rPr>
      </w:pPr>
      <w:r w:rsidRPr="00E866A8">
        <w:rPr>
          <w:rFonts w:ascii="Arial" w:hAnsi="Arial" w:cs="Arial"/>
          <w:lang w:val="en-US"/>
        </w:rPr>
        <w:t>The third aim should result in improving the living conditions of the poor in the short term and, in the long term, put in place conditions that foster sustainable growth.</w:t>
      </w:r>
    </w:p>
    <w:p w14:paraId="72EF81AF" w14:textId="77777777" w:rsidR="00E833B1" w:rsidRPr="00E866A8" w:rsidRDefault="00E833B1" w:rsidP="00BA5D05">
      <w:pPr>
        <w:pStyle w:val="BlockText"/>
        <w:ind w:left="0" w:right="7"/>
        <w:rPr>
          <w:rFonts w:ascii="Arial" w:hAnsi="Arial" w:cs="Arial"/>
          <w:lang w:val="en-US"/>
        </w:rPr>
      </w:pPr>
    </w:p>
    <w:p w14:paraId="694F0F48" w14:textId="6E42FAC4" w:rsidR="00E833B1" w:rsidRPr="00E866A8" w:rsidRDefault="00E833B1" w:rsidP="00BA5D05">
      <w:pPr>
        <w:pStyle w:val="BlockText"/>
        <w:ind w:left="0" w:right="7"/>
        <w:rPr>
          <w:rFonts w:ascii="Arial" w:hAnsi="Arial" w:cs="Arial"/>
          <w:lang w:val="en-US"/>
        </w:rPr>
      </w:pPr>
      <w:r w:rsidRPr="00E866A8">
        <w:rPr>
          <w:rFonts w:ascii="Arial" w:hAnsi="Arial" w:cs="Arial"/>
          <w:lang w:val="en-US"/>
        </w:rPr>
        <w:t>The fourth aim will (i) strengthen the Rule of Law; (ii) improve economic and environmental governance; (iii) strengthen decentralization; (i</w:t>
      </w:r>
      <w:r w:rsidR="00621525" w:rsidRPr="00E866A8">
        <w:rPr>
          <w:rFonts w:ascii="Arial" w:hAnsi="Arial" w:cs="Arial"/>
          <w:lang w:val="en-US"/>
        </w:rPr>
        <w:t>v</w:t>
      </w:r>
      <w:r w:rsidRPr="00E866A8">
        <w:rPr>
          <w:rFonts w:ascii="Arial" w:hAnsi="Arial" w:cs="Arial"/>
          <w:lang w:val="en-US"/>
        </w:rPr>
        <w:t xml:space="preserve">) upgrade the </w:t>
      </w:r>
      <w:r w:rsidR="00621525" w:rsidRPr="00E866A8">
        <w:rPr>
          <w:rFonts w:ascii="Arial" w:hAnsi="Arial" w:cs="Arial"/>
          <w:lang w:val="en-US"/>
        </w:rPr>
        <w:t>public administration</w:t>
      </w:r>
      <w:r w:rsidRPr="00E866A8">
        <w:rPr>
          <w:rFonts w:ascii="Arial" w:hAnsi="Arial" w:cs="Arial"/>
          <w:lang w:val="en-US"/>
        </w:rPr>
        <w:t>; and (v) entrench the participative approach.</w:t>
      </w:r>
    </w:p>
    <w:p w14:paraId="190A2EFA" w14:textId="77777777" w:rsidR="00E833B1" w:rsidRPr="00E866A8" w:rsidRDefault="00E833B1" w:rsidP="00BA5D05">
      <w:pPr>
        <w:pStyle w:val="BlockText"/>
        <w:ind w:left="0" w:right="7"/>
        <w:rPr>
          <w:rFonts w:ascii="Arial" w:hAnsi="Arial" w:cs="Arial"/>
          <w:lang w:val="en-US"/>
        </w:rPr>
      </w:pPr>
    </w:p>
    <w:p w14:paraId="36B8DCED" w14:textId="75D6A67F" w:rsidR="00E833B1" w:rsidRPr="00E866A8" w:rsidRDefault="00E833B1" w:rsidP="00BA5D05">
      <w:pPr>
        <w:pStyle w:val="BlockText"/>
        <w:ind w:left="0" w:right="7"/>
        <w:rPr>
          <w:rFonts w:ascii="Arial" w:hAnsi="Arial" w:cs="Arial"/>
          <w:lang w:val="en-US"/>
        </w:rPr>
      </w:pPr>
      <w:r w:rsidRPr="00E866A8">
        <w:rPr>
          <w:rFonts w:ascii="Arial" w:hAnsi="Arial" w:cs="Arial"/>
          <w:lang w:val="en-US"/>
        </w:rPr>
        <w:t xml:space="preserve">Finally, in addition, a system and appropriate mechanisms will be put in place for coordination, </w:t>
      </w:r>
      <w:r w:rsidR="00C55798" w:rsidRPr="00E866A8">
        <w:rPr>
          <w:rFonts w:ascii="Arial" w:hAnsi="Arial" w:cs="Arial"/>
          <w:lang w:val="en-US"/>
        </w:rPr>
        <w:t>monitoring</w:t>
      </w:r>
      <w:r w:rsidRPr="00E866A8">
        <w:rPr>
          <w:rFonts w:ascii="Arial" w:hAnsi="Arial" w:cs="Arial"/>
          <w:lang w:val="en-US"/>
        </w:rPr>
        <w:t xml:space="preserve"> and </w:t>
      </w:r>
      <w:r w:rsidR="00C55798" w:rsidRPr="00E866A8">
        <w:rPr>
          <w:rFonts w:ascii="Arial" w:hAnsi="Arial" w:cs="Arial"/>
          <w:lang w:val="en-US"/>
        </w:rPr>
        <w:t>evaluation</w:t>
      </w:r>
      <w:r w:rsidRPr="00E866A8">
        <w:rPr>
          <w:rFonts w:ascii="Arial" w:hAnsi="Arial" w:cs="Arial"/>
          <w:lang w:val="en-US"/>
        </w:rPr>
        <w:t xml:space="preserve">, which will be used to effectively manage the economic and social development policy. These will include (i) improving coordination within the Government to ensure a sequenced and integrated implementation of the priority programs; (ii) align and harmonize </w:t>
      </w:r>
      <w:r w:rsidR="00B35A2C" w:rsidRPr="00E866A8">
        <w:rPr>
          <w:rFonts w:ascii="Arial" w:hAnsi="Arial" w:cs="Arial"/>
          <w:lang w:val="en-US"/>
        </w:rPr>
        <w:t>public development assistance</w:t>
      </w:r>
      <w:r w:rsidRPr="00E866A8">
        <w:rPr>
          <w:rFonts w:ascii="Arial" w:hAnsi="Arial" w:cs="Arial"/>
          <w:lang w:val="en-US"/>
        </w:rPr>
        <w:t xml:space="preserve"> in accordance with the Paris Declaration; (iii) streamline existing arrangements; and (iv) periodically produce information and analysis that are relevant for monitoring the implementation of the PRSF.</w:t>
      </w:r>
    </w:p>
    <w:p w14:paraId="6D003B19" w14:textId="77777777" w:rsidR="00E833B1" w:rsidRPr="00E866A8" w:rsidRDefault="00E833B1" w:rsidP="00BA5D05">
      <w:pPr>
        <w:pStyle w:val="BlockText"/>
        <w:ind w:left="0" w:right="7"/>
        <w:rPr>
          <w:rFonts w:ascii="Arial" w:hAnsi="Arial" w:cs="Arial"/>
          <w:lang w:val="en-US"/>
        </w:rPr>
      </w:pPr>
    </w:p>
    <w:p w14:paraId="3CE82777" w14:textId="630B1468" w:rsidR="007F631F" w:rsidRPr="00E866A8" w:rsidRDefault="00B35A2C" w:rsidP="00BA5D05">
      <w:pPr>
        <w:pStyle w:val="BlockText"/>
        <w:ind w:left="0" w:right="7"/>
        <w:rPr>
          <w:rFonts w:ascii="Arial" w:hAnsi="Arial" w:cs="Arial"/>
          <w:lang w:val="en-US"/>
        </w:rPr>
      </w:pPr>
      <w:r w:rsidRPr="00E866A8">
        <w:rPr>
          <w:rFonts w:ascii="Arial" w:hAnsi="Arial" w:cs="Arial"/>
          <w:lang w:val="en-US"/>
        </w:rPr>
        <w:t xml:space="preserve">To measure the progress </w:t>
      </w:r>
      <w:r w:rsidR="00621525" w:rsidRPr="00E866A8">
        <w:rPr>
          <w:rFonts w:ascii="Arial" w:hAnsi="Arial" w:cs="Arial"/>
          <w:lang w:val="en-US"/>
        </w:rPr>
        <w:t xml:space="preserve">achieved </w:t>
      </w:r>
      <w:r w:rsidRPr="00E866A8">
        <w:rPr>
          <w:rFonts w:ascii="Arial" w:hAnsi="Arial" w:cs="Arial"/>
          <w:lang w:val="en-US"/>
        </w:rPr>
        <w:t xml:space="preserve">in the second phase of the PRSF, the Government set the following objectives: (i) lower poverty incidence to less than 35% at the national level, less than 45% in rural areas, and less than 15% in urban areas; (ii) guarantee an annual average economic growth rate of more than 10% over the period; (iii) ensure universal access to basic education; (iv) lower the illiteracy </w:t>
      </w:r>
      <w:r w:rsidR="00621525" w:rsidRPr="00E866A8">
        <w:rPr>
          <w:rFonts w:ascii="Arial" w:hAnsi="Arial" w:cs="Arial"/>
          <w:lang w:val="en-US"/>
        </w:rPr>
        <w:t xml:space="preserve">rate </w:t>
      </w:r>
      <w:r w:rsidRPr="00E866A8">
        <w:rPr>
          <w:rFonts w:ascii="Arial" w:hAnsi="Arial" w:cs="Arial"/>
          <w:lang w:val="en-US"/>
        </w:rPr>
        <w:t xml:space="preserve">among adults over 15 years old to less than 20%; (v) raise the primary health care coverage rate to 90% in a radius of 5 km; (vi) lower the </w:t>
      </w:r>
      <w:r w:rsidR="007F631F" w:rsidRPr="00E866A8">
        <w:rPr>
          <w:rFonts w:ascii="Arial" w:hAnsi="Arial" w:cs="Arial"/>
          <w:lang w:val="en-US"/>
        </w:rPr>
        <w:t>infant mortality rate, the infant-child mortality rate and the maternal mortality rate to less than 60, 70 and 400 per 100,000 respectively; and (vii) increase the rate of drinking water coverage in urban areas to 48%, and the rural and semiurban coverage rate to 62%.</w:t>
      </w:r>
    </w:p>
    <w:p w14:paraId="313EE3F6" w14:textId="77777777" w:rsidR="007F631F" w:rsidRPr="00E866A8" w:rsidRDefault="007F631F" w:rsidP="00BA5D05">
      <w:pPr>
        <w:pStyle w:val="BlockText"/>
        <w:ind w:left="0" w:right="7"/>
        <w:rPr>
          <w:rFonts w:ascii="Arial" w:hAnsi="Arial" w:cs="Arial"/>
          <w:lang w:val="en-US"/>
        </w:rPr>
      </w:pPr>
    </w:p>
    <w:p w14:paraId="54BC2524" w14:textId="0DEF25C5" w:rsidR="007F631F" w:rsidRPr="00E866A8" w:rsidRDefault="007F631F" w:rsidP="00BA5D05">
      <w:pPr>
        <w:pStyle w:val="BlockText"/>
        <w:ind w:left="0" w:right="7"/>
        <w:rPr>
          <w:rFonts w:ascii="Arial" w:hAnsi="Arial" w:cs="Arial"/>
          <w:lang w:val="en-US"/>
        </w:rPr>
      </w:pPr>
      <w:r w:rsidRPr="00E866A8">
        <w:rPr>
          <w:rFonts w:ascii="Arial" w:hAnsi="Arial" w:cs="Arial"/>
          <w:lang w:val="en-US"/>
        </w:rPr>
        <w:t xml:space="preserve">To achieve these objectives in the medium and long terms, the programs included in the second phase of the PRSF will be implemented according to the following four </w:t>
      </w:r>
      <w:r w:rsidR="00C55798" w:rsidRPr="00E866A8">
        <w:rPr>
          <w:rFonts w:ascii="Arial" w:hAnsi="Arial" w:cs="Arial"/>
          <w:lang w:val="en-US"/>
        </w:rPr>
        <w:t>types</w:t>
      </w:r>
      <w:r w:rsidRPr="00E866A8">
        <w:rPr>
          <w:rFonts w:ascii="Arial" w:hAnsi="Arial" w:cs="Arial"/>
          <w:lang w:val="en-US"/>
        </w:rPr>
        <w:t xml:space="preserve"> of priorities:</w:t>
      </w:r>
    </w:p>
    <w:p w14:paraId="50E9A893" w14:textId="77777777" w:rsidR="00B35A2C" w:rsidRPr="00E866A8" w:rsidRDefault="007F631F" w:rsidP="00C55798">
      <w:pPr>
        <w:pStyle w:val="BlockText"/>
        <w:numPr>
          <w:ilvl w:val="0"/>
          <w:numId w:val="16"/>
        </w:numPr>
        <w:ind w:right="7"/>
        <w:rPr>
          <w:rFonts w:ascii="Arial" w:hAnsi="Arial" w:cs="Arial"/>
          <w:lang w:val="en-US"/>
        </w:rPr>
      </w:pPr>
      <w:r w:rsidRPr="00E866A8">
        <w:rPr>
          <w:rFonts w:ascii="Arial" w:hAnsi="Arial" w:cs="Arial"/>
          <w:lang w:val="en-US"/>
        </w:rPr>
        <w:t>4 priority areas: education, health, water resources and infrastructure (transport, energy, telecommunications, etc.)</w:t>
      </w:r>
    </w:p>
    <w:p w14:paraId="2EF4E8B8" w14:textId="77777777" w:rsidR="007F631F" w:rsidRPr="00E866A8" w:rsidRDefault="007F631F" w:rsidP="00C55798">
      <w:pPr>
        <w:pStyle w:val="BlockText"/>
        <w:numPr>
          <w:ilvl w:val="0"/>
          <w:numId w:val="16"/>
        </w:numPr>
        <w:ind w:right="7"/>
        <w:rPr>
          <w:rFonts w:ascii="Arial" w:hAnsi="Arial" w:cs="Arial"/>
          <w:lang w:val="en-US"/>
        </w:rPr>
      </w:pPr>
      <w:r w:rsidRPr="00E866A8">
        <w:rPr>
          <w:rFonts w:ascii="Arial" w:hAnsi="Arial" w:cs="Arial"/>
          <w:lang w:val="en-US"/>
        </w:rPr>
        <w:t xml:space="preserve">2 priority zones: arid rural areas and </w:t>
      </w:r>
      <w:r w:rsidR="00233A57" w:rsidRPr="00E866A8">
        <w:rPr>
          <w:rFonts w:ascii="Arial" w:hAnsi="Arial" w:cs="Arial"/>
          <w:lang w:val="en-US"/>
        </w:rPr>
        <w:t>dangerous neighborhoods;</w:t>
      </w:r>
    </w:p>
    <w:p w14:paraId="0490A21B" w14:textId="5AB639B9" w:rsidR="00233A57" w:rsidRPr="00E866A8" w:rsidRDefault="00233A57" w:rsidP="00C55798">
      <w:pPr>
        <w:pStyle w:val="BlockText"/>
        <w:numPr>
          <w:ilvl w:val="0"/>
          <w:numId w:val="16"/>
        </w:numPr>
        <w:ind w:right="7"/>
        <w:rPr>
          <w:rFonts w:ascii="Arial" w:hAnsi="Arial" w:cs="Arial"/>
          <w:lang w:val="en-US"/>
        </w:rPr>
      </w:pPr>
      <w:r w:rsidRPr="00E866A8">
        <w:rPr>
          <w:rFonts w:ascii="Arial" w:hAnsi="Arial" w:cs="Arial"/>
          <w:lang w:val="en-US"/>
        </w:rPr>
        <w:t xml:space="preserve">2 cross-cutting priority programs: (i) prepare a national Land Development </w:t>
      </w:r>
      <w:r w:rsidR="00C55798" w:rsidRPr="00E866A8">
        <w:rPr>
          <w:rFonts w:ascii="Arial" w:hAnsi="Arial" w:cs="Arial"/>
          <w:lang w:val="en-US"/>
        </w:rPr>
        <w:t>Strategy</w:t>
      </w:r>
      <w:r w:rsidRPr="00E866A8">
        <w:rPr>
          <w:rFonts w:ascii="Arial" w:hAnsi="Arial" w:cs="Arial"/>
          <w:lang w:val="en-US"/>
        </w:rPr>
        <w:t xml:space="preserve"> (SNAT) that includes a forward-looking long-term vision of the country (Mauritania 2030), in particular with the implementation of the Mauritanian Coastal Development Plan (PDALM) which is already available; and (ii) adopt the National Environmental Action Program (PANE) as an important stage in fully taking into account the cross-cutting nature of the environment issue.</w:t>
      </w:r>
    </w:p>
    <w:p w14:paraId="3BA78F52" w14:textId="77777777" w:rsidR="00233A57" w:rsidRPr="00E866A8" w:rsidRDefault="00233A57" w:rsidP="00C55798">
      <w:pPr>
        <w:pStyle w:val="BlockText"/>
        <w:numPr>
          <w:ilvl w:val="0"/>
          <w:numId w:val="16"/>
        </w:numPr>
        <w:ind w:right="7"/>
        <w:rPr>
          <w:rFonts w:ascii="Arial" w:hAnsi="Arial" w:cs="Arial"/>
          <w:lang w:val="en-US"/>
        </w:rPr>
      </w:pPr>
      <w:r w:rsidRPr="00E866A8">
        <w:rPr>
          <w:rFonts w:ascii="Arial" w:hAnsi="Arial" w:cs="Arial"/>
          <w:lang w:val="en-US"/>
        </w:rPr>
        <w:t>1 priority working method: the concerted, coordinated and monitored implementation of the PRSF.</w:t>
      </w:r>
    </w:p>
    <w:p w14:paraId="26320865" w14:textId="77777777" w:rsidR="00233A57" w:rsidRPr="00E866A8" w:rsidRDefault="00233A57" w:rsidP="00233A57">
      <w:pPr>
        <w:pStyle w:val="BlockText"/>
        <w:ind w:left="789" w:right="7"/>
        <w:rPr>
          <w:rFonts w:ascii="Arial" w:hAnsi="Arial" w:cs="Arial"/>
          <w:lang w:val="en-US"/>
        </w:rPr>
      </w:pPr>
    </w:p>
    <w:p w14:paraId="5A907CD3" w14:textId="3596087B" w:rsidR="00BA5D05" w:rsidRPr="00E866A8" w:rsidRDefault="000C39C0" w:rsidP="000C39C0">
      <w:pPr>
        <w:pStyle w:val="Heading1"/>
        <w:numPr>
          <w:ilvl w:val="0"/>
          <w:numId w:val="0"/>
        </w:numPr>
        <w:ind w:left="432" w:hanging="432"/>
        <w:rPr>
          <w:rFonts w:cs="Arial"/>
          <w:sz w:val="24"/>
          <w:lang w:val="en-US"/>
        </w:rPr>
      </w:pPr>
      <w:bookmarkStart w:id="3" w:name="_Toc187556032"/>
      <w:r w:rsidRPr="00E866A8">
        <w:rPr>
          <w:rFonts w:cs="Arial"/>
          <w:sz w:val="24"/>
          <w:lang w:val="en-US"/>
        </w:rPr>
        <w:t xml:space="preserve">1.2 </w:t>
      </w:r>
      <w:r w:rsidR="000E24E2" w:rsidRPr="00E866A8">
        <w:rPr>
          <w:rFonts w:cs="Arial"/>
          <w:sz w:val="24"/>
          <w:lang w:val="en-US"/>
        </w:rPr>
        <w:t>HEALTH SITUATION IN MAURITANIA</w:t>
      </w:r>
      <w:bookmarkEnd w:id="3"/>
    </w:p>
    <w:p w14:paraId="74119858" w14:textId="77777777" w:rsidR="00BA5D05" w:rsidRPr="00E866A8" w:rsidRDefault="00BA5D05" w:rsidP="00BA5D05">
      <w:pPr>
        <w:jc w:val="both"/>
        <w:rPr>
          <w:rFonts w:ascii="Arial" w:hAnsi="Arial" w:cs="Arial"/>
          <w:szCs w:val="24"/>
          <w:lang w:val="en-US"/>
        </w:rPr>
      </w:pPr>
    </w:p>
    <w:p w14:paraId="620E652C" w14:textId="57D0376A" w:rsidR="00BA5D05" w:rsidRPr="00E866A8" w:rsidRDefault="000C39C0" w:rsidP="000C39C0">
      <w:pPr>
        <w:pStyle w:val="Heading2"/>
        <w:numPr>
          <w:ilvl w:val="0"/>
          <w:numId w:val="0"/>
        </w:numPr>
        <w:rPr>
          <w:rFonts w:cs="Arial"/>
          <w:sz w:val="24"/>
          <w:szCs w:val="24"/>
          <w:lang w:val="en-US"/>
        </w:rPr>
      </w:pPr>
      <w:bookmarkStart w:id="4" w:name="_Toc187556033"/>
      <w:r w:rsidRPr="00E866A8">
        <w:rPr>
          <w:rFonts w:cs="Arial"/>
          <w:sz w:val="24"/>
          <w:szCs w:val="24"/>
          <w:lang w:val="en-US"/>
        </w:rPr>
        <w:t xml:space="preserve">1.2.1 </w:t>
      </w:r>
      <w:r w:rsidR="000E24E2" w:rsidRPr="00E866A8">
        <w:rPr>
          <w:rFonts w:cs="Arial"/>
          <w:sz w:val="24"/>
          <w:szCs w:val="24"/>
          <w:lang w:val="en-US"/>
        </w:rPr>
        <w:t>Health System Organization</w:t>
      </w:r>
      <w:bookmarkEnd w:id="4"/>
    </w:p>
    <w:p w14:paraId="5D4C36E7" w14:textId="77777777" w:rsidR="00E45597" w:rsidRPr="00E866A8" w:rsidRDefault="00E45597" w:rsidP="00BA5D05">
      <w:pPr>
        <w:pStyle w:val="BodyText"/>
        <w:rPr>
          <w:rFonts w:cs="Arial"/>
          <w:lang w:val="en-US"/>
        </w:rPr>
      </w:pPr>
    </w:p>
    <w:p w14:paraId="4FE327AA" w14:textId="496387E6" w:rsidR="00BA5D05" w:rsidRPr="00E866A8" w:rsidRDefault="000E24E2" w:rsidP="00BA5D05">
      <w:pPr>
        <w:pStyle w:val="BodyText"/>
        <w:rPr>
          <w:rFonts w:cs="Arial"/>
          <w:lang w:val="en-US"/>
        </w:rPr>
      </w:pPr>
      <w:r w:rsidRPr="00E866A8">
        <w:rPr>
          <w:rFonts w:cs="Arial"/>
          <w:lang w:val="en-US"/>
        </w:rPr>
        <w:t xml:space="preserve">The health system is </w:t>
      </w:r>
      <w:r w:rsidR="00C55798" w:rsidRPr="00E866A8">
        <w:rPr>
          <w:rFonts w:cs="Arial"/>
          <w:lang w:val="en-US"/>
        </w:rPr>
        <w:t>modeled</w:t>
      </w:r>
      <w:r w:rsidRPr="00E866A8">
        <w:rPr>
          <w:rFonts w:cs="Arial"/>
          <w:lang w:val="en-US"/>
        </w:rPr>
        <w:t xml:space="preserve"> on the administrative organization as a three-level pyramid:</w:t>
      </w:r>
    </w:p>
    <w:p w14:paraId="69EACA74" w14:textId="77777777" w:rsidR="000C39C0" w:rsidRPr="00E866A8" w:rsidRDefault="000C39C0" w:rsidP="00BA5D05">
      <w:pPr>
        <w:pStyle w:val="BodyText"/>
        <w:rPr>
          <w:rFonts w:cs="Arial"/>
          <w:b/>
          <w:bCs/>
          <w:lang w:val="en-US"/>
        </w:rPr>
      </w:pPr>
    </w:p>
    <w:p w14:paraId="5875863D" w14:textId="2C3A1581" w:rsidR="00BA5D05" w:rsidRPr="00E866A8" w:rsidRDefault="000E24E2" w:rsidP="00C55798">
      <w:pPr>
        <w:pStyle w:val="ListBullet2"/>
        <w:numPr>
          <w:ilvl w:val="0"/>
          <w:numId w:val="30"/>
        </w:numPr>
        <w:rPr>
          <w:b/>
          <w:bCs/>
          <w:lang w:val="en-US"/>
        </w:rPr>
      </w:pPr>
      <w:r w:rsidRPr="00E866A8">
        <w:rPr>
          <w:lang w:val="en-US"/>
        </w:rPr>
        <w:t xml:space="preserve">The central or national level includes the Minister’s cabinet, the Secretariat General, the Health Inspectorate General, and the Central Directorates with their departments and divisions as well as health </w:t>
      </w:r>
      <w:r w:rsidR="000F6119" w:rsidRPr="00E866A8">
        <w:rPr>
          <w:lang w:val="en-US"/>
        </w:rPr>
        <w:t>program</w:t>
      </w:r>
      <w:r w:rsidRPr="00E866A8">
        <w:rPr>
          <w:lang w:val="en-US"/>
        </w:rPr>
        <w:t>s;</w:t>
      </w:r>
    </w:p>
    <w:p w14:paraId="2FABB810" w14:textId="3A10F979" w:rsidR="00BA5D05" w:rsidRPr="00E866A8" w:rsidRDefault="000E24E2" w:rsidP="00C55798">
      <w:pPr>
        <w:pStyle w:val="ListBullet2"/>
        <w:numPr>
          <w:ilvl w:val="0"/>
          <w:numId w:val="30"/>
        </w:numPr>
        <w:rPr>
          <w:b/>
          <w:bCs/>
          <w:lang w:val="en-US"/>
        </w:rPr>
      </w:pPr>
      <w:r w:rsidRPr="00E866A8">
        <w:rPr>
          <w:lang w:val="en-US"/>
        </w:rPr>
        <w:t xml:space="preserve">The </w:t>
      </w:r>
      <w:r w:rsidR="0099022B" w:rsidRPr="00E866A8">
        <w:rPr>
          <w:lang w:val="en-US"/>
        </w:rPr>
        <w:t>regional</w:t>
      </w:r>
      <w:r w:rsidRPr="00E866A8">
        <w:rPr>
          <w:lang w:val="en-US"/>
        </w:rPr>
        <w:t xml:space="preserve"> level, which currently </w:t>
      </w:r>
      <w:r w:rsidR="00C55798" w:rsidRPr="00E866A8">
        <w:rPr>
          <w:lang w:val="en-US"/>
        </w:rPr>
        <w:t>fulfills</w:t>
      </w:r>
      <w:r w:rsidRPr="00E866A8">
        <w:rPr>
          <w:lang w:val="en-US"/>
        </w:rPr>
        <w:t xml:space="preserve"> the role of operational level as well as coordination, a source of disharmony in the system; it includes the Regional Directorates for Health Action (</w:t>
      </w:r>
      <w:r w:rsidRPr="00E866A8">
        <w:rPr>
          <w:i/>
          <w:lang w:val="en-US"/>
        </w:rPr>
        <w:t>Directions Régionales à l’Action Sanitaire</w:t>
      </w:r>
      <w:r w:rsidRPr="00E866A8">
        <w:rPr>
          <w:lang w:val="en-US"/>
        </w:rPr>
        <w:t>, DRAS), which themselves include regional health services;</w:t>
      </w:r>
    </w:p>
    <w:p w14:paraId="69C118D9" w14:textId="71EBB567" w:rsidR="00BA5D05" w:rsidRPr="00E866A8" w:rsidRDefault="000E24E2" w:rsidP="00C55798">
      <w:pPr>
        <w:pStyle w:val="ListBullet2"/>
        <w:numPr>
          <w:ilvl w:val="0"/>
          <w:numId w:val="30"/>
        </w:numPr>
        <w:rPr>
          <w:b/>
          <w:bCs/>
          <w:lang w:val="en-US"/>
        </w:rPr>
      </w:pPr>
      <w:r w:rsidRPr="00E866A8">
        <w:rPr>
          <w:lang w:val="en-US"/>
        </w:rPr>
        <w:t xml:space="preserve">The peripheral or </w:t>
      </w:r>
      <w:r w:rsidR="00C55798" w:rsidRPr="00E866A8">
        <w:rPr>
          <w:lang w:val="en-US"/>
        </w:rPr>
        <w:t>department</w:t>
      </w:r>
      <w:r w:rsidRPr="00E866A8">
        <w:rPr>
          <w:lang w:val="en-US"/>
        </w:rPr>
        <w:t xml:space="preserve"> level (Moughataa), made up of Moughataa health </w:t>
      </w:r>
      <w:r w:rsidR="00602934" w:rsidRPr="00E866A8">
        <w:rPr>
          <w:lang w:val="en-US"/>
        </w:rPr>
        <w:t>districts</w:t>
      </w:r>
      <w:r w:rsidRPr="00E866A8">
        <w:rPr>
          <w:lang w:val="en-US"/>
        </w:rPr>
        <w:t xml:space="preserve"> (</w:t>
      </w:r>
      <w:r w:rsidRPr="00E866A8">
        <w:rPr>
          <w:i/>
          <w:lang w:val="en-US"/>
        </w:rPr>
        <w:t>circonscriptions sanitaires de Moughataa</w:t>
      </w:r>
      <w:r w:rsidRPr="00E866A8">
        <w:rPr>
          <w:lang w:val="en-US"/>
        </w:rPr>
        <w:t>, CSM).</w:t>
      </w:r>
    </w:p>
    <w:p w14:paraId="2FE33146" w14:textId="77777777" w:rsidR="007341E3" w:rsidRPr="00E866A8" w:rsidRDefault="007341E3" w:rsidP="0004031B">
      <w:pPr>
        <w:pStyle w:val="ListBullet2"/>
        <w:rPr>
          <w:lang w:val="en-US"/>
        </w:rPr>
      </w:pPr>
    </w:p>
    <w:p w14:paraId="39E6083F" w14:textId="77777777" w:rsidR="00BA5D05" w:rsidRPr="00E866A8" w:rsidRDefault="00602934" w:rsidP="00BA5D05">
      <w:pPr>
        <w:pStyle w:val="BodyText"/>
        <w:rPr>
          <w:rFonts w:cs="Arial"/>
          <w:b/>
          <w:lang w:val="en-US"/>
        </w:rPr>
      </w:pPr>
      <w:r w:rsidRPr="00E866A8">
        <w:rPr>
          <w:lang w:val="en-US"/>
        </w:rPr>
        <w:t>At the technical level, the system is comprised of three service levels:</w:t>
      </w:r>
    </w:p>
    <w:p w14:paraId="48D72D1B" w14:textId="77777777" w:rsidR="00BA5D05" w:rsidRPr="00E866A8" w:rsidRDefault="00602934" w:rsidP="0004031B">
      <w:pPr>
        <w:pStyle w:val="ListBullet2"/>
        <w:rPr>
          <w:b/>
          <w:bCs/>
          <w:lang w:val="en-US"/>
        </w:rPr>
      </w:pPr>
      <w:r w:rsidRPr="00E866A8">
        <w:rPr>
          <w:lang w:val="en-US"/>
        </w:rPr>
        <w:t>At the first level (Moughataa) there are two kinds of facilities:</w:t>
      </w:r>
    </w:p>
    <w:p w14:paraId="01EA44F2" w14:textId="640287F3" w:rsidR="00BA5D05" w:rsidRPr="00E866A8" w:rsidRDefault="00602934" w:rsidP="00025E9D">
      <w:pPr>
        <w:pStyle w:val="ListBullet3"/>
        <w:rPr>
          <w:b/>
          <w:bCs/>
          <w:lang w:val="en-US"/>
        </w:rPr>
      </w:pPr>
      <w:r w:rsidRPr="00E866A8">
        <w:rPr>
          <w:lang w:val="en-US"/>
        </w:rPr>
        <w:t xml:space="preserve">421 </w:t>
      </w:r>
      <w:r w:rsidR="00C55798" w:rsidRPr="00E866A8">
        <w:rPr>
          <w:lang w:val="en-US"/>
        </w:rPr>
        <w:t>h</w:t>
      </w:r>
      <w:r w:rsidRPr="00E866A8">
        <w:rPr>
          <w:lang w:val="en-US"/>
        </w:rPr>
        <w:t xml:space="preserve">ealth </w:t>
      </w:r>
      <w:r w:rsidR="00C55798" w:rsidRPr="00E866A8">
        <w:rPr>
          <w:lang w:val="en-US"/>
        </w:rPr>
        <w:t>post</w:t>
      </w:r>
      <w:r w:rsidRPr="00E866A8">
        <w:rPr>
          <w:lang w:val="en-US"/>
        </w:rPr>
        <w:t>s (postes de santé, PS) which are run by one or two nurses and a midwife and are located in large rural communes and large hard-to-reach collectives</w:t>
      </w:r>
    </w:p>
    <w:p w14:paraId="1363AD1E" w14:textId="6AF4E9B4" w:rsidR="00BA5D05" w:rsidRPr="00E866A8" w:rsidRDefault="00602934" w:rsidP="00025E9D">
      <w:pPr>
        <w:pStyle w:val="ListBullet3"/>
        <w:rPr>
          <w:b/>
          <w:bCs/>
          <w:lang w:val="en-US"/>
        </w:rPr>
      </w:pPr>
      <w:r w:rsidRPr="00E866A8">
        <w:rPr>
          <w:lang w:val="en-US"/>
        </w:rPr>
        <w:t xml:space="preserve">56 Moughataa health districts (CSM), 13 of which are type A and 43 of which are type B </w:t>
      </w:r>
      <w:r w:rsidR="00C55798" w:rsidRPr="00E866A8">
        <w:rPr>
          <w:lang w:val="en-US"/>
        </w:rPr>
        <w:t>centers</w:t>
      </w:r>
      <w:r w:rsidRPr="00E866A8">
        <w:rPr>
          <w:lang w:val="en-US"/>
        </w:rPr>
        <w:t xml:space="preserve"> (definition).</w:t>
      </w:r>
      <w:r w:rsidR="00BA5D05" w:rsidRPr="00E866A8">
        <w:rPr>
          <w:lang w:val="en-US"/>
        </w:rPr>
        <w:t xml:space="preserve"> </w:t>
      </w:r>
      <w:r w:rsidRPr="00E866A8">
        <w:rPr>
          <w:lang w:val="en-US"/>
        </w:rPr>
        <w:t>These are led by medical officers and provide preventive and curative services as well as emergency services and observations</w:t>
      </w:r>
      <w:r w:rsidR="00A82960" w:rsidRPr="00E866A8">
        <w:rPr>
          <w:lang w:val="en-US"/>
        </w:rPr>
        <w:t xml:space="preserve">, depending on </w:t>
      </w:r>
      <w:r w:rsidR="0004031B" w:rsidRPr="00E866A8">
        <w:rPr>
          <w:lang w:val="en-US"/>
        </w:rPr>
        <w:t>the level of the technical support center</w:t>
      </w:r>
      <w:r w:rsidRPr="00E866A8">
        <w:rPr>
          <w:lang w:val="en-US"/>
        </w:rPr>
        <w:t>.</w:t>
      </w:r>
    </w:p>
    <w:p w14:paraId="71F50A06" w14:textId="77777777" w:rsidR="00BA5D05" w:rsidRPr="00E866A8" w:rsidRDefault="00602934" w:rsidP="00025E9D">
      <w:pPr>
        <w:pStyle w:val="ListBullet3"/>
        <w:rPr>
          <w:b/>
          <w:bCs/>
          <w:lang w:val="en-US"/>
        </w:rPr>
      </w:pPr>
      <w:r w:rsidRPr="00E866A8">
        <w:rPr>
          <w:lang w:val="en-US"/>
        </w:rPr>
        <w:t>At the second (intermediate</w:t>
      </w:r>
      <w:r w:rsidR="00FE0749" w:rsidRPr="00E866A8">
        <w:rPr>
          <w:lang w:val="en-US"/>
        </w:rPr>
        <w:t xml:space="preserve"> or regional</w:t>
      </w:r>
      <w:r w:rsidRPr="00E866A8">
        <w:rPr>
          <w:lang w:val="en-US"/>
        </w:rPr>
        <w:t>) level are the 12 hospitals (Néma, Aioun, Kiffa, Kaédi, Aleg, Rosso, Boutilimit, Atar, Chinguetti, Nouadhibou, Tidjikja and Sélibaby); the hospitals of Nouadhibou, Kiffa, Néma, Aioun, Kaédi and Rosso have management autonomy;</w:t>
      </w:r>
    </w:p>
    <w:p w14:paraId="608E8CE0" w14:textId="77777777" w:rsidR="00BA5D05" w:rsidRPr="00E866A8" w:rsidRDefault="003A0E63" w:rsidP="00025E9D">
      <w:pPr>
        <w:pStyle w:val="ListBullet3"/>
        <w:rPr>
          <w:b/>
          <w:bCs/>
          <w:lang w:val="en-US"/>
        </w:rPr>
      </w:pPr>
      <w:r w:rsidRPr="00E866A8">
        <w:rPr>
          <w:lang w:val="en-US"/>
        </w:rPr>
        <w:t>The third (national) level is comprised of public reference facilities:</w:t>
      </w:r>
    </w:p>
    <w:p w14:paraId="57BF6196" w14:textId="77777777" w:rsidR="00BA5D05" w:rsidRPr="00E866A8" w:rsidRDefault="003A0E63" w:rsidP="00025E9D">
      <w:pPr>
        <w:pStyle w:val="ListBullet3"/>
        <w:rPr>
          <w:b/>
          <w:bCs/>
          <w:lang w:val="en-US"/>
        </w:rPr>
      </w:pPr>
      <w:r w:rsidRPr="00E866A8">
        <w:rPr>
          <w:lang w:val="en-US"/>
        </w:rPr>
        <w:t>National Hospital Centre (</w:t>
      </w:r>
      <w:r w:rsidRPr="00E866A8">
        <w:rPr>
          <w:i/>
          <w:lang w:val="en-US"/>
        </w:rPr>
        <w:t>Centre Hospitalier National</w:t>
      </w:r>
      <w:r w:rsidRPr="00E866A8">
        <w:rPr>
          <w:lang w:val="en-US"/>
        </w:rPr>
        <w:t>, CHN);</w:t>
      </w:r>
    </w:p>
    <w:p w14:paraId="640FAD21" w14:textId="77777777" w:rsidR="00BA5D05" w:rsidRPr="00E866A8" w:rsidRDefault="003A0E63" w:rsidP="00025E9D">
      <w:pPr>
        <w:pStyle w:val="ListBullet3"/>
        <w:rPr>
          <w:b/>
          <w:bCs/>
          <w:lang w:val="en-US"/>
        </w:rPr>
      </w:pPr>
      <w:r w:rsidRPr="00E866A8">
        <w:rPr>
          <w:lang w:val="en-US"/>
        </w:rPr>
        <w:t>Neuropsychiatric Centre (</w:t>
      </w:r>
      <w:r w:rsidRPr="00E866A8">
        <w:rPr>
          <w:i/>
          <w:lang w:val="en-US"/>
        </w:rPr>
        <w:t>Centre Neuro-psychiatrique</w:t>
      </w:r>
      <w:r w:rsidRPr="00E866A8">
        <w:rPr>
          <w:lang w:val="en-US"/>
        </w:rPr>
        <w:t>, CNP);</w:t>
      </w:r>
    </w:p>
    <w:p w14:paraId="4871AB92" w14:textId="77777777" w:rsidR="00BA5D05" w:rsidRPr="00E866A8" w:rsidRDefault="003A0E63" w:rsidP="00025E9D">
      <w:pPr>
        <w:pStyle w:val="ListBullet3"/>
        <w:rPr>
          <w:b/>
          <w:bCs/>
          <w:lang w:val="en-US"/>
        </w:rPr>
      </w:pPr>
      <w:r w:rsidRPr="00E866A8">
        <w:rPr>
          <w:lang w:val="en-US"/>
        </w:rPr>
        <w:t>National Public Health Research Centre (</w:t>
      </w:r>
      <w:r w:rsidRPr="00E866A8">
        <w:rPr>
          <w:i/>
          <w:lang w:val="en-US"/>
        </w:rPr>
        <w:t>Centre National de Recherches en santé publique</w:t>
      </w:r>
      <w:r w:rsidRPr="00E866A8">
        <w:rPr>
          <w:lang w:val="en-US"/>
        </w:rPr>
        <w:t>, CNRSP);</w:t>
      </w:r>
    </w:p>
    <w:p w14:paraId="4BCFDF0C" w14:textId="39C1F36A" w:rsidR="00BA5D05" w:rsidRPr="00E866A8" w:rsidRDefault="003A0E63" w:rsidP="00025E9D">
      <w:pPr>
        <w:pStyle w:val="ListBullet3"/>
        <w:rPr>
          <w:b/>
          <w:bCs/>
          <w:lang w:val="en-US"/>
        </w:rPr>
      </w:pPr>
      <w:r w:rsidRPr="00E866A8">
        <w:rPr>
          <w:lang w:val="en-US"/>
        </w:rPr>
        <w:t>National Orthopaedics and Functional Rehabilitation Centre (</w:t>
      </w:r>
      <w:r w:rsidRPr="00E866A8">
        <w:rPr>
          <w:i/>
          <w:lang w:val="en-US"/>
        </w:rPr>
        <w:t>Centre National d’Orthopédie</w:t>
      </w:r>
      <w:r w:rsidR="00BD02E6" w:rsidRPr="00E866A8">
        <w:rPr>
          <w:i/>
          <w:lang w:val="en-US"/>
        </w:rPr>
        <w:t xml:space="preserve"> and </w:t>
      </w:r>
      <w:r w:rsidRPr="00E866A8">
        <w:rPr>
          <w:i/>
          <w:lang w:val="en-US"/>
        </w:rPr>
        <w:t>de Réadaptation Fonctionnelle</w:t>
      </w:r>
      <w:r w:rsidRPr="00E866A8">
        <w:rPr>
          <w:lang w:val="en-US"/>
        </w:rPr>
        <w:t>, CNORF);</w:t>
      </w:r>
    </w:p>
    <w:p w14:paraId="00ACB57E" w14:textId="77777777" w:rsidR="00BA5D05" w:rsidRPr="00E866A8" w:rsidRDefault="003A0E63" w:rsidP="00025E9D">
      <w:pPr>
        <w:pStyle w:val="ListBullet3"/>
        <w:rPr>
          <w:b/>
          <w:bCs/>
          <w:lang w:val="en-US"/>
        </w:rPr>
      </w:pPr>
      <w:r w:rsidRPr="00E866A8">
        <w:rPr>
          <w:lang w:val="en-US"/>
        </w:rPr>
        <w:t>Nouakchott Cheikh Zayed Hospital;</w:t>
      </w:r>
    </w:p>
    <w:p w14:paraId="7CBB45FD" w14:textId="77777777" w:rsidR="00BA5D05" w:rsidRPr="00E866A8" w:rsidRDefault="003A0E63" w:rsidP="00025E9D">
      <w:pPr>
        <w:pStyle w:val="ListBullet3"/>
        <w:rPr>
          <w:b/>
          <w:bCs/>
          <w:lang w:val="en-US"/>
        </w:rPr>
      </w:pPr>
      <w:r w:rsidRPr="00E866A8">
        <w:rPr>
          <w:lang w:val="en-US"/>
        </w:rPr>
        <w:t>National Blood Transfusion Centre (NBTC);</w:t>
      </w:r>
    </w:p>
    <w:p w14:paraId="3778E2FD" w14:textId="77777777" w:rsidR="00BA5D05" w:rsidRPr="00E866A8" w:rsidRDefault="003A0E63" w:rsidP="00025E9D">
      <w:pPr>
        <w:pStyle w:val="ListBullet3"/>
        <w:rPr>
          <w:b/>
          <w:bCs/>
          <w:lang w:val="en-US"/>
        </w:rPr>
      </w:pPr>
      <w:r w:rsidRPr="00E866A8">
        <w:rPr>
          <w:lang w:val="en-US"/>
        </w:rPr>
        <w:t>Nouakchott Military Hospital;</w:t>
      </w:r>
    </w:p>
    <w:p w14:paraId="33A8CE77" w14:textId="77777777" w:rsidR="00E45597" w:rsidRPr="00E866A8" w:rsidRDefault="003A0E63" w:rsidP="00025E9D">
      <w:pPr>
        <w:pStyle w:val="ListBullet3"/>
        <w:rPr>
          <w:b/>
          <w:bCs/>
          <w:lang w:val="en-US"/>
        </w:rPr>
      </w:pPr>
      <w:r w:rsidRPr="00E866A8">
        <w:rPr>
          <w:lang w:val="en-US"/>
        </w:rPr>
        <w:t>National Cardiology Centre (</w:t>
      </w:r>
      <w:r w:rsidRPr="00E866A8">
        <w:rPr>
          <w:i/>
          <w:lang w:val="en-US"/>
        </w:rPr>
        <w:t>Centre National de Cardiologie</w:t>
      </w:r>
      <w:r w:rsidRPr="00E866A8">
        <w:rPr>
          <w:lang w:val="en-US"/>
        </w:rPr>
        <w:t>, CNC);</w:t>
      </w:r>
    </w:p>
    <w:p w14:paraId="6E057ACD" w14:textId="77777777" w:rsidR="00E45597" w:rsidRPr="00E866A8" w:rsidRDefault="003A0E63" w:rsidP="00025E9D">
      <w:pPr>
        <w:pStyle w:val="ListBullet3"/>
        <w:rPr>
          <w:b/>
          <w:bCs/>
          <w:lang w:val="en-US"/>
        </w:rPr>
      </w:pPr>
      <w:r w:rsidRPr="00E866A8">
        <w:rPr>
          <w:lang w:val="en-US"/>
        </w:rPr>
        <w:t>Mother-Child Hospital Centre (</w:t>
      </w:r>
      <w:r w:rsidRPr="00E866A8">
        <w:rPr>
          <w:i/>
          <w:lang w:val="en-US"/>
        </w:rPr>
        <w:t>Centre Hospitalier Mère Enfant</w:t>
      </w:r>
      <w:r w:rsidRPr="00E866A8">
        <w:rPr>
          <w:lang w:val="en-US"/>
        </w:rPr>
        <w:t>, CHME);</w:t>
      </w:r>
    </w:p>
    <w:p w14:paraId="634506ED" w14:textId="77777777" w:rsidR="00BA5D05" w:rsidRPr="00E866A8" w:rsidRDefault="003A0E63" w:rsidP="00025E9D">
      <w:pPr>
        <w:pStyle w:val="ListBullet3"/>
        <w:rPr>
          <w:b/>
          <w:bCs/>
          <w:lang w:val="en-US"/>
        </w:rPr>
      </w:pPr>
      <w:r w:rsidRPr="00E866A8">
        <w:rPr>
          <w:lang w:val="en-US"/>
        </w:rPr>
        <w:t>National Oncology Centre; and</w:t>
      </w:r>
    </w:p>
    <w:p w14:paraId="6A27A70F" w14:textId="77777777" w:rsidR="003B7DDE" w:rsidRPr="00E866A8" w:rsidRDefault="003A0E63" w:rsidP="00025E9D">
      <w:pPr>
        <w:pStyle w:val="ListBullet3"/>
        <w:rPr>
          <w:b/>
          <w:bCs/>
          <w:lang w:val="en-US"/>
        </w:rPr>
      </w:pPr>
      <w:r w:rsidRPr="00E866A8">
        <w:rPr>
          <w:lang w:val="en-US"/>
        </w:rPr>
        <w:t>Nouakchott Friendship Hospital (</w:t>
      </w:r>
      <w:r w:rsidRPr="00E866A8">
        <w:rPr>
          <w:i/>
          <w:lang w:val="en-US"/>
        </w:rPr>
        <w:t>Hôpital de l’Amitié).</w:t>
      </w:r>
    </w:p>
    <w:p w14:paraId="5D783FC3" w14:textId="77777777" w:rsidR="000C39C0" w:rsidRPr="00E866A8" w:rsidRDefault="000C39C0" w:rsidP="00BA5D05">
      <w:pPr>
        <w:pStyle w:val="BodyText"/>
        <w:rPr>
          <w:rFonts w:cs="Arial"/>
          <w:lang w:val="en-US"/>
        </w:rPr>
      </w:pPr>
    </w:p>
    <w:p w14:paraId="0E40D90C" w14:textId="77777777" w:rsidR="00BA5D05" w:rsidRPr="00E866A8" w:rsidRDefault="003A0E63" w:rsidP="00BA5D05">
      <w:pPr>
        <w:pStyle w:val="BodyText"/>
        <w:rPr>
          <w:rFonts w:cs="Arial"/>
          <w:b/>
          <w:bCs/>
          <w:lang w:val="en-US"/>
        </w:rPr>
      </w:pPr>
      <w:r w:rsidRPr="00E866A8">
        <w:rPr>
          <w:rFonts w:cs="Arial"/>
          <w:lang w:val="en-US"/>
        </w:rPr>
        <w:t xml:space="preserve">In addition to these </w:t>
      </w:r>
      <w:r w:rsidR="0004031B" w:rsidRPr="00E866A8">
        <w:rPr>
          <w:rFonts w:cs="Arial"/>
          <w:lang w:val="en-US"/>
        </w:rPr>
        <w:t xml:space="preserve">facilities, </w:t>
      </w:r>
      <w:r w:rsidRPr="00E866A8">
        <w:rPr>
          <w:rFonts w:cs="Arial"/>
          <w:lang w:val="en-US"/>
        </w:rPr>
        <w:t>there are three facilities for health personnel training, the National Public Health School of Nouakchott (</w:t>
      </w:r>
      <w:r w:rsidRPr="00E866A8">
        <w:rPr>
          <w:rFonts w:cs="Arial"/>
          <w:i/>
          <w:lang w:val="en-US"/>
        </w:rPr>
        <w:t xml:space="preserve">Ecole Nationale de Santé Publique, </w:t>
      </w:r>
      <w:r w:rsidRPr="00E866A8">
        <w:rPr>
          <w:rFonts w:cs="Arial"/>
          <w:lang w:val="en-US"/>
        </w:rPr>
        <w:t>ENSP), the Public Health School of Kiffa (</w:t>
      </w:r>
      <w:r w:rsidRPr="00E866A8">
        <w:rPr>
          <w:rFonts w:cs="Arial"/>
          <w:i/>
          <w:lang w:val="en-US"/>
        </w:rPr>
        <w:t>Ecole de Santé Publique de Kiffa</w:t>
      </w:r>
      <w:r w:rsidRPr="00E866A8">
        <w:rPr>
          <w:rFonts w:cs="Arial"/>
          <w:lang w:val="en-US"/>
        </w:rPr>
        <w:t>, ESPK), and the Nouakchott School of Medicine.</w:t>
      </w:r>
    </w:p>
    <w:p w14:paraId="68D358BB" w14:textId="77777777" w:rsidR="00BA5D05" w:rsidRPr="00E866A8" w:rsidRDefault="00BA5D05" w:rsidP="00BA5D05">
      <w:pPr>
        <w:ind w:left="108"/>
        <w:rPr>
          <w:rFonts w:ascii="Arial" w:hAnsi="Arial" w:cs="Arial"/>
          <w:szCs w:val="24"/>
          <w:lang w:val="en-US"/>
        </w:rPr>
      </w:pPr>
    </w:p>
    <w:p w14:paraId="0EFFE0B1" w14:textId="77777777" w:rsidR="00BA5D05" w:rsidRPr="00E866A8" w:rsidRDefault="003A0E63" w:rsidP="00BA5D05">
      <w:pPr>
        <w:pStyle w:val="BodyText"/>
        <w:rPr>
          <w:rFonts w:cs="Arial"/>
          <w:b/>
          <w:bCs/>
          <w:lang w:val="en-US"/>
        </w:rPr>
      </w:pPr>
      <w:r w:rsidRPr="00E866A8">
        <w:rPr>
          <w:rFonts w:cs="Arial"/>
          <w:lang w:val="en-US"/>
        </w:rPr>
        <w:t>In addition to public healthcare facilities, the private sector, which began in 1988, contributes significantly to health coverage.</w:t>
      </w:r>
      <w:r w:rsidR="00BA5D05" w:rsidRPr="00E866A8">
        <w:rPr>
          <w:rFonts w:cs="Arial"/>
          <w:lang w:val="en-US"/>
        </w:rPr>
        <w:t xml:space="preserve"> </w:t>
      </w:r>
      <w:r w:rsidRPr="00E866A8">
        <w:rPr>
          <w:rFonts w:cs="Arial"/>
          <w:lang w:val="en-US"/>
        </w:rPr>
        <w:t>The private sector currently includes:</w:t>
      </w:r>
    </w:p>
    <w:p w14:paraId="095BA937" w14:textId="77777777" w:rsidR="00BA5D05" w:rsidRPr="00E866A8" w:rsidRDefault="003A0E63" w:rsidP="0004031B">
      <w:pPr>
        <w:pStyle w:val="ListBullet2"/>
        <w:rPr>
          <w:lang w:val="en-US"/>
        </w:rPr>
      </w:pPr>
      <w:r w:rsidRPr="00E866A8">
        <w:rPr>
          <w:lang w:val="en-US"/>
        </w:rPr>
        <w:t>12 medical clinics with several specialties and average 10 hospital beds;</w:t>
      </w:r>
    </w:p>
    <w:p w14:paraId="1C775E54" w14:textId="77777777" w:rsidR="00BA5D05" w:rsidRPr="00E866A8" w:rsidRDefault="003A0E63" w:rsidP="0004031B">
      <w:pPr>
        <w:pStyle w:val="ListBullet2"/>
        <w:rPr>
          <w:lang w:val="en-US"/>
        </w:rPr>
      </w:pPr>
      <w:r w:rsidRPr="00E866A8">
        <w:rPr>
          <w:lang w:val="en-US"/>
        </w:rPr>
        <w:t>22 outpatient consultation doctor offices run by physicians;</w:t>
      </w:r>
    </w:p>
    <w:p w14:paraId="2A6A6A99" w14:textId="77777777" w:rsidR="00BA5D05" w:rsidRPr="00E866A8" w:rsidRDefault="003A0E63" w:rsidP="0004031B">
      <w:pPr>
        <w:pStyle w:val="ListBullet2"/>
        <w:rPr>
          <w:lang w:val="en-US"/>
        </w:rPr>
      </w:pPr>
      <w:r w:rsidRPr="00E866A8">
        <w:rPr>
          <w:lang w:val="en-US"/>
        </w:rPr>
        <w:t>15 healthcare offices run by nurses;</w:t>
      </w:r>
    </w:p>
    <w:p w14:paraId="4F883E42" w14:textId="77777777" w:rsidR="00BA5D05" w:rsidRPr="00E866A8" w:rsidRDefault="003A0E63" w:rsidP="0004031B">
      <w:pPr>
        <w:pStyle w:val="ListBullet2"/>
        <w:rPr>
          <w:lang w:val="en-US"/>
        </w:rPr>
      </w:pPr>
      <w:r w:rsidRPr="00E866A8">
        <w:rPr>
          <w:lang w:val="en-US"/>
        </w:rPr>
        <w:t>14 dentist offices; and</w:t>
      </w:r>
    </w:p>
    <w:p w14:paraId="38C9392D" w14:textId="77777777" w:rsidR="00BA5D05" w:rsidRPr="00E866A8" w:rsidRDefault="003A0E63" w:rsidP="0004031B">
      <w:pPr>
        <w:pStyle w:val="ListBullet2"/>
        <w:rPr>
          <w:lang w:val="en-US"/>
        </w:rPr>
      </w:pPr>
      <w:r w:rsidRPr="00E866A8">
        <w:rPr>
          <w:lang w:val="en-US"/>
        </w:rPr>
        <w:t>1 not-for-profit ophthalmological foundation.</w:t>
      </w:r>
    </w:p>
    <w:p w14:paraId="1AA34CF7" w14:textId="77777777" w:rsidR="0004031B" w:rsidRPr="00E866A8" w:rsidRDefault="0004031B" w:rsidP="0004031B">
      <w:pPr>
        <w:pStyle w:val="ListBullet2"/>
        <w:rPr>
          <w:lang w:val="en-US"/>
        </w:rPr>
      </w:pPr>
    </w:p>
    <w:p w14:paraId="05CC5C80" w14:textId="77777777" w:rsidR="0004031B" w:rsidRPr="00E866A8" w:rsidRDefault="0004031B" w:rsidP="0004031B">
      <w:pPr>
        <w:pStyle w:val="ListBullet2"/>
        <w:rPr>
          <w:lang w:val="en-US"/>
        </w:rPr>
      </w:pPr>
      <w:r w:rsidRPr="00E866A8">
        <w:rPr>
          <w:lang w:val="en-US"/>
        </w:rPr>
        <w:t>The health centers and health posts provide immunization in all cases; only 3 referral facilities out of 11 provide immunization. Private practices seldom provide immunization.</w:t>
      </w:r>
    </w:p>
    <w:p w14:paraId="0C0559E5" w14:textId="77777777" w:rsidR="00BA5D05" w:rsidRPr="00E866A8" w:rsidRDefault="00BA5D05" w:rsidP="0004031B">
      <w:pPr>
        <w:pStyle w:val="ListBullet2"/>
        <w:rPr>
          <w:lang w:val="en-US"/>
        </w:rPr>
      </w:pPr>
    </w:p>
    <w:p w14:paraId="44564CEE" w14:textId="77777777" w:rsidR="00995518" w:rsidRPr="00E866A8" w:rsidRDefault="00995518" w:rsidP="00995518">
      <w:pPr>
        <w:pStyle w:val="Heading2"/>
        <w:keepLines/>
        <w:numPr>
          <w:ilvl w:val="0"/>
          <w:numId w:val="0"/>
        </w:numPr>
        <w:spacing w:before="200" w:line="276" w:lineRule="auto"/>
        <w:rPr>
          <w:rFonts w:cs="Arial"/>
          <w:sz w:val="24"/>
          <w:szCs w:val="24"/>
          <w:lang w:val="en-US"/>
        </w:rPr>
      </w:pPr>
      <w:bookmarkStart w:id="5" w:name="_Toc309058342"/>
      <w:bookmarkStart w:id="6" w:name="_Toc187556034"/>
      <w:r w:rsidRPr="00E866A8">
        <w:rPr>
          <w:rFonts w:cs="Arial"/>
          <w:sz w:val="24"/>
          <w:szCs w:val="24"/>
          <w:lang w:val="en-US"/>
        </w:rPr>
        <w:t>1.2.2 Analysis of the health system and vision</w:t>
      </w:r>
      <w:bookmarkEnd w:id="5"/>
      <w:bookmarkEnd w:id="6"/>
      <w:r w:rsidRPr="00E866A8">
        <w:rPr>
          <w:rFonts w:cs="Arial"/>
          <w:sz w:val="24"/>
          <w:szCs w:val="24"/>
          <w:lang w:val="en-US"/>
        </w:rPr>
        <w:t xml:space="preserve"> </w:t>
      </w:r>
    </w:p>
    <w:p w14:paraId="3DD21CC7" w14:textId="77777777" w:rsidR="00995518" w:rsidRPr="00E866A8" w:rsidRDefault="00995518" w:rsidP="00995518">
      <w:pPr>
        <w:jc w:val="both"/>
        <w:rPr>
          <w:rFonts w:ascii="Arial" w:hAnsi="Arial" w:cs="Arial"/>
          <w:szCs w:val="24"/>
          <w:lang w:val="en-US"/>
        </w:rPr>
      </w:pPr>
      <w:r w:rsidRPr="00E866A8">
        <w:rPr>
          <w:rFonts w:ascii="Arial" w:hAnsi="Arial" w:cs="Arial"/>
          <w:szCs w:val="24"/>
          <w:lang w:val="en-US"/>
        </w:rPr>
        <w:t xml:space="preserve"> </w:t>
      </w:r>
    </w:p>
    <w:p w14:paraId="40A6E1B9" w14:textId="0614DFD1" w:rsidR="00995518" w:rsidRPr="00E866A8" w:rsidRDefault="00995518" w:rsidP="00995518">
      <w:pPr>
        <w:pStyle w:val="BodyText"/>
        <w:rPr>
          <w:rFonts w:cs="Arial"/>
          <w:lang w:val="en-US"/>
        </w:rPr>
      </w:pPr>
      <w:r w:rsidRPr="00E866A8">
        <w:rPr>
          <w:rFonts w:cs="Arial"/>
          <w:lang w:val="en-US"/>
        </w:rPr>
        <w:t xml:space="preserve">The different health indicators have not really changed over the past few years. The 2003-2004 </w:t>
      </w:r>
      <w:r w:rsidR="00C55798" w:rsidRPr="00E866A8">
        <w:rPr>
          <w:rFonts w:cs="Arial"/>
          <w:lang w:val="en-US"/>
        </w:rPr>
        <w:t>Child</w:t>
      </w:r>
      <w:r w:rsidRPr="00E866A8">
        <w:rPr>
          <w:rFonts w:cs="Arial"/>
          <w:lang w:val="en-US"/>
        </w:rPr>
        <w:t xml:space="preserve"> Mortality and Malaria Survey (EMIP) shows that the infant and child mortality rate has changed little since 1990; it went from 123 %o in 2004 to 122%o in 2007 according to the preliminary results of the MICS, now in progress. The fertility index stabilized around 4.6 during the 2000-2004 period. The HIV/AIDS</w:t>
      </w:r>
      <w:r w:rsidRPr="00E866A8">
        <w:rPr>
          <w:rFonts w:cs="Arial"/>
          <w:lang w:val="en-US"/>
        </w:rPr>
        <w:br/>
        <w:t xml:space="preserve">prevalence rate (HIVPR) also remained relatively stable at about 0.5% in pregnant women. According to SNIS data and the health map, 67% of the population is located in a radius of 5 km from a health facility. However, the usage rate of facilities located less than 5 km from the home is </w:t>
      </w:r>
      <w:r w:rsidR="002E530B" w:rsidRPr="00E866A8">
        <w:rPr>
          <w:rFonts w:cs="Arial"/>
          <w:lang w:val="en-US"/>
        </w:rPr>
        <w:t xml:space="preserve">declining, from </w:t>
      </w:r>
      <w:r w:rsidRPr="00E866A8">
        <w:rPr>
          <w:rFonts w:cs="Arial"/>
          <w:lang w:val="en-US"/>
        </w:rPr>
        <w:t xml:space="preserve">73% </w:t>
      </w:r>
      <w:r w:rsidR="002E530B" w:rsidRPr="00E866A8">
        <w:rPr>
          <w:rFonts w:cs="Arial"/>
          <w:lang w:val="en-US"/>
        </w:rPr>
        <w:t xml:space="preserve">to </w:t>
      </w:r>
      <w:r w:rsidRPr="00E866A8">
        <w:rPr>
          <w:rFonts w:cs="Arial"/>
          <w:lang w:val="en-US"/>
        </w:rPr>
        <w:t>58</w:t>
      </w:r>
      <w:r w:rsidR="002E530B" w:rsidRPr="00E866A8">
        <w:rPr>
          <w:rFonts w:cs="Arial"/>
          <w:lang w:val="en-US"/>
        </w:rPr>
        <w:t>.</w:t>
      </w:r>
      <w:r w:rsidRPr="00E866A8">
        <w:rPr>
          <w:rFonts w:cs="Arial"/>
          <w:lang w:val="en-US"/>
        </w:rPr>
        <w:t xml:space="preserve">2% </w:t>
      </w:r>
      <w:r w:rsidR="002E530B" w:rsidRPr="00E866A8">
        <w:rPr>
          <w:rFonts w:cs="Arial"/>
          <w:lang w:val="en-US"/>
        </w:rPr>
        <w:t xml:space="preserve">in </w:t>
      </w:r>
      <w:r w:rsidRPr="00E866A8">
        <w:rPr>
          <w:rFonts w:cs="Arial"/>
          <w:lang w:val="en-US"/>
        </w:rPr>
        <w:t xml:space="preserve">2000 </w:t>
      </w:r>
      <w:r w:rsidR="002E530B" w:rsidRPr="00E866A8">
        <w:rPr>
          <w:rFonts w:cs="Arial"/>
          <w:lang w:val="en-US"/>
        </w:rPr>
        <w:t>and</w:t>
      </w:r>
      <w:r w:rsidRPr="00E866A8">
        <w:rPr>
          <w:rFonts w:cs="Arial"/>
          <w:lang w:val="en-US"/>
        </w:rPr>
        <w:t xml:space="preserve"> 2004</w:t>
      </w:r>
      <w:r w:rsidR="002E530B" w:rsidRPr="00E866A8">
        <w:rPr>
          <w:rFonts w:cs="Arial"/>
          <w:lang w:val="en-US"/>
        </w:rPr>
        <w:t xml:space="preserve"> respectively</w:t>
      </w:r>
      <w:r w:rsidRPr="00E866A8">
        <w:rPr>
          <w:rFonts w:cs="Arial"/>
          <w:lang w:val="en-US"/>
        </w:rPr>
        <w:t>.</w:t>
      </w:r>
      <w:r w:rsidR="002E530B" w:rsidRPr="00E866A8">
        <w:rPr>
          <w:rFonts w:cs="Arial"/>
          <w:lang w:val="en-US"/>
        </w:rPr>
        <w:t xml:space="preserve"> The decline was primarily in rural areas, with </w:t>
      </w:r>
      <w:r w:rsidRPr="00E866A8">
        <w:rPr>
          <w:rFonts w:cs="Arial"/>
          <w:lang w:val="en-US"/>
        </w:rPr>
        <w:t xml:space="preserve">55% </w:t>
      </w:r>
      <w:r w:rsidR="002E530B" w:rsidRPr="00E866A8">
        <w:rPr>
          <w:rFonts w:cs="Arial"/>
          <w:lang w:val="en-US"/>
        </w:rPr>
        <w:t>i</w:t>
      </w:r>
      <w:r w:rsidRPr="00E866A8">
        <w:rPr>
          <w:rFonts w:cs="Arial"/>
          <w:lang w:val="en-US"/>
        </w:rPr>
        <w:t>n 2000</w:t>
      </w:r>
      <w:r w:rsidR="002E530B" w:rsidRPr="00E866A8">
        <w:rPr>
          <w:rFonts w:cs="Arial"/>
          <w:lang w:val="en-US"/>
        </w:rPr>
        <w:t xml:space="preserve"> versus 34.5</w:t>
      </w:r>
      <w:r w:rsidRPr="00E866A8">
        <w:rPr>
          <w:rFonts w:cs="Arial"/>
          <w:lang w:val="en-US"/>
        </w:rPr>
        <w:t xml:space="preserve">5% </w:t>
      </w:r>
      <w:r w:rsidR="002E530B" w:rsidRPr="00E866A8">
        <w:rPr>
          <w:rFonts w:cs="Arial"/>
          <w:lang w:val="en-US"/>
        </w:rPr>
        <w:t>i</w:t>
      </w:r>
      <w:r w:rsidRPr="00E866A8">
        <w:rPr>
          <w:rFonts w:cs="Arial"/>
          <w:lang w:val="en-US"/>
        </w:rPr>
        <w:t>n 2004.</w:t>
      </w:r>
    </w:p>
    <w:p w14:paraId="5D2E5178" w14:textId="77777777" w:rsidR="00995518" w:rsidRPr="00E866A8" w:rsidRDefault="00995518" w:rsidP="00995518">
      <w:pPr>
        <w:pStyle w:val="BodyText"/>
        <w:rPr>
          <w:rFonts w:cs="Arial"/>
          <w:lang w:val="en-US"/>
        </w:rPr>
      </w:pPr>
    </w:p>
    <w:p w14:paraId="54F84B93" w14:textId="475EDCDB" w:rsidR="00995518" w:rsidRPr="00E866A8" w:rsidRDefault="002E530B" w:rsidP="00995518">
      <w:pPr>
        <w:jc w:val="both"/>
        <w:rPr>
          <w:rFonts w:ascii="Arial" w:hAnsi="Arial" w:cs="Arial"/>
          <w:lang w:val="en-US"/>
        </w:rPr>
      </w:pPr>
      <w:r w:rsidRPr="00E866A8">
        <w:rPr>
          <w:rFonts w:ascii="Arial" w:hAnsi="Arial" w:cs="Arial"/>
          <w:lang w:val="en-US"/>
        </w:rPr>
        <w:t xml:space="preserve">Given this </w:t>
      </w:r>
      <w:r w:rsidR="00013E17" w:rsidRPr="00E866A8">
        <w:rPr>
          <w:rFonts w:ascii="Arial" w:hAnsi="Arial" w:cs="Arial"/>
          <w:lang w:val="en-US"/>
        </w:rPr>
        <w:t>undesirable</w:t>
      </w:r>
      <w:r w:rsidRPr="00E866A8">
        <w:rPr>
          <w:rFonts w:ascii="Arial" w:hAnsi="Arial" w:cs="Arial"/>
          <w:lang w:val="en-US"/>
        </w:rPr>
        <w:t xml:space="preserve"> health situation, the right to health is a basic human right of all the citizens of Mauritania. The national health and social policy seeks to sustainably improve the people’s health and to mitigate the impact of poverty on the most vulnerable groups. By </w:t>
      </w:r>
      <w:r w:rsidR="00995518" w:rsidRPr="00E866A8">
        <w:rPr>
          <w:rFonts w:ascii="Arial" w:hAnsi="Arial" w:cs="Arial"/>
          <w:lang w:val="en-US"/>
        </w:rPr>
        <w:t xml:space="preserve">2015, </w:t>
      </w:r>
      <w:r w:rsidRPr="00E866A8">
        <w:rPr>
          <w:rFonts w:ascii="Arial" w:hAnsi="Arial" w:cs="Arial"/>
          <w:lang w:val="en-US"/>
        </w:rPr>
        <w:t xml:space="preserve">the health policy will have promoted the </w:t>
      </w:r>
      <w:r w:rsidR="00C55798" w:rsidRPr="00E866A8">
        <w:rPr>
          <w:rFonts w:ascii="Arial" w:hAnsi="Arial" w:cs="Arial"/>
          <w:lang w:val="en-US"/>
        </w:rPr>
        <w:t>implementation</w:t>
      </w:r>
      <w:r w:rsidRPr="00E866A8">
        <w:rPr>
          <w:rFonts w:ascii="Arial" w:hAnsi="Arial" w:cs="Arial"/>
          <w:lang w:val="en-US"/>
        </w:rPr>
        <w:t xml:space="preserve"> of a modern, proactive and sophisticated health system accessible to everyone in the country, regardless of place of residence, level of education, age, gender, origin, economic status, </w:t>
      </w:r>
      <w:r w:rsidR="00995518" w:rsidRPr="00E866A8">
        <w:rPr>
          <w:rFonts w:ascii="Arial" w:hAnsi="Arial" w:cs="Arial"/>
          <w:lang w:val="en-US"/>
        </w:rPr>
        <w:t xml:space="preserve">etc. </w:t>
      </w:r>
      <w:r w:rsidRPr="00E866A8">
        <w:rPr>
          <w:rFonts w:ascii="Arial" w:hAnsi="Arial" w:cs="Arial"/>
          <w:lang w:val="en-US"/>
        </w:rPr>
        <w:t xml:space="preserve">This </w:t>
      </w:r>
      <w:r w:rsidR="00C55798" w:rsidRPr="00E866A8">
        <w:rPr>
          <w:rFonts w:ascii="Arial" w:hAnsi="Arial" w:cs="Arial"/>
          <w:lang w:val="en-US"/>
        </w:rPr>
        <w:t>health</w:t>
      </w:r>
      <w:r w:rsidRPr="00E866A8">
        <w:rPr>
          <w:rFonts w:ascii="Arial" w:hAnsi="Arial" w:cs="Arial"/>
          <w:lang w:val="en-US"/>
        </w:rPr>
        <w:t xml:space="preserve"> system will have contributed significantly to improve the quality of life and life expectancy. The health policy, with the other sectors, will fight poverty and thus conquer the diseases that are related to poverty and </w:t>
      </w:r>
      <w:r w:rsidR="00995518" w:rsidRPr="00E866A8">
        <w:rPr>
          <w:rFonts w:ascii="Arial" w:hAnsi="Arial" w:cs="Arial"/>
          <w:lang w:val="en-US"/>
        </w:rPr>
        <w:t xml:space="preserve">ignorance. </w:t>
      </w:r>
      <w:r w:rsidRPr="00E866A8">
        <w:rPr>
          <w:rFonts w:ascii="Arial" w:hAnsi="Arial" w:cs="Arial"/>
          <w:lang w:val="en-US"/>
        </w:rPr>
        <w:t xml:space="preserve">To this end, emphasis will be placed on: </w:t>
      </w:r>
      <w:r w:rsidR="00995518" w:rsidRPr="00E866A8">
        <w:rPr>
          <w:rFonts w:ascii="Arial" w:hAnsi="Arial" w:cs="Arial"/>
          <w:lang w:val="en-US"/>
        </w:rPr>
        <w:t xml:space="preserve">(i) </w:t>
      </w:r>
      <w:r w:rsidRPr="00E866A8">
        <w:rPr>
          <w:rFonts w:ascii="Arial" w:hAnsi="Arial" w:cs="Arial"/>
          <w:lang w:val="en-US"/>
        </w:rPr>
        <w:t>making the people accountable</w:t>
      </w:r>
      <w:r w:rsidR="00995518" w:rsidRPr="00E866A8">
        <w:rPr>
          <w:rFonts w:ascii="Arial" w:hAnsi="Arial" w:cs="Arial"/>
          <w:lang w:val="en-US"/>
        </w:rPr>
        <w:t>, (ii)</w:t>
      </w:r>
      <w:r w:rsidRPr="00E866A8">
        <w:rPr>
          <w:rFonts w:ascii="Arial" w:hAnsi="Arial" w:cs="Arial"/>
          <w:lang w:val="en-US"/>
        </w:rPr>
        <w:t xml:space="preserve"> community </w:t>
      </w:r>
      <w:r w:rsidR="00995518" w:rsidRPr="00E866A8">
        <w:rPr>
          <w:rFonts w:ascii="Arial" w:hAnsi="Arial" w:cs="Arial"/>
          <w:lang w:val="en-US"/>
        </w:rPr>
        <w:t>participation</w:t>
      </w:r>
      <w:r w:rsidRPr="00E866A8">
        <w:rPr>
          <w:rFonts w:ascii="Arial" w:hAnsi="Arial" w:cs="Arial"/>
          <w:lang w:val="en-US"/>
        </w:rPr>
        <w:t>, and</w:t>
      </w:r>
      <w:r w:rsidR="00995518" w:rsidRPr="00E866A8">
        <w:rPr>
          <w:rFonts w:ascii="Arial" w:hAnsi="Arial" w:cs="Arial"/>
          <w:lang w:val="en-US"/>
        </w:rPr>
        <w:t xml:space="preserve"> (iii) </w:t>
      </w:r>
      <w:r w:rsidRPr="00E866A8">
        <w:rPr>
          <w:rFonts w:ascii="Arial" w:hAnsi="Arial" w:cs="Arial"/>
          <w:lang w:val="en-US"/>
        </w:rPr>
        <w:t>intersectoral cooperation as part of harmonious health and social development.</w:t>
      </w:r>
    </w:p>
    <w:p w14:paraId="54781E38" w14:textId="77777777" w:rsidR="00013E17" w:rsidRPr="00E866A8" w:rsidRDefault="00013E17" w:rsidP="00995518">
      <w:pPr>
        <w:jc w:val="both"/>
        <w:rPr>
          <w:rFonts w:ascii="Arial" w:hAnsi="Arial" w:cs="Arial"/>
          <w:lang w:val="en-US"/>
        </w:rPr>
      </w:pPr>
    </w:p>
    <w:p w14:paraId="1F2C1FB0" w14:textId="0345A38C" w:rsidR="00995518" w:rsidRPr="00E866A8" w:rsidRDefault="003464B9" w:rsidP="00995518">
      <w:pPr>
        <w:jc w:val="both"/>
        <w:rPr>
          <w:rFonts w:ascii="Arial" w:hAnsi="Arial" w:cs="Arial"/>
          <w:lang w:val="en-US"/>
        </w:rPr>
      </w:pPr>
      <w:r w:rsidRPr="00E866A8">
        <w:rPr>
          <w:rFonts w:ascii="Arial" w:hAnsi="Arial" w:cs="Arial"/>
          <w:lang w:val="en-US"/>
        </w:rPr>
        <w:t>The purpose of this health policy for Mauritania is to improve the health status and social protection of the people through access to quality health and social coverage. This implies the existence of an integrated health system in which all the actors participate effectively and responsibl</w:t>
      </w:r>
      <w:r w:rsidR="006D6CC4" w:rsidRPr="00E866A8">
        <w:rPr>
          <w:rFonts w:ascii="Arial" w:hAnsi="Arial" w:cs="Arial"/>
          <w:lang w:val="en-US"/>
        </w:rPr>
        <w:t>y</w:t>
      </w:r>
      <w:r w:rsidRPr="00E866A8">
        <w:rPr>
          <w:rFonts w:ascii="Arial" w:hAnsi="Arial" w:cs="Arial"/>
          <w:lang w:val="en-US"/>
        </w:rPr>
        <w:t>, and users and communities in particular.</w:t>
      </w:r>
    </w:p>
    <w:p w14:paraId="219FEB2F" w14:textId="77777777" w:rsidR="006D6CC4" w:rsidRPr="00E866A8" w:rsidRDefault="006D6CC4" w:rsidP="00995518">
      <w:pPr>
        <w:jc w:val="both"/>
        <w:rPr>
          <w:rFonts w:ascii="Arial" w:hAnsi="Arial" w:cs="Arial"/>
          <w:lang w:val="en-US"/>
        </w:rPr>
      </w:pPr>
    </w:p>
    <w:p w14:paraId="7AC87881" w14:textId="77777777" w:rsidR="00995518" w:rsidRPr="00E866A8" w:rsidRDefault="003464B9" w:rsidP="00995518">
      <w:pPr>
        <w:jc w:val="both"/>
        <w:rPr>
          <w:rFonts w:ascii="Arial" w:hAnsi="Arial" w:cs="Arial"/>
          <w:lang w:val="en-US"/>
        </w:rPr>
      </w:pPr>
      <w:r w:rsidRPr="00E866A8">
        <w:rPr>
          <w:rFonts w:ascii="Arial" w:hAnsi="Arial" w:cs="Arial"/>
          <w:lang w:val="en-US"/>
        </w:rPr>
        <w:t>This policy primarily targets mother and child health, controlling the major e</w:t>
      </w:r>
      <w:r w:rsidR="00DD16F3" w:rsidRPr="00E866A8">
        <w:rPr>
          <w:rFonts w:ascii="Arial" w:hAnsi="Arial" w:cs="Arial"/>
          <w:lang w:val="en-US"/>
        </w:rPr>
        <w:t>n</w:t>
      </w:r>
      <w:r w:rsidRPr="00E866A8">
        <w:rPr>
          <w:rFonts w:ascii="Arial" w:hAnsi="Arial" w:cs="Arial"/>
          <w:lang w:val="en-US"/>
        </w:rPr>
        <w:t>demics and emerging diseases.</w:t>
      </w:r>
    </w:p>
    <w:p w14:paraId="77C3D755" w14:textId="77777777" w:rsidR="003464B9" w:rsidRPr="00E866A8" w:rsidRDefault="003464B9" w:rsidP="00995518">
      <w:pPr>
        <w:jc w:val="both"/>
        <w:rPr>
          <w:rFonts w:ascii="Arial" w:hAnsi="Arial" w:cs="Arial"/>
          <w:lang w:val="en-US"/>
        </w:rPr>
      </w:pPr>
    </w:p>
    <w:p w14:paraId="2F28DC6E" w14:textId="77777777" w:rsidR="00995518" w:rsidRPr="00E866A8" w:rsidRDefault="003464B9" w:rsidP="00C55798">
      <w:pPr>
        <w:numPr>
          <w:ilvl w:val="0"/>
          <w:numId w:val="17"/>
        </w:numPr>
        <w:jc w:val="both"/>
        <w:rPr>
          <w:rFonts w:ascii="Arial" w:hAnsi="Arial" w:cs="Arial"/>
          <w:lang w:val="en-US"/>
        </w:rPr>
      </w:pPr>
      <w:r w:rsidRPr="00E866A8">
        <w:rPr>
          <w:rFonts w:ascii="Arial" w:hAnsi="Arial" w:cs="Arial"/>
          <w:lang w:val="en-US"/>
        </w:rPr>
        <w:t>Regarding mother and child health, the priority programs in effect over the last several years should be continued in order to reduce by 2015 maternal mortality by three-fourths and child mortality by two-thirds.</w:t>
      </w:r>
    </w:p>
    <w:p w14:paraId="4D9D27E0" w14:textId="77777777" w:rsidR="00995518" w:rsidRPr="00E866A8" w:rsidRDefault="00995518" w:rsidP="00995518">
      <w:pPr>
        <w:ind w:left="720"/>
        <w:jc w:val="both"/>
        <w:rPr>
          <w:rFonts w:ascii="Arial" w:hAnsi="Arial" w:cs="Arial"/>
          <w:lang w:val="en-US"/>
        </w:rPr>
      </w:pPr>
    </w:p>
    <w:p w14:paraId="210F93E5" w14:textId="2831033C" w:rsidR="00995518" w:rsidRPr="00E866A8" w:rsidRDefault="003464B9" w:rsidP="00C55798">
      <w:pPr>
        <w:numPr>
          <w:ilvl w:val="0"/>
          <w:numId w:val="17"/>
        </w:numPr>
        <w:jc w:val="both"/>
        <w:rPr>
          <w:rFonts w:ascii="Arial" w:hAnsi="Arial" w:cs="Arial"/>
          <w:lang w:val="en-US"/>
        </w:rPr>
      </w:pPr>
      <w:r w:rsidRPr="00E866A8">
        <w:rPr>
          <w:rFonts w:ascii="Arial" w:hAnsi="Arial" w:cs="Arial"/>
          <w:lang w:val="en-US"/>
        </w:rPr>
        <w:t>N</w:t>
      </w:r>
      <w:r w:rsidR="006D6CC4" w:rsidRPr="00E866A8">
        <w:rPr>
          <w:rFonts w:ascii="Arial" w:hAnsi="Arial" w:cs="Arial"/>
          <w:lang w:val="en-US"/>
        </w:rPr>
        <w:t>utritional</w:t>
      </w:r>
      <w:r w:rsidRPr="00E866A8">
        <w:rPr>
          <w:rFonts w:ascii="Arial" w:hAnsi="Arial" w:cs="Arial"/>
          <w:lang w:val="en-US"/>
        </w:rPr>
        <w:t xml:space="preserve"> status should be improved as well to contribute to lowering mortality and </w:t>
      </w:r>
      <w:r w:rsidR="00C55798" w:rsidRPr="00E866A8">
        <w:rPr>
          <w:rFonts w:ascii="Arial" w:hAnsi="Arial" w:cs="Arial"/>
          <w:lang w:val="en-US"/>
        </w:rPr>
        <w:t>morbidity</w:t>
      </w:r>
      <w:r w:rsidRPr="00E866A8">
        <w:rPr>
          <w:rFonts w:ascii="Arial" w:hAnsi="Arial" w:cs="Arial"/>
          <w:lang w:val="en-US"/>
        </w:rPr>
        <w:t xml:space="preserve"> caused by malnutrition, including micronutrient deficiencies in children under 5 and pregnant women</w:t>
      </w:r>
      <w:r w:rsidR="00995518" w:rsidRPr="00E866A8">
        <w:rPr>
          <w:rFonts w:ascii="Arial" w:hAnsi="Arial" w:cs="Arial"/>
          <w:lang w:val="en-US"/>
        </w:rPr>
        <w:t xml:space="preserve"> (</w:t>
      </w:r>
      <w:r w:rsidRPr="00E866A8">
        <w:rPr>
          <w:rFonts w:ascii="Arial" w:hAnsi="Arial" w:cs="Arial"/>
          <w:lang w:val="en-US"/>
        </w:rPr>
        <w:t>Vitamin A defi</w:t>
      </w:r>
      <w:r w:rsidR="00C55798" w:rsidRPr="00E866A8">
        <w:rPr>
          <w:rFonts w:ascii="Arial" w:hAnsi="Arial" w:cs="Arial"/>
          <w:lang w:val="en-US"/>
        </w:rPr>
        <w:t>cie</w:t>
      </w:r>
      <w:r w:rsidRPr="00E866A8">
        <w:rPr>
          <w:rFonts w:ascii="Arial" w:hAnsi="Arial" w:cs="Arial"/>
          <w:lang w:val="en-US"/>
        </w:rPr>
        <w:t>ncies and disorders caused by iodine deficiencies</w:t>
      </w:r>
      <w:r w:rsidR="00995518" w:rsidRPr="00E866A8">
        <w:rPr>
          <w:rFonts w:ascii="Arial" w:hAnsi="Arial" w:cs="Arial"/>
          <w:lang w:val="en-US"/>
        </w:rPr>
        <w:t>).</w:t>
      </w:r>
    </w:p>
    <w:p w14:paraId="6DA971A9" w14:textId="77777777" w:rsidR="00995518" w:rsidRPr="00E866A8" w:rsidRDefault="00995518" w:rsidP="00995518">
      <w:pPr>
        <w:ind w:left="720"/>
        <w:jc w:val="both"/>
        <w:rPr>
          <w:rFonts w:ascii="Arial" w:hAnsi="Arial" w:cs="Arial"/>
          <w:lang w:val="en-US"/>
        </w:rPr>
      </w:pPr>
    </w:p>
    <w:p w14:paraId="187A4673" w14:textId="77777777" w:rsidR="00995518" w:rsidRPr="00E866A8" w:rsidRDefault="00DD16F3" w:rsidP="00C55798">
      <w:pPr>
        <w:numPr>
          <w:ilvl w:val="0"/>
          <w:numId w:val="17"/>
        </w:numPr>
        <w:jc w:val="both"/>
        <w:rPr>
          <w:rFonts w:ascii="Arial" w:hAnsi="Arial" w:cs="Arial"/>
          <w:lang w:val="en-US"/>
        </w:rPr>
      </w:pPr>
      <w:r w:rsidRPr="00E866A8">
        <w:rPr>
          <w:rFonts w:ascii="Arial" w:hAnsi="Arial" w:cs="Arial"/>
          <w:lang w:val="en-US"/>
        </w:rPr>
        <w:t>Regarding the major endemics and emerging diseases, efforts must be made by 2015 in order to</w:t>
      </w:r>
      <w:r w:rsidR="00995518" w:rsidRPr="00E866A8">
        <w:rPr>
          <w:rFonts w:ascii="Arial" w:hAnsi="Arial" w:cs="Arial"/>
          <w:lang w:val="en-US"/>
        </w:rPr>
        <w:t>:</w:t>
      </w:r>
    </w:p>
    <w:p w14:paraId="25ED6C8A" w14:textId="77777777" w:rsidR="00995518" w:rsidRPr="00E866A8" w:rsidRDefault="00DD16F3" w:rsidP="00C55798">
      <w:pPr>
        <w:numPr>
          <w:ilvl w:val="0"/>
          <w:numId w:val="18"/>
        </w:numPr>
        <w:jc w:val="both"/>
        <w:rPr>
          <w:rFonts w:ascii="Arial" w:hAnsi="Arial" w:cs="Arial"/>
          <w:lang w:val="en-US"/>
        </w:rPr>
      </w:pPr>
      <w:r w:rsidRPr="00E866A8">
        <w:rPr>
          <w:rFonts w:ascii="Arial" w:hAnsi="Arial" w:cs="Arial"/>
          <w:lang w:val="en-US"/>
        </w:rPr>
        <w:t>S</w:t>
      </w:r>
      <w:r w:rsidR="00995518" w:rsidRPr="00E866A8">
        <w:rPr>
          <w:rFonts w:ascii="Arial" w:hAnsi="Arial" w:cs="Arial"/>
          <w:lang w:val="en-US"/>
        </w:rPr>
        <w:t>tabili</w:t>
      </w:r>
      <w:r w:rsidRPr="00E866A8">
        <w:rPr>
          <w:rFonts w:ascii="Arial" w:hAnsi="Arial" w:cs="Arial"/>
          <w:lang w:val="en-US"/>
        </w:rPr>
        <w:t xml:space="preserve">ze the prevalence of HIV/AIDS below </w:t>
      </w:r>
      <w:r w:rsidR="00995518" w:rsidRPr="00E866A8">
        <w:rPr>
          <w:rFonts w:ascii="Arial" w:hAnsi="Arial" w:cs="Arial"/>
          <w:lang w:val="en-US"/>
        </w:rPr>
        <w:t xml:space="preserve">1% </w:t>
      </w:r>
      <w:r w:rsidRPr="00E866A8">
        <w:rPr>
          <w:rFonts w:ascii="Arial" w:hAnsi="Arial" w:cs="Arial"/>
          <w:lang w:val="en-US"/>
        </w:rPr>
        <w:t xml:space="preserve">in the general </w:t>
      </w:r>
      <w:r w:rsidR="00995518" w:rsidRPr="00E866A8">
        <w:rPr>
          <w:rFonts w:ascii="Arial" w:hAnsi="Arial" w:cs="Arial"/>
          <w:lang w:val="en-US"/>
        </w:rPr>
        <w:t xml:space="preserve">population </w:t>
      </w:r>
      <w:r w:rsidRPr="00E866A8">
        <w:rPr>
          <w:rFonts w:ascii="Arial" w:hAnsi="Arial" w:cs="Arial"/>
          <w:lang w:val="en-US"/>
        </w:rPr>
        <w:t>and treat all new cases that are reported</w:t>
      </w:r>
      <w:r w:rsidR="00995518" w:rsidRPr="00E866A8">
        <w:rPr>
          <w:rFonts w:ascii="Arial" w:hAnsi="Arial" w:cs="Arial"/>
          <w:lang w:val="en-US"/>
        </w:rPr>
        <w:t>,</w:t>
      </w:r>
    </w:p>
    <w:p w14:paraId="2069BDE8" w14:textId="77777777" w:rsidR="00995518" w:rsidRPr="00E866A8" w:rsidRDefault="00DD16F3" w:rsidP="00C55798">
      <w:pPr>
        <w:numPr>
          <w:ilvl w:val="0"/>
          <w:numId w:val="18"/>
        </w:numPr>
        <w:jc w:val="both"/>
        <w:rPr>
          <w:rFonts w:ascii="Arial" w:hAnsi="Arial" w:cs="Arial"/>
          <w:lang w:val="en-US"/>
        </w:rPr>
      </w:pPr>
      <w:r w:rsidRPr="00E866A8">
        <w:rPr>
          <w:rFonts w:ascii="Arial" w:hAnsi="Arial" w:cs="Arial"/>
          <w:lang w:val="en-US"/>
        </w:rPr>
        <w:t xml:space="preserve">Decrease the prevalence of malaria, hepatitis B and </w:t>
      </w:r>
      <w:r w:rsidR="00995518" w:rsidRPr="00E866A8">
        <w:rPr>
          <w:rFonts w:ascii="Arial" w:hAnsi="Arial" w:cs="Arial"/>
          <w:lang w:val="en-US"/>
        </w:rPr>
        <w:t>tuberculos</w:t>
      </w:r>
      <w:r w:rsidRPr="00E866A8">
        <w:rPr>
          <w:rFonts w:ascii="Arial" w:hAnsi="Arial" w:cs="Arial"/>
          <w:lang w:val="en-US"/>
        </w:rPr>
        <w:t>is</w:t>
      </w:r>
      <w:r w:rsidR="00995518" w:rsidRPr="00E866A8">
        <w:rPr>
          <w:rFonts w:ascii="Arial" w:hAnsi="Arial" w:cs="Arial"/>
          <w:lang w:val="en-US"/>
        </w:rPr>
        <w:t>,</w:t>
      </w:r>
    </w:p>
    <w:p w14:paraId="13A7239B" w14:textId="77777777" w:rsidR="00995518" w:rsidRPr="00E866A8" w:rsidRDefault="00DD16F3" w:rsidP="00C55798">
      <w:pPr>
        <w:numPr>
          <w:ilvl w:val="0"/>
          <w:numId w:val="18"/>
        </w:numPr>
        <w:jc w:val="both"/>
        <w:rPr>
          <w:rFonts w:ascii="Arial" w:hAnsi="Arial" w:cs="Arial"/>
          <w:lang w:val="en-US"/>
        </w:rPr>
      </w:pPr>
      <w:r w:rsidRPr="00E866A8">
        <w:rPr>
          <w:rFonts w:ascii="Arial" w:hAnsi="Arial" w:cs="Arial"/>
          <w:lang w:val="en-US"/>
        </w:rPr>
        <w:t>Develop programs to prevent, test for and control noncommunicable emerging diseases</w:t>
      </w:r>
      <w:r w:rsidR="00995518" w:rsidRPr="00E866A8">
        <w:rPr>
          <w:rFonts w:ascii="Arial" w:hAnsi="Arial" w:cs="Arial"/>
          <w:lang w:val="en-US"/>
        </w:rPr>
        <w:t>.</w:t>
      </w:r>
    </w:p>
    <w:p w14:paraId="0E0DBF3D" w14:textId="77777777" w:rsidR="00995518" w:rsidRPr="00E866A8" w:rsidRDefault="00995518" w:rsidP="00995518">
      <w:pPr>
        <w:ind w:left="720"/>
        <w:jc w:val="both"/>
        <w:rPr>
          <w:rFonts w:ascii="Arial" w:hAnsi="Arial" w:cs="Arial"/>
          <w:lang w:val="en-US"/>
        </w:rPr>
      </w:pPr>
    </w:p>
    <w:p w14:paraId="406E370A" w14:textId="77777777" w:rsidR="00995518" w:rsidRPr="00E866A8" w:rsidRDefault="00DD16F3" w:rsidP="00C55798">
      <w:pPr>
        <w:numPr>
          <w:ilvl w:val="0"/>
          <w:numId w:val="17"/>
        </w:numPr>
        <w:jc w:val="both"/>
        <w:rPr>
          <w:rFonts w:ascii="Arial" w:hAnsi="Arial" w:cs="Arial"/>
          <w:lang w:val="en-US"/>
        </w:rPr>
      </w:pPr>
      <w:r w:rsidRPr="00E866A8">
        <w:rPr>
          <w:rFonts w:ascii="Arial" w:hAnsi="Arial" w:cs="Arial"/>
          <w:lang w:val="en-US"/>
        </w:rPr>
        <w:t>In the area of social protection, this policy should ensure that health care is provided for the majority of the poorest of the poor and people living in social exclusion</w:t>
      </w:r>
      <w:r w:rsidR="00995518" w:rsidRPr="00E866A8">
        <w:rPr>
          <w:rFonts w:ascii="Arial" w:hAnsi="Arial" w:cs="Arial"/>
          <w:lang w:val="en-US"/>
        </w:rPr>
        <w:t>.</w:t>
      </w:r>
    </w:p>
    <w:p w14:paraId="5F425718" w14:textId="77777777" w:rsidR="00995518" w:rsidRPr="00E866A8" w:rsidRDefault="00995518" w:rsidP="00995518">
      <w:pPr>
        <w:ind w:left="720"/>
        <w:jc w:val="both"/>
        <w:rPr>
          <w:rFonts w:ascii="Arial" w:hAnsi="Arial" w:cs="Arial"/>
          <w:lang w:val="en-US"/>
        </w:rPr>
      </w:pPr>
    </w:p>
    <w:p w14:paraId="0F14131B" w14:textId="77777777" w:rsidR="00995518" w:rsidRPr="00E866A8" w:rsidRDefault="00DD16F3" w:rsidP="00C55798">
      <w:pPr>
        <w:numPr>
          <w:ilvl w:val="0"/>
          <w:numId w:val="17"/>
        </w:numPr>
        <w:jc w:val="both"/>
        <w:rPr>
          <w:rFonts w:ascii="Arial" w:hAnsi="Arial" w:cs="Arial"/>
          <w:lang w:val="en-US"/>
        </w:rPr>
      </w:pPr>
      <w:r w:rsidRPr="00E866A8">
        <w:rPr>
          <w:rFonts w:ascii="Arial" w:hAnsi="Arial" w:cs="Arial"/>
          <w:lang w:val="en-US"/>
        </w:rPr>
        <w:t>Moreover, in the area of social action, it should improve the targeting, o</w:t>
      </w:r>
      <w:r w:rsidR="00995518" w:rsidRPr="00E866A8">
        <w:rPr>
          <w:rFonts w:ascii="Arial" w:hAnsi="Arial" w:cs="Arial"/>
          <w:lang w:val="en-US"/>
        </w:rPr>
        <w:t xml:space="preserve">rientation </w:t>
      </w:r>
      <w:r w:rsidRPr="00E866A8">
        <w:rPr>
          <w:rFonts w:ascii="Arial" w:hAnsi="Arial" w:cs="Arial"/>
          <w:lang w:val="en-US"/>
        </w:rPr>
        <w:t xml:space="preserve">and </w:t>
      </w:r>
      <w:r w:rsidR="00995518" w:rsidRPr="00E866A8">
        <w:rPr>
          <w:rFonts w:ascii="Arial" w:hAnsi="Arial" w:cs="Arial"/>
          <w:lang w:val="en-US"/>
        </w:rPr>
        <w:t xml:space="preserve">insertion </w:t>
      </w:r>
      <w:r w:rsidRPr="00E866A8">
        <w:rPr>
          <w:rFonts w:ascii="Arial" w:hAnsi="Arial" w:cs="Arial"/>
          <w:lang w:val="en-US"/>
        </w:rPr>
        <w:t>of children in difficulty and the treatment and insertion of disabled persons.</w:t>
      </w:r>
    </w:p>
    <w:p w14:paraId="102DAF0E" w14:textId="77777777" w:rsidR="00480B12" w:rsidRPr="00E866A8" w:rsidRDefault="00480B12" w:rsidP="00480B12">
      <w:pPr>
        <w:jc w:val="both"/>
        <w:rPr>
          <w:rFonts w:ascii="Arial" w:hAnsi="Arial" w:cs="Arial"/>
          <w:lang w:val="en-US"/>
        </w:rPr>
      </w:pPr>
    </w:p>
    <w:p w14:paraId="43A1610F" w14:textId="77777777" w:rsidR="00480B12" w:rsidRPr="00E866A8" w:rsidRDefault="00480B12" w:rsidP="00480B12">
      <w:pPr>
        <w:jc w:val="both"/>
        <w:rPr>
          <w:rFonts w:ascii="Arial" w:hAnsi="Arial" w:cs="Arial"/>
          <w:b/>
          <w:lang w:val="en-US"/>
        </w:rPr>
      </w:pPr>
      <w:r w:rsidRPr="00E866A8">
        <w:rPr>
          <w:rFonts w:ascii="Arial" w:hAnsi="Arial" w:cs="Arial"/>
          <w:b/>
          <w:lang w:val="en-US"/>
        </w:rPr>
        <w:t>1.2.3</w:t>
      </w:r>
      <w:r w:rsidRPr="00E866A8">
        <w:rPr>
          <w:rFonts w:ascii="Arial" w:hAnsi="Arial" w:cs="Arial"/>
          <w:b/>
          <w:lang w:val="en-US"/>
        </w:rPr>
        <w:tab/>
        <w:t>STATUS OF THE EPI IN THE CONTEXT OF INTRODUCING THE PNEUMO VACCINE</w:t>
      </w:r>
    </w:p>
    <w:p w14:paraId="21156666" w14:textId="77777777" w:rsidR="0004031B" w:rsidRPr="00E866A8" w:rsidRDefault="0004031B" w:rsidP="0004031B">
      <w:pPr>
        <w:pStyle w:val="ListBullet2"/>
        <w:rPr>
          <w:lang w:val="en-US"/>
        </w:rPr>
      </w:pPr>
    </w:p>
    <w:p w14:paraId="4D062AC0" w14:textId="77777777" w:rsidR="00BA5D05" w:rsidRPr="00E866A8" w:rsidRDefault="00480B12" w:rsidP="00480B12">
      <w:pPr>
        <w:pStyle w:val="Heading2"/>
        <w:numPr>
          <w:ilvl w:val="0"/>
          <w:numId w:val="0"/>
        </w:numPr>
        <w:rPr>
          <w:rFonts w:cs="Arial"/>
          <w:sz w:val="24"/>
          <w:szCs w:val="24"/>
          <w:lang w:val="en-US"/>
        </w:rPr>
      </w:pPr>
      <w:bookmarkStart w:id="7" w:name="_Toc187556035"/>
      <w:r w:rsidRPr="00E866A8">
        <w:rPr>
          <w:rFonts w:cs="Arial"/>
          <w:bCs/>
          <w:sz w:val="24"/>
          <w:szCs w:val="24"/>
          <w:lang w:val="en-US"/>
        </w:rPr>
        <w:t>1.2.3.1</w:t>
      </w:r>
      <w:r w:rsidR="00BA5D05" w:rsidRPr="00E866A8">
        <w:rPr>
          <w:rFonts w:cs="Arial"/>
          <w:bCs/>
          <w:sz w:val="24"/>
          <w:szCs w:val="24"/>
          <w:lang w:val="en-US"/>
        </w:rPr>
        <w:t xml:space="preserve"> </w:t>
      </w:r>
      <w:r w:rsidR="00BA5D05" w:rsidRPr="00E866A8">
        <w:rPr>
          <w:rFonts w:cs="Arial"/>
          <w:sz w:val="24"/>
          <w:szCs w:val="24"/>
          <w:lang w:val="en-US"/>
        </w:rPr>
        <w:t xml:space="preserve"> </w:t>
      </w:r>
      <w:r w:rsidR="003A0E63" w:rsidRPr="00E866A8">
        <w:rPr>
          <w:rFonts w:cs="Arial"/>
          <w:sz w:val="24"/>
          <w:szCs w:val="24"/>
          <w:lang w:val="en-US"/>
        </w:rPr>
        <w:t>National Immunization Policy</w:t>
      </w:r>
      <w:bookmarkEnd w:id="7"/>
    </w:p>
    <w:p w14:paraId="00A2DD79" w14:textId="77777777" w:rsidR="00BA5D05" w:rsidRPr="00E866A8" w:rsidRDefault="00BA5D05" w:rsidP="00BA5D05">
      <w:pPr>
        <w:jc w:val="both"/>
        <w:rPr>
          <w:rFonts w:ascii="Arial" w:hAnsi="Arial" w:cs="Arial"/>
          <w:szCs w:val="24"/>
          <w:lang w:val="en-US"/>
        </w:rPr>
      </w:pPr>
    </w:p>
    <w:p w14:paraId="031716A5" w14:textId="77777777" w:rsidR="00BA5D05" w:rsidRPr="00E866A8" w:rsidRDefault="00135802" w:rsidP="00BA5D05">
      <w:pPr>
        <w:pStyle w:val="BodyText"/>
        <w:rPr>
          <w:rFonts w:cs="Arial"/>
          <w:lang w:val="en-US"/>
        </w:rPr>
      </w:pPr>
      <w:r w:rsidRPr="00E866A8">
        <w:rPr>
          <w:rFonts w:cs="Arial"/>
          <w:lang w:val="en-US"/>
        </w:rPr>
        <w:t>The Expanded Programme on Immunization (EPI) started in our country in 1977 in two experimental areas in Trarza, Keur Macène and Rosso.</w:t>
      </w:r>
      <w:r w:rsidR="00BA5D05" w:rsidRPr="00E866A8">
        <w:rPr>
          <w:rFonts w:cs="Arial"/>
          <w:lang w:val="en-US"/>
        </w:rPr>
        <w:t xml:space="preserve"> </w:t>
      </w:r>
    </w:p>
    <w:p w14:paraId="27CC6773" w14:textId="77777777" w:rsidR="00BA5D05" w:rsidRPr="00E866A8" w:rsidRDefault="00135802" w:rsidP="00BA5D05">
      <w:pPr>
        <w:pStyle w:val="BodyText"/>
        <w:rPr>
          <w:rFonts w:cs="Arial"/>
          <w:lang w:val="en-US"/>
        </w:rPr>
      </w:pPr>
      <w:r w:rsidRPr="00E866A8">
        <w:rPr>
          <w:rFonts w:cs="Arial"/>
          <w:lang w:val="en-US"/>
        </w:rPr>
        <w:t>It extended gradually to become nationwide in 1984.</w:t>
      </w:r>
    </w:p>
    <w:p w14:paraId="67A96BE5" w14:textId="77777777" w:rsidR="00BA5D05" w:rsidRPr="00E866A8" w:rsidRDefault="00135802" w:rsidP="00BA5D05">
      <w:pPr>
        <w:pStyle w:val="BodyText"/>
        <w:rPr>
          <w:rFonts w:cs="Arial"/>
          <w:lang w:val="en-US"/>
        </w:rPr>
      </w:pPr>
      <w:r w:rsidRPr="00E866A8">
        <w:rPr>
          <w:rFonts w:cs="Arial"/>
          <w:lang w:val="en-US"/>
        </w:rPr>
        <w:t>It used two strategies:</w:t>
      </w:r>
    </w:p>
    <w:p w14:paraId="699D1BD3" w14:textId="77777777" w:rsidR="005F2E84" w:rsidRPr="00E866A8" w:rsidRDefault="005F2E84" w:rsidP="00BA5D05">
      <w:pPr>
        <w:pStyle w:val="BodyText"/>
        <w:rPr>
          <w:rFonts w:cs="Arial"/>
          <w:lang w:val="en-US"/>
        </w:rPr>
      </w:pPr>
    </w:p>
    <w:p w14:paraId="4B4157E6" w14:textId="77777777" w:rsidR="00BA5D05" w:rsidRPr="00E866A8" w:rsidRDefault="00135802" w:rsidP="00C55798">
      <w:pPr>
        <w:pStyle w:val="ListBullet2"/>
        <w:numPr>
          <w:ilvl w:val="0"/>
          <w:numId w:val="19"/>
        </w:numPr>
        <w:rPr>
          <w:lang w:val="en-US"/>
        </w:rPr>
      </w:pPr>
      <w:r w:rsidRPr="00E866A8">
        <w:rPr>
          <w:lang w:val="en-US"/>
        </w:rPr>
        <w:t>A fixed strategy through health facilities, and</w:t>
      </w:r>
      <w:r w:rsidR="00BA5D05" w:rsidRPr="00E866A8">
        <w:rPr>
          <w:lang w:val="en-US"/>
        </w:rPr>
        <w:t xml:space="preserve"> </w:t>
      </w:r>
    </w:p>
    <w:p w14:paraId="24D60220" w14:textId="77777777" w:rsidR="00BA5D05" w:rsidRPr="00E866A8" w:rsidRDefault="00135802" w:rsidP="00C55798">
      <w:pPr>
        <w:pStyle w:val="ListBullet2"/>
        <w:numPr>
          <w:ilvl w:val="0"/>
          <w:numId w:val="19"/>
        </w:numPr>
        <w:rPr>
          <w:lang w:val="en-US"/>
        </w:rPr>
      </w:pPr>
      <w:r w:rsidRPr="00E866A8">
        <w:rPr>
          <w:lang w:val="en-US"/>
        </w:rPr>
        <w:t>A mobile strategy using mobile teams in rural areas.</w:t>
      </w:r>
    </w:p>
    <w:p w14:paraId="411C4ADC" w14:textId="77777777" w:rsidR="005F2E84" w:rsidRPr="00E866A8" w:rsidRDefault="005F2E84" w:rsidP="00BA5D05">
      <w:pPr>
        <w:pStyle w:val="BodyText"/>
        <w:rPr>
          <w:rFonts w:cs="Arial"/>
          <w:lang w:val="en-US"/>
        </w:rPr>
      </w:pPr>
    </w:p>
    <w:p w14:paraId="7570AD77" w14:textId="77777777" w:rsidR="00BA5D05" w:rsidRPr="00E866A8" w:rsidRDefault="00135802" w:rsidP="00BA5D05">
      <w:pPr>
        <w:pStyle w:val="BodyText"/>
        <w:rPr>
          <w:rFonts w:cs="Arial"/>
          <w:lang w:val="en-US"/>
        </w:rPr>
      </w:pPr>
      <w:r w:rsidRPr="00E866A8">
        <w:rPr>
          <w:rFonts w:cs="Arial"/>
          <w:lang w:val="en-US"/>
        </w:rPr>
        <w:t>Two other strategies were introduced in 1985:</w:t>
      </w:r>
    </w:p>
    <w:p w14:paraId="7EBB9C5F" w14:textId="77777777" w:rsidR="005F2E84" w:rsidRPr="00E866A8" w:rsidRDefault="005F2E84" w:rsidP="0004031B">
      <w:pPr>
        <w:pStyle w:val="ListBullet2"/>
        <w:rPr>
          <w:lang w:val="en-US"/>
        </w:rPr>
      </w:pPr>
    </w:p>
    <w:p w14:paraId="7E6AE94F" w14:textId="77777777" w:rsidR="00BA5D05" w:rsidRPr="00E866A8" w:rsidRDefault="00135802" w:rsidP="00C55798">
      <w:pPr>
        <w:pStyle w:val="ListBullet2"/>
        <w:numPr>
          <w:ilvl w:val="0"/>
          <w:numId w:val="20"/>
        </w:numPr>
        <w:rPr>
          <w:lang w:val="en-US"/>
        </w:rPr>
      </w:pPr>
      <w:r w:rsidRPr="00E866A8">
        <w:rPr>
          <w:lang w:val="en-US"/>
        </w:rPr>
        <w:t xml:space="preserve">The </w:t>
      </w:r>
      <w:r w:rsidR="0059311A" w:rsidRPr="00E866A8">
        <w:rPr>
          <w:lang w:val="en-US"/>
        </w:rPr>
        <w:t>advanced</w:t>
      </w:r>
      <w:r w:rsidRPr="00E866A8">
        <w:rPr>
          <w:lang w:val="en-US"/>
        </w:rPr>
        <w:t xml:space="preserve"> strategy, which consists of sending teams within 5-10 km around fixed facilities to conduct activities; and</w:t>
      </w:r>
    </w:p>
    <w:p w14:paraId="66858531" w14:textId="77777777" w:rsidR="00BA5D05" w:rsidRPr="00E866A8" w:rsidRDefault="0059311A" w:rsidP="00C55798">
      <w:pPr>
        <w:pStyle w:val="ListBullet2"/>
        <w:numPr>
          <w:ilvl w:val="0"/>
          <w:numId w:val="20"/>
        </w:numPr>
        <w:rPr>
          <w:lang w:val="en-US"/>
        </w:rPr>
      </w:pPr>
      <w:r w:rsidRPr="00E866A8">
        <w:rPr>
          <w:lang w:val="en-US"/>
        </w:rPr>
        <w:t>T</w:t>
      </w:r>
      <w:r w:rsidR="00135802" w:rsidRPr="00E866A8">
        <w:rPr>
          <w:lang w:val="en-US"/>
        </w:rPr>
        <w:t xml:space="preserve">he acceleration strategy, first through municipal immunization days, then from 1989 to 1994 through Maghreb immunization days, and finally through National Immunization Days (NID) beginning in 1995 to eradicate polio and </w:t>
      </w:r>
      <w:r w:rsidR="005F2E84" w:rsidRPr="00E866A8">
        <w:rPr>
          <w:lang w:val="en-US"/>
        </w:rPr>
        <w:t xml:space="preserve">then </w:t>
      </w:r>
      <w:r w:rsidR="00135802" w:rsidRPr="00E866A8">
        <w:rPr>
          <w:lang w:val="en-US"/>
        </w:rPr>
        <w:t>control measles.</w:t>
      </w:r>
    </w:p>
    <w:p w14:paraId="2B538EA1" w14:textId="77777777" w:rsidR="00BA5D05" w:rsidRPr="00E866A8" w:rsidRDefault="00BA5D05" w:rsidP="00BA5D05">
      <w:pPr>
        <w:pStyle w:val="BodyText"/>
        <w:rPr>
          <w:rFonts w:cs="Arial"/>
          <w:lang w:val="en-US"/>
        </w:rPr>
      </w:pPr>
    </w:p>
    <w:p w14:paraId="3F938A8F" w14:textId="77777777" w:rsidR="005F2E84" w:rsidRPr="00E866A8" w:rsidRDefault="005F2E84" w:rsidP="00356DA9">
      <w:pPr>
        <w:pStyle w:val="BodyText"/>
        <w:rPr>
          <w:rFonts w:cs="Arial"/>
          <w:lang w:val="en-US"/>
        </w:rPr>
      </w:pPr>
      <w:r w:rsidRPr="00E866A8">
        <w:rPr>
          <w:rFonts w:cs="Arial"/>
          <w:lang w:val="en-US"/>
        </w:rPr>
        <w:t>Under the Expanded Programme on Immunization, the national immunization policy recommends immunizing children from 0 to 11 months old and women of childbearing age (14-45 years old).</w:t>
      </w:r>
    </w:p>
    <w:p w14:paraId="1A376226" w14:textId="77777777" w:rsidR="005F2E84" w:rsidRPr="00E866A8" w:rsidRDefault="005F2E84" w:rsidP="00356DA9">
      <w:pPr>
        <w:pStyle w:val="BodyText"/>
        <w:rPr>
          <w:rFonts w:cs="Arial"/>
          <w:lang w:val="en-US"/>
        </w:rPr>
      </w:pPr>
    </w:p>
    <w:p w14:paraId="59BD093F" w14:textId="012CF08F" w:rsidR="00BA5D05" w:rsidRPr="00E866A8" w:rsidRDefault="00EE598C" w:rsidP="00BA5D05">
      <w:pPr>
        <w:pStyle w:val="BodyText"/>
        <w:rPr>
          <w:rFonts w:cs="Arial"/>
          <w:lang w:val="en-US"/>
        </w:rPr>
      </w:pPr>
      <w:r w:rsidRPr="00E866A8">
        <w:rPr>
          <w:rFonts w:cs="Arial"/>
          <w:lang w:val="en-US"/>
        </w:rPr>
        <w:t xml:space="preserve">For children, all antigens in the </w:t>
      </w:r>
      <w:r w:rsidR="000F6119" w:rsidRPr="00E866A8">
        <w:rPr>
          <w:rFonts w:cs="Arial"/>
          <w:lang w:val="en-US"/>
        </w:rPr>
        <w:t>program</w:t>
      </w:r>
      <w:r w:rsidRPr="00E866A8">
        <w:rPr>
          <w:rFonts w:cs="Arial"/>
          <w:lang w:val="en-US"/>
        </w:rPr>
        <w:t xml:space="preserve"> </w:t>
      </w:r>
      <w:r w:rsidR="009A3EE3" w:rsidRPr="00E866A8">
        <w:rPr>
          <w:rFonts w:cs="Arial"/>
          <w:lang w:val="en-US"/>
        </w:rPr>
        <w:t>are scheduled to</w:t>
      </w:r>
      <w:r w:rsidRPr="00E866A8">
        <w:rPr>
          <w:rFonts w:cs="Arial"/>
          <w:lang w:val="en-US"/>
        </w:rPr>
        <w:t xml:space="preserve"> be administered before age 1, over 5 immunization contacts.</w:t>
      </w:r>
      <w:r w:rsidR="00BA5D05" w:rsidRPr="00E866A8">
        <w:rPr>
          <w:rFonts w:cs="Arial"/>
          <w:lang w:val="en-US"/>
        </w:rPr>
        <w:t xml:space="preserve"> </w:t>
      </w:r>
      <w:r w:rsidRPr="00E866A8">
        <w:rPr>
          <w:rFonts w:cs="Arial"/>
          <w:lang w:val="en-US"/>
        </w:rPr>
        <w:t>Initially these vaccines were tuberculosis (BCG), polio, diphtheria, tetanus, pertussis (DTP) and measles (MCV).</w:t>
      </w:r>
      <w:r w:rsidR="00BA5D05" w:rsidRPr="00E866A8">
        <w:rPr>
          <w:rFonts w:cs="Arial"/>
          <w:lang w:val="en-US"/>
        </w:rPr>
        <w:t xml:space="preserve"> </w:t>
      </w:r>
      <w:r w:rsidRPr="00E866A8">
        <w:rPr>
          <w:rFonts w:cs="Arial"/>
          <w:lang w:val="en-US"/>
        </w:rPr>
        <w:t xml:space="preserve">The hepatitis B vaccine was added to this schedule in March 2005 and the </w:t>
      </w:r>
      <w:r w:rsidR="00A70097" w:rsidRPr="00E866A8">
        <w:rPr>
          <w:rFonts w:cs="Arial"/>
          <w:lang w:val="en-US"/>
        </w:rPr>
        <w:t>Haemophilus</w:t>
      </w:r>
      <w:r w:rsidRPr="00E866A8">
        <w:rPr>
          <w:rFonts w:cs="Arial"/>
          <w:lang w:val="en-US"/>
        </w:rPr>
        <w:t xml:space="preserve"> influenza vaccine was added in 2009. Table 1 below gives the minimum recommended ages for each vaccine:</w:t>
      </w:r>
    </w:p>
    <w:p w14:paraId="44188DA1" w14:textId="77777777" w:rsidR="00E45597" w:rsidRPr="00E866A8" w:rsidRDefault="00E45597" w:rsidP="00BA5D05">
      <w:pPr>
        <w:rPr>
          <w:rFonts w:ascii="Arial" w:hAnsi="Arial" w:cs="Arial"/>
          <w:i/>
          <w:iCs/>
          <w:szCs w:val="24"/>
          <w:u w:val="single"/>
          <w:lang w:val="en-US"/>
        </w:rPr>
      </w:pPr>
    </w:p>
    <w:p w14:paraId="7CFE27DC" w14:textId="77777777" w:rsidR="00BA5D05" w:rsidRPr="00E866A8" w:rsidRDefault="00EE598C" w:rsidP="0021599D">
      <w:pPr>
        <w:pStyle w:val="Caption"/>
        <w:rPr>
          <w:i/>
          <w:iCs/>
          <w:szCs w:val="24"/>
          <w:lang w:val="en-US"/>
        </w:rPr>
      </w:pPr>
      <w:r w:rsidRPr="00E866A8">
        <w:rPr>
          <w:lang w:val="en-US"/>
        </w:rPr>
        <w:t>Table 1:</w:t>
      </w:r>
      <w:r w:rsidR="00BA5D05" w:rsidRPr="00E866A8">
        <w:rPr>
          <w:i/>
          <w:iCs/>
          <w:szCs w:val="24"/>
          <w:lang w:val="en-US"/>
        </w:rPr>
        <w:t xml:space="preserve"> </w:t>
      </w:r>
      <w:r w:rsidRPr="00E866A8">
        <w:rPr>
          <w:i/>
          <w:iCs/>
          <w:szCs w:val="24"/>
          <w:lang w:val="en-US"/>
        </w:rPr>
        <w:t>Immunization schedule for children 0 to 11 months</w:t>
      </w:r>
    </w:p>
    <w:p w14:paraId="3D4C22FA" w14:textId="77777777" w:rsidR="00E45597" w:rsidRPr="00E866A8" w:rsidRDefault="00E45597" w:rsidP="00BA5D05">
      <w:pPr>
        <w:rPr>
          <w:rFonts w:ascii="Arial" w:hAnsi="Arial" w:cs="Arial"/>
          <w:szCs w:val="24"/>
          <w:lang w:val="en-US"/>
        </w:rPr>
      </w:pPr>
    </w:p>
    <w:tbl>
      <w:tblPr>
        <w:tblW w:w="0" w:type="auto"/>
        <w:tblBorders>
          <w:top w:val="single" w:sz="12" w:space="0" w:color="008000"/>
          <w:bottom w:val="single" w:sz="12" w:space="0" w:color="008000"/>
        </w:tblBorders>
        <w:tblLayout w:type="fixed"/>
        <w:tblLook w:val="00A0" w:firstRow="1" w:lastRow="0" w:firstColumn="1" w:lastColumn="0" w:noHBand="0" w:noVBand="0"/>
      </w:tblPr>
      <w:tblGrid>
        <w:gridCol w:w="2088"/>
        <w:gridCol w:w="2907"/>
        <w:gridCol w:w="3969"/>
      </w:tblGrid>
      <w:tr w:rsidR="00BA5D05" w:rsidRPr="00E866A8" w14:paraId="7C384B2F" w14:textId="77777777">
        <w:trPr>
          <w:cantSplit/>
        </w:trPr>
        <w:tc>
          <w:tcPr>
            <w:tcW w:w="2088" w:type="dxa"/>
            <w:tcBorders>
              <w:top w:val="single" w:sz="12" w:space="0" w:color="auto"/>
              <w:bottom w:val="single" w:sz="12" w:space="0" w:color="auto"/>
            </w:tcBorders>
          </w:tcPr>
          <w:p w14:paraId="2CE694A2" w14:textId="77777777" w:rsidR="00BA5D05" w:rsidRPr="00E866A8" w:rsidRDefault="00EE598C" w:rsidP="00D62D2D">
            <w:pPr>
              <w:rPr>
                <w:rFonts w:ascii="Arial" w:hAnsi="Arial" w:cs="Arial"/>
                <w:b/>
                <w:szCs w:val="24"/>
                <w:lang w:val="en-US"/>
              </w:rPr>
            </w:pPr>
            <w:r w:rsidRPr="00E866A8">
              <w:rPr>
                <w:rFonts w:ascii="Arial" w:hAnsi="Arial" w:cs="Arial"/>
                <w:b/>
                <w:szCs w:val="24"/>
                <w:lang w:val="en-US"/>
              </w:rPr>
              <w:t>Contact</w:t>
            </w:r>
          </w:p>
          <w:p w14:paraId="24E0CD17" w14:textId="77777777" w:rsidR="00BA5D05" w:rsidRPr="00E866A8" w:rsidRDefault="00BA5D05" w:rsidP="00D62D2D">
            <w:pPr>
              <w:rPr>
                <w:rFonts w:ascii="Arial" w:hAnsi="Arial" w:cs="Arial"/>
                <w:b/>
                <w:szCs w:val="24"/>
                <w:lang w:val="en-US"/>
              </w:rPr>
            </w:pPr>
          </w:p>
        </w:tc>
        <w:tc>
          <w:tcPr>
            <w:tcW w:w="2907" w:type="dxa"/>
            <w:tcBorders>
              <w:top w:val="single" w:sz="12" w:space="0" w:color="auto"/>
              <w:bottom w:val="single" w:sz="12" w:space="0" w:color="auto"/>
            </w:tcBorders>
          </w:tcPr>
          <w:p w14:paraId="5F28B4B5" w14:textId="77777777" w:rsidR="00BA5D05" w:rsidRPr="00E866A8" w:rsidRDefault="00EE598C" w:rsidP="009F1757">
            <w:pPr>
              <w:rPr>
                <w:rFonts w:ascii="Arial" w:hAnsi="Arial" w:cs="Arial"/>
                <w:b/>
                <w:szCs w:val="24"/>
                <w:lang w:val="en-US"/>
              </w:rPr>
            </w:pPr>
            <w:r w:rsidRPr="00E866A8">
              <w:rPr>
                <w:rFonts w:ascii="Arial" w:hAnsi="Arial" w:cs="Arial"/>
                <w:b/>
                <w:szCs w:val="24"/>
                <w:lang w:val="en-US"/>
              </w:rPr>
              <w:t>Age</w:t>
            </w:r>
          </w:p>
        </w:tc>
        <w:tc>
          <w:tcPr>
            <w:tcW w:w="3969" w:type="dxa"/>
            <w:tcBorders>
              <w:top w:val="single" w:sz="12" w:space="0" w:color="auto"/>
              <w:bottom w:val="single" w:sz="12" w:space="0" w:color="auto"/>
            </w:tcBorders>
          </w:tcPr>
          <w:p w14:paraId="37A97D4A" w14:textId="77777777" w:rsidR="00BA5D05" w:rsidRPr="00E866A8" w:rsidRDefault="00EE598C" w:rsidP="009F1757">
            <w:pPr>
              <w:rPr>
                <w:rFonts w:ascii="Arial" w:hAnsi="Arial" w:cs="Arial"/>
                <w:b/>
                <w:szCs w:val="24"/>
                <w:lang w:val="en-US"/>
              </w:rPr>
            </w:pPr>
            <w:r w:rsidRPr="00E866A8">
              <w:rPr>
                <w:rFonts w:ascii="Arial" w:hAnsi="Arial" w:cs="Arial"/>
                <w:b/>
                <w:szCs w:val="24"/>
                <w:lang w:val="en-US"/>
              </w:rPr>
              <w:t>Recommended Antigens</w:t>
            </w:r>
          </w:p>
        </w:tc>
      </w:tr>
      <w:tr w:rsidR="00BA5D05" w:rsidRPr="00E866A8" w14:paraId="1C2BC84D" w14:textId="77777777">
        <w:trPr>
          <w:cantSplit/>
        </w:trPr>
        <w:tc>
          <w:tcPr>
            <w:tcW w:w="2088" w:type="dxa"/>
            <w:tcBorders>
              <w:top w:val="single" w:sz="12" w:space="0" w:color="auto"/>
            </w:tcBorders>
          </w:tcPr>
          <w:p w14:paraId="16A938F9" w14:textId="77777777" w:rsidR="00BA5D05" w:rsidRPr="00E866A8" w:rsidRDefault="00BA5D05" w:rsidP="00D62D2D">
            <w:pPr>
              <w:rPr>
                <w:rFonts w:ascii="Arial" w:hAnsi="Arial" w:cs="Arial"/>
                <w:szCs w:val="24"/>
                <w:lang w:val="en-US"/>
              </w:rPr>
            </w:pPr>
            <w:r w:rsidRPr="00E866A8">
              <w:rPr>
                <w:rFonts w:ascii="Arial" w:hAnsi="Arial" w:cs="Arial"/>
                <w:szCs w:val="24"/>
                <w:lang w:val="en-US"/>
              </w:rPr>
              <w:t>1</w:t>
            </w:r>
          </w:p>
        </w:tc>
        <w:tc>
          <w:tcPr>
            <w:tcW w:w="2907" w:type="dxa"/>
            <w:tcBorders>
              <w:top w:val="single" w:sz="12" w:space="0" w:color="auto"/>
            </w:tcBorders>
          </w:tcPr>
          <w:p w14:paraId="74FB5556" w14:textId="77777777" w:rsidR="00BA5D05" w:rsidRPr="00E866A8" w:rsidRDefault="00EE598C" w:rsidP="009F1757">
            <w:pPr>
              <w:rPr>
                <w:rFonts w:ascii="Arial" w:hAnsi="Arial" w:cs="Arial"/>
                <w:szCs w:val="24"/>
                <w:lang w:val="en-US"/>
              </w:rPr>
            </w:pPr>
            <w:r w:rsidRPr="00E866A8">
              <w:rPr>
                <w:rFonts w:ascii="Arial" w:hAnsi="Arial" w:cs="Arial"/>
                <w:szCs w:val="24"/>
                <w:lang w:val="en-US"/>
              </w:rPr>
              <w:t>Birth</w:t>
            </w:r>
          </w:p>
        </w:tc>
        <w:tc>
          <w:tcPr>
            <w:tcW w:w="3969" w:type="dxa"/>
            <w:tcBorders>
              <w:top w:val="single" w:sz="12" w:space="0" w:color="auto"/>
            </w:tcBorders>
          </w:tcPr>
          <w:p w14:paraId="6905BCE0" w14:textId="77777777" w:rsidR="00BA5D05" w:rsidRPr="00E866A8" w:rsidRDefault="00EE598C" w:rsidP="009F1757">
            <w:pPr>
              <w:rPr>
                <w:rFonts w:ascii="Arial" w:hAnsi="Arial" w:cs="Arial"/>
                <w:szCs w:val="24"/>
                <w:lang w:val="en-US"/>
              </w:rPr>
            </w:pPr>
            <w:r w:rsidRPr="00E866A8">
              <w:rPr>
                <w:rFonts w:ascii="Arial" w:hAnsi="Arial" w:cs="Arial"/>
                <w:szCs w:val="24"/>
                <w:lang w:val="en-US"/>
              </w:rPr>
              <w:t>BCG, polio 0</w:t>
            </w:r>
          </w:p>
        </w:tc>
      </w:tr>
      <w:tr w:rsidR="00BA5D05" w:rsidRPr="00E866A8" w14:paraId="485BD3BB" w14:textId="77777777">
        <w:trPr>
          <w:cantSplit/>
        </w:trPr>
        <w:tc>
          <w:tcPr>
            <w:tcW w:w="2088" w:type="dxa"/>
          </w:tcPr>
          <w:p w14:paraId="56AFED2A" w14:textId="77777777" w:rsidR="00BA5D05" w:rsidRPr="00E866A8" w:rsidRDefault="00BA5D05" w:rsidP="00D62D2D">
            <w:pPr>
              <w:rPr>
                <w:rFonts w:ascii="Arial" w:hAnsi="Arial" w:cs="Arial"/>
                <w:szCs w:val="24"/>
                <w:lang w:val="en-US"/>
              </w:rPr>
            </w:pPr>
            <w:r w:rsidRPr="00E866A8">
              <w:rPr>
                <w:rFonts w:ascii="Arial" w:hAnsi="Arial" w:cs="Arial"/>
                <w:szCs w:val="24"/>
                <w:lang w:val="en-US"/>
              </w:rPr>
              <w:t>2</w:t>
            </w:r>
          </w:p>
        </w:tc>
        <w:tc>
          <w:tcPr>
            <w:tcW w:w="2907" w:type="dxa"/>
          </w:tcPr>
          <w:p w14:paraId="362A5121" w14:textId="77777777" w:rsidR="00BA5D05" w:rsidRPr="00E866A8" w:rsidRDefault="00EE598C" w:rsidP="009F1757">
            <w:pPr>
              <w:rPr>
                <w:rFonts w:ascii="Arial" w:hAnsi="Arial" w:cs="Arial"/>
                <w:szCs w:val="24"/>
                <w:lang w:val="en-US"/>
              </w:rPr>
            </w:pPr>
            <w:r w:rsidRPr="00E866A8">
              <w:rPr>
                <w:rFonts w:ascii="Arial" w:hAnsi="Arial" w:cs="Arial"/>
                <w:szCs w:val="24"/>
                <w:lang w:val="en-US"/>
              </w:rPr>
              <w:t>6 weeks</w:t>
            </w:r>
          </w:p>
        </w:tc>
        <w:tc>
          <w:tcPr>
            <w:tcW w:w="3969" w:type="dxa"/>
          </w:tcPr>
          <w:p w14:paraId="107735E9" w14:textId="77777777" w:rsidR="00BA5D05" w:rsidRPr="00E866A8" w:rsidRDefault="00EE598C" w:rsidP="009F1757">
            <w:pPr>
              <w:rPr>
                <w:rFonts w:ascii="Arial" w:hAnsi="Arial" w:cs="Arial"/>
                <w:szCs w:val="24"/>
                <w:lang w:val="en-US"/>
              </w:rPr>
            </w:pPr>
            <w:r w:rsidRPr="00E866A8">
              <w:rPr>
                <w:rFonts w:ascii="Arial" w:hAnsi="Arial" w:cs="Arial"/>
                <w:szCs w:val="24"/>
                <w:lang w:val="en-US"/>
              </w:rPr>
              <w:t>Penta 1, Polio 1</w:t>
            </w:r>
            <w:r w:rsidR="00BA5D05" w:rsidRPr="00E866A8">
              <w:rPr>
                <w:rFonts w:ascii="Arial" w:hAnsi="Arial" w:cs="Arial"/>
                <w:szCs w:val="24"/>
                <w:lang w:val="en-US"/>
              </w:rPr>
              <w:t xml:space="preserve"> </w:t>
            </w:r>
          </w:p>
        </w:tc>
      </w:tr>
      <w:tr w:rsidR="00BA5D05" w:rsidRPr="00E866A8" w14:paraId="15FB0FEC" w14:textId="77777777">
        <w:trPr>
          <w:cantSplit/>
        </w:trPr>
        <w:tc>
          <w:tcPr>
            <w:tcW w:w="2088" w:type="dxa"/>
          </w:tcPr>
          <w:p w14:paraId="05D68D98" w14:textId="77777777" w:rsidR="00BA5D05" w:rsidRPr="00E866A8" w:rsidRDefault="00BA5D05" w:rsidP="00D62D2D">
            <w:pPr>
              <w:rPr>
                <w:rFonts w:ascii="Arial" w:hAnsi="Arial" w:cs="Arial"/>
                <w:szCs w:val="24"/>
                <w:lang w:val="en-US"/>
              </w:rPr>
            </w:pPr>
            <w:r w:rsidRPr="00E866A8">
              <w:rPr>
                <w:rFonts w:ascii="Arial" w:hAnsi="Arial" w:cs="Arial"/>
                <w:szCs w:val="24"/>
                <w:lang w:val="en-US"/>
              </w:rPr>
              <w:t>3</w:t>
            </w:r>
          </w:p>
        </w:tc>
        <w:tc>
          <w:tcPr>
            <w:tcW w:w="2907" w:type="dxa"/>
          </w:tcPr>
          <w:p w14:paraId="1302BFD6" w14:textId="77777777" w:rsidR="00BA5D05" w:rsidRPr="00E866A8" w:rsidRDefault="00EE598C" w:rsidP="009F1757">
            <w:pPr>
              <w:rPr>
                <w:rFonts w:ascii="Arial" w:hAnsi="Arial" w:cs="Arial"/>
                <w:szCs w:val="24"/>
                <w:lang w:val="en-US"/>
              </w:rPr>
            </w:pPr>
            <w:r w:rsidRPr="00E866A8">
              <w:rPr>
                <w:rFonts w:ascii="Arial" w:hAnsi="Arial" w:cs="Arial"/>
                <w:szCs w:val="24"/>
                <w:lang w:val="en-US"/>
              </w:rPr>
              <w:t>10 weeks</w:t>
            </w:r>
          </w:p>
        </w:tc>
        <w:tc>
          <w:tcPr>
            <w:tcW w:w="3969" w:type="dxa"/>
          </w:tcPr>
          <w:p w14:paraId="6B863062" w14:textId="77777777" w:rsidR="00BA5D05" w:rsidRPr="00E866A8" w:rsidRDefault="00EE598C" w:rsidP="009F1757">
            <w:pPr>
              <w:rPr>
                <w:rFonts w:ascii="Arial" w:hAnsi="Arial" w:cs="Arial"/>
                <w:szCs w:val="24"/>
                <w:lang w:val="en-US"/>
              </w:rPr>
            </w:pPr>
            <w:r w:rsidRPr="00E866A8">
              <w:rPr>
                <w:rFonts w:ascii="Arial" w:hAnsi="Arial" w:cs="Arial"/>
                <w:szCs w:val="24"/>
                <w:lang w:val="en-US"/>
              </w:rPr>
              <w:t>Penta 2, Polio 2</w:t>
            </w:r>
            <w:r w:rsidR="00BA5D05" w:rsidRPr="00E866A8">
              <w:rPr>
                <w:rFonts w:ascii="Arial" w:hAnsi="Arial" w:cs="Arial"/>
                <w:szCs w:val="24"/>
                <w:lang w:val="en-US"/>
              </w:rPr>
              <w:t xml:space="preserve"> </w:t>
            </w:r>
          </w:p>
        </w:tc>
      </w:tr>
      <w:tr w:rsidR="00BA5D05" w:rsidRPr="00E866A8" w14:paraId="52FF1DED" w14:textId="77777777">
        <w:trPr>
          <w:cantSplit/>
        </w:trPr>
        <w:tc>
          <w:tcPr>
            <w:tcW w:w="2088" w:type="dxa"/>
          </w:tcPr>
          <w:p w14:paraId="5B9E8F00" w14:textId="77777777" w:rsidR="00BA5D05" w:rsidRPr="00E866A8" w:rsidRDefault="00BA5D05" w:rsidP="00D62D2D">
            <w:pPr>
              <w:rPr>
                <w:rFonts w:ascii="Arial" w:hAnsi="Arial" w:cs="Arial"/>
                <w:szCs w:val="24"/>
                <w:lang w:val="en-US"/>
              </w:rPr>
            </w:pPr>
            <w:r w:rsidRPr="00E866A8">
              <w:rPr>
                <w:rFonts w:ascii="Arial" w:hAnsi="Arial" w:cs="Arial"/>
                <w:szCs w:val="24"/>
                <w:lang w:val="en-US"/>
              </w:rPr>
              <w:t>4</w:t>
            </w:r>
          </w:p>
        </w:tc>
        <w:tc>
          <w:tcPr>
            <w:tcW w:w="2907" w:type="dxa"/>
          </w:tcPr>
          <w:p w14:paraId="6CE0CAAA" w14:textId="77777777" w:rsidR="00BA5D05" w:rsidRPr="00E866A8" w:rsidRDefault="00EE598C" w:rsidP="009F1757">
            <w:pPr>
              <w:rPr>
                <w:rFonts w:ascii="Arial" w:hAnsi="Arial" w:cs="Arial"/>
                <w:szCs w:val="24"/>
                <w:lang w:val="en-US"/>
              </w:rPr>
            </w:pPr>
            <w:r w:rsidRPr="00E866A8">
              <w:rPr>
                <w:rFonts w:ascii="Arial" w:hAnsi="Arial" w:cs="Arial"/>
                <w:szCs w:val="24"/>
                <w:lang w:val="en-US"/>
              </w:rPr>
              <w:t>14 weeks</w:t>
            </w:r>
          </w:p>
        </w:tc>
        <w:tc>
          <w:tcPr>
            <w:tcW w:w="3969" w:type="dxa"/>
          </w:tcPr>
          <w:p w14:paraId="06CBC988" w14:textId="77777777" w:rsidR="00BA5D05" w:rsidRPr="00E866A8" w:rsidRDefault="00EE598C" w:rsidP="009F1757">
            <w:pPr>
              <w:rPr>
                <w:rFonts w:ascii="Arial" w:hAnsi="Arial" w:cs="Arial"/>
                <w:szCs w:val="24"/>
                <w:lang w:val="en-US"/>
              </w:rPr>
            </w:pPr>
            <w:r w:rsidRPr="00E866A8">
              <w:rPr>
                <w:rFonts w:ascii="Arial" w:hAnsi="Arial" w:cs="Arial"/>
                <w:szCs w:val="24"/>
                <w:lang w:val="en-US"/>
              </w:rPr>
              <w:t>Penta 3, Polio 3</w:t>
            </w:r>
          </w:p>
        </w:tc>
      </w:tr>
      <w:tr w:rsidR="00BA5D05" w:rsidRPr="00E866A8" w14:paraId="492FCC22" w14:textId="77777777">
        <w:trPr>
          <w:cantSplit/>
        </w:trPr>
        <w:tc>
          <w:tcPr>
            <w:tcW w:w="2088" w:type="dxa"/>
            <w:tcBorders>
              <w:bottom w:val="double" w:sz="4" w:space="0" w:color="auto"/>
            </w:tcBorders>
          </w:tcPr>
          <w:p w14:paraId="202BFDCB" w14:textId="77777777" w:rsidR="00BA5D05" w:rsidRPr="00E866A8" w:rsidRDefault="00BA5D05" w:rsidP="00D62D2D">
            <w:pPr>
              <w:rPr>
                <w:rFonts w:ascii="Arial" w:hAnsi="Arial" w:cs="Arial"/>
                <w:szCs w:val="24"/>
                <w:lang w:val="en-US"/>
              </w:rPr>
            </w:pPr>
            <w:r w:rsidRPr="00E866A8">
              <w:rPr>
                <w:rFonts w:ascii="Arial" w:hAnsi="Arial" w:cs="Arial"/>
                <w:szCs w:val="24"/>
                <w:lang w:val="en-US"/>
              </w:rPr>
              <w:t>5</w:t>
            </w:r>
          </w:p>
        </w:tc>
        <w:tc>
          <w:tcPr>
            <w:tcW w:w="2907" w:type="dxa"/>
            <w:tcBorders>
              <w:bottom w:val="double" w:sz="4" w:space="0" w:color="auto"/>
            </w:tcBorders>
          </w:tcPr>
          <w:p w14:paraId="52B40F6A" w14:textId="77777777" w:rsidR="00BA5D05" w:rsidRPr="00E866A8" w:rsidRDefault="00EE598C" w:rsidP="009F1757">
            <w:pPr>
              <w:rPr>
                <w:rFonts w:ascii="Arial" w:hAnsi="Arial" w:cs="Arial"/>
                <w:szCs w:val="24"/>
                <w:lang w:val="en-US"/>
              </w:rPr>
            </w:pPr>
            <w:r w:rsidRPr="00E866A8">
              <w:rPr>
                <w:rFonts w:ascii="Arial" w:hAnsi="Arial" w:cs="Arial"/>
                <w:szCs w:val="24"/>
                <w:lang w:val="en-US"/>
              </w:rPr>
              <w:t>9 months</w:t>
            </w:r>
          </w:p>
        </w:tc>
        <w:tc>
          <w:tcPr>
            <w:tcW w:w="3969" w:type="dxa"/>
            <w:tcBorders>
              <w:bottom w:val="double" w:sz="4" w:space="0" w:color="auto"/>
            </w:tcBorders>
          </w:tcPr>
          <w:p w14:paraId="60C037F6" w14:textId="77777777" w:rsidR="00BA5D05" w:rsidRPr="00E866A8" w:rsidRDefault="00EE598C" w:rsidP="009F1757">
            <w:pPr>
              <w:rPr>
                <w:rFonts w:ascii="Arial" w:hAnsi="Arial" w:cs="Arial"/>
                <w:szCs w:val="24"/>
                <w:lang w:val="en-US"/>
              </w:rPr>
            </w:pPr>
            <w:r w:rsidRPr="00E866A8">
              <w:rPr>
                <w:rFonts w:ascii="Arial" w:hAnsi="Arial" w:cs="Arial"/>
                <w:szCs w:val="24"/>
                <w:lang w:val="en-US"/>
              </w:rPr>
              <w:t>MCV</w:t>
            </w:r>
          </w:p>
        </w:tc>
      </w:tr>
    </w:tbl>
    <w:p w14:paraId="49B7002E" w14:textId="77777777" w:rsidR="00BA5D05" w:rsidRPr="00E866A8" w:rsidRDefault="00BA5D05" w:rsidP="00BA5D05">
      <w:pPr>
        <w:rPr>
          <w:rFonts w:ascii="Arial" w:hAnsi="Arial" w:cs="Arial"/>
          <w:szCs w:val="24"/>
          <w:lang w:val="en-US"/>
        </w:rPr>
      </w:pPr>
    </w:p>
    <w:p w14:paraId="0C8EB7A9" w14:textId="77777777" w:rsidR="00BA5D05" w:rsidRPr="00E866A8" w:rsidRDefault="00E1756D" w:rsidP="00356DA9">
      <w:pPr>
        <w:pStyle w:val="BodyText"/>
        <w:rPr>
          <w:rFonts w:cs="Arial"/>
          <w:lang w:val="en-US"/>
        </w:rPr>
      </w:pPr>
      <w:r w:rsidRPr="00E866A8">
        <w:rPr>
          <w:rFonts w:cs="Arial"/>
          <w:lang w:val="en-US"/>
        </w:rPr>
        <w:t>Five immunization contacts are also scheduled for women of childbearing age to combat maternal and neonatal tetanus:</w:t>
      </w:r>
    </w:p>
    <w:p w14:paraId="5A2884CB" w14:textId="77777777" w:rsidR="007C3B8C" w:rsidRPr="00E866A8" w:rsidRDefault="007C3B8C" w:rsidP="00BA5D05">
      <w:pPr>
        <w:rPr>
          <w:rFonts w:ascii="Arial" w:hAnsi="Arial" w:cs="Arial"/>
          <w:i/>
          <w:iCs/>
          <w:szCs w:val="24"/>
          <w:u w:val="single"/>
          <w:lang w:val="en-US"/>
        </w:rPr>
      </w:pPr>
    </w:p>
    <w:p w14:paraId="5F7B34A3" w14:textId="77777777" w:rsidR="00BA5D05" w:rsidRPr="00E866A8" w:rsidRDefault="00E1756D" w:rsidP="0021599D">
      <w:pPr>
        <w:pStyle w:val="Caption"/>
        <w:rPr>
          <w:i/>
          <w:iCs/>
          <w:szCs w:val="24"/>
          <w:lang w:val="en-US"/>
        </w:rPr>
      </w:pPr>
      <w:r w:rsidRPr="00E866A8">
        <w:rPr>
          <w:lang w:val="en-US"/>
        </w:rPr>
        <w:t>Table 2:</w:t>
      </w:r>
      <w:r w:rsidR="00BA5D05" w:rsidRPr="00E866A8">
        <w:rPr>
          <w:i/>
          <w:iCs/>
          <w:szCs w:val="24"/>
          <w:lang w:val="en-US"/>
        </w:rPr>
        <w:t xml:space="preserve"> </w:t>
      </w:r>
      <w:r w:rsidRPr="00E866A8">
        <w:rPr>
          <w:i/>
          <w:iCs/>
          <w:szCs w:val="24"/>
          <w:lang w:val="en-US"/>
        </w:rPr>
        <w:t>Immunization schedule for pregnant women and women of childbearing age</w:t>
      </w:r>
    </w:p>
    <w:tbl>
      <w:tblPr>
        <w:tblW w:w="8771" w:type="dxa"/>
        <w:tblBorders>
          <w:top w:val="single" w:sz="12" w:space="0" w:color="000000"/>
          <w:bottom w:val="single" w:sz="12" w:space="0" w:color="000000"/>
        </w:tblBorders>
        <w:tblLook w:val="00A0" w:firstRow="1" w:lastRow="0" w:firstColumn="1" w:lastColumn="0" w:noHBand="0" w:noVBand="0"/>
      </w:tblPr>
      <w:tblGrid>
        <w:gridCol w:w="3452"/>
        <w:gridCol w:w="5319"/>
      </w:tblGrid>
      <w:tr w:rsidR="007C3B8C" w:rsidRPr="00E866A8" w14:paraId="1D87DE26" w14:textId="77777777">
        <w:trPr>
          <w:trHeight w:val="229"/>
        </w:trPr>
        <w:tc>
          <w:tcPr>
            <w:tcW w:w="3452" w:type="dxa"/>
            <w:tcBorders>
              <w:top w:val="single" w:sz="12" w:space="0" w:color="000000"/>
              <w:bottom w:val="single" w:sz="6" w:space="0" w:color="000000"/>
              <w:right w:val="single" w:sz="6" w:space="0" w:color="000000"/>
            </w:tcBorders>
          </w:tcPr>
          <w:p w14:paraId="149F49B4" w14:textId="77777777" w:rsidR="007C3B8C" w:rsidRPr="00E866A8" w:rsidRDefault="00E1756D" w:rsidP="009F1757">
            <w:pPr>
              <w:jc w:val="center"/>
              <w:rPr>
                <w:rFonts w:ascii="Arial" w:hAnsi="Arial" w:cs="Arial"/>
                <w:i/>
                <w:iCs/>
                <w:color w:val="0000FF"/>
                <w:szCs w:val="24"/>
                <w:lang w:val="en-US"/>
              </w:rPr>
            </w:pPr>
            <w:r w:rsidRPr="00E866A8">
              <w:rPr>
                <w:rFonts w:ascii="Arial" w:hAnsi="Arial" w:cs="Arial"/>
                <w:b/>
                <w:i/>
                <w:iCs/>
                <w:color w:val="000000"/>
                <w:szCs w:val="24"/>
                <w:lang w:val="en-US"/>
              </w:rPr>
              <w:t>Dose</w:t>
            </w:r>
          </w:p>
        </w:tc>
        <w:tc>
          <w:tcPr>
            <w:tcW w:w="5319" w:type="dxa"/>
            <w:tcBorders>
              <w:top w:val="single" w:sz="12" w:space="0" w:color="000000"/>
              <w:bottom w:val="single" w:sz="6" w:space="0" w:color="000000"/>
            </w:tcBorders>
          </w:tcPr>
          <w:p w14:paraId="3DDB34DD" w14:textId="77777777" w:rsidR="007C3B8C" w:rsidRPr="00E866A8" w:rsidRDefault="00E1756D" w:rsidP="009F1757">
            <w:pPr>
              <w:jc w:val="center"/>
              <w:rPr>
                <w:rFonts w:ascii="Arial" w:hAnsi="Arial" w:cs="Arial"/>
                <w:i/>
                <w:iCs/>
                <w:color w:val="0000FF"/>
                <w:szCs w:val="24"/>
                <w:lang w:val="en-US"/>
              </w:rPr>
            </w:pPr>
            <w:r w:rsidRPr="00E866A8">
              <w:rPr>
                <w:rFonts w:ascii="Arial" w:hAnsi="Arial" w:cs="Arial"/>
                <w:b/>
                <w:i/>
                <w:iCs/>
                <w:color w:val="000000"/>
                <w:szCs w:val="24"/>
                <w:lang w:val="en-US"/>
              </w:rPr>
              <w:t>Administration Period</w:t>
            </w:r>
          </w:p>
        </w:tc>
      </w:tr>
      <w:tr w:rsidR="007C3B8C" w:rsidRPr="00E866A8" w14:paraId="5539FDB3" w14:textId="77777777">
        <w:trPr>
          <w:trHeight w:val="285"/>
        </w:trPr>
        <w:tc>
          <w:tcPr>
            <w:tcW w:w="3452" w:type="dxa"/>
            <w:tcBorders>
              <w:right w:val="single" w:sz="6" w:space="0" w:color="000000"/>
            </w:tcBorders>
          </w:tcPr>
          <w:p w14:paraId="006225CF" w14:textId="77777777" w:rsidR="007C3B8C" w:rsidRPr="00E866A8" w:rsidRDefault="00E1756D" w:rsidP="00E87C1E">
            <w:pPr>
              <w:jc w:val="center"/>
              <w:rPr>
                <w:rFonts w:ascii="Arial" w:hAnsi="Arial" w:cs="Arial"/>
                <w:color w:val="0000FF"/>
                <w:szCs w:val="24"/>
                <w:lang w:val="en-US"/>
              </w:rPr>
            </w:pPr>
            <w:r w:rsidRPr="00E866A8">
              <w:rPr>
                <w:rFonts w:ascii="Arial" w:hAnsi="Arial" w:cs="Arial"/>
                <w:b/>
                <w:color w:val="000000"/>
                <w:szCs w:val="24"/>
                <w:lang w:val="en-US"/>
              </w:rPr>
              <w:t>TT1</w:t>
            </w:r>
          </w:p>
        </w:tc>
        <w:tc>
          <w:tcPr>
            <w:tcW w:w="5319" w:type="dxa"/>
          </w:tcPr>
          <w:p w14:paraId="50512D0C" w14:textId="77777777" w:rsidR="007C3B8C" w:rsidRPr="00E866A8" w:rsidRDefault="00E1756D" w:rsidP="009F1757">
            <w:pPr>
              <w:jc w:val="center"/>
              <w:rPr>
                <w:rFonts w:ascii="Arial" w:hAnsi="Arial" w:cs="Arial"/>
                <w:color w:val="0000FF"/>
                <w:szCs w:val="24"/>
                <w:lang w:val="en-US"/>
              </w:rPr>
            </w:pPr>
            <w:r w:rsidRPr="00E866A8">
              <w:rPr>
                <w:rFonts w:ascii="Arial" w:hAnsi="Arial" w:cs="Arial"/>
                <w:color w:val="000000"/>
                <w:szCs w:val="24"/>
                <w:lang w:val="en-US"/>
              </w:rPr>
              <w:t>1st contact</w:t>
            </w:r>
          </w:p>
        </w:tc>
      </w:tr>
      <w:tr w:rsidR="007C3B8C" w:rsidRPr="00E866A8" w14:paraId="7D91368B" w14:textId="77777777">
        <w:trPr>
          <w:trHeight w:val="285"/>
        </w:trPr>
        <w:tc>
          <w:tcPr>
            <w:tcW w:w="3452" w:type="dxa"/>
            <w:tcBorders>
              <w:right w:val="single" w:sz="6" w:space="0" w:color="000000"/>
            </w:tcBorders>
          </w:tcPr>
          <w:p w14:paraId="2CC6AA2C" w14:textId="77777777" w:rsidR="007C3B8C" w:rsidRPr="00E866A8" w:rsidRDefault="00E1756D" w:rsidP="00E87C1E">
            <w:pPr>
              <w:jc w:val="center"/>
              <w:rPr>
                <w:rFonts w:ascii="Arial" w:hAnsi="Arial" w:cs="Arial"/>
                <w:color w:val="0000FF"/>
                <w:szCs w:val="24"/>
                <w:lang w:val="en-US"/>
              </w:rPr>
            </w:pPr>
            <w:r w:rsidRPr="00E866A8">
              <w:rPr>
                <w:rFonts w:ascii="Arial" w:hAnsi="Arial" w:cs="Arial"/>
                <w:b/>
                <w:color w:val="000000"/>
                <w:szCs w:val="24"/>
                <w:lang w:val="en-US"/>
              </w:rPr>
              <w:t>T</w:t>
            </w:r>
            <w:r w:rsidR="007C3B8C" w:rsidRPr="00E866A8">
              <w:rPr>
                <w:rFonts w:ascii="Arial" w:hAnsi="Arial" w:cs="Arial"/>
                <w:b/>
                <w:color w:val="000000"/>
                <w:szCs w:val="24"/>
                <w:lang w:val="en-US"/>
              </w:rPr>
              <w:t>T2</w:t>
            </w:r>
          </w:p>
        </w:tc>
        <w:tc>
          <w:tcPr>
            <w:tcW w:w="5319" w:type="dxa"/>
          </w:tcPr>
          <w:p w14:paraId="5C7B3446" w14:textId="77777777" w:rsidR="007C3B8C" w:rsidRPr="00E866A8" w:rsidRDefault="00E1756D" w:rsidP="009F1757">
            <w:pPr>
              <w:jc w:val="center"/>
              <w:rPr>
                <w:rFonts w:ascii="Arial" w:hAnsi="Arial" w:cs="Arial"/>
                <w:color w:val="0000FF"/>
                <w:szCs w:val="24"/>
                <w:lang w:val="en-US"/>
              </w:rPr>
            </w:pPr>
            <w:r w:rsidRPr="00E866A8">
              <w:rPr>
                <w:rFonts w:ascii="Arial" w:hAnsi="Arial" w:cs="Arial"/>
                <w:color w:val="000000"/>
                <w:szCs w:val="24"/>
                <w:lang w:val="en-US"/>
              </w:rPr>
              <w:t>4 weeks after TT1</w:t>
            </w:r>
          </w:p>
        </w:tc>
      </w:tr>
      <w:tr w:rsidR="007C3B8C" w:rsidRPr="00E866A8" w14:paraId="066B6F0C" w14:textId="77777777">
        <w:trPr>
          <w:trHeight w:val="273"/>
        </w:trPr>
        <w:tc>
          <w:tcPr>
            <w:tcW w:w="3452" w:type="dxa"/>
            <w:tcBorders>
              <w:right w:val="single" w:sz="6" w:space="0" w:color="000000"/>
            </w:tcBorders>
          </w:tcPr>
          <w:p w14:paraId="46E67FE3" w14:textId="77777777" w:rsidR="007C3B8C" w:rsidRPr="00E866A8" w:rsidRDefault="00E1756D" w:rsidP="00E87C1E">
            <w:pPr>
              <w:jc w:val="center"/>
              <w:rPr>
                <w:rFonts w:ascii="Arial" w:hAnsi="Arial" w:cs="Arial"/>
                <w:color w:val="0000FF"/>
                <w:szCs w:val="24"/>
                <w:lang w:val="en-US"/>
              </w:rPr>
            </w:pPr>
            <w:r w:rsidRPr="00E866A8">
              <w:rPr>
                <w:rFonts w:ascii="Arial" w:hAnsi="Arial" w:cs="Arial"/>
                <w:b/>
                <w:color w:val="000000"/>
                <w:szCs w:val="24"/>
                <w:lang w:val="en-US"/>
              </w:rPr>
              <w:t>T</w:t>
            </w:r>
            <w:r w:rsidR="007C3B8C" w:rsidRPr="00E866A8">
              <w:rPr>
                <w:rFonts w:ascii="Arial" w:hAnsi="Arial" w:cs="Arial"/>
                <w:b/>
                <w:color w:val="000000"/>
                <w:szCs w:val="24"/>
                <w:lang w:val="en-US"/>
              </w:rPr>
              <w:t>T3</w:t>
            </w:r>
          </w:p>
        </w:tc>
        <w:tc>
          <w:tcPr>
            <w:tcW w:w="5319" w:type="dxa"/>
          </w:tcPr>
          <w:p w14:paraId="13C4F804" w14:textId="77777777" w:rsidR="007C3B8C" w:rsidRPr="00E866A8" w:rsidRDefault="00E1756D" w:rsidP="009F1757">
            <w:pPr>
              <w:jc w:val="center"/>
              <w:rPr>
                <w:rFonts w:ascii="Arial" w:hAnsi="Arial" w:cs="Arial"/>
                <w:color w:val="0000FF"/>
                <w:szCs w:val="24"/>
                <w:lang w:val="en-US"/>
              </w:rPr>
            </w:pPr>
            <w:r w:rsidRPr="00E866A8">
              <w:rPr>
                <w:rFonts w:ascii="Arial" w:hAnsi="Arial" w:cs="Arial"/>
                <w:color w:val="000000"/>
                <w:szCs w:val="24"/>
                <w:lang w:val="en-US"/>
              </w:rPr>
              <w:t>6 months after TT2</w:t>
            </w:r>
          </w:p>
        </w:tc>
      </w:tr>
      <w:tr w:rsidR="007C3B8C" w:rsidRPr="00E866A8" w14:paraId="72886F9F" w14:textId="77777777">
        <w:trPr>
          <w:trHeight w:val="285"/>
        </w:trPr>
        <w:tc>
          <w:tcPr>
            <w:tcW w:w="3452" w:type="dxa"/>
            <w:tcBorders>
              <w:right w:val="single" w:sz="6" w:space="0" w:color="000000"/>
            </w:tcBorders>
          </w:tcPr>
          <w:p w14:paraId="628FDEAC" w14:textId="77777777" w:rsidR="007C3B8C" w:rsidRPr="00E866A8" w:rsidRDefault="00E1756D" w:rsidP="00E87C1E">
            <w:pPr>
              <w:jc w:val="center"/>
              <w:rPr>
                <w:rFonts w:ascii="Arial" w:hAnsi="Arial" w:cs="Arial"/>
                <w:color w:val="0000FF"/>
                <w:szCs w:val="24"/>
                <w:lang w:val="en-US"/>
              </w:rPr>
            </w:pPr>
            <w:r w:rsidRPr="00E866A8">
              <w:rPr>
                <w:rFonts w:ascii="Arial" w:hAnsi="Arial" w:cs="Arial"/>
                <w:b/>
                <w:color w:val="000000"/>
                <w:szCs w:val="24"/>
                <w:lang w:val="en-US"/>
              </w:rPr>
              <w:t>T</w:t>
            </w:r>
            <w:r w:rsidR="007C3B8C" w:rsidRPr="00E866A8">
              <w:rPr>
                <w:rFonts w:ascii="Arial" w:hAnsi="Arial" w:cs="Arial"/>
                <w:b/>
                <w:color w:val="000000"/>
                <w:szCs w:val="24"/>
                <w:lang w:val="en-US"/>
              </w:rPr>
              <w:t>T4</w:t>
            </w:r>
          </w:p>
        </w:tc>
        <w:tc>
          <w:tcPr>
            <w:tcW w:w="5319" w:type="dxa"/>
          </w:tcPr>
          <w:p w14:paraId="445E58FB" w14:textId="24440A17" w:rsidR="007C3B8C" w:rsidRPr="00E866A8" w:rsidRDefault="00E1756D" w:rsidP="00C55798">
            <w:pPr>
              <w:jc w:val="center"/>
              <w:rPr>
                <w:rFonts w:ascii="Arial" w:hAnsi="Arial" w:cs="Arial"/>
                <w:color w:val="0000FF"/>
                <w:szCs w:val="24"/>
                <w:lang w:val="en-US"/>
              </w:rPr>
            </w:pPr>
            <w:r w:rsidRPr="00E866A8">
              <w:rPr>
                <w:rFonts w:ascii="Arial" w:hAnsi="Arial" w:cs="Arial"/>
                <w:color w:val="000000"/>
                <w:szCs w:val="24"/>
                <w:lang w:val="en-US"/>
              </w:rPr>
              <w:t>12 months after TT3</w:t>
            </w:r>
          </w:p>
        </w:tc>
      </w:tr>
      <w:tr w:rsidR="007C3B8C" w:rsidRPr="00E866A8" w14:paraId="0DEE5829" w14:textId="77777777">
        <w:trPr>
          <w:trHeight w:val="301"/>
        </w:trPr>
        <w:tc>
          <w:tcPr>
            <w:tcW w:w="3452" w:type="dxa"/>
            <w:tcBorders>
              <w:bottom w:val="single" w:sz="12" w:space="0" w:color="000000"/>
              <w:right w:val="single" w:sz="6" w:space="0" w:color="000000"/>
            </w:tcBorders>
          </w:tcPr>
          <w:p w14:paraId="772F09D0" w14:textId="77777777" w:rsidR="007C3B8C" w:rsidRPr="00E866A8" w:rsidRDefault="00E1756D" w:rsidP="00E87C1E">
            <w:pPr>
              <w:jc w:val="center"/>
              <w:rPr>
                <w:rFonts w:ascii="Arial" w:hAnsi="Arial" w:cs="Arial"/>
                <w:color w:val="0000FF"/>
                <w:szCs w:val="24"/>
                <w:lang w:val="en-US"/>
              </w:rPr>
            </w:pPr>
            <w:r w:rsidRPr="00E866A8">
              <w:rPr>
                <w:rFonts w:ascii="Arial" w:hAnsi="Arial" w:cs="Arial"/>
                <w:b/>
                <w:color w:val="000000"/>
                <w:szCs w:val="24"/>
                <w:lang w:val="en-US"/>
              </w:rPr>
              <w:t>T</w:t>
            </w:r>
            <w:r w:rsidR="007C3B8C" w:rsidRPr="00E866A8">
              <w:rPr>
                <w:rFonts w:ascii="Arial" w:hAnsi="Arial" w:cs="Arial"/>
                <w:b/>
                <w:color w:val="000000"/>
                <w:szCs w:val="24"/>
                <w:lang w:val="en-US"/>
              </w:rPr>
              <w:t>T5</w:t>
            </w:r>
          </w:p>
        </w:tc>
        <w:tc>
          <w:tcPr>
            <w:tcW w:w="5319" w:type="dxa"/>
            <w:tcBorders>
              <w:bottom w:val="single" w:sz="12" w:space="0" w:color="000000"/>
            </w:tcBorders>
          </w:tcPr>
          <w:p w14:paraId="629875DC" w14:textId="77777777" w:rsidR="007C3B8C" w:rsidRPr="00E866A8" w:rsidRDefault="00E1756D" w:rsidP="009F1757">
            <w:pPr>
              <w:jc w:val="center"/>
              <w:rPr>
                <w:rFonts w:ascii="Arial" w:hAnsi="Arial" w:cs="Arial"/>
                <w:color w:val="0000FF"/>
                <w:szCs w:val="24"/>
                <w:lang w:val="en-US"/>
              </w:rPr>
            </w:pPr>
            <w:r w:rsidRPr="00E866A8">
              <w:rPr>
                <w:rFonts w:ascii="Arial" w:hAnsi="Arial" w:cs="Arial"/>
                <w:color w:val="000000"/>
                <w:szCs w:val="24"/>
                <w:lang w:val="en-US"/>
              </w:rPr>
              <w:t>12 months after TT4</w:t>
            </w:r>
          </w:p>
        </w:tc>
      </w:tr>
    </w:tbl>
    <w:p w14:paraId="0BB8CB34" w14:textId="77777777" w:rsidR="007C3B8C" w:rsidRPr="00E866A8" w:rsidRDefault="007C3B8C" w:rsidP="007C3B8C">
      <w:pPr>
        <w:pStyle w:val="Heading3"/>
        <w:numPr>
          <w:ilvl w:val="0"/>
          <w:numId w:val="0"/>
        </w:numPr>
        <w:ind w:left="720"/>
        <w:rPr>
          <w:rFonts w:cs="Arial"/>
          <w:szCs w:val="24"/>
          <w:lang w:val="en-US"/>
        </w:rPr>
      </w:pPr>
    </w:p>
    <w:p w14:paraId="4B58471B" w14:textId="69330EA1" w:rsidR="009A3EE3" w:rsidRPr="00E866A8" w:rsidRDefault="000C39C0" w:rsidP="000C39C0">
      <w:pPr>
        <w:pStyle w:val="Heading2"/>
        <w:keepLines/>
        <w:numPr>
          <w:ilvl w:val="0"/>
          <w:numId w:val="0"/>
        </w:numPr>
        <w:spacing w:before="200" w:line="276" w:lineRule="auto"/>
        <w:ind w:left="960"/>
        <w:rPr>
          <w:rFonts w:cs="Arial"/>
          <w:b w:val="0"/>
          <w:bCs/>
          <w:szCs w:val="24"/>
          <w:lang w:val="en-US" w:eastAsia="fr-FR"/>
        </w:rPr>
      </w:pPr>
      <w:bookmarkStart w:id="8" w:name="_Toc187556036"/>
      <w:r w:rsidRPr="00E866A8">
        <w:rPr>
          <w:rFonts w:cs="Arial"/>
          <w:szCs w:val="24"/>
          <w:lang w:val="en-US" w:eastAsia="fr-FR"/>
        </w:rPr>
        <w:t xml:space="preserve">1.2.3.2 </w:t>
      </w:r>
      <w:r w:rsidR="009A3EE3" w:rsidRPr="00E866A8">
        <w:rPr>
          <w:rFonts w:cs="Arial"/>
          <w:szCs w:val="24"/>
          <w:lang w:val="en-US" w:eastAsia="fr-FR"/>
        </w:rPr>
        <w:t>Analysis of the status of the EPI by immunization system component</w:t>
      </w:r>
      <w:bookmarkEnd w:id="8"/>
      <w:r w:rsidR="009A3EE3" w:rsidRPr="00E866A8">
        <w:rPr>
          <w:rFonts w:cs="Arial"/>
          <w:szCs w:val="24"/>
          <w:lang w:val="en-US" w:eastAsia="fr-FR"/>
        </w:rPr>
        <w:t xml:space="preserve"> </w:t>
      </w:r>
    </w:p>
    <w:p w14:paraId="14ACC003" w14:textId="77777777" w:rsidR="009A3EE3" w:rsidRPr="00E866A8" w:rsidRDefault="009A3EE3" w:rsidP="009A3EE3">
      <w:pPr>
        <w:rPr>
          <w:rFonts w:ascii="Arial" w:hAnsi="Arial" w:cs="Arial"/>
          <w:bCs/>
          <w:szCs w:val="24"/>
          <w:lang w:val="en-US" w:eastAsia="fr-FR"/>
        </w:rPr>
      </w:pPr>
    </w:p>
    <w:p w14:paraId="424EE777" w14:textId="3ECE59BF" w:rsidR="009A3EE3" w:rsidRPr="00E866A8" w:rsidRDefault="000C39C0" w:rsidP="000C39C0">
      <w:pPr>
        <w:spacing w:line="276" w:lineRule="auto"/>
        <w:ind w:left="960"/>
        <w:rPr>
          <w:rFonts w:ascii="Arial" w:hAnsi="Arial" w:cs="Arial"/>
          <w:bCs/>
          <w:lang w:val="en-US"/>
        </w:rPr>
      </w:pPr>
      <w:r w:rsidRPr="00E866A8">
        <w:rPr>
          <w:rFonts w:ascii="Arial" w:hAnsi="Arial" w:cs="Arial"/>
          <w:bCs/>
          <w:lang w:val="en-US"/>
        </w:rPr>
        <w:t xml:space="preserve">1.2.3.2.1  </w:t>
      </w:r>
      <w:r w:rsidR="009A3EE3" w:rsidRPr="00E866A8">
        <w:rPr>
          <w:rFonts w:ascii="Arial" w:hAnsi="Arial" w:cs="Arial"/>
          <w:bCs/>
          <w:lang w:val="en-US"/>
        </w:rPr>
        <w:t>Reminder of the objectives of the EPI</w:t>
      </w:r>
    </w:p>
    <w:p w14:paraId="681298CB" w14:textId="77777777" w:rsidR="009A3EE3" w:rsidRPr="00E866A8" w:rsidRDefault="009A3EE3" w:rsidP="009A3EE3">
      <w:pPr>
        <w:rPr>
          <w:rFonts w:ascii="Arial" w:hAnsi="Arial" w:cs="Arial"/>
          <w:bCs/>
          <w:szCs w:val="24"/>
          <w:lang w:val="en-US" w:eastAsia="fr-FR"/>
        </w:rPr>
      </w:pPr>
    </w:p>
    <w:p w14:paraId="2C7C9869" w14:textId="77777777" w:rsidR="009A3EE3" w:rsidRPr="00E866A8" w:rsidRDefault="009A3EE3" w:rsidP="00C55798">
      <w:pPr>
        <w:pStyle w:val="ListParagraph"/>
        <w:numPr>
          <w:ilvl w:val="0"/>
          <w:numId w:val="24"/>
        </w:numPr>
        <w:jc w:val="both"/>
        <w:rPr>
          <w:rFonts w:ascii="Arial" w:hAnsi="Arial" w:cs="Arial"/>
          <w:lang w:val="en-US"/>
        </w:rPr>
      </w:pPr>
      <w:r w:rsidRPr="00E866A8">
        <w:rPr>
          <w:rFonts w:ascii="Arial" w:hAnsi="Arial" w:cs="Arial"/>
          <w:lang w:val="en-US"/>
        </w:rPr>
        <w:t>By 2015, reach and maintain at least a 90% coverage rate for all the antigens in the EPI at the national level, and at least 80% in each Moughataa. More specifically:</w:t>
      </w:r>
    </w:p>
    <w:p w14:paraId="42EFC6DE" w14:textId="77777777" w:rsidR="009A3EE3" w:rsidRPr="00E866A8" w:rsidRDefault="00E94157" w:rsidP="00C55798">
      <w:pPr>
        <w:numPr>
          <w:ilvl w:val="1"/>
          <w:numId w:val="22"/>
        </w:numPr>
        <w:spacing w:before="120"/>
        <w:jc w:val="both"/>
        <w:rPr>
          <w:rFonts w:ascii="Arial" w:hAnsi="Arial" w:cs="Arial"/>
          <w:lang w:val="en-US"/>
        </w:rPr>
      </w:pPr>
      <w:r w:rsidRPr="00E866A8">
        <w:rPr>
          <w:rFonts w:ascii="Arial" w:hAnsi="Arial" w:cs="Arial"/>
          <w:lang w:val="en-US"/>
        </w:rPr>
        <w:t>from</w:t>
      </w:r>
      <w:r w:rsidR="009A3EE3" w:rsidRPr="00E866A8">
        <w:rPr>
          <w:rFonts w:ascii="Arial" w:hAnsi="Arial" w:cs="Arial"/>
          <w:lang w:val="en-US"/>
        </w:rPr>
        <w:t xml:space="preserve"> 85% </w:t>
      </w:r>
      <w:r w:rsidRPr="00E866A8">
        <w:rPr>
          <w:rFonts w:ascii="Arial" w:hAnsi="Arial" w:cs="Arial"/>
          <w:lang w:val="en-US"/>
        </w:rPr>
        <w:t>for BCG in 2010 to</w:t>
      </w:r>
      <w:r w:rsidR="009A3EE3" w:rsidRPr="00E866A8">
        <w:rPr>
          <w:rFonts w:ascii="Arial" w:hAnsi="Arial" w:cs="Arial"/>
          <w:lang w:val="en-US"/>
        </w:rPr>
        <w:t xml:space="preserve"> 99%</w:t>
      </w:r>
    </w:p>
    <w:p w14:paraId="03ACFA82" w14:textId="77777777" w:rsidR="009A3EE3" w:rsidRPr="00E866A8" w:rsidRDefault="00E94157" w:rsidP="00C55798">
      <w:pPr>
        <w:numPr>
          <w:ilvl w:val="1"/>
          <w:numId w:val="22"/>
        </w:numPr>
        <w:jc w:val="both"/>
        <w:rPr>
          <w:rFonts w:ascii="Arial" w:hAnsi="Arial" w:cs="Arial"/>
          <w:lang w:val="en-US"/>
        </w:rPr>
      </w:pPr>
      <w:r w:rsidRPr="00E866A8">
        <w:rPr>
          <w:rFonts w:ascii="Arial" w:hAnsi="Arial" w:cs="Arial"/>
          <w:lang w:val="en-US"/>
        </w:rPr>
        <w:t>from</w:t>
      </w:r>
      <w:r w:rsidR="009A3EE3" w:rsidRPr="00E866A8">
        <w:rPr>
          <w:rFonts w:ascii="Arial" w:hAnsi="Arial" w:cs="Arial"/>
          <w:lang w:val="en-US"/>
        </w:rPr>
        <w:t xml:space="preserve"> 64% </w:t>
      </w:r>
      <w:r w:rsidRPr="00E866A8">
        <w:rPr>
          <w:rFonts w:ascii="Arial" w:hAnsi="Arial" w:cs="Arial"/>
          <w:lang w:val="en-US"/>
        </w:rPr>
        <w:t>for DTP-HepB-Hib3 i</w:t>
      </w:r>
      <w:r w:rsidR="009A3EE3" w:rsidRPr="00E866A8">
        <w:rPr>
          <w:rFonts w:ascii="Arial" w:hAnsi="Arial" w:cs="Arial"/>
          <w:lang w:val="en-US"/>
        </w:rPr>
        <w:t xml:space="preserve">n 2010 </w:t>
      </w:r>
      <w:r w:rsidRPr="00E866A8">
        <w:rPr>
          <w:rFonts w:ascii="Arial" w:hAnsi="Arial" w:cs="Arial"/>
          <w:lang w:val="en-US"/>
        </w:rPr>
        <w:t xml:space="preserve">to </w:t>
      </w:r>
      <w:r w:rsidR="009A3EE3" w:rsidRPr="00E866A8">
        <w:rPr>
          <w:rFonts w:ascii="Arial" w:hAnsi="Arial" w:cs="Arial"/>
          <w:lang w:val="en-US"/>
        </w:rPr>
        <w:t>89%</w:t>
      </w:r>
    </w:p>
    <w:p w14:paraId="1E13081F" w14:textId="77777777" w:rsidR="009A3EE3" w:rsidRPr="00E866A8" w:rsidRDefault="00E94157" w:rsidP="00C55798">
      <w:pPr>
        <w:numPr>
          <w:ilvl w:val="1"/>
          <w:numId w:val="22"/>
        </w:numPr>
        <w:jc w:val="both"/>
        <w:rPr>
          <w:rFonts w:ascii="Arial" w:hAnsi="Arial" w:cs="Arial"/>
          <w:lang w:val="en-US"/>
        </w:rPr>
      </w:pPr>
      <w:r w:rsidRPr="00E866A8">
        <w:rPr>
          <w:rFonts w:ascii="Arial" w:hAnsi="Arial" w:cs="Arial"/>
          <w:lang w:val="en-US"/>
        </w:rPr>
        <w:t xml:space="preserve">from 67% for measles in </w:t>
      </w:r>
      <w:r w:rsidR="009A3EE3" w:rsidRPr="00E866A8">
        <w:rPr>
          <w:rFonts w:ascii="Arial" w:hAnsi="Arial" w:cs="Arial"/>
          <w:lang w:val="en-US"/>
        </w:rPr>
        <w:t xml:space="preserve">2010 </w:t>
      </w:r>
      <w:r w:rsidRPr="00E866A8">
        <w:rPr>
          <w:rFonts w:ascii="Arial" w:hAnsi="Arial" w:cs="Arial"/>
          <w:lang w:val="en-US"/>
        </w:rPr>
        <w:t xml:space="preserve">to </w:t>
      </w:r>
      <w:r w:rsidR="009A3EE3" w:rsidRPr="00E866A8">
        <w:rPr>
          <w:rFonts w:ascii="Arial" w:hAnsi="Arial" w:cs="Arial"/>
          <w:lang w:val="en-US"/>
        </w:rPr>
        <w:t>89%</w:t>
      </w:r>
    </w:p>
    <w:p w14:paraId="5B2B5E42" w14:textId="77777777" w:rsidR="009A3EE3" w:rsidRPr="00E866A8" w:rsidRDefault="00E94157" w:rsidP="00C55798">
      <w:pPr>
        <w:numPr>
          <w:ilvl w:val="1"/>
          <w:numId w:val="22"/>
        </w:numPr>
        <w:jc w:val="both"/>
        <w:rPr>
          <w:rFonts w:ascii="Arial" w:hAnsi="Arial" w:cs="Arial"/>
          <w:lang w:val="en-US"/>
        </w:rPr>
      </w:pPr>
      <w:r w:rsidRPr="00E866A8">
        <w:rPr>
          <w:rFonts w:ascii="Arial" w:hAnsi="Arial" w:cs="Arial"/>
          <w:lang w:val="en-US"/>
        </w:rPr>
        <w:t xml:space="preserve">from </w:t>
      </w:r>
      <w:r w:rsidR="009A3EE3" w:rsidRPr="00E866A8">
        <w:rPr>
          <w:rFonts w:ascii="Arial" w:hAnsi="Arial" w:cs="Arial"/>
          <w:lang w:val="en-US"/>
        </w:rPr>
        <w:t xml:space="preserve">30% </w:t>
      </w:r>
      <w:r w:rsidRPr="00E866A8">
        <w:rPr>
          <w:rFonts w:ascii="Arial" w:hAnsi="Arial" w:cs="Arial"/>
          <w:lang w:val="en-US"/>
        </w:rPr>
        <w:t>for TT</w:t>
      </w:r>
      <w:r w:rsidR="009A3EE3" w:rsidRPr="00E866A8">
        <w:rPr>
          <w:rFonts w:ascii="Arial" w:hAnsi="Arial" w:cs="Arial"/>
          <w:lang w:val="en-US"/>
        </w:rPr>
        <w:t xml:space="preserve">2+ </w:t>
      </w:r>
      <w:r w:rsidRPr="00E866A8">
        <w:rPr>
          <w:rFonts w:ascii="Arial" w:hAnsi="Arial" w:cs="Arial"/>
          <w:lang w:val="en-US"/>
        </w:rPr>
        <w:t>i</w:t>
      </w:r>
      <w:r w:rsidR="009A3EE3" w:rsidRPr="00E866A8">
        <w:rPr>
          <w:rFonts w:ascii="Arial" w:hAnsi="Arial" w:cs="Arial"/>
          <w:lang w:val="en-US"/>
        </w:rPr>
        <w:t xml:space="preserve">n 2010 </w:t>
      </w:r>
      <w:r w:rsidRPr="00E866A8">
        <w:rPr>
          <w:rFonts w:ascii="Arial" w:hAnsi="Arial" w:cs="Arial"/>
          <w:lang w:val="en-US"/>
        </w:rPr>
        <w:t>to</w:t>
      </w:r>
      <w:r w:rsidR="009A3EE3" w:rsidRPr="00E866A8">
        <w:rPr>
          <w:rFonts w:ascii="Arial" w:hAnsi="Arial" w:cs="Arial"/>
          <w:lang w:val="en-US"/>
        </w:rPr>
        <w:t xml:space="preserve"> 45%</w:t>
      </w:r>
    </w:p>
    <w:p w14:paraId="29CBF161" w14:textId="77777777" w:rsidR="009A3EE3" w:rsidRPr="00E866A8" w:rsidRDefault="009A3EE3" w:rsidP="009A3EE3">
      <w:pPr>
        <w:ind w:left="1440"/>
        <w:jc w:val="both"/>
        <w:rPr>
          <w:rFonts w:ascii="Arial" w:hAnsi="Arial" w:cs="Arial"/>
          <w:lang w:val="en-US"/>
        </w:rPr>
      </w:pPr>
    </w:p>
    <w:p w14:paraId="0FF7E331" w14:textId="77777777" w:rsidR="009A3EE3" w:rsidRPr="00E866A8" w:rsidRDefault="00E94157" w:rsidP="00C55798">
      <w:pPr>
        <w:pStyle w:val="ListParagraph"/>
        <w:numPr>
          <w:ilvl w:val="0"/>
          <w:numId w:val="24"/>
        </w:numPr>
        <w:jc w:val="both"/>
        <w:rPr>
          <w:rFonts w:ascii="Arial" w:hAnsi="Arial" w:cs="Arial"/>
          <w:lang w:val="en-US"/>
        </w:rPr>
      </w:pPr>
      <w:r w:rsidRPr="00E866A8">
        <w:rPr>
          <w:rFonts w:ascii="Arial" w:hAnsi="Arial" w:cs="Arial"/>
          <w:lang w:val="en-US"/>
        </w:rPr>
        <w:t xml:space="preserve">Lower the dropout rates for </w:t>
      </w:r>
      <w:r w:rsidR="009A3EE3" w:rsidRPr="00E866A8">
        <w:rPr>
          <w:rFonts w:ascii="Arial" w:hAnsi="Arial" w:cs="Arial"/>
          <w:lang w:val="en-US"/>
        </w:rPr>
        <w:t>DT</w:t>
      </w:r>
      <w:r w:rsidRPr="00E866A8">
        <w:rPr>
          <w:rFonts w:ascii="Arial" w:hAnsi="Arial" w:cs="Arial"/>
          <w:lang w:val="en-US"/>
        </w:rPr>
        <w:t>P</w:t>
      </w:r>
      <w:r w:rsidR="009A3EE3" w:rsidRPr="00E866A8">
        <w:rPr>
          <w:rFonts w:ascii="Arial" w:hAnsi="Arial" w:cs="Arial"/>
          <w:lang w:val="en-US"/>
        </w:rPr>
        <w:t>1-DT</w:t>
      </w:r>
      <w:r w:rsidRPr="00E866A8">
        <w:rPr>
          <w:rFonts w:ascii="Arial" w:hAnsi="Arial" w:cs="Arial"/>
          <w:lang w:val="en-US"/>
        </w:rPr>
        <w:t>P</w:t>
      </w:r>
      <w:r w:rsidR="009A3EE3" w:rsidRPr="00E866A8">
        <w:rPr>
          <w:rFonts w:ascii="Arial" w:hAnsi="Arial" w:cs="Arial"/>
          <w:lang w:val="en-US"/>
        </w:rPr>
        <w:t xml:space="preserve">3 &lt; 10% </w:t>
      </w:r>
      <w:r w:rsidRPr="00E866A8">
        <w:rPr>
          <w:rFonts w:ascii="Arial" w:hAnsi="Arial" w:cs="Arial"/>
          <w:lang w:val="en-US"/>
        </w:rPr>
        <w:t xml:space="preserve">in all the </w:t>
      </w:r>
      <w:r w:rsidR="009A3EE3" w:rsidRPr="00E866A8">
        <w:rPr>
          <w:rFonts w:ascii="Arial" w:hAnsi="Arial" w:cs="Arial"/>
          <w:lang w:val="en-US"/>
        </w:rPr>
        <w:t xml:space="preserve">Moughataa </w:t>
      </w:r>
      <w:r w:rsidRPr="00E866A8">
        <w:rPr>
          <w:rFonts w:ascii="Arial" w:hAnsi="Arial" w:cs="Arial"/>
          <w:lang w:val="en-US"/>
        </w:rPr>
        <w:t>in the country</w:t>
      </w:r>
    </w:p>
    <w:p w14:paraId="33D3972F" w14:textId="77777777" w:rsidR="009A3EE3" w:rsidRPr="00E866A8" w:rsidRDefault="00E94157" w:rsidP="00C55798">
      <w:pPr>
        <w:pStyle w:val="ListParagraph"/>
        <w:numPr>
          <w:ilvl w:val="0"/>
          <w:numId w:val="24"/>
        </w:numPr>
        <w:jc w:val="both"/>
        <w:rPr>
          <w:rFonts w:ascii="Arial" w:hAnsi="Arial" w:cs="Arial"/>
          <w:lang w:val="en-US"/>
        </w:rPr>
      </w:pPr>
      <w:r w:rsidRPr="00E866A8">
        <w:rPr>
          <w:rFonts w:ascii="Arial" w:hAnsi="Arial" w:cs="Arial"/>
          <w:lang w:val="en-US"/>
        </w:rPr>
        <w:t>Lower the rate of antigen wastage</w:t>
      </w:r>
    </w:p>
    <w:p w14:paraId="575BAB62" w14:textId="77777777" w:rsidR="009A3EE3" w:rsidRPr="00E866A8" w:rsidRDefault="00E94157" w:rsidP="00C55798">
      <w:pPr>
        <w:pStyle w:val="ListParagraph"/>
        <w:numPr>
          <w:ilvl w:val="0"/>
          <w:numId w:val="24"/>
        </w:numPr>
        <w:jc w:val="both"/>
        <w:rPr>
          <w:rFonts w:ascii="Arial" w:hAnsi="Arial" w:cs="Arial"/>
          <w:lang w:val="en-US"/>
        </w:rPr>
      </w:pPr>
      <w:r w:rsidRPr="00E866A8">
        <w:rPr>
          <w:rFonts w:ascii="Arial" w:hAnsi="Arial" w:cs="Arial"/>
          <w:lang w:val="en-US"/>
        </w:rPr>
        <w:t xml:space="preserve">By </w:t>
      </w:r>
      <w:r w:rsidR="009A3EE3" w:rsidRPr="00E866A8">
        <w:rPr>
          <w:rFonts w:ascii="Arial" w:hAnsi="Arial" w:cs="Arial"/>
          <w:lang w:val="en-US"/>
        </w:rPr>
        <w:t>2012, introdu</w:t>
      </w:r>
      <w:r w:rsidRPr="00E866A8">
        <w:rPr>
          <w:rFonts w:ascii="Arial" w:hAnsi="Arial" w:cs="Arial"/>
          <w:lang w:val="en-US"/>
        </w:rPr>
        <w:t>ce the pneumococcal vaccine in the routine EPI</w:t>
      </w:r>
    </w:p>
    <w:p w14:paraId="72CAA91D" w14:textId="77777777" w:rsidR="009A3EE3" w:rsidRPr="00E866A8" w:rsidRDefault="00E94157" w:rsidP="00C55798">
      <w:pPr>
        <w:pStyle w:val="ListParagraph"/>
        <w:numPr>
          <w:ilvl w:val="0"/>
          <w:numId w:val="24"/>
        </w:numPr>
        <w:jc w:val="both"/>
        <w:rPr>
          <w:rFonts w:ascii="Arial" w:hAnsi="Arial" w:cs="Arial"/>
          <w:lang w:val="en-US"/>
        </w:rPr>
      </w:pPr>
      <w:r w:rsidRPr="00E866A8">
        <w:rPr>
          <w:rFonts w:ascii="Arial" w:hAnsi="Arial" w:cs="Arial"/>
          <w:lang w:val="en-US"/>
        </w:rPr>
        <w:t xml:space="preserve">By </w:t>
      </w:r>
      <w:r w:rsidR="009A3EE3" w:rsidRPr="00E866A8">
        <w:rPr>
          <w:rFonts w:ascii="Arial" w:hAnsi="Arial" w:cs="Arial"/>
          <w:lang w:val="en-US"/>
        </w:rPr>
        <w:t>2013, introdu</w:t>
      </w:r>
      <w:r w:rsidRPr="00E866A8">
        <w:rPr>
          <w:rFonts w:ascii="Arial" w:hAnsi="Arial" w:cs="Arial"/>
          <w:lang w:val="en-US"/>
        </w:rPr>
        <w:t>ce the rotavirus vaccine</w:t>
      </w:r>
      <w:r w:rsidR="009A3EE3" w:rsidRPr="00E866A8">
        <w:rPr>
          <w:rFonts w:ascii="Arial" w:hAnsi="Arial" w:cs="Arial"/>
          <w:lang w:val="en-US"/>
        </w:rPr>
        <w:t>.</w:t>
      </w:r>
    </w:p>
    <w:p w14:paraId="63C6A78F" w14:textId="77777777" w:rsidR="009A3EE3" w:rsidRPr="00E866A8" w:rsidRDefault="009A3EE3" w:rsidP="00C55798">
      <w:pPr>
        <w:pStyle w:val="ListParagraph"/>
        <w:numPr>
          <w:ilvl w:val="0"/>
          <w:numId w:val="24"/>
        </w:numPr>
        <w:jc w:val="both"/>
        <w:rPr>
          <w:rFonts w:ascii="Arial" w:hAnsi="Arial" w:cs="Arial"/>
          <w:lang w:val="en-US"/>
        </w:rPr>
      </w:pPr>
      <w:r w:rsidRPr="00E866A8">
        <w:rPr>
          <w:rFonts w:ascii="Arial" w:hAnsi="Arial" w:cs="Arial"/>
          <w:lang w:val="en-US"/>
        </w:rPr>
        <w:t>Maint</w:t>
      </w:r>
      <w:r w:rsidR="00E94157" w:rsidRPr="00E866A8">
        <w:rPr>
          <w:rFonts w:ascii="Arial" w:hAnsi="Arial" w:cs="Arial"/>
          <w:lang w:val="en-US"/>
        </w:rPr>
        <w:t xml:space="preserve">ain the interruption of the </w:t>
      </w:r>
      <w:r w:rsidRPr="00E866A8">
        <w:rPr>
          <w:rFonts w:ascii="Arial" w:hAnsi="Arial" w:cs="Arial"/>
          <w:lang w:val="en-US"/>
        </w:rPr>
        <w:t xml:space="preserve">circulation </w:t>
      </w:r>
      <w:r w:rsidR="00E94157" w:rsidRPr="00E866A8">
        <w:rPr>
          <w:rFonts w:ascii="Arial" w:hAnsi="Arial" w:cs="Arial"/>
          <w:lang w:val="en-US"/>
        </w:rPr>
        <w:t>of</w:t>
      </w:r>
      <w:r w:rsidRPr="00E866A8">
        <w:rPr>
          <w:rFonts w:ascii="Arial" w:hAnsi="Arial" w:cs="Arial"/>
          <w:lang w:val="en-US"/>
        </w:rPr>
        <w:t xml:space="preserve"> polio </w:t>
      </w:r>
    </w:p>
    <w:p w14:paraId="5716F3B0" w14:textId="77777777" w:rsidR="009A3EE3" w:rsidRPr="00E866A8" w:rsidRDefault="00E94157" w:rsidP="00C55798">
      <w:pPr>
        <w:pStyle w:val="ListParagraph"/>
        <w:numPr>
          <w:ilvl w:val="0"/>
          <w:numId w:val="24"/>
        </w:numPr>
        <w:jc w:val="both"/>
        <w:rPr>
          <w:rFonts w:ascii="Arial" w:hAnsi="Arial" w:cs="Arial"/>
          <w:lang w:val="en-US"/>
        </w:rPr>
      </w:pPr>
      <w:r w:rsidRPr="00E866A8">
        <w:rPr>
          <w:rFonts w:ascii="Arial" w:hAnsi="Arial" w:cs="Arial"/>
          <w:lang w:val="en-US"/>
        </w:rPr>
        <w:t xml:space="preserve">By </w:t>
      </w:r>
      <w:r w:rsidR="009A3EE3" w:rsidRPr="00E866A8">
        <w:rPr>
          <w:rFonts w:ascii="Arial" w:hAnsi="Arial" w:cs="Arial"/>
          <w:lang w:val="en-US"/>
        </w:rPr>
        <w:t xml:space="preserve">2012, </w:t>
      </w:r>
      <w:r w:rsidRPr="00E866A8">
        <w:rPr>
          <w:rFonts w:ascii="Arial" w:hAnsi="Arial" w:cs="Arial"/>
          <w:lang w:val="en-US"/>
        </w:rPr>
        <w:t xml:space="preserve">eliminate MNT in all the high-risk </w:t>
      </w:r>
      <w:r w:rsidR="009A3EE3" w:rsidRPr="00E866A8">
        <w:rPr>
          <w:rFonts w:ascii="Arial" w:hAnsi="Arial" w:cs="Arial"/>
          <w:lang w:val="en-US"/>
        </w:rPr>
        <w:t>Moughataa</w:t>
      </w:r>
    </w:p>
    <w:p w14:paraId="268F7F81" w14:textId="77777777" w:rsidR="009A3EE3" w:rsidRPr="00E866A8" w:rsidRDefault="006A235F" w:rsidP="00C55798">
      <w:pPr>
        <w:pStyle w:val="ListParagraph"/>
        <w:numPr>
          <w:ilvl w:val="0"/>
          <w:numId w:val="24"/>
        </w:numPr>
        <w:jc w:val="both"/>
        <w:rPr>
          <w:rFonts w:ascii="Arial" w:hAnsi="Arial" w:cs="Arial"/>
          <w:lang w:val="en-US"/>
        </w:rPr>
      </w:pPr>
      <w:r w:rsidRPr="00E866A8">
        <w:rPr>
          <w:rFonts w:ascii="Arial" w:hAnsi="Arial" w:cs="Arial"/>
          <w:lang w:val="en-US"/>
        </w:rPr>
        <w:t xml:space="preserve">Lower mortality due to measles by </w:t>
      </w:r>
      <w:r w:rsidR="009A3EE3" w:rsidRPr="00E866A8">
        <w:rPr>
          <w:rFonts w:ascii="Arial" w:hAnsi="Arial" w:cs="Arial"/>
          <w:lang w:val="en-US"/>
        </w:rPr>
        <w:t xml:space="preserve">95% </w:t>
      </w:r>
      <w:r w:rsidRPr="00E866A8">
        <w:rPr>
          <w:rFonts w:ascii="Arial" w:hAnsi="Arial" w:cs="Arial"/>
          <w:lang w:val="en-US"/>
        </w:rPr>
        <w:t>by</w:t>
      </w:r>
      <w:r w:rsidR="009A3EE3" w:rsidRPr="00E866A8">
        <w:rPr>
          <w:rFonts w:ascii="Arial" w:hAnsi="Arial" w:cs="Arial"/>
          <w:lang w:val="en-US"/>
        </w:rPr>
        <w:t xml:space="preserve"> 2012</w:t>
      </w:r>
    </w:p>
    <w:p w14:paraId="6A1B4629" w14:textId="77777777" w:rsidR="009A3EE3" w:rsidRPr="00E866A8" w:rsidRDefault="006A235F" w:rsidP="00C55798">
      <w:pPr>
        <w:pStyle w:val="ListParagraph"/>
        <w:numPr>
          <w:ilvl w:val="0"/>
          <w:numId w:val="24"/>
        </w:numPr>
        <w:jc w:val="both"/>
        <w:rPr>
          <w:rFonts w:ascii="Arial" w:hAnsi="Arial" w:cs="Arial"/>
          <w:lang w:val="en-US"/>
        </w:rPr>
      </w:pPr>
      <w:r w:rsidRPr="00E866A8">
        <w:rPr>
          <w:rFonts w:ascii="Arial" w:hAnsi="Arial" w:cs="Arial"/>
          <w:lang w:val="en-US"/>
        </w:rPr>
        <w:t xml:space="preserve">By </w:t>
      </w:r>
      <w:r w:rsidR="009A3EE3" w:rsidRPr="00E866A8">
        <w:rPr>
          <w:rFonts w:ascii="Arial" w:hAnsi="Arial" w:cs="Arial"/>
          <w:lang w:val="en-US"/>
        </w:rPr>
        <w:t xml:space="preserve">2012, </w:t>
      </w:r>
      <w:r w:rsidRPr="00E866A8">
        <w:rPr>
          <w:rFonts w:ascii="Arial" w:hAnsi="Arial" w:cs="Arial"/>
          <w:lang w:val="en-US"/>
        </w:rPr>
        <w:t>increase national financing for immunization activities</w:t>
      </w:r>
      <w:r w:rsidR="009A3EE3" w:rsidRPr="00E866A8">
        <w:rPr>
          <w:rFonts w:ascii="Arial" w:hAnsi="Arial" w:cs="Arial"/>
          <w:lang w:val="en-US"/>
        </w:rPr>
        <w:t xml:space="preserve"> </w:t>
      </w:r>
    </w:p>
    <w:p w14:paraId="335F8BFB" w14:textId="71368ECF" w:rsidR="009A3EE3" w:rsidRPr="00E866A8" w:rsidRDefault="006A235F" w:rsidP="00C55798">
      <w:pPr>
        <w:pStyle w:val="ListParagraph"/>
        <w:numPr>
          <w:ilvl w:val="0"/>
          <w:numId w:val="24"/>
        </w:numPr>
        <w:jc w:val="both"/>
        <w:rPr>
          <w:rFonts w:ascii="Arial" w:hAnsi="Arial" w:cs="Arial"/>
          <w:lang w:val="en-US"/>
        </w:rPr>
      </w:pPr>
      <w:r w:rsidRPr="00E866A8">
        <w:rPr>
          <w:rFonts w:ascii="Arial" w:hAnsi="Arial" w:cs="Arial"/>
          <w:lang w:val="en-US"/>
        </w:rPr>
        <w:t xml:space="preserve">Strengthen the surveillance system and the system for </w:t>
      </w:r>
      <w:r w:rsidR="00C55798" w:rsidRPr="00E866A8">
        <w:rPr>
          <w:rFonts w:ascii="Arial" w:hAnsi="Arial" w:cs="Arial"/>
          <w:lang w:val="en-US"/>
        </w:rPr>
        <w:t>controlling</w:t>
      </w:r>
      <w:r w:rsidRPr="00E866A8">
        <w:rPr>
          <w:rFonts w:ascii="Arial" w:hAnsi="Arial" w:cs="Arial"/>
          <w:lang w:val="en-US"/>
        </w:rPr>
        <w:t xml:space="preserve"> EPI target diseases and diseases under surveillance</w:t>
      </w:r>
      <w:r w:rsidR="009A3EE3" w:rsidRPr="00E866A8">
        <w:rPr>
          <w:rFonts w:ascii="Arial" w:hAnsi="Arial" w:cs="Arial"/>
          <w:lang w:val="en-US"/>
        </w:rPr>
        <w:t>.</w:t>
      </w:r>
    </w:p>
    <w:p w14:paraId="7389E409" w14:textId="77777777" w:rsidR="009A3EE3" w:rsidRPr="00E866A8" w:rsidRDefault="009A3EE3" w:rsidP="009A3EE3">
      <w:pPr>
        <w:rPr>
          <w:rFonts w:ascii="Arial" w:hAnsi="Arial" w:cs="Arial"/>
          <w:bCs/>
          <w:szCs w:val="24"/>
          <w:lang w:val="en-US" w:eastAsia="fr-FR"/>
        </w:rPr>
      </w:pPr>
    </w:p>
    <w:p w14:paraId="0BFE34E5" w14:textId="77777777" w:rsidR="009A3EE3" w:rsidRPr="00E866A8" w:rsidRDefault="009A3EE3" w:rsidP="009A3EE3">
      <w:pPr>
        <w:rPr>
          <w:rFonts w:ascii="Arial" w:hAnsi="Arial" w:cs="Arial"/>
          <w:bCs/>
          <w:szCs w:val="24"/>
          <w:lang w:val="en-US" w:eastAsia="fr-FR"/>
        </w:rPr>
      </w:pPr>
    </w:p>
    <w:p w14:paraId="323FDFFA" w14:textId="3FCF6410" w:rsidR="009A3EE3" w:rsidRPr="00E866A8" w:rsidRDefault="000C39C0" w:rsidP="000C39C0">
      <w:pPr>
        <w:spacing w:line="276" w:lineRule="auto"/>
        <w:ind w:left="960"/>
        <w:rPr>
          <w:rFonts w:ascii="Arial" w:hAnsi="Arial" w:cs="Arial"/>
          <w:bCs/>
          <w:lang w:val="en-US"/>
        </w:rPr>
      </w:pPr>
      <w:r w:rsidRPr="00E866A8">
        <w:rPr>
          <w:rFonts w:ascii="Arial" w:hAnsi="Arial" w:cs="Arial"/>
          <w:bCs/>
          <w:lang w:val="en-US"/>
        </w:rPr>
        <w:t xml:space="preserve">1.2.3.2.2 </w:t>
      </w:r>
      <w:r w:rsidR="009A3EE3" w:rsidRPr="00E866A8">
        <w:rPr>
          <w:rFonts w:ascii="Arial" w:hAnsi="Arial" w:cs="Arial"/>
          <w:bCs/>
          <w:lang w:val="en-US"/>
        </w:rPr>
        <w:t>Analys</w:t>
      </w:r>
      <w:r w:rsidR="006A235F" w:rsidRPr="00E866A8">
        <w:rPr>
          <w:rFonts w:ascii="Arial" w:hAnsi="Arial" w:cs="Arial"/>
          <w:bCs/>
          <w:lang w:val="en-US"/>
        </w:rPr>
        <w:t>is of the immunization system by component</w:t>
      </w:r>
      <w:r w:rsidR="009A3EE3" w:rsidRPr="00E866A8">
        <w:rPr>
          <w:rFonts w:ascii="Arial" w:hAnsi="Arial" w:cs="Arial"/>
          <w:bCs/>
          <w:lang w:val="en-US"/>
        </w:rPr>
        <w:t>: </w:t>
      </w:r>
    </w:p>
    <w:p w14:paraId="578048CB" w14:textId="77777777" w:rsidR="009A3EE3" w:rsidRPr="00E866A8" w:rsidRDefault="009A3EE3" w:rsidP="009A3EE3">
      <w:pPr>
        <w:pStyle w:val="BodyText"/>
        <w:rPr>
          <w:rFonts w:cs="Arial"/>
          <w:color w:val="00B0F0"/>
          <w:lang w:val="en-US"/>
        </w:rPr>
      </w:pPr>
    </w:p>
    <w:p w14:paraId="6F757ED1" w14:textId="77777777" w:rsidR="009A3EE3" w:rsidRPr="00E866A8" w:rsidRDefault="00694CB4" w:rsidP="00C55798">
      <w:pPr>
        <w:numPr>
          <w:ilvl w:val="0"/>
          <w:numId w:val="21"/>
        </w:numPr>
        <w:rPr>
          <w:rFonts w:ascii="Arial" w:hAnsi="Arial" w:cs="Arial"/>
          <w:bCs/>
          <w:szCs w:val="24"/>
          <w:lang w:val="en-US" w:eastAsia="fr-FR"/>
        </w:rPr>
      </w:pPr>
      <w:r w:rsidRPr="00E866A8">
        <w:rPr>
          <w:rFonts w:ascii="Arial" w:hAnsi="Arial" w:cs="Arial"/>
          <w:bCs/>
          <w:szCs w:val="24"/>
          <w:lang w:val="en-US" w:eastAsia="fr-FR"/>
        </w:rPr>
        <w:t>Delivery of services</w:t>
      </w:r>
    </w:p>
    <w:p w14:paraId="098F076C" w14:textId="77777777" w:rsidR="009A3EE3" w:rsidRPr="00E866A8" w:rsidRDefault="009A3EE3" w:rsidP="009A3EE3">
      <w:pPr>
        <w:rPr>
          <w:rFonts w:ascii="Arial" w:hAnsi="Arial" w:cs="Arial"/>
          <w:bCs/>
          <w:szCs w:val="24"/>
          <w:lang w:val="en-US" w:eastAsia="fr-FR"/>
        </w:rPr>
      </w:pPr>
    </w:p>
    <w:p w14:paraId="4F1C7880" w14:textId="77777777" w:rsidR="009A3EE3" w:rsidRPr="00E866A8" w:rsidRDefault="00694CB4" w:rsidP="00C55798">
      <w:pPr>
        <w:pStyle w:val="Heading3"/>
        <w:keepLines/>
        <w:numPr>
          <w:ilvl w:val="0"/>
          <w:numId w:val="23"/>
        </w:numPr>
        <w:spacing w:before="200" w:line="276" w:lineRule="auto"/>
        <w:rPr>
          <w:rFonts w:cs="Arial"/>
          <w:b w:val="0"/>
          <w:szCs w:val="24"/>
          <w:lang w:val="en-US"/>
        </w:rPr>
      </w:pPr>
      <w:bookmarkStart w:id="9" w:name="_Toc187556037"/>
      <w:r w:rsidRPr="00E866A8">
        <w:rPr>
          <w:rFonts w:cs="Arial"/>
          <w:b w:val="0"/>
          <w:szCs w:val="24"/>
          <w:lang w:val="en-US"/>
        </w:rPr>
        <w:t>Change in the vaccine coverage rate</w:t>
      </w:r>
      <w:bookmarkEnd w:id="9"/>
    </w:p>
    <w:p w14:paraId="12479E2B" w14:textId="77777777" w:rsidR="009A3EE3" w:rsidRPr="00E866A8" w:rsidRDefault="009A3EE3" w:rsidP="009A3EE3">
      <w:pPr>
        <w:pStyle w:val="BodyText"/>
        <w:rPr>
          <w:rFonts w:cs="Arial"/>
          <w:lang w:val="en-US"/>
        </w:rPr>
      </w:pPr>
    </w:p>
    <w:p w14:paraId="608B9F07" w14:textId="66BD0D43" w:rsidR="009A3EE3" w:rsidRPr="00E866A8" w:rsidRDefault="00694CB4" w:rsidP="009A3EE3">
      <w:pPr>
        <w:pStyle w:val="BodyText"/>
        <w:rPr>
          <w:rFonts w:cs="Arial"/>
          <w:lang w:val="en-US"/>
        </w:rPr>
      </w:pPr>
      <w:r w:rsidRPr="00E866A8">
        <w:rPr>
          <w:rFonts w:cs="Arial"/>
          <w:bCs/>
          <w:lang w:val="en-US"/>
        </w:rPr>
        <w:t xml:space="preserve">After very poor performances </w:t>
      </w:r>
      <w:r w:rsidR="008D4F4A" w:rsidRPr="00E866A8">
        <w:rPr>
          <w:rFonts w:cs="Arial"/>
          <w:bCs/>
          <w:lang w:val="en-US"/>
        </w:rPr>
        <w:t xml:space="preserve">that were registered </w:t>
      </w:r>
      <w:r w:rsidRPr="00E866A8">
        <w:rPr>
          <w:rFonts w:cs="Arial"/>
          <w:bCs/>
          <w:lang w:val="en-US"/>
        </w:rPr>
        <w:t>until 200</w:t>
      </w:r>
      <w:r w:rsidR="002E50E0" w:rsidRPr="00E866A8">
        <w:rPr>
          <w:rFonts w:cs="Arial"/>
          <w:bCs/>
          <w:lang w:val="en-US"/>
        </w:rPr>
        <w:t>0</w:t>
      </w:r>
      <w:r w:rsidRPr="00E866A8">
        <w:rPr>
          <w:rFonts w:cs="Arial"/>
          <w:bCs/>
          <w:lang w:val="en-US"/>
        </w:rPr>
        <w:t xml:space="preserve">, the vaccine coverage rate for routine EPI antigens changed dramatically from </w:t>
      </w:r>
      <w:r w:rsidR="009A3EE3" w:rsidRPr="00E866A8">
        <w:rPr>
          <w:rFonts w:cs="Arial"/>
          <w:bCs/>
          <w:lang w:val="en-US"/>
        </w:rPr>
        <w:t xml:space="preserve">2001 </w:t>
      </w:r>
      <w:r w:rsidRPr="00E866A8">
        <w:rPr>
          <w:rFonts w:cs="Arial"/>
          <w:bCs/>
          <w:lang w:val="en-US"/>
        </w:rPr>
        <w:t xml:space="preserve">to </w:t>
      </w:r>
      <w:r w:rsidR="009A3EE3" w:rsidRPr="00E866A8">
        <w:rPr>
          <w:rFonts w:cs="Arial"/>
          <w:bCs/>
          <w:lang w:val="en-US"/>
        </w:rPr>
        <w:t>2002</w:t>
      </w:r>
      <w:r w:rsidR="009A3EE3" w:rsidRPr="00E866A8">
        <w:rPr>
          <w:rFonts w:cs="Arial"/>
          <w:lang w:val="en-US"/>
        </w:rPr>
        <w:t xml:space="preserve">, </w:t>
      </w:r>
      <w:r w:rsidRPr="00E866A8">
        <w:rPr>
          <w:rFonts w:cs="Arial"/>
          <w:lang w:val="en-US"/>
        </w:rPr>
        <w:t>climbing from</w:t>
      </w:r>
      <w:r w:rsidR="009A3EE3" w:rsidRPr="00E866A8">
        <w:rPr>
          <w:rFonts w:cs="Arial"/>
          <w:lang w:val="en-US"/>
        </w:rPr>
        <w:t xml:space="preserve"> 26% </w:t>
      </w:r>
      <w:r w:rsidRPr="00E866A8">
        <w:rPr>
          <w:rFonts w:cs="Arial"/>
          <w:lang w:val="en-US"/>
        </w:rPr>
        <w:t>for DTP</w:t>
      </w:r>
      <w:r w:rsidR="009A3EE3" w:rsidRPr="00E866A8">
        <w:rPr>
          <w:rFonts w:cs="Arial"/>
          <w:lang w:val="en-US"/>
        </w:rPr>
        <w:t xml:space="preserve">3 </w:t>
      </w:r>
      <w:r w:rsidRPr="00E866A8">
        <w:rPr>
          <w:rFonts w:cs="Arial"/>
          <w:lang w:val="en-US"/>
        </w:rPr>
        <w:t>i</w:t>
      </w:r>
      <w:r w:rsidR="009A3EE3" w:rsidRPr="00E866A8">
        <w:rPr>
          <w:rFonts w:cs="Arial"/>
          <w:lang w:val="en-US"/>
        </w:rPr>
        <w:t xml:space="preserve">n 1999 </w:t>
      </w:r>
      <w:r w:rsidRPr="00E866A8">
        <w:rPr>
          <w:rFonts w:cs="Arial"/>
          <w:lang w:val="en-US"/>
        </w:rPr>
        <w:t>to 82% i</w:t>
      </w:r>
      <w:r w:rsidR="009A3EE3" w:rsidRPr="00E866A8">
        <w:rPr>
          <w:rFonts w:cs="Arial"/>
          <w:lang w:val="en-US"/>
        </w:rPr>
        <w:t>n 2002</w:t>
      </w:r>
      <w:r w:rsidRPr="00E866A8">
        <w:rPr>
          <w:rFonts w:cs="Arial"/>
          <w:lang w:val="en-US"/>
        </w:rPr>
        <w:t>, and then falling to 75% in</w:t>
      </w:r>
      <w:r w:rsidR="009A3EE3" w:rsidRPr="00E866A8">
        <w:rPr>
          <w:rFonts w:cs="Arial"/>
          <w:lang w:val="en-US"/>
        </w:rPr>
        <w:t xml:space="preserve"> 2007. </w:t>
      </w:r>
      <w:r w:rsidRPr="00E866A8">
        <w:rPr>
          <w:rFonts w:cs="Arial"/>
          <w:lang w:val="en-US"/>
        </w:rPr>
        <w:t xml:space="preserve">These performances dropped between </w:t>
      </w:r>
      <w:r w:rsidR="009A3EE3" w:rsidRPr="00E866A8">
        <w:rPr>
          <w:rFonts w:cs="Arial"/>
          <w:lang w:val="en-US"/>
        </w:rPr>
        <w:t xml:space="preserve">2008 </w:t>
      </w:r>
      <w:r w:rsidRPr="00E866A8">
        <w:rPr>
          <w:rFonts w:cs="Arial"/>
          <w:lang w:val="en-US"/>
        </w:rPr>
        <w:t>and</w:t>
      </w:r>
      <w:r w:rsidR="009A3EE3" w:rsidRPr="00E866A8">
        <w:rPr>
          <w:rFonts w:cs="Arial"/>
          <w:lang w:val="en-US"/>
        </w:rPr>
        <w:t xml:space="preserve"> 2010 </w:t>
      </w:r>
      <w:r w:rsidRPr="00E866A8">
        <w:rPr>
          <w:rFonts w:cs="Arial"/>
          <w:lang w:val="en-US"/>
        </w:rPr>
        <w:t>despite the introduction of the</w:t>
      </w:r>
      <w:r w:rsidR="009A3EE3" w:rsidRPr="00E866A8">
        <w:rPr>
          <w:rFonts w:cs="Arial"/>
          <w:lang w:val="en-US"/>
        </w:rPr>
        <w:t xml:space="preserve"> pentavalent</w:t>
      </w:r>
      <w:r w:rsidRPr="00E866A8">
        <w:rPr>
          <w:rFonts w:cs="Arial"/>
          <w:lang w:val="en-US"/>
        </w:rPr>
        <w:t xml:space="preserve"> vaccine with a substantial fall in the coverage rate, down from </w:t>
      </w:r>
      <w:r w:rsidR="009A3EE3" w:rsidRPr="00E866A8">
        <w:rPr>
          <w:rFonts w:cs="Arial"/>
          <w:lang w:val="en-US"/>
        </w:rPr>
        <w:t xml:space="preserve">75% </w:t>
      </w:r>
      <w:r w:rsidRPr="00E866A8">
        <w:rPr>
          <w:rFonts w:cs="Arial"/>
          <w:lang w:val="en-US"/>
        </w:rPr>
        <w:t>in 2007 to</w:t>
      </w:r>
      <w:r w:rsidR="009A3EE3" w:rsidRPr="00E866A8">
        <w:rPr>
          <w:rFonts w:cs="Arial"/>
          <w:lang w:val="en-US"/>
        </w:rPr>
        <w:t xml:space="preserve"> 64% </w:t>
      </w:r>
      <w:r w:rsidRPr="00E866A8">
        <w:rPr>
          <w:rFonts w:cs="Arial"/>
          <w:lang w:val="en-US"/>
        </w:rPr>
        <w:t>i</w:t>
      </w:r>
      <w:r w:rsidR="009A3EE3" w:rsidRPr="00E866A8">
        <w:rPr>
          <w:rFonts w:cs="Arial"/>
          <w:lang w:val="en-US"/>
        </w:rPr>
        <w:t xml:space="preserve">n 2009 </w:t>
      </w:r>
      <w:r w:rsidRPr="00E866A8">
        <w:rPr>
          <w:rFonts w:cs="Arial"/>
          <w:lang w:val="en-US"/>
        </w:rPr>
        <w:t>and</w:t>
      </w:r>
      <w:r w:rsidR="009A3EE3" w:rsidRPr="00E866A8">
        <w:rPr>
          <w:rFonts w:cs="Arial"/>
          <w:lang w:val="en-US"/>
        </w:rPr>
        <w:t xml:space="preserve"> 2010. </w:t>
      </w:r>
    </w:p>
    <w:p w14:paraId="6760AD5A" w14:textId="77777777" w:rsidR="007C3B8C" w:rsidRPr="00E866A8" w:rsidRDefault="009A3EE3" w:rsidP="007C3B8C">
      <w:pPr>
        <w:pStyle w:val="Heading3"/>
        <w:numPr>
          <w:ilvl w:val="0"/>
          <w:numId w:val="0"/>
        </w:numPr>
        <w:ind w:left="720"/>
        <w:rPr>
          <w:rFonts w:cs="Arial"/>
          <w:szCs w:val="24"/>
          <w:lang w:val="en-US"/>
        </w:rPr>
      </w:pPr>
      <w:r w:rsidRPr="00E866A8">
        <w:rPr>
          <w:rFonts w:cs="Arial"/>
          <w:szCs w:val="24"/>
          <w:lang w:val="en-US"/>
        </w:rPr>
        <w:t xml:space="preserve"> </w:t>
      </w:r>
    </w:p>
    <w:p w14:paraId="11770F13" w14:textId="1B9CBAF5" w:rsidR="00006917" w:rsidRPr="00E866A8" w:rsidRDefault="00CF3D3B" w:rsidP="000E76FA">
      <w:pPr>
        <w:pStyle w:val="BodyText"/>
        <w:rPr>
          <w:lang w:val="en-US"/>
        </w:rPr>
      </w:pPr>
      <w:r w:rsidRPr="00E866A8">
        <w:rPr>
          <w:rFonts w:cs="Arial"/>
          <w:lang w:val="en-US"/>
        </w:rPr>
        <w:t>(</w:t>
      </w:r>
      <w:r w:rsidR="002E50E0" w:rsidRPr="00E866A8">
        <w:rPr>
          <w:rFonts w:cs="Arial"/>
          <w:lang w:val="en-US"/>
        </w:rPr>
        <w:t>Chart</w:t>
      </w:r>
      <w:r w:rsidRPr="00E866A8">
        <w:rPr>
          <w:rFonts w:cs="Arial"/>
          <w:lang w:val="en-US"/>
        </w:rPr>
        <w:t xml:space="preserve"> 1)</w:t>
      </w:r>
      <w:r w:rsidR="000E76FA" w:rsidRPr="00E866A8">
        <w:rPr>
          <w:rFonts w:cs="Arial"/>
          <w:lang w:val="en-US"/>
        </w:rPr>
        <w:t xml:space="preserve"> </w:t>
      </w:r>
      <w:r w:rsidRPr="00E866A8">
        <w:rPr>
          <w:lang w:val="en-US"/>
        </w:rPr>
        <w:t xml:space="preserve">Figure 1: Change in routine EPI antigen vaccine coverage </w:t>
      </w:r>
      <w:r w:rsidR="0099022B" w:rsidRPr="00E866A8">
        <w:rPr>
          <w:lang w:val="en-US"/>
        </w:rPr>
        <w:t>f</w:t>
      </w:r>
      <w:r w:rsidRPr="00E866A8">
        <w:rPr>
          <w:lang w:val="en-US"/>
        </w:rPr>
        <w:t>rom 1991 to 2010 (source: routine EPI annual reports)</w:t>
      </w:r>
    </w:p>
    <w:p w14:paraId="1F89F770" w14:textId="77777777" w:rsidR="000E76FA" w:rsidRPr="00E866A8" w:rsidRDefault="000E76FA" w:rsidP="000E76FA">
      <w:pPr>
        <w:pStyle w:val="BodyText"/>
        <w:rPr>
          <w:lang w:val="en-US"/>
        </w:rPr>
      </w:pPr>
    </w:p>
    <w:p w14:paraId="0AE64B9F" w14:textId="77777777" w:rsidR="000E76FA" w:rsidRPr="00E866A8" w:rsidRDefault="008D4F4A" w:rsidP="000E76FA">
      <w:pPr>
        <w:pStyle w:val="BodyText"/>
        <w:rPr>
          <w:lang w:val="en-US"/>
        </w:rPr>
      </w:pPr>
      <w:r w:rsidRPr="00E866A8">
        <w:rPr>
          <w:rFonts w:cs="Arial"/>
          <w:noProof/>
          <w:lang w:val="en-US" w:eastAsia="en-US"/>
        </w:rPr>
        <w:drawing>
          <wp:inline distT="0" distB="0" distL="0" distR="0" wp14:anchorId="32ACDDB5" wp14:editId="2CC23D33">
            <wp:extent cx="5374640" cy="321564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EFD4A0" w14:textId="77777777" w:rsidR="00006917" w:rsidRPr="00E866A8" w:rsidRDefault="00006917" w:rsidP="00006917">
      <w:pPr>
        <w:pStyle w:val="BodyText"/>
        <w:rPr>
          <w:rFonts w:cs="Arial"/>
          <w:lang w:val="en-US"/>
        </w:rPr>
      </w:pPr>
    </w:p>
    <w:p w14:paraId="6EBCCB00" w14:textId="77777777" w:rsidR="0019051E" w:rsidRPr="00E866A8" w:rsidRDefault="0019051E" w:rsidP="00006917">
      <w:pPr>
        <w:pStyle w:val="BodyText"/>
        <w:rPr>
          <w:rFonts w:cs="Arial"/>
          <w:lang w:val="en-US"/>
        </w:rPr>
      </w:pPr>
      <w:r w:rsidRPr="00E866A8">
        <w:rPr>
          <w:rFonts w:cs="Arial"/>
          <w:highlight w:val="yellow"/>
          <w:lang w:val="en-US"/>
        </w:rPr>
        <w:t>Key</w:t>
      </w:r>
      <w:r w:rsidRPr="00E866A8">
        <w:rPr>
          <w:rFonts w:cs="Arial"/>
          <w:lang w:val="en-US"/>
        </w:rPr>
        <w:t>:</w:t>
      </w:r>
    </w:p>
    <w:p w14:paraId="5BC4A6C6" w14:textId="77777777" w:rsidR="0019051E" w:rsidRPr="00E866A8" w:rsidRDefault="0019051E" w:rsidP="00006917">
      <w:pPr>
        <w:pStyle w:val="BodyText"/>
        <w:rPr>
          <w:rFonts w:cs="Arial"/>
          <w:lang w:val="en-US"/>
        </w:rPr>
      </w:pPr>
    </w:p>
    <w:p w14:paraId="223EE9CD" w14:textId="77777777" w:rsidR="000E76FA" w:rsidRPr="00E866A8" w:rsidRDefault="0019051E" w:rsidP="00006917">
      <w:pPr>
        <w:pStyle w:val="BodyText"/>
        <w:rPr>
          <w:rFonts w:cs="Arial"/>
          <w:lang w:val="en-US"/>
        </w:rPr>
      </w:pPr>
      <w:r w:rsidRPr="00E866A8">
        <w:rPr>
          <w:rFonts w:cs="Arial"/>
          <w:lang w:val="en-US"/>
        </w:rPr>
        <w:t>DTC3</w:t>
      </w:r>
      <w:r w:rsidRPr="00E866A8">
        <w:rPr>
          <w:rFonts w:cs="Arial"/>
          <w:lang w:val="en-US"/>
        </w:rPr>
        <w:tab/>
      </w:r>
      <w:r w:rsidRPr="00E866A8">
        <w:rPr>
          <w:rFonts w:cs="Arial"/>
          <w:lang w:val="en-US"/>
        </w:rPr>
        <w:tab/>
        <w:t>DTP3</w:t>
      </w:r>
    </w:p>
    <w:p w14:paraId="629C1837" w14:textId="77777777" w:rsidR="0019051E" w:rsidRPr="00E866A8" w:rsidRDefault="0019051E" w:rsidP="00006917">
      <w:pPr>
        <w:pStyle w:val="BodyText"/>
        <w:rPr>
          <w:rFonts w:cs="Arial"/>
          <w:lang w:val="en-US"/>
        </w:rPr>
      </w:pPr>
      <w:r w:rsidRPr="00E866A8">
        <w:rPr>
          <w:rFonts w:cs="Arial"/>
          <w:lang w:val="en-US"/>
        </w:rPr>
        <w:t>VAR</w:t>
      </w:r>
      <w:r w:rsidRPr="00E866A8">
        <w:rPr>
          <w:rFonts w:cs="Arial"/>
          <w:lang w:val="en-US"/>
        </w:rPr>
        <w:tab/>
      </w:r>
      <w:r w:rsidRPr="00E866A8">
        <w:rPr>
          <w:rFonts w:cs="Arial"/>
          <w:lang w:val="en-US"/>
        </w:rPr>
        <w:tab/>
        <w:t>MEASLES</w:t>
      </w:r>
    </w:p>
    <w:p w14:paraId="1959DF68" w14:textId="77777777" w:rsidR="0019051E" w:rsidRPr="00E866A8" w:rsidRDefault="0019051E" w:rsidP="00006917">
      <w:pPr>
        <w:pStyle w:val="BodyText"/>
        <w:rPr>
          <w:rFonts w:cs="Arial"/>
          <w:lang w:val="en-US"/>
        </w:rPr>
      </w:pPr>
      <w:r w:rsidRPr="00E866A8">
        <w:rPr>
          <w:rFonts w:cs="Arial"/>
          <w:lang w:val="en-US"/>
        </w:rPr>
        <w:t>VAT2+</w:t>
      </w:r>
      <w:r w:rsidRPr="00E866A8">
        <w:rPr>
          <w:rFonts w:cs="Arial"/>
          <w:lang w:val="en-US"/>
        </w:rPr>
        <w:tab/>
        <w:t>TT2+</w:t>
      </w:r>
    </w:p>
    <w:p w14:paraId="27DC6210" w14:textId="77777777" w:rsidR="000E76FA" w:rsidRPr="00E866A8" w:rsidRDefault="000E76FA" w:rsidP="00006917">
      <w:pPr>
        <w:pStyle w:val="BodyText"/>
        <w:rPr>
          <w:rFonts w:cs="Arial"/>
          <w:lang w:val="en-US"/>
        </w:rPr>
      </w:pPr>
    </w:p>
    <w:p w14:paraId="4CAACC04" w14:textId="77777777" w:rsidR="000E76FA" w:rsidRPr="00E866A8" w:rsidRDefault="000E76FA" w:rsidP="00006917">
      <w:pPr>
        <w:pStyle w:val="BodyText"/>
        <w:rPr>
          <w:rFonts w:cs="Arial"/>
          <w:lang w:val="en-US"/>
        </w:rPr>
      </w:pPr>
    </w:p>
    <w:p w14:paraId="4F6184E0" w14:textId="77777777" w:rsidR="00006917" w:rsidRPr="00E866A8" w:rsidRDefault="00CF3D3B" w:rsidP="00006917">
      <w:pPr>
        <w:pStyle w:val="BodyText"/>
        <w:rPr>
          <w:rFonts w:cs="Arial"/>
          <w:lang w:val="en-US"/>
        </w:rPr>
      </w:pPr>
      <w:r w:rsidRPr="00E866A8">
        <w:rPr>
          <w:rFonts w:cs="Arial"/>
          <w:lang w:val="en-US"/>
        </w:rPr>
        <w:t xml:space="preserve">Currently only 17% (9/53) of the Moughataa for 2010 have DTP3 coverage rates greater than 80%, hence the need to focus viable and sustainable </w:t>
      </w:r>
      <w:r w:rsidR="00747897" w:rsidRPr="00E866A8">
        <w:rPr>
          <w:rFonts w:cs="Arial"/>
          <w:lang w:val="en-US"/>
        </w:rPr>
        <w:t>strategies o</w:t>
      </w:r>
      <w:r w:rsidRPr="00E866A8">
        <w:rPr>
          <w:rFonts w:cs="Arial"/>
          <w:lang w:val="en-US"/>
        </w:rPr>
        <w:t>n poorly performing districts to reach regional and global goals by 2015</w:t>
      </w:r>
      <w:r w:rsidR="00747897" w:rsidRPr="00E866A8">
        <w:rPr>
          <w:rFonts w:cs="Arial"/>
          <w:lang w:val="en-US"/>
        </w:rPr>
        <w:t xml:space="preserve">, while at the same time ensuring that the number of antigens to protect children (pneumococcus and </w:t>
      </w:r>
      <w:r w:rsidR="004B10D0" w:rsidRPr="00E866A8">
        <w:rPr>
          <w:rFonts w:cs="Arial"/>
          <w:lang w:val="en-US"/>
        </w:rPr>
        <w:t>rotavirus</w:t>
      </w:r>
      <w:r w:rsidR="00747897" w:rsidRPr="00E866A8">
        <w:rPr>
          <w:rFonts w:cs="Arial"/>
          <w:lang w:val="en-US"/>
        </w:rPr>
        <w:t>) are increased.</w:t>
      </w:r>
    </w:p>
    <w:p w14:paraId="6B3373E4" w14:textId="77777777" w:rsidR="0019051E" w:rsidRPr="00E866A8" w:rsidRDefault="0019051E" w:rsidP="00006917">
      <w:pPr>
        <w:pStyle w:val="BodyText"/>
        <w:rPr>
          <w:rFonts w:cs="Arial"/>
          <w:lang w:val="en-US"/>
        </w:rPr>
      </w:pPr>
    </w:p>
    <w:p w14:paraId="03820B4F" w14:textId="2B4C031A" w:rsidR="0019051E" w:rsidRPr="00E866A8" w:rsidRDefault="0019051E" w:rsidP="00006917">
      <w:pPr>
        <w:pStyle w:val="BodyText"/>
        <w:rPr>
          <w:rFonts w:cs="Arial"/>
          <w:lang w:val="en-US"/>
        </w:rPr>
      </w:pPr>
      <w:r w:rsidRPr="00E866A8">
        <w:rPr>
          <w:rFonts w:cs="Arial"/>
          <w:lang w:val="en-US"/>
        </w:rPr>
        <w:t xml:space="preserve">Figure 2: Mapping of the </w:t>
      </w:r>
      <w:r w:rsidR="00C55798" w:rsidRPr="00E866A8">
        <w:rPr>
          <w:rFonts w:cs="Arial"/>
          <w:lang w:val="en-US"/>
        </w:rPr>
        <w:t>M</w:t>
      </w:r>
      <w:r w:rsidRPr="00E866A8">
        <w:rPr>
          <w:rFonts w:cs="Arial"/>
          <w:lang w:val="en-US"/>
        </w:rPr>
        <w:t>oughataa according to DTP3 vaccine coverage rate in 2002 and 2010</w:t>
      </w:r>
    </w:p>
    <w:p w14:paraId="2EF899E3" w14:textId="77777777" w:rsidR="0019051E" w:rsidRPr="00E866A8" w:rsidRDefault="0019051E" w:rsidP="00DB05E3">
      <w:pPr>
        <w:pStyle w:val="Caption"/>
        <w:rPr>
          <w:lang w:val="en-US"/>
        </w:rPr>
      </w:pPr>
    </w:p>
    <w:p w14:paraId="1234582F" w14:textId="77777777" w:rsidR="0019051E" w:rsidRPr="00E866A8" w:rsidRDefault="008D4F4A" w:rsidP="00DB05E3">
      <w:pPr>
        <w:pStyle w:val="Caption"/>
        <w:rPr>
          <w:lang w:val="en-US"/>
        </w:rPr>
      </w:pPr>
      <w:r w:rsidRPr="00E866A8">
        <w:rPr>
          <w:noProof/>
          <w:lang w:val="en-US"/>
        </w:rPr>
        <w:drawing>
          <wp:inline distT="0" distB="0" distL="0" distR="0" wp14:anchorId="32B29C34" wp14:editId="091F4618">
            <wp:extent cx="5828665" cy="31908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665" cy="3190875"/>
                    </a:xfrm>
                    <a:prstGeom prst="rect">
                      <a:avLst/>
                    </a:prstGeom>
                    <a:noFill/>
                    <a:ln>
                      <a:noFill/>
                    </a:ln>
                  </pic:spPr>
                </pic:pic>
              </a:graphicData>
            </a:graphic>
          </wp:inline>
        </w:drawing>
      </w:r>
    </w:p>
    <w:p w14:paraId="7D27B7D2" w14:textId="77777777" w:rsidR="0019051E" w:rsidRPr="00E866A8" w:rsidRDefault="0019051E" w:rsidP="00DB05E3">
      <w:pPr>
        <w:pStyle w:val="Caption"/>
        <w:rPr>
          <w:lang w:val="en-US"/>
        </w:rPr>
      </w:pPr>
    </w:p>
    <w:p w14:paraId="77C3EEB1" w14:textId="77777777" w:rsidR="007B2C4A" w:rsidRPr="00E866A8" w:rsidRDefault="007B2C4A" w:rsidP="007B2C4A">
      <w:pPr>
        <w:pStyle w:val="BodyText"/>
        <w:keepNext/>
        <w:rPr>
          <w:lang w:val="en-US"/>
        </w:rPr>
      </w:pPr>
    </w:p>
    <w:p w14:paraId="32A902CC" w14:textId="77777777" w:rsidR="00006917" w:rsidRPr="00E866A8" w:rsidRDefault="00090C94" w:rsidP="007B2C4A">
      <w:pPr>
        <w:pStyle w:val="Caption"/>
        <w:rPr>
          <w:lang w:val="en-US"/>
        </w:rPr>
      </w:pPr>
      <w:r w:rsidRPr="00E866A8">
        <w:rPr>
          <w:lang w:val="en-US"/>
        </w:rPr>
        <w:t>Table 3:</w:t>
      </w:r>
      <w:r w:rsidR="007B2C4A" w:rsidRPr="00E866A8">
        <w:rPr>
          <w:lang w:val="en-US"/>
        </w:rPr>
        <w:t xml:space="preserve"> </w:t>
      </w:r>
      <w:r w:rsidR="00C1712F" w:rsidRPr="00E866A8">
        <w:rPr>
          <w:lang w:val="en-US"/>
        </w:rPr>
        <w:t>District performance in 2001 and 2010 (DTP3/PENTA3)</w:t>
      </w:r>
    </w:p>
    <w:p w14:paraId="18DD27C0" w14:textId="77777777" w:rsidR="00006917" w:rsidRPr="00E866A8" w:rsidRDefault="00006917" w:rsidP="00006917">
      <w:pPr>
        <w:pStyle w:val="BodyText"/>
        <w:rPr>
          <w:rFonts w:cs="Arial"/>
          <w:bCs/>
          <w:u w:val="single"/>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706"/>
        <w:gridCol w:w="857"/>
        <w:gridCol w:w="856"/>
        <w:gridCol w:w="856"/>
        <w:gridCol w:w="856"/>
        <w:gridCol w:w="856"/>
        <w:gridCol w:w="856"/>
      </w:tblGrid>
      <w:tr w:rsidR="00006917" w:rsidRPr="00E866A8" w14:paraId="061C1FD1" w14:textId="77777777">
        <w:tc>
          <w:tcPr>
            <w:tcW w:w="1012" w:type="dxa"/>
            <w:vMerge w:val="restart"/>
            <w:shd w:val="clear" w:color="auto" w:fill="002060"/>
            <w:vAlign w:val="center"/>
          </w:tcPr>
          <w:p w14:paraId="774AA9D8" w14:textId="77777777" w:rsidR="00006917" w:rsidRPr="00E866A8" w:rsidRDefault="00C1712F" w:rsidP="009F1757">
            <w:pPr>
              <w:jc w:val="center"/>
              <w:rPr>
                <w:rFonts w:ascii="Arial" w:hAnsi="Arial" w:cs="Arial"/>
                <w:b/>
                <w:bCs/>
                <w:lang w:val="en-US"/>
              </w:rPr>
            </w:pPr>
            <w:r w:rsidRPr="00E866A8">
              <w:rPr>
                <w:rFonts w:ascii="Arial" w:hAnsi="Arial" w:cs="Arial"/>
                <w:b/>
                <w:bCs/>
                <w:lang w:val="en-US"/>
              </w:rPr>
              <w:t>Years</w:t>
            </w:r>
          </w:p>
        </w:tc>
        <w:tc>
          <w:tcPr>
            <w:tcW w:w="1706" w:type="dxa"/>
            <w:vMerge w:val="restart"/>
            <w:shd w:val="clear" w:color="auto" w:fill="002060"/>
            <w:vAlign w:val="center"/>
          </w:tcPr>
          <w:p w14:paraId="0662AD0C" w14:textId="77777777" w:rsidR="00006917" w:rsidRPr="00E866A8" w:rsidRDefault="00C1712F" w:rsidP="009F1757">
            <w:pPr>
              <w:jc w:val="center"/>
              <w:rPr>
                <w:rFonts w:ascii="Arial" w:hAnsi="Arial" w:cs="Arial"/>
                <w:b/>
                <w:bCs/>
                <w:lang w:val="en-US"/>
              </w:rPr>
            </w:pPr>
            <w:r w:rsidRPr="00E866A8">
              <w:rPr>
                <w:rFonts w:ascii="Arial" w:hAnsi="Arial" w:cs="Arial"/>
                <w:b/>
                <w:bCs/>
                <w:lang w:val="en-US"/>
              </w:rPr>
              <w:t>Moughataa</w:t>
            </w:r>
          </w:p>
        </w:tc>
        <w:tc>
          <w:tcPr>
            <w:tcW w:w="5137" w:type="dxa"/>
            <w:gridSpan w:val="6"/>
            <w:shd w:val="clear" w:color="auto" w:fill="002060"/>
          </w:tcPr>
          <w:p w14:paraId="1295564A" w14:textId="77777777" w:rsidR="00006917" w:rsidRPr="00E866A8" w:rsidRDefault="00C1712F" w:rsidP="009F1757">
            <w:pPr>
              <w:spacing w:before="120"/>
              <w:jc w:val="both"/>
              <w:rPr>
                <w:rFonts w:ascii="Arial" w:hAnsi="Arial" w:cs="Arial"/>
                <w:iCs/>
                <w:szCs w:val="24"/>
                <w:lang w:val="en-US"/>
              </w:rPr>
            </w:pPr>
            <w:r w:rsidRPr="00E866A8">
              <w:rPr>
                <w:rFonts w:ascii="Arial" w:hAnsi="Arial" w:cs="Arial"/>
                <w:b/>
                <w:bCs/>
                <w:lang w:val="en-US"/>
              </w:rPr>
              <w:t>DISTRICT PERFORMANCE</w:t>
            </w:r>
          </w:p>
        </w:tc>
      </w:tr>
      <w:tr w:rsidR="00006917" w:rsidRPr="00E866A8" w14:paraId="361E29FB" w14:textId="77777777">
        <w:tc>
          <w:tcPr>
            <w:tcW w:w="1012" w:type="dxa"/>
            <w:vMerge/>
            <w:shd w:val="clear" w:color="auto" w:fill="002060"/>
          </w:tcPr>
          <w:p w14:paraId="7FFD3A9C" w14:textId="77777777" w:rsidR="00006917" w:rsidRPr="00E866A8" w:rsidRDefault="00006917" w:rsidP="00452FB6">
            <w:pPr>
              <w:spacing w:before="120"/>
              <w:jc w:val="both"/>
              <w:rPr>
                <w:rFonts w:ascii="Arial" w:hAnsi="Arial" w:cs="Arial"/>
                <w:iCs/>
                <w:szCs w:val="24"/>
                <w:lang w:val="en-US"/>
              </w:rPr>
            </w:pPr>
          </w:p>
        </w:tc>
        <w:tc>
          <w:tcPr>
            <w:tcW w:w="1706" w:type="dxa"/>
            <w:vMerge/>
            <w:shd w:val="clear" w:color="auto" w:fill="002060"/>
          </w:tcPr>
          <w:p w14:paraId="30BE80E3" w14:textId="77777777" w:rsidR="00006917" w:rsidRPr="00E866A8" w:rsidRDefault="00006917" w:rsidP="00452FB6">
            <w:pPr>
              <w:spacing w:before="120"/>
              <w:jc w:val="both"/>
              <w:rPr>
                <w:rFonts w:ascii="Arial" w:hAnsi="Arial" w:cs="Arial"/>
                <w:iCs/>
                <w:szCs w:val="24"/>
                <w:lang w:val="en-US"/>
              </w:rPr>
            </w:pPr>
          </w:p>
        </w:tc>
        <w:tc>
          <w:tcPr>
            <w:tcW w:w="1713" w:type="dxa"/>
            <w:gridSpan w:val="2"/>
            <w:shd w:val="clear" w:color="auto" w:fill="002060"/>
            <w:vAlign w:val="center"/>
          </w:tcPr>
          <w:p w14:paraId="17635504"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&lt; 50%</w:t>
            </w:r>
          </w:p>
        </w:tc>
        <w:tc>
          <w:tcPr>
            <w:tcW w:w="1712" w:type="dxa"/>
            <w:gridSpan w:val="2"/>
            <w:shd w:val="clear" w:color="auto" w:fill="002060"/>
            <w:vAlign w:val="center"/>
          </w:tcPr>
          <w:p w14:paraId="58C1380B" w14:textId="77777777" w:rsidR="00006917" w:rsidRPr="00E866A8" w:rsidRDefault="00C1712F" w:rsidP="009F1757">
            <w:pPr>
              <w:jc w:val="center"/>
              <w:rPr>
                <w:rFonts w:ascii="Arial" w:hAnsi="Arial" w:cs="Arial"/>
                <w:b/>
                <w:bCs/>
                <w:lang w:val="en-US"/>
              </w:rPr>
            </w:pPr>
            <w:r w:rsidRPr="00E866A8">
              <w:rPr>
                <w:rFonts w:ascii="Arial" w:hAnsi="Arial" w:cs="Arial"/>
                <w:b/>
                <w:bCs/>
                <w:lang w:val="en-US"/>
              </w:rPr>
              <w:t>50% and 79%</w:t>
            </w:r>
          </w:p>
        </w:tc>
        <w:tc>
          <w:tcPr>
            <w:tcW w:w="1712" w:type="dxa"/>
            <w:gridSpan w:val="2"/>
            <w:shd w:val="clear" w:color="auto" w:fill="002060"/>
            <w:vAlign w:val="center"/>
          </w:tcPr>
          <w:p w14:paraId="078FE3AD"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&gt;=80%</w:t>
            </w:r>
          </w:p>
        </w:tc>
      </w:tr>
      <w:tr w:rsidR="00006917" w:rsidRPr="00E866A8" w14:paraId="5343E294" w14:textId="77777777">
        <w:tc>
          <w:tcPr>
            <w:tcW w:w="1012" w:type="dxa"/>
          </w:tcPr>
          <w:p w14:paraId="3E3D5C9F" w14:textId="77777777" w:rsidR="00006917" w:rsidRPr="00E866A8" w:rsidRDefault="00006917" w:rsidP="00452FB6">
            <w:pPr>
              <w:jc w:val="both"/>
              <w:rPr>
                <w:rFonts w:ascii="Arial" w:hAnsi="Arial" w:cs="Arial"/>
                <w:iCs/>
                <w:sz w:val="16"/>
                <w:szCs w:val="24"/>
                <w:lang w:val="en-US"/>
              </w:rPr>
            </w:pPr>
          </w:p>
        </w:tc>
        <w:tc>
          <w:tcPr>
            <w:tcW w:w="1706" w:type="dxa"/>
            <w:vAlign w:val="center"/>
          </w:tcPr>
          <w:p w14:paraId="531722D1" w14:textId="77777777" w:rsidR="00006917" w:rsidRPr="00E866A8" w:rsidRDefault="00006917" w:rsidP="00452FB6">
            <w:pPr>
              <w:jc w:val="center"/>
              <w:rPr>
                <w:rFonts w:ascii="Arial" w:hAnsi="Arial" w:cs="Arial"/>
                <w:b/>
                <w:bCs/>
                <w:sz w:val="16"/>
                <w:lang w:val="en-US"/>
              </w:rPr>
            </w:pPr>
            <w:r w:rsidRPr="00E866A8">
              <w:rPr>
                <w:rFonts w:ascii="Arial" w:hAnsi="Arial" w:cs="Arial"/>
                <w:b/>
                <w:bCs/>
                <w:sz w:val="16"/>
                <w:lang w:val="en-US"/>
              </w:rPr>
              <w:t>#</w:t>
            </w:r>
          </w:p>
        </w:tc>
        <w:tc>
          <w:tcPr>
            <w:tcW w:w="857" w:type="dxa"/>
            <w:vAlign w:val="center"/>
          </w:tcPr>
          <w:p w14:paraId="399F8AB6" w14:textId="77777777" w:rsidR="00006917" w:rsidRPr="00E866A8" w:rsidRDefault="00006917" w:rsidP="00452FB6">
            <w:pPr>
              <w:jc w:val="center"/>
              <w:rPr>
                <w:rFonts w:ascii="Arial" w:hAnsi="Arial" w:cs="Arial"/>
                <w:b/>
                <w:bCs/>
                <w:sz w:val="16"/>
                <w:lang w:val="en-US"/>
              </w:rPr>
            </w:pPr>
            <w:r w:rsidRPr="00E866A8">
              <w:rPr>
                <w:rFonts w:ascii="Arial" w:hAnsi="Arial" w:cs="Arial"/>
                <w:b/>
                <w:bCs/>
                <w:sz w:val="16"/>
                <w:lang w:val="en-US"/>
              </w:rPr>
              <w:t>#</w:t>
            </w:r>
          </w:p>
        </w:tc>
        <w:tc>
          <w:tcPr>
            <w:tcW w:w="856" w:type="dxa"/>
            <w:vAlign w:val="center"/>
          </w:tcPr>
          <w:p w14:paraId="38993957" w14:textId="77777777" w:rsidR="00006917" w:rsidRPr="00E866A8" w:rsidRDefault="00006917" w:rsidP="00452FB6">
            <w:pPr>
              <w:jc w:val="center"/>
              <w:rPr>
                <w:rFonts w:ascii="Arial" w:hAnsi="Arial" w:cs="Arial"/>
                <w:b/>
                <w:bCs/>
                <w:sz w:val="16"/>
                <w:lang w:val="en-US"/>
              </w:rPr>
            </w:pPr>
            <w:r w:rsidRPr="00E866A8">
              <w:rPr>
                <w:rFonts w:ascii="Arial" w:hAnsi="Arial" w:cs="Arial"/>
                <w:b/>
                <w:bCs/>
                <w:sz w:val="16"/>
                <w:lang w:val="en-US"/>
              </w:rPr>
              <w:t>%</w:t>
            </w:r>
          </w:p>
        </w:tc>
        <w:tc>
          <w:tcPr>
            <w:tcW w:w="856" w:type="dxa"/>
            <w:vAlign w:val="center"/>
          </w:tcPr>
          <w:p w14:paraId="6939948C" w14:textId="77777777" w:rsidR="00006917" w:rsidRPr="00E866A8" w:rsidRDefault="00006917" w:rsidP="00452FB6">
            <w:pPr>
              <w:jc w:val="center"/>
              <w:rPr>
                <w:rFonts w:ascii="Arial" w:hAnsi="Arial" w:cs="Arial"/>
                <w:b/>
                <w:bCs/>
                <w:sz w:val="16"/>
                <w:lang w:val="en-US"/>
              </w:rPr>
            </w:pPr>
            <w:r w:rsidRPr="00E866A8">
              <w:rPr>
                <w:rFonts w:ascii="Arial" w:hAnsi="Arial" w:cs="Arial"/>
                <w:b/>
                <w:bCs/>
                <w:sz w:val="16"/>
                <w:lang w:val="en-US"/>
              </w:rPr>
              <w:t>#</w:t>
            </w:r>
          </w:p>
        </w:tc>
        <w:tc>
          <w:tcPr>
            <w:tcW w:w="856" w:type="dxa"/>
            <w:vAlign w:val="center"/>
          </w:tcPr>
          <w:p w14:paraId="6104A5CF" w14:textId="77777777" w:rsidR="00006917" w:rsidRPr="00E866A8" w:rsidRDefault="00006917" w:rsidP="00452FB6">
            <w:pPr>
              <w:jc w:val="center"/>
              <w:rPr>
                <w:rFonts w:ascii="Arial" w:hAnsi="Arial" w:cs="Arial"/>
                <w:b/>
                <w:bCs/>
                <w:sz w:val="16"/>
                <w:lang w:val="en-US"/>
              </w:rPr>
            </w:pPr>
            <w:r w:rsidRPr="00E866A8">
              <w:rPr>
                <w:rFonts w:ascii="Arial" w:hAnsi="Arial" w:cs="Arial"/>
                <w:b/>
                <w:bCs/>
                <w:sz w:val="16"/>
                <w:lang w:val="en-US"/>
              </w:rPr>
              <w:t>%</w:t>
            </w:r>
          </w:p>
        </w:tc>
        <w:tc>
          <w:tcPr>
            <w:tcW w:w="856" w:type="dxa"/>
            <w:vAlign w:val="center"/>
          </w:tcPr>
          <w:p w14:paraId="0A59E612" w14:textId="77777777" w:rsidR="00006917" w:rsidRPr="00E866A8" w:rsidRDefault="00006917" w:rsidP="00452FB6">
            <w:pPr>
              <w:jc w:val="center"/>
              <w:rPr>
                <w:rFonts w:ascii="Arial" w:hAnsi="Arial" w:cs="Arial"/>
                <w:b/>
                <w:bCs/>
                <w:sz w:val="16"/>
                <w:lang w:val="en-US"/>
              </w:rPr>
            </w:pPr>
            <w:r w:rsidRPr="00E866A8">
              <w:rPr>
                <w:rFonts w:ascii="Arial" w:hAnsi="Arial" w:cs="Arial"/>
                <w:b/>
                <w:bCs/>
                <w:sz w:val="16"/>
                <w:lang w:val="en-US"/>
              </w:rPr>
              <w:t>#</w:t>
            </w:r>
          </w:p>
        </w:tc>
        <w:tc>
          <w:tcPr>
            <w:tcW w:w="856" w:type="dxa"/>
            <w:vAlign w:val="center"/>
          </w:tcPr>
          <w:p w14:paraId="35DBFB49" w14:textId="77777777" w:rsidR="00006917" w:rsidRPr="00E866A8" w:rsidRDefault="00006917" w:rsidP="00452FB6">
            <w:pPr>
              <w:jc w:val="center"/>
              <w:rPr>
                <w:rFonts w:ascii="Arial" w:hAnsi="Arial" w:cs="Arial"/>
                <w:b/>
                <w:bCs/>
                <w:sz w:val="16"/>
                <w:lang w:val="en-US"/>
              </w:rPr>
            </w:pPr>
            <w:r w:rsidRPr="00E866A8">
              <w:rPr>
                <w:rFonts w:ascii="Arial" w:hAnsi="Arial" w:cs="Arial"/>
                <w:b/>
                <w:bCs/>
                <w:sz w:val="16"/>
                <w:lang w:val="en-US"/>
              </w:rPr>
              <w:t>%</w:t>
            </w:r>
          </w:p>
        </w:tc>
      </w:tr>
      <w:tr w:rsidR="00006917" w:rsidRPr="00E866A8" w14:paraId="5063A63A" w14:textId="77777777">
        <w:tc>
          <w:tcPr>
            <w:tcW w:w="1012" w:type="dxa"/>
            <w:vAlign w:val="center"/>
          </w:tcPr>
          <w:p w14:paraId="6E583768"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2001</w:t>
            </w:r>
          </w:p>
        </w:tc>
        <w:tc>
          <w:tcPr>
            <w:tcW w:w="1706" w:type="dxa"/>
            <w:vAlign w:val="center"/>
          </w:tcPr>
          <w:p w14:paraId="49528359"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center"/>
          </w:tcPr>
          <w:p w14:paraId="7D85BCD4" w14:textId="77777777" w:rsidR="00006917" w:rsidRPr="00E866A8" w:rsidRDefault="00006917" w:rsidP="00452FB6">
            <w:pPr>
              <w:jc w:val="center"/>
              <w:rPr>
                <w:rFonts w:ascii="Arial" w:hAnsi="Arial" w:cs="Arial"/>
                <w:lang w:val="en-US"/>
              </w:rPr>
            </w:pPr>
            <w:r w:rsidRPr="00E866A8">
              <w:rPr>
                <w:rFonts w:ascii="Arial" w:hAnsi="Arial" w:cs="Arial"/>
                <w:lang w:val="en-US"/>
              </w:rPr>
              <w:t>17</w:t>
            </w:r>
          </w:p>
        </w:tc>
        <w:tc>
          <w:tcPr>
            <w:tcW w:w="856" w:type="dxa"/>
            <w:vAlign w:val="center"/>
          </w:tcPr>
          <w:p w14:paraId="0EAA0682" w14:textId="77777777" w:rsidR="00006917" w:rsidRPr="00E866A8" w:rsidRDefault="00006917" w:rsidP="00452FB6">
            <w:pPr>
              <w:jc w:val="center"/>
              <w:rPr>
                <w:rFonts w:ascii="Arial" w:hAnsi="Arial" w:cs="Arial"/>
                <w:lang w:val="en-US"/>
              </w:rPr>
            </w:pPr>
            <w:r w:rsidRPr="00E866A8">
              <w:rPr>
                <w:rFonts w:ascii="Arial" w:hAnsi="Arial" w:cs="Arial"/>
                <w:lang w:val="en-US"/>
              </w:rPr>
              <w:t>32%</w:t>
            </w:r>
          </w:p>
        </w:tc>
        <w:tc>
          <w:tcPr>
            <w:tcW w:w="856" w:type="dxa"/>
            <w:vAlign w:val="center"/>
          </w:tcPr>
          <w:p w14:paraId="2BC85583" w14:textId="77777777" w:rsidR="00006917" w:rsidRPr="00E866A8" w:rsidRDefault="00006917" w:rsidP="00452FB6">
            <w:pPr>
              <w:jc w:val="center"/>
              <w:rPr>
                <w:rFonts w:ascii="Arial" w:hAnsi="Arial" w:cs="Arial"/>
                <w:lang w:val="en-US"/>
              </w:rPr>
            </w:pPr>
            <w:r w:rsidRPr="00E866A8">
              <w:rPr>
                <w:rFonts w:ascii="Arial" w:hAnsi="Arial" w:cs="Arial"/>
                <w:lang w:val="en-US"/>
              </w:rPr>
              <w:t>25</w:t>
            </w:r>
          </w:p>
        </w:tc>
        <w:tc>
          <w:tcPr>
            <w:tcW w:w="856" w:type="dxa"/>
            <w:vAlign w:val="center"/>
          </w:tcPr>
          <w:p w14:paraId="3F85437A" w14:textId="77777777" w:rsidR="00006917" w:rsidRPr="00E866A8" w:rsidRDefault="00006917" w:rsidP="00452FB6">
            <w:pPr>
              <w:jc w:val="center"/>
              <w:rPr>
                <w:rFonts w:ascii="Arial" w:hAnsi="Arial" w:cs="Arial"/>
                <w:lang w:val="en-US"/>
              </w:rPr>
            </w:pPr>
            <w:r w:rsidRPr="00E866A8">
              <w:rPr>
                <w:rFonts w:ascii="Arial" w:hAnsi="Arial" w:cs="Arial"/>
                <w:lang w:val="en-US"/>
              </w:rPr>
              <w:t>47%</w:t>
            </w:r>
          </w:p>
        </w:tc>
        <w:tc>
          <w:tcPr>
            <w:tcW w:w="856" w:type="dxa"/>
            <w:vAlign w:val="center"/>
          </w:tcPr>
          <w:p w14:paraId="767A84B2" w14:textId="77777777" w:rsidR="00006917" w:rsidRPr="00E866A8" w:rsidRDefault="00006917" w:rsidP="00452FB6">
            <w:pPr>
              <w:jc w:val="center"/>
              <w:rPr>
                <w:rFonts w:ascii="Arial" w:hAnsi="Arial" w:cs="Arial"/>
                <w:lang w:val="en-US"/>
              </w:rPr>
            </w:pPr>
            <w:r w:rsidRPr="00E866A8">
              <w:rPr>
                <w:rFonts w:ascii="Arial" w:hAnsi="Arial" w:cs="Arial"/>
                <w:lang w:val="en-US"/>
              </w:rPr>
              <w:t>11</w:t>
            </w:r>
          </w:p>
        </w:tc>
        <w:tc>
          <w:tcPr>
            <w:tcW w:w="856" w:type="dxa"/>
            <w:vAlign w:val="center"/>
          </w:tcPr>
          <w:p w14:paraId="554197A6" w14:textId="77777777" w:rsidR="00006917" w:rsidRPr="00E866A8" w:rsidRDefault="00006917" w:rsidP="00452FB6">
            <w:pPr>
              <w:jc w:val="center"/>
              <w:rPr>
                <w:rFonts w:ascii="Arial" w:hAnsi="Arial" w:cs="Arial"/>
                <w:lang w:val="en-US"/>
              </w:rPr>
            </w:pPr>
            <w:r w:rsidRPr="00E866A8">
              <w:rPr>
                <w:rFonts w:ascii="Arial" w:hAnsi="Arial" w:cs="Arial"/>
                <w:lang w:val="en-US"/>
              </w:rPr>
              <w:t>21%</w:t>
            </w:r>
          </w:p>
        </w:tc>
      </w:tr>
      <w:tr w:rsidR="00006917" w:rsidRPr="00E866A8" w14:paraId="00653C24" w14:textId="77777777">
        <w:tc>
          <w:tcPr>
            <w:tcW w:w="1012" w:type="dxa"/>
            <w:vAlign w:val="center"/>
          </w:tcPr>
          <w:p w14:paraId="19ECE0A1"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2002</w:t>
            </w:r>
          </w:p>
        </w:tc>
        <w:tc>
          <w:tcPr>
            <w:tcW w:w="1706" w:type="dxa"/>
            <w:vAlign w:val="center"/>
          </w:tcPr>
          <w:p w14:paraId="2F7246FF"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center"/>
          </w:tcPr>
          <w:p w14:paraId="4E1A7B8E" w14:textId="77777777" w:rsidR="00006917" w:rsidRPr="00E866A8" w:rsidRDefault="00006917" w:rsidP="00452FB6">
            <w:pPr>
              <w:jc w:val="center"/>
              <w:rPr>
                <w:rFonts w:ascii="Arial" w:hAnsi="Arial" w:cs="Arial"/>
                <w:lang w:val="en-US"/>
              </w:rPr>
            </w:pPr>
            <w:r w:rsidRPr="00E866A8">
              <w:rPr>
                <w:rFonts w:ascii="Arial" w:hAnsi="Arial" w:cs="Arial"/>
                <w:lang w:val="en-US"/>
              </w:rPr>
              <w:t>2</w:t>
            </w:r>
          </w:p>
        </w:tc>
        <w:tc>
          <w:tcPr>
            <w:tcW w:w="856" w:type="dxa"/>
            <w:vAlign w:val="center"/>
          </w:tcPr>
          <w:p w14:paraId="6902C509" w14:textId="77777777" w:rsidR="00006917" w:rsidRPr="00E866A8" w:rsidRDefault="00006917" w:rsidP="00452FB6">
            <w:pPr>
              <w:jc w:val="center"/>
              <w:rPr>
                <w:rFonts w:ascii="Arial" w:hAnsi="Arial" w:cs="Arial"/>
                <w:lang w:val="en-US"/>
              </w:rPr>
            </w:pPr>
            <w:r w:rsidRPr="00E866A8">
              <w:rPr>
                <w:rFonts w:ascii="Arial" w:hAnsi="Arial" w:cs="Arial"/>
                <w:lang w:val="en-US"/>
              </w:rPr>
              <w:t>4%</w:t>
            </w:r>
          </w:p>
        </w:tc>
        <w:tc>
          <w:tcPr>
            <w:tcW w:w="856" w:type="dxa"/>
            <w:vAlign w:val="center"/>
          </w:tcPr>
          <w:p w14:paraId="2A4DCAEE" w14:textId="77777777" w:rsidR="00006917" w:rsidRPr="00E866A8" w:rsidRDefault="00006917" w:rsidP="00452FB6">
            <w:pPr>
              <w:jc w:val="center"/>
              <w:rPr>
                <w:rFonts w:ascii="Arial" w:hAnsi="Arial" w:cs="Arial"/>
                <w:lang w:val="en-US"/>
              </w:rPr>
            </w:pPr>
            <w:r w:rsidRPr="00E866A8">
              <w:rPr>
                <w:rFonts w:ascii="Arial" w:hAnsi="Arial" w:cs="Arial"/>
                <w:lang w:val="en-US"/>
              </w:rPr>
              <w:t>31</w:t>
            </w:r>
          </w:p>
        </w:tc>
        <w:tc>
          <w:tcPr>
            <w:tcW w:w="856" w:type="dxa"/>
            <w:vAlign w:val="center"/>
          </w:tcPr>
          <w:p w14:paraId="056ECC14" w14:textId="77777777" w:rsidR="00006917" w:rsidRPr="00E866A8" w:rsidRDefault="00006917" w:rsidP="00452FB6">
            <w:pPr>
              <w:jc w:val="center"/>
              <w:rPr>
                <w:rFonts w:ascii="Arial" w:hAnsi="Arial" w:cs="Arial"/>
                <w:lang w:val="en-US"/>
              </w:rPr>
            </w:pPr>
            <w:r w:rsidRPr="00E866A8">
              <w:rPr>
                <w:rFonts w:ascii="Arial" w:hAnsi="Arial" w:cs="Arial"/>
                <w:lang w:val="en-US"/>
              </w:rPr>
              <w:t>58%</w:t>
            </w:r>
          </w:p>
        </w:tc>
        <w:tc>
          <w:tcPr>
            <w:tcW w:w="856" w:type="dxa"/>
            <w:vAlign w:val="center"/>
          </w:tcPr>
          <w:p w14:paraId="0697D6EA" w14:textId="77777777" w:rsidR="00006917" w:rsidRPr="00E866A8" w:rsidRDefault="00006917" w:rsidP="00452FB6">
            <w:pPr>
              <w:jc w:val="center"/>
              <w:rPr>
                <w:rFonts w:ascii="Arial" w:hAnsi="Arial" w:cs="Arial"/>
                <w:lang w:val="en-US"/>
              </w:rPr>
            </w:pPr>
            <w:r w:rsidRPr="00E866A8">
              <w:rPr>
                <w:rFonts w:ascii="Arial" w:hAnsi="Arial" w:cs="Arial"/>
                <w:lang w:val="en-US"/>
              </w:rPr>
              <w:t>20</w:t>
            </w:r>
          </w:p>
        </w:tc>
        <w:tc>
          <w:tcPr>
            <w:tcW w:w="856" w:type="dxa"/>
            <w:vAlign w:val="center"/>
          </w:tcPr>
          <w:p w14:paraId="0A1C729A" w14:textId="77777777" w:rsidR="00006917" w:rsidRPr="00E866A8" w:rsidRDefault="00006917" w:rsidP="00452FB6">
            <w:pPr>
              <w:jc w:val="center"/>
              <w:rPr>
                <w:rFonts w:ascii="Arial" w:hAnsi="Arial" w:cs="Arial"/>
                <w:lang w:val="en-US"/>
              </w:rPr>
            </w:pPr>
            <w:r w:rsidRPr="00E866A8">
              <w:rPr>
                <w:rFonts w:ascii="Arial" w:hAnsi="Arial" w:cs="Arial"/>
                <w:lang w:val="en-US"/>
              </w:rPr>
              <w:t>38%</w:t>
            </w:r>
          </w:p>
        </w:tc>
      </w:tr>
      <w:tr w:rsidR="00006917" w:rsidRPr="00E866A8" w14:paraId="51412EF5" w14:textId="77777777">
        <w:tc>
          <w:tcPr>
            <w:tcW w:w="1012" w:type="dxa"/>
            <w:vAlign w:val="center"/>
          </w:tcPr>
          <w:p w14:paraId="46C0DB6A"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2003</w:t>
            </w:r>
          </w:p>
        </w:tc>
        <w:tc>
          <w:tcPr>
            <w:tcW w:w="1706" w:type="dxa"/>
            <w:vAlign w:val="center"/>
          </w:tcPr>
          <w:p w14:paraId="6FAE3D09"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center"/>
          </w:tcPr>
          <w:p w14:paraId="0A686E18" w14:textId="77777777" w:rsidR="00006917" w:rsidRPr="00E866A8" w:rsidRDefault="00006917" w:rsidP="00452FB6">
            <w:pPr>
              <w:jc w:val="center"/>
              <w:rPr>
                <w:rFonts w:ascii="Arial" w:hAnsi="Arial" w:cs="Arial"/>
                <w:lang w:val="en-US"/>
              </w:rPr>
            </w:pPr>
            <w:r w:rsidRPr="00E866A8">
              <w:rPr>
                <w:rFonts w:ascii="Arial" w:hAnsi="Arial" w:cs="Arial"/>
                <w:lang w:val="en-US"/>
              </w:rPr>
              <w:t>9</w:t>
            </w:r>
          </w:p>
        </w:tc>
        <w:tc>
          <w:tcPr>
            <w:tcW w:w="856" w:type="dxa"/>
            <w:vAlign w:val="center"/>
          </w:tcPr>
          <w:p w14:paraId="635450E1" w14:textId="77777777" w:rsidR="00006917" w:rsidRPr="00E866A8" w:rsidRDefault="00006917" w:rsidP="00452FB6">
            <w:pPr>
              <w:jc w:val="center"/>
              <w:rPr>
                <w:rFonts w:ascii="Arial" w:hAnsi="Arial" w:cs="Arial"/>
                <w:lang w:val="en-US"/>
              </w:rPr>
            </w:pPr>
            <w:r w:rsidRPr="00E866A8">
              <w:rPr>
                <w:rFonts w:ascii="Arial" w:hAnsi="Arial" w:cs="Arial"/>
                <w:lang w:val="en-US"/>
              </w:rPr>
              <w:t>17%</w:t>
            </w:r>
          </w:p>
        </w:tc>
        <w:tc>
          <w:tcPr>
            <w:tcW w:w="856" w:type="dxa"/>
            <w:vAlign w:val="center"/>
          </w:tcPr>
          <w:p w14:paraId="34AFB07D" w14:textId="77777777" w:rsidR="00006917" w:rsidRPr="00E866A8" w:rsidRDefault="00006917" w:rsidP="00452FB6">
            <w:pPr>
              <w:jc w:val="center"/>
              <w:rPr>
                <w:rFonts w:ascii="Arial" w:hAnsi="Arial" w:cs="Arial"/>
                <w:lang w:val="en-US"/>
              </w:rPr>
            </w:pPr>
            <w:r w:rsidRPr="00E866A8">
              <w:rPr>
                <w:rFonts w:ascii="Arial" w:hAnsi="Arial" w:cs="Arial"/>
                <w:lang w:val="en-US"/>
              </w:rPr>
              <w:t>32</w:t>
            </w:r>
          </w:p>
        </w:tc>
        <w:tc>
          <w:tcPr>
            <w:tcW w:w="856" w:type="dxa"/>
            <w:vAlign w:val="center"/>
          </w:tcPr>
          <w:p w14:paraId="531282B3" w14:textId="77777777" w:rsidR="00006917" w:rsidRPr="00E866A8" w:rsidRDefault="00006917" w:rsidP="00452FB6">
            <w:pPr>
              <w:jc w:val="center"/>
              <w:rPr>
                <w:rFonts w:ascii="Arial" w:hAnsi="Arial" w:cs="Arial"/>
                <w:lang w:val="en-US"/>
              </w:rPr>
            </w:pPr>
            <w:r w:rsidRPr="00E866A8">
              <w:rPr>
                <w:rFonts w:ascii="Arial" w:hAnsi="Arial" w:cs="Arial"/>
                <w:lang w:val="en-US"/>
              </w:rPr>
              <w:t>60%</w:t>
            </w:r>
          </w:p>
        </w:tc>
        <w:tc>
          <w:tcPr>
            <w:tcW w:w="856" w:type="dxa"/>
            <w:vAlign w:val="center"/>
          </w:tcPr>
          <w:p w14:paraId="082CFE53" w14:textId="77777777" w:rsidR="00006917" w:rsidRPr="00E866A8" w:rsidRDefault="00006917" w:rsidP="00452FB6">
            <w:pPr>
              <w:jc w:val="center"/>
              <w:rPr>
                <w:rFonts w:ascii="Arial" w:hAnsi="Arial" w:cs="Arial"/>
                <w:lang w:val="en-US"/>
              </w:rPr>
            </w:pPr>
            <w:r w:rsidRPr="00E866A8">
              <w:rPr>
                <w:rFonts w:ascii="Arial" w:hAnsi="Arial" w:cs="Arial"/>
                <w:lang w:val="en-US"/>
              </w:rPr>
              <w:t>12</w:t>
            </w:r>
          </w:p>
        </w:tc>
        <w:tc>
          <w:tcPr>
            <w:tcW w:w="856" w:type="dxa"/>
            <w:vAlign w:val="center"/>
          </w:tcPr>
          <w:p w14:paraId="41255BD7" w14:textId="77777777" w:rsidR="00006917" w:rsidRPr="00E866A8" w:rsidRDefault="00006917" w:rsidP="00452FB6">
            <w:pPr>
              <w:jc w:val="center"/>
              <w:rPr>
                <w:rFonts w:ascii="Arial" w:hAnsi="Arial" w:cs="Arial"/>
                <w:lang w:val="en-US"/>
              </w:rPr>
            </w:pPr>
            <w:r w:rsidRPr="00E866A8">
              <w:rPr>
                <w:rFonts w:ascii="Arial" w:hAnsi="Arial" w:cs="Arial"/>
                <w:lang w:val="en-US"/>
              </w:rPr>
              <w:t>23%</w:t>
            </w:r>
          </w:p>
        </w:tc>
      </w:tr>
      <w:tr w:rsidR="00006917" w:rsidRPr="00E866A8" w14:paraId="39EF77BE" w14:textId="77777777">
        <w:tc>
          <w:tcPr>
            <w:tcW w:w="1012" w:type="dxa"/>
            <w:vAlign w:val="center"/>
          </w:tcPr>
          <w:p w14:paraId="4CB33D67"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2004</w:t>
            </w:r>
          </w:p>
        </w:tc>
        <w:tc>
          <w:tcPr>
            <w:tcW w:w="1706" w:type="dxa"/>
            <w:vAlign w:val="center"/>
          </w:tcPr>
          <w:p w14:paraId="13476E70"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center"/>
          </w:tcPr>
          <w:p w14:paraId="3664863F" w14:textId="77777777" w:rsidR="00006917" w:rsidRPr="00E866A8" w:rsidRDefault="00006917" w:rsidP="00452FB6">
            <w:pPr>
              <w:jc w:val="center"/>
              <w:rPr>
                <w:rFonts w:ascii="Arial" w:hAnsi="Arial" w:cs="Arial"/>
                <w:lang w:val="en-US"/>
              </w:rPr>
            </w:pPr>
            <w:r w:rsidRPr="00E866A8">
              <w:rPr>
                <w:rFonts w:ascii="Arial" w:hAnsi="Arial" w:cs="Arial"/>
                <w:lang w:val="en-US"/>
              </w:rPr>
              <w:t>10</w:t>
            </w:r>
          </w:p>
        </w:tc>
        <w:tc>
          <w:tcPr>
            <w:tcW w:w="856" w:type="dxa"/>
            <w:vAlign w:val="center"/>
          </w:tcPr>
          <w:p w14:paraId="497EE445" w14:textId="77777777" w:rsidR="00006917" w:rsidRPr="00E866A8" w:rsidRDefault="00006917" w:rsidP="00452FB6">
            <w:pPr>
              <w:jc w:val="center"/>
              <w:rPr>
                <w:rFonts w:ascii="Arial" w:hAnsi="Arial" w:cs="Arial"/>
                <w:lang w:val="en-US"/>
              </w:rPr>
            </w:pPr>
            <w:r w:rsidRPr="00E866A8">
              <w:rPr>
                <w:rFonts w:ascii="Arial" w:hAnsi="Arial" w:cs="Arial"/>
                <w:lang w:val="en-US"/>
              </w:rPr>
              <w:t>19%</w:t>
            </w:r>
          </w:p>
        </w:tc>
        <w:tc>
          <w:tcPr>
            <w:tcW w:w="856" w:type="dxa"/>
            <w:vAlign w:val="center"/>
          </w:tcPr>
          <w:p w14:paraId="24080C8D" w14:textId="77777777" w:rsidR="00006917" w:rsidRPr="00E866A8" w:rsidRDefault="00006917" w:rsidP="00452FB6">
            <w:pPr>
              <w:jc w:val="center"/>
              <w:rPr>
                <w:rFonts w:ascii="Arial" w:hAnsi="Arial" w:cs="Arial"/>
                <w:lang w:val="en-US"/>
              </w:rPr>
            </w:pPr>
            <w:r w:rsidRPr="00E866A8">
              <w:rPr>
                <w:rFonts w:ascii="Arial" w:hAnsi="Arial" w:cs="Arial"/>
                <w:lang w:val="en-US"/>
              </w:rPr>
              <w:t>28</w:t>
            </w:r>
          </w:p>
        </w:tc>
        <w:tc>
          <w:tcPr>
            <w:tcW w:w="856" w:type="dxa"/>
            <w:vAlign w:val="center"/>
          </w:tcPr>
          <w:p w14:paraId="63D63CC3"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6" w:type="dxa"/>
            <w:vAlign w:val="center"/>
          </w:tcPr>
          <w:p w14:paraId="2CE5DFE1" w14:textId="77777777" w:rsidR="00006917" w:rsidRPr="00E866A8" w:rsidRDefault="00006917" w:rsidP="00452FB6">
            <w:pPr>
              <w:jc w:val="center"/>
              <w:rPr>
                <w:rFonts w:ascii="Arial" w:hAnsi="Arial" w:cs="Arial"/>
                <w:lang w:val="en-US"/>
              </w:rPr>
            </w:pPr>
            <w:r w:rsidRPr="00E866A8">
              <w:rPr>
                <w:rFonts w:ascii="Arial" w:hAnsi="Arial" w:cs="Arial"/>
                <w:lang w:val="en-US"/>
              </w:rPr>
              <w:t>15</w:t>
            </w:r>
          </w:p>
        </w:tc>
        <w:tc>
          <w:tcPr>
            <w:tcW w:w="856" w:type="dxa"/>
            <w:vAlign w:val="center"/>
          </w:tcPr>
          <w:p w14:paraId="09CA88D1" w14:textId="77777777" w:rsidR="00006917" w:rsidRPr="00E866A8" w:rsidRDefault="00006917" w:rsidP="00452FB6">
            <w:pPr>
              <w:jc w:val="center"/>
              <w:rPr>
                <w:rFonts w:ascii="Arial" w:hAnsi="Arial" w:cs="Arial"/>
                <w:lang w:val="en-US"/>
              </w:rPr>
            </w:pPr>
            <w:r w:rsidRPr="00E866A8">
              <w:rPr>
                <w:rFonts w:ascii="Arial" w:hAnsi="Arial" w:cs="Arial"/>
                <w:lang w:val="en-US"/>
              </w:rPr>
              <w:t>28%</w:t>
            </w:r>
          </w:p>
        </w:tc>
      </w:tr>
      <w:tr w:rsidR="00006917" w:rsidRPr="00E866A8" w14:paraId="25252194" w14:textId="77777777">
        <w:tc>
          <w:tcPr>
            <w:tcW w:w="1012" w:type="dxa"/>
            <w:vAlign w:val="center"/>
          </w:tcPr>
          <w:p w14:paraId="32D1883E"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2005</w:t>
            </w:r>
          </w:p>
        </w:tc>
        <w:tc>
          <w:tcPr>
            <w:tcW w:w="1706" w:type="dxa"/>
            <w:vAlign w:val="center"/>
          </w:tcPr>
          <w:p w14:paraId="2B6492A8"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center"/>
          </w:tcPr>
          <w:p w14:paraId="4C5B1298" w14:textId="77777777" w:rsidR="00006917" w:rsidRPr="00E866A8" w:rsidRDefault="00006917" w:rsidP="00452FB6">
            <w:pPr>
              <w:jc w:val="center"/>
              <w:rPr>
                <w:rFonts w:ascii="Arial" w:hAnsi="Arial" w:cs="Arial"/>
                <w:lang w:val="en-US"/>
              </w:rPr>
            </w:pPr>
            <w:r w:rsidRPr="00E866A8">
              <w:rPr>
                <w:rFonts w:ascii="Arial" w:hAnsi="Arial" w:cs="Arial"/>
                <w:lang w:val="en-US"/>
              </w:rPr>
              <w:t>12</w:t>
            </w:r>
          </w:p>
        </w:tc>
        <w:tc>
          <w:tcPr>
            <w:tcW w:w="856" w:type="dxa"/>
            <w:vAlign w:val="center"/>
          </w:tcPr>
          <w:p w14:paraId="5CE529B5" w14:textId="77777777" w:rsidR="00006917" w:rsidRPr="00E866A8" w:rsidRDefault="00006917" w:rsidP="00452FB6">
            <w:pPr>
              <w:jc w:val="center"/>
              <w:rPr>
                <w:rFonts w:ascii="Arial" w:hAnsi="Arial" w:cs="Arial"/>
                <w:lang w:val="en-US"/>
              </w:rPr>
            </w:pPr>
            <w:r w:rsidRPr="00E866A8">
              <w:rPr>
                <w:rFonts w:ascii="Arial" w:hAnsi="Arial" w:cs="Arial"/>
                <w:lang w:val="en-US"/>
              </w:rPr>
              <w:t>23%</w:t>
            </w:r>
          </w:p>
        </w:tc>
        <w:tc>
          <w:tcPr>
            <w:tcW w:w="856" w:type="dxa"/>
            <w:vAlign w:val="center"/>
          </w:tcPr>
          <w:p w14:paraId="5E7DF273" w14:textId="77777777" w:rsidR="00006917" w:rsidRPr="00E866A8" w:rsidRDefault="00006917" w:rsidP="00452FB6">
            <w:pPr>
              <w:jc w:val="center"/>
              <w:rPr>
                <w:rFonts w:ascii="Arial" w:hAnsi="Arial" w:cs="Arial"/>
                <w:lang w:val="en-US"/>
              </w:rPr>
            </w:pPr>
            <w:r w:rsidRPr="00E866A8">
              <w:rPr>
                <w:rFonts w:ascii="Arial" w:hAnsi="Arial" w:cs="Arial"/>
                <w:lang w:val="en-US"/>
              </w:rPr>
              <w:t>27</w:t>
            </w:r>
          </w:p>
        </w:tc>
        <w:tc>
          <w:tcPr>
            <w:tcW w:w="856" w:type="dxa"/>
            <w:vAlign w:val="center"/>
          </w:tcPr>
          <w:p w14:paraId="20CAFC9F" w14:textId="77777777" w:rsidR="00006917" w:rsidRPr="00E866A8" w:rsidRDefault="00006917" w:rsidP="00452FB6">
            <w:pPr>
              <w:jc w:val="center"/>
              <w:rPr>
                <w:rFonts w:ascii="Arial" w:hAnsi="Arial" w:cs="Arial"/>
                <w:lang w:val="en-US"/>
              </w:rPr>
            </w:pPr>
            <w:r w:rsidRPr="00E866A8">
              <w:rPr>
                <w:rFonts w:ascii="Arial" w:hAnsi="Arial" w:cs="Arial"/>
                <w:lang w:val="en-US"/>
              </w:rPr>
              <w:t>51%</w:t>
            </w:r>
          </w:p>
        </w:tc>
        <w:tc>
          <w:tcPr>
            <w:tcW w:w="856" w:type="dxa"/>
            <w:vAlign w:val="center"/>
          </w:tcPr>
          <w:p w14:paraId="264A273F" w14:textId="77777777" w:rsidR="00006917" w:rsidRPr="00E866A8" w:rsidRDefault="00006917" w:rsidP="00452FB6">
            <w:pPr>
              <w:jc w:val="center"/>
              <w:rPr>
                <w:rFonts w:ascii="Arial" w:hAnsi="Arial" w:cs="Arial"/>
                <w:lang w:val="en-US"/>
              </w:rPr>
            </w:pPr>
            <w:r w:rsidRPr="00E866A8">
              <w:rPr>
                <w:rFonts w:ascii="Arial" w:hAnsi="Arial" w:cs="Arial"/>
                <w:lang w:val="en-US"/>
              </w:rPr>
              <w:t>14</w:t>
            </w:r>
          </w:p>
        </w:tc>
        <w:tc>
          <w:tcPr>
            <w:tcW w:w="856" w:type="dxa"/>
            <w:vAlign w:val="center"/>
          </w:tcPr>
          <w:p w14:paraId="05D05A4E" w14:textId="77777777" w:rsidR="00006917" w:rsidRPr="00E866A8" w:rsidRDefault="00006917" w:rsidP="00452FB6">
            <w:pPr>
              <w:jc w:val="center"/>
              <w:rPr>
                <w:rFonts w:ascii="Arial" w:hAnsi="Arial" w:cs="Arial"/>
                <w:lang w:val="en-US"/>
              </w:rPr>
            </w:pPr>
            <w:r w:rsidRPr="00E866A8">
              <w:rPr>
                <w:rFonts w:ascii="Arial" w:hAnsi="Arial" w:cs="Arial"/>
                <w:lang w:val="en-US"/>
              </w:rPr>
              <w:t>26%</w:t>
            </w:r>
          </w:p>
        </w:tc>
      </w:tr>
      <w:tr w:rsidR="00006917" w:rsidRPr="00E866A8" w14:paraId="6FECC1BF" w14:textId="77777777">
        <w:tc>
          <w:tcPr>
            <w:tcW w:w="1012" w:type="dxa"/>
            <w:vAlign w:val="center"/>
          </w:tcPr>
          <w:p w14:paraId="1C85E9EF"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2006</w:t>
            </w:r>
          </w:p>
        </w:tc>
        <w:tc>
          <w:tcPr>
            <w:tcW w:w="1706" w:type="dxa"/>
            <w:vAlign w:val="center"/>
          </w:tcPr>
          <w:p w14:paraId="586C2E05"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center"/>
          </w:tcPr>
          <w:p w14:paraId="492E587F" w14:textId="77777777" w:rsidR="00006917" w:rsidRPr="00E866A8" w:rsidRDefault="00006917" w:rsidP="00452FB6">
            <w:pPr>
              <w:jc w:val="center"/>
              <w:rPr>
                <w:rFonts w:ascii="Arial" w:hAnsi="Arial" w:cs="Arial"/>
                <w:lang w:val="en-US"/>
              </w:rPr>
            </w:pPr>
            <w:r w:rsidRPr="00E866A8">
              <w:rPr>
                <w:rFonts w:ascii="Arial" w:hAnsi="Arial" w:cs="Arial"/>
                <w:lang w:val="en-US"/>
              </w:rPr>
              <w:t>13</w:t>
            </w:r>
          </w:p>
        </w:tc>
        <w:tc>
          <w:tcPr>
            <w:tcW w:w="856" w:type="dxa"/>
            <w:vAlign w:val="center"/>
          </w:tcPr>
          <w:p w14:paraId="1205E272" w14:textId="77777777" w:rsidR="00006917" w:rsidRPr="00E866A8" w:rsidRDefault="00006917" w:rsidP="00452FB6">
            <w:pPr>
              <w:jc w:val="center"/>
              <w:rPr>
                <w:rFonts w:ascii="Arial" w:hAnsi="Arial" w:cs="Arial"/>
                <w:lang w:val="en-US"/>
              </w:rPr>
            </w:pPr>
            <w:r w:rsidRPr="00E866A8">
              <w:rPr>
                <w:rFonts w:ascii="Arial" w:hAnsi="Arial" w:cs="Arial"/>
                <w:lang w:val="en-US"/>
              </w:rPr>
              <w:t>25%</w:t>
            </w:r>
          </w:p>
        </w:tc>
        <w:tc>
          <w:tcPr>
            <w:tcW w:w="856" w:type="dxa"/>
            <w:vAlign w:val="center"/>
          </w:tcPr>
          <w:p w14:paraId="06CCEEE2" w14:textId="77777777" w:rsidR="00006917" w:rsidRPr="00E866A8" w:rsidRDefault="00006917" w:rsidP="00452FB6">
            <w:pPr>
              <w:jc w:val="center"/>
              <w:rPr>
                <w:rFonts w:ascii="Arial" w:hAnsi="Arial" w:cs="Arial"/>
                <w:lang w:val="en-US"/>
              </w:rPr>
            </w:pPr>
            <w:r w:rsidRPr="00E866A8">
              <w:rPr>
                <w:rFonts w:ascii="Arial" w:hAnsi="Arial" w:cs="Arial"/>
                <w:lang w:val="en-US"/>
              </w:rPr>
              <w:t>29</w:t>
            </w:r>
          </w:p>
        </w:tc>
        <w:tc>
          <w:tcPr>
            <w:tcW w:w="856" w:type="dxa"/>
            <w:vAlign w:val="center"/>
          </w:tcPr>
          <w:p w14:paraId="7EF501CE" w14:textId="77777777" w:rsidR="00006917" w:rsidRPr="00E866A8" w:rsidRDefault="00006917" w:rsidP="00452FB6">
            <w:pPr>
              <w:jc w:val="center"/>
              <w:rPr>
                <w:rFonts w:ascii="Arial" w:hAnsi="Arial" w:cs="Arial"/>
                <w:lang w:val="en-US"/>
              </w:rPr>
            </w:pPr>
            <w:r w:rsidRPr="00E866A8">
              <w:rPr>
                <w:rFonts w:ascii="Arial" w:hAnsi="Arial" w:cs="Arial"/>
                <w:lang w:val="en-US"/>
              </w:rPr>
              <w:t>55%</w:t>
            </w:r>
          </w:p>
        </w:tc>
        <w:tc>
          <w:tcPr>
            <w:tcW w:w="856" w:type="dxa"/>
            <w:vAlign w:val="center"/>
          </w:tcPr>
          <w:p w14:paraId="18533466" w14:textId="77777777" w:rsidR="00006917" w:rsidRPr="00E866A8" w:rsidRDefault="00006917" w:rsidP="00452FB6">
            <w:pPr>
              <w:jc w:val="center"/>
              <w:rPr>
                <w:rFonts w:ascii="Arial" w:hAnsi="Arial" w:cs="Arial"/>
                <w:lang w:val="en-US"/>
              </w:rPr>
            </w:pPr>
            <w:r w:rsidRPr="00E866A8">
              <w:rPr>
                <w:rFonts w:ascii="Arial" w:hAnsi="Arial" w:cs="Arial"/>
                <w:lang w:val="en-US"/>
              </w:rPr>
              <w:t>11</w:t>
            </w:r>
          </w:p>
        </w:tc>
        <w:tc>
          <w:tcPr>
            <w:tcW w:w="856" w:type="dxa"/>
            <w:vAlign w:val="center"/>
          </w:tcPr>
          <w:p w14:paraId="4B0DEA92" w14:textId="77777777" w:rsidR="00006917" w:rsidRPr="00E866A8" w:rsidRDefault="00006917" w:rsidP="00452FB6">
            <w:pPr>
              <w:jc w:val="center"/>
              <w:rPr>
                <w:rFonts w:ascii="Arial" w:hAnsi="Arial" w:cs="Arial"/>
                <w:lang w:val="en-US"/>
              </w:rPr>
            </w:pPr>
            <w:r w:rsidRPr="00E866A8">
              <w:rPr>
                <w:rFonts w:ascii="Arial" w:hAnsi="Arial" w:cs="Arial"/>
                <w:lang w:val="en-US"/>
              </w:rPr>
              <w:t>21%</w:t>
            </w:r>
          </w:p>
        </w:tc>
      </w:tr>
      <w:tr w:rsidR="00006917" w:rsidRPr="00E866A8" w14:paraId="6896BACC" w14:textId="77777777">
        <w:tc>
          <w:tcPr>
            <w:tcW w:w="1012" w:type="dxa"/>
            <w:vAlign w:val="center"/>
          </w:tcPr>
          <w:p w14:paraId="68D1AD00"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2007</w:t>
            </w:r>
          </w:p>
        </w:tc>
        <w:tc>
          <w:tcPr>
            <w:tcW w:w="1706" w:type="dxa"/>
            <w:vAlign w:val="center"/>
          </w:tcPr>
          <w:p w14:paraId="4EE6D980"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center"/>
          </w:tcPr>
          <w:p w14:paraId="0932F10D" w14:textId="77777777" w:rsidR="00006917" w:rsidRPr="00E866A8" w:rsidRDefault="00006917" w:rsidP="00452FB6">
            <w:pPr>
              <w:jc w:val="center"/>
              <w:rPr>
                <w:rFonts w:ascii="Arial" w:hAnsi="Arial" w:cs="Arial"/>
                <w:lang w:val="en-US"/>
              </w:rPr>
            </w:pPr>
            <w:r w:rsidRPr="00E866A8">
              <w:rPr>
                <w:rFonts w:ascii="Arial" w:hAnsi="Arial" w:cs="Arial"/>
                <w:lang w:val="en-US"/>
              </w:rPr>
              <w:t>9</w:t>
            </w:r>
          </w:p>
        </w:tc>
        <w:tc>
          <w:tcPr>
            <w:tcW w:w="856" w:type="dxa"/>
            <w:vAlign w:val="center"/>
          </w:tcPr>
          <w:p w14:paraId="02562245" w14:textId="77777777" w:rsidR="00006917" w:rsidRPr="00E866A8" w:rsidRDefault="00006917" w:rsidP="00452FB6">
            <w:pPr>
              <w:jc w:val="center"/>
              <w:rPr>
                <w:rFonts w:ascii="Arial" w:hAnsi="Arial" w:cs="Arial"/>
                <w:lang w:val="en-US"/>
              </w:rPr>
            </w:pPr>
            <w:r w:rsidRPr="00E866A8">
              <w:rPr>
                <w:rFonts w:ascii="Arial" w:hAnsi="Arial" w:cs="Arial"/>
                <w:lang w:val="en-US"/>
              </w:rPr>
              <w:t>17%</w:t>
            </w:r>
          </w:p>
        </w:tc>
        <w:tc>
          <w:tcPr>
            <w:tcW w:w="856" w:type="dxa"/>
            <w:vAlign w:val="center"/>
          </w:tcPr>
          <w:p w14:paraId="3D6D5A6D" w14:textId="77777777" w:rsidR="00006917" w:rsidRPr="00E866A8" w:rsidRDefault="00006917" w:rsidP="00452FB6">
            <w:pPr>
              <w:jc w:val="center"/>
              <w:rPr>
                <w:rFonts w:ascii="Arial" w:hAnsi="Arial" w:cs="Arial"/>
                <w:lang w:val="en-US"/>
              </w:rPr>
            </w:pPr>
            <w:r w:rsidRPr="00E866A8">
              <w:rPr>
                <w:rFonts w:ascii="Arial" w:hAnsi="Arial" w:cs="Arial"/>
                <w:lang w:val="en-US"/>
              </w:rPr>
              <w:t>26</w:t>
            </w:r>
          </w:p>
        </w:tc>
        <w:tc>
          <w:tcPr>
            <w:tcW w:w="856" w:type="dxa"/>
            <w:vAlign w:val="center"/>
          </w:tcPr>
          <w:p w14:paraId="2732EBA2" w14:textId="77777777" w:rsidR="00006917" w:rsidRPr="00E866A8" w:rsidRDefault="00006917" w:rsidP="00452FB6">
            <w:pPr>
              <w:jc w:val="center"/>
              <w:rPr>
                <w:rFonts w:ascii="Arial" w:hAnsi="Arial" w:cs="Arial"/>
                <w:lang w:val="en-US"/>
              </w:rPr>
            </w:pPr>
            <w:r w:rsidRPr="00E866A8">
              <w:rPr>
                <w:rFonts w:ascii="Arial" w:hAnsi="Arial" w:cs="Arial"/>
                <w:lang w:val="en-US"/>
              </w:rPr>
              <w:t>49%</w:t>
            </w:r>
          </w:p>
        </w:tc>
        <w:tc>
          <w:tcPr>
            <w:tcW w:w="856" w:type="dxa"/>
            <w:vAlign w:val="center"/>
          </w:tcPr>
          <w:p w14:paraId="67865CC6" w14:textId="77777777" w:rsidR="00006917" w:rsidRPr="00E866A8" w:rsidRDefault="00006917" w:rsidP="00452FB6">
            <w:pPr>
              <w:jc w:val="center"/>
              <w:rPr>
                <w:rFonts w:ascii="Arial" w:hAnsi="Arial" w:cs="Arial"/>
                <w:lang w:val="en-US"/>
              </w:rPr>
            </w:pPr>
            <w:r w:rsidRPr="00E866A8">
              <w:rPr>
                <w:rFonts w:ascii="Arial" w:hAnsi="Arial" w:cs="Arial"/>
                <w:lang w:val="en-US"/>
              </w:rPr>
              <w:t>18</w:t>
            </w:r>
          </w:p>
        </w:tc>
        <w:tc>
          <w:tcPr>
            <w:tcW w:w="856" w:type="dxa"/>
            <w:vAlign w:val="center"/>
          </w:tcPr>
          <w:p w14:paraId="28A1F73D" w14:textId="77777777" w:rsidR="00006917" w:rsidRPr="00E866A8" w:rsidRDefault="00006917" w:rsidP="00452FB6">
            <w:pPr>
              <w:jc w:val="center"/>
              <w:rPr>
                <w:rFonts w:ascii="Arial" w:hAnsi="Arial" w:cs="Arial"/>
                <w:lang w:val="en-US"/>
              </w:rPr>
            </w:pPr>
            <w:r w:rsidRPr="00E866A8">
              <w:rPr>
                <w:rFonts w:ascii="Arial" w:hAnsi="Arial" w:cs="Arial"/>
                <w:lang w:val="en-US"/>
              </w:rPr>
              <w:t>34%</w:t>
            </w:r>
          </w:p>
        </w:tc>
      </w:tr>
      <w:tr w:rsidR="00006917" w:rsidRPr="00E866A8" w14:paraId="483EAC3D" w14:textId="77777777">
        <w:tc>
          <w:tcPr>
            <w:tcW w:w="1012" w:type="dxa"/>
            <w:vAlign w:val="center"/>
          </w:tcPr>
          <w:p w14:paraId="79890391"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2008</w:t>
            </w:r>
          </w:p>
        </w:tc>
        <w:tc>
          <w:tcPr>
            <w:tcW w:w="1706" w:type="dxa"/>
            <w:vAlign w:val="bottom"/>
          </w:tcPr>
          <w:p w14:paraId="185ABB41"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bottom"/>
          </w:tcPr>
          <w:p w14:paraId="6BCE5D8A" w14:textId="77777777" w:rsidR="00006917" w:rsidRPr="00E866A8" w:rsidRDefault="00006917" w:rsidP="00452FB6">
            <w:pPr>
              <w:jc w:val="center"/>
              <w:rPr>
                <w:rFonts w:ascii="Arial" w:hAnsi="Arial" w:cs="Arial"/>
                <w:lang w:val="en-US"/>
              </w:rPr>
            </w:pPr>
            <w:r w:rsidRPr="00E866A8">
              <w:rPr>
                <w:rFonts w:ascii="Arial" w:hAnsi="Arial" w:cs="Arial"/>
                <w:lang w:val="en-US"/>
              </w:rPr>
              <w:t>7</w:t>
            </w:r>
          </w:p>
        </w:tc>
        <w:tc>
          <w:tcPr>
            <w:tcW w:w="856" w:type="dxa"/>
            <w:vAlign w:val="bottom"/>
          </w:tcPr>
          <w:p w14:paraId="66E7686C" w14:textId="77777777" w:rsidR="00006917" w:rsidRPr="00E866A8" w:rsidRDefault="00006917" w:rsidP="00452FB6">
            <w:pPr>
              <w:jc w:val="center"/>
              <w:rPr>
                <w:rFonts w:ascii="Arial" w:hAnsi="Arial" w:cs="Arial"/>
                <w:lang w:val="en-US"/>
              </w:rPr>
            </w:pPr>
            <w:r w:rsidRPr="00E866A8">
              <w:rPr>
                <w:rFonts w:ascii="Arial" w:hAnsi="Arial" w:cs="Arial"/>
                <w:lang w:val="en-US"/>
              </w:rPr>
              <w:t>13%</w:t>
            </w:r>
          </w:p>
        </w:tc>
        <w:tc>
          <w:tcPr>
            <w:tcW w:w="856" w:type="dxa"/>
            <w:vAlign w:val="bottom"/>
          </w:tcPr>
          <w:p w14:paraId="569DE9A6" w14:textId="77777777" w:rsidR="00006917" w:rsidRPr="00E866A8" w:rsidRDefault="00006917" w:rsidP="00452FB6">
            <w:pPr>
              <w:jc w:val="center"/>
              <w:rPr>
                <w:rFonts w:ascii="Arial" w:hAnsi="Arial" w:cs="Arial"/>
                <w:lang w:val="en-US"/>
              </w:rPr>
            </w:pPr>
            <w:r w:rsidRPr="00E866A8">
              <w:rPr>
                <w:rFonts w:ascii="Arial" w:hAnsi="Arial" w:cs="Arial"/>
                <w:lang w:val="en-US"/>
              </w:rPr>
              <w:t>34</w:t>
            </w:r>
          </w:p>
        </w:tc>
        <w:tc>
          <w:tcPr>
            <w:tcW w:w="856" w:type="dxa"/>
            <w:vAlign w:val="bottom"/>
          </w:tcPr>
          <w:p w14:paraId="03196D29" w14:textId="77777777" w:rsidR="00006917" w:rsidRPr="00E866A8" w:rsidRDefault="00006917" w:rsidP="00452FB6">
            <w:pPr>
              <w:jc w:val="center"/>
              <w:rPr>
                <w:rFonts w:ascii="Arial" w:hAnsi="Arial" w:cs="Arial"/>
                <w:lang w:val="en-US"/>
              </w:rPr>
            </w:pPr>
            <w:r w:rsidRPr="00E866A8">
              <w:rPr>
                <w:rFonts w:ascii="Arial" w:hAnsi="Arial" w:cs="Arial"/>
                <w:lang w:val="en-US"/>
              </w:rPr>
              <w:t>64%</w:t>
            </w:r>
          </w:p>
        </w:tc>
        <w:tc>
          <w:tcPr>
            <w:tcW w:w="856" w:type="dxa"/>
            <w:vAlign w:val="bottom"/>
          </w:tcPr>
          <w:p w14:paraId="017D67EF" w14:textId="77777777" w:rsidR="00006917" w:rsidRPr="00E866A8" w:rsidRDefault="00006917" w:rsidP="00452FB6">
            <w:pPr>
              <w:jc w:val="center"/>
              <w:rPr>
                <w:rFonts w:ascii="Arial" w:hAnsi="Arial" w:cs="Arial"/>
                <w:lang w:val="en-US"/>
              </w:rPr>
            </w:pPr>
            <w:r w:rsidRPr="00E866A8">
              <w:rPr>
                <w:rFonts w:ascii="Arial" w:hAnsi="Arial" w:cs="Arial"/>
                <w:lang w:val="en-US"/>
              </w:rPr>
              <w:t>12</w:t>
            </w:r>
          </w:p>
        </w:tc>
        <w:tc>
          <w:tcPr>
            <w:tcW w:w="856" w:type="dxa"/>
            <w:vAlign w:val="bottom"/>
          </w:tcPr>
          <w:p w14:paraId="4308EB7B" w14:textId="77777777" w:rsidR="00006917" w:rsidRPr="00E866A8" w:rsidRDefault="00006917" w:rsidP="00452FB6">
            <w:pPr>
              <w:jc w:val="center"/>
              <w:rPr>
                <w:rFonts w:ascii="Arial" w:hAnsi="Arial" w:cs="Arial"/>
                <w:lang w:val="en-US"/>
              </w:rPr>
            </w:pPr>
            <w:r w:rsidRPr="00E866A8">
              <w:rPr>
                <w:rFonts w:ascii="Arial" w:hAnsi="Arial" w:cs="Arial"/>
                <w:lang w:val="en-US"/>
              </w:rPr>
              <w:t>23%</w:t>
            </w:r>
          </w:p>
        </w:tc>
      </w:tr>
      <w:tr w:rsidR="00006917" w:rsidRPr="00E866A8" w14:paraId="30D35B7E" w14:textId="77777777">
        <w:tc>
          <w:tcPr>
            <w:tcW w:w="1012" w:type="dxa"/>
            <w:vAlign w:val="center"/>
          </w:tcPr>
          <w:p w14:paraId="27626FBC"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2009</w:t>
            </w:r>
          </w:p>
        </w:tc>
        <w:tc>
          <w:tcPr>
            <w:tcW w:w="1706" w:type="dxa"/>
            <w:vAlign w:val="bottom"/>
          </w:tcPr>
          <w:p w14:paraId="06655565"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bottom"/>
          </w:tcPr>
          <w:p w14:paraId="7889ABDA" w14:textId="77777777" w:rsidR="00006917" w:rsidRPr="00E866A8" w:rsidRDefault="00006917" w:rsidP="00452FB6">
            <w:pPr>
              <w:jc w:val="center"/>
              <w:rPr>
                <w:rFonts w:ascii="Arial" w:hAnsi="Arial" w:cs="Arial"/>
                <w:lang w:val="en-US"/>
              </w:rPr>
            </w:pPr>
            <w:r w:rsidRPr="00E866A8">
              <w:rPr>
                <w:rFonts w:ascii="Arial" w:hAnsi="Arial" w:cs="Arial"/>
                <w:lang w:val="en-US"/>
              </w:rPr>
              <w:t>13</w:t>
            </w:r>
          </w:p>
        </w:tc>
        <w:tc>
          <w:tcPr>
            <w:tcW w:w="856" w:type="dxa"/>
            <w:vAlign w:val="bottom"/>
          </w:tcPr>
          <w:p w14:paraId="5492B1D2" w14:textId="77777777" w:rsidR="00006917" w:rsidRPr="00E866A8" w:rsidRDefault="00006917" w:rsidP="00452FB6">
            <w:pPr>
              <w:jc w:val="center"/>
              <w:rPr>
                <w:rFonts w:ascii="Arial" w:hAnsi="Arial" w:cs="Arial"/>
                <w:lang w:val="en-US"/>
              </w:rPr>
            </w:pPr>
            <w:r w:rsidRPr="00E866A8">
              <w:rPr>
                <w:rFonts w:ascii="Arial" w:hAnsi="Arial" w:cs="Arial"/>
                <w:lang w:val="en-US"/>
              </w:rPr>
              <w:t>25%</w:t>
            </w:r>
          </w:p>
        </w:tc>
        <w:tc>
          <w:tcPr>
            <w:tcW w:w="856" w:type="dxa"/>
            <w:vAlign w:val="bottom"/>
          </w:tcPr>
          <w:p w14:paraId="1ABCA739" w14:textId="77777777" w:rsidR="00006917" w:rsidRPr="00E866A8" w:rsidRDefault="00006917" w:rsidP="00452FB6">
            <w:pPr>
              <w:jc w:val="center"/>
              <w:rPr>
                <w:rFonts w:ascii="Arial" w:hAnsi="Arial" w:cs="Arial"/>
                <w:lang w:val="en-US"/>
              </w:rPr>
            </w:pPr>
            <w:r w:rsidRPr="00E866A8">
              <w:rPr>
                <w:rFonts w:ascii="Arial" w:hAnsi="Arial" w:cs="Arial"/>
                <w:lang w:val="en-US"/>
              </w:rPr>
              <w:t>34</w:t>
            </w:r>
          </w:p>
        </w:tc>
        <w:tc>
          <w:tcPr>
            <w:tcW w:w="856" w:type="dxa"/>
            <w:vAlign w:val="bottom"/>
          </w:tcPr>
          <w:p w14:paraId="5267F8B1" w14:textId="77777777" w:rsidR="00006917" w:rsidRPr="00E866A8" w:rsidRDefault="00006917" w:rsidP="00452FB6">
            <w:pPr>
              <w:jc w:val="center"/>
              <w:rPr>
                <w:rFonts w:ascii="Arial" w:hAnsi="Arial" w:cs="Arial"/>
                <w:lang w:val="en-US"/>
              </w:rPr>
            </w:pPr>
            <w:r w:rsidRPr="00E866A8">
              <w:rPr>
                <w:rFonts w:ascii="Arial" w:hAnsi="Arial" w:cs="Arial"/>
                <w:lang w:val="en-US"/>
              </w:rPr>
              <w:t>64%</w:t>
            </w:r>
          </w:p>
        </w:tc>
        <w:tc>
          <w:tcPr>
            <w:tcW w:w="856" w:type="dxa"/>
            <w:vAlign w:val="bottom"/>
          </w:tcPr>
          <w:p w14:paraId="79BC86F9" w14:textId="77777777" w:rsidR="00006917" w:rsidRPr="00E866A8" w:rsidRDefault="00006917" w:rsidP="00452FB6">
            <w:pPr>
              <w:jc w:val="center"/>
              <w:rPr>
                <w:rFonts w:ascii="Arial" w:hAnsi="Arial" w:cs="Arial"/>
                <w:lang w:val="en-US"/>
              </w:rPr>
            </w:pPr>
            <w:r w:rsidRPr="00E866A8">
              <w:rPr>
                <w:rFonts w:ascii="Arial" w:hAnsi="Arial" w:cs="Arial"/>
                <w:lang w:val="en-US"/>
              </w:rPr>
              <w:t>6</w:t>
            </w:r>
          </w:p>
        </w:tc>
        <w:tc>
          <w:tcPr>
            <w:tcW w:w="856" w:type="dxa"/>
            <w:vAlign w:val="bottom"/>
          </w:tcPr>
          <w:p w14:paraId="5092F525" w14:textId="77777777" w:rsidR="00006917" w:rsidRPr="00E866A8" w:rsidRDefault="00006917" w:rsidP="00452FB6">
            <w:pPr>
              <w:jc w:val="center"/>
              <w:rPr>
                <w:rFonts w:ascii="Arial" w:hAnsi="Arial" w:cs="Arial"/>
                <w:lang w:val="en-US"/>
              </w:rPr>
            </w:pPr>
            <w:r w:rsidRPr="00E866A8">
              <w:rPr>
                <w:rFonts w:ascii="Arial" w:hAnsi="Arial" w:cs="Arial"/>
                <w:lang w:val="en-US"/>
              </w:rPr>
              <w:t>11%</w:t>
            </w:r>
          </w:p>
        </w:tc>
      </w:tr>
      <w:tr w:rsidR="00006917" w:rsidRPr="00E866A8" w14:paraId="08256186" w14:textId="77777777">
        <w:tc>
          <w:tcPr>
            <w:tcW w:w="1012" w:type="dxa"/>
            <w:vAlign w:val="center"/>
          </w:tcPr>
          <w:p w14:paraId="3769BC74" w14:textId="77777777" w:rsidR="00006917" w:rsidRPr="00E866A8" w:rsidRDefault="00006917" w:rsidP="00452FB6">
            <w:pPr>
              <w:jc w:val="center"/>
              <w:rPr>
                <w:rFonts w:ascii="Arial" w:hAnsi="Arial" w:cs="Arial"/>
                <w:b/>
                <w:bCs/>
                <w:lang w:val="en-US"/>
              </w:rPr>
            </w:pPr>
            <w:r w:rsidRPr="00E866A8">
              <w:rPr>
                <w:rFonts w:ascii="Arial" w:hAnsi="Arial" w:cs="Arial"/>
                <w:b/>
                <w:bCs/>
                <w:lang w:val="en-US"/>
              </w:rPr>
              <w:t>2010</w:t>
            </w:r>
          </w:p>
        </w:tc>
        <w:tc>
          <w:tcPr>
            <w:tcW w:w="1706" w:type="dxa"/>
            <w:vAlign w:val="bottom"/>
          </w:tcPr>
          <w:p w14:paraId="6E6F7326" w14:textId="77777777" w:rsidR="00006917" w:rsidRPr="00E866A8" w:rsidRDefault="00006917" w:rsidP="00452FB6">
            <w:pPr>
              <w:jc w:val="center"/>
              <w:rPr>
                <w:rFonts w:ascii="Arial" w:hAnsi="Arial" w:cs="Arial"/>
                <w:lang w:val="en-US"/>
              </w:rPr>
            </w:pPr>
            <w:r w:rsidRPr="00E866A8">
              <w:rPr>
                <w:rFonts w:ascii="Arial" w:hAnsi="Arial" w:cs="Arial"/>
                <w:lang w:val="en-US"/>
              </w:rPr>
              <w:t>53</w:t>
            </w:r>
          </w:p>
        </w:tc>
        <w:tc>
          <w:tcPr>
            <w:tcW w:w="857" w:type="dxa"/>
            <w:vAlign w:val="bottom"/>
          </w:tcPr>
          <w:p w14:paraId="44A15DCF" w14:textId="77777777" w:rsidR="00006917" w:rsidRPr="00E866A8" w:rsidRDefault="00006917" w:rsidP="00452FB6">
            <w:pPr>
              <w:jc w:val="center"/>
              <w:rPr>
                <w:rFonts w:ascii="Arial" w:hAnsi="Arial" w:cs="Arial"/>
                <w:lang w:val="en-US"/>
              </w:rPr>
            </w:pPr>
            <w:r w:rsidRPr="00E866A8">
              <w:rPr>
                <w:rFonts w:ascii="Arial" w:hAnsi="Arial" w:cs="Arial"/>
                <w:lang w:val="en-US"/>
              </w:rPr>
              <w:t>17</w:t>
            </w:r>
          </w:p>
        </w:tc>
        <w:tc>
          <w:tcPr>
            <w:tcW w:w="856" w:type="dxa"/>
            <w:vAlign w:val="bottom"/>
          </w:tcPr>
          <w:p w14:paraId="7D98A257" w14:textId="77777777" w:rsidR="00006917" w:rsidRPr="00E866A8" w:rsidRDefault="00006917" w:rsidP="00452FB6">
            <w:pPr>
              <w:jc w:val="center"/>
              <w:rPr>
                <w:rFonts w:ascii="Arial" w:hAnsi="Arial" w:cs="Arial"/>
                <w:lang w:val="en-US"/>
              </w:rPr>
            </w:pPr>
            <w:r w:rsidRPr="00E866A8">
              <w:rPr>
                <w:rFonts w:ascii="Arial" w:hAnsi="Arial" w:cs="Arial"/>
                <w:lang w:val="en-US"/>
              </w:rPr>
              <w:t>32%</w:t>
            </w:r>
          </w:p>
        </w:tc>
        <w:tc>
          <w:tcPr>
            <w:tcW w:w="856" w:type="dxa"/>
            <w:vAlign w:val="bottom"/>
          </w:tcPr>
          <w:p w14:paraId="6398E322" w14:textId="77777777" w:rsidR="00006917" w:rsidRPr="00E866A8" w:rsidRDefault="00006917" w:rsidP="00452FB6">
            <w:pPr>
              <w:jc w:val="center"/>
              <w:rPr>
                <w:rFonts w:ascii="Arial" w:hAnsi="Arial" w:cs="Arial"/>
                <w:lang w:val="en-US"/>
              </w:rPr>
            </w:pPr>
            <w:r w:rsidRPr="00E866A8">
              <w:rPr>
                <w:rFonts w:ascii="Arial" w:hAnsi="Arial" w:cs="Arial"/>
                <w:lang w:val="en-US"/>
              </w:rPr>
              <w:t>23</w:t>
            </w:r>
          </w:p>
        </w:tc>
        <w:tc>
          <w:tcPr>
            <w:tcW w:w="856" w:type="dxa"/>
            <w:vAlign w:val="bottom"/>
          </w:tcPr>
          <w:p w14:paraId="7B4E6F2E" w14:textId="77777777" w:rsidR="00006917" w:rsidRPr="00E866A8" w:rsidRDefault="00006917" w:rsidP="00452FB6">
            <w:pPr>
              <w:jc w:val="center"/>
              <w:rPr>
                <w:rFonts w:ascii="Arial" w:hAnsi="Arial" w:cs="Arial"/>
                <w:lang w:val="en-US"/>
              </w:rPr>
            </w:pPr>
            <w:r w:rsidRPr="00E866A8">
              <w:rPr>
                <w:rFonts w:ascii="Arial" w:hAnsi="Arial" w:cs="Arial"/>
                <w:lang w:val="en-US"/>
              </w:rPr>
              <w:t>51%</w:t>
            </w:r>
          </w:p>
        </w:tc>
        <w:tc>
          <w:tcPr>
            <w:tcW w:w="856" w:type="dxa"/>
            <w:vAlign w:val="bottom"/>
          </w:tcPr>
          <w:p w14:paraId="0B0C4421" w14:textId="77777777" w:rsidR="00006917" w:rsidRPr="00E866A8" w:rsidRDefault="00006917" w:rsidP="00452FB6">
            <w:pPr>
              <w:jc w:val="center"/>
              <w:rPr>
                <w:rFonts w:ascii="Arial" w:hAnsi="Arial" w:cs="Arial"/>
                <w:lang w:val="en-US"/>
              </w:rPr>
            </w:pPr>
            <w:r w:rsidRPr="00E866A8">
              <w:rPr>
                <w:rFonts w:ascii="Arial" w:hAnsi="Arial" w:cs="Arial"/>
                <w:lang w:val="en-US"/>
              </w:rPr>
              <w:t>9</w:t>
            </w:r>
          </w:p>
        </w:tc>
        <w:tc>
          <w:tcPr>
            <w:tcW w:w="856" w:type="dxa"/>
            <w:vAlign w:val="bottom"/>
          </w:tcPr>
          <w:p w14:paraId="709E68BF" w14:textId="77777777" w:rsidR="00006917" w:rsidRPr="00E866A8" w:rsidRDefault="00006917" w:rsidP="00452FB6">
            <w:pPr>
              <w:jc w:val="center"/>
              <w:rPr>
                <w:rFonts w:ascii="Arial" w:hAnsi="Arial" w:cs="Arial"/>
                <w:lang w:val="en-US"/>
              </w:rPr>
            </w:pPr>
            <w:r w:rsidRPr="00E866A8">
              <w:rPr>
                <w:rFonts w:ascii="Arial" w:hAnsi="Arial" w:cs="Arial"/>
                <w:lang w:val="en-US"/>
              </w:rPr>
              <w:t>17%</w:t>
            </w:r>
          </w:p>
        </w:tc>
      </w:tr>
    </w:tbl>
    <w:p w14:paraId="1D1B0828" w14:textId="77777777" w:rsidR="00006917" w:rsidRPr="00E866A8" w:rsidRDefault="00006917" w:rsidP="00006917">
      <w:pPr>
        <w:spacing w:line="120" w:lineRule="auto"/>
        <w:jc w:val="both"/>
        <w:rPr>
          <w:rFonts w:ascii="Arial" w:hAnsi="Arial" w:cs="Arial"/>
          <w:iCs/>
          <w:szCs w:val="24"/>
          <w:lang w:val="en-US"/>
        </w:rPr>
      </w:pPr>
    </w:p>
    <w:p w14:paraId="31149C08" w14:textId="77777777" w:rsidR="00006917" w:rsidRPr="00E866A8" w:rsidRDefault="00C1712F" w:rsidP="00006917">
      <w:pPr>
        <w:jc w:val="both"/>
        <w:rPr>
          <w:rFonts w:ascii="Arial" w:hAnsi="Arial" w:cs="Arial"/>
          <w:iCs/>
          <w:szCs w:val="24"/>
          <w:lang w:val="en-US"/>
        </w:rPr>
      </w:pPr>
      <w:r w:rsidRPr="00E866A8">
        <w:rPr>
          <w:rFonts w:ascii="Arial" w:hAnsi="Arial" w:cs="Arial"/>
          <w:iCs/>
          <w:szCs w:val="24"/>
          <w:lang w:val="en-US"/>
        </w:rPr>
        <w:t xml:space="preserve">Between 2009 and 2010, the number of Moughataa with Penta 3 coverage </w:t>
      </w:r>
      <w:r w:rsidR="00FA0A27" w:rsidRPr="00E866A8">
        <w:rPr>
          <w:rFonts w:ascii="Arial" w:hAnsi="Arial" w:cs="Arial"/>
          <w:iCs/>
          <w:szCs w:val="24"/>
          <w:lang w:val="en-US"/>
        </w:rPr>
        <w:t>&lt;50% increased from 13 (25%) to 17 (32%), and only 51% Moughataa fell between 50% and 79%.</w:t>
      </w:r>
      <w:r w:rsidR="00006917" w:rsidRPr="00E866A8">
        <w:rPr>
          <w:rFonts w:ascii="Arial" w:hAnsi="Arial" w:cs="Arial"/>
          <w:iCs/>
          <w:szCs w:val="24"/>
          <w:lang w:val="en-US"/>
        </w:rPr>
        <w:t xml:space="preserve"> </w:t>
      </w:r>
    </w:p>
    <w:p w14:paraId="7EB2ACE7" w14:textId="77777777" w:rsidR="00BB74DC" w:rsidRPr="00E866A8" w:rsidRDefault="00BB74DC" w:rsidP="00006917">
      <w:pPr>
        <w:jc w:val="both"/>
        <w:rPr>
          <w:rFonts w:ascii="Arial" w:hAnsi="Arial" w:cs="Arial"/>
          <w:iCs/>
          <w:szCs w:val="24"/>
          <w:lang w:val="en-US"/>
        </w:rPr>
      </w:pPr>
    </w:p>
    <w:p w14:paraId="27A01D7E" w14:textId="77777777" w:rsidR="00006917" w:rsidRPr="00E866A8" w:rsidRDefault="00FA0A27" w:rsidP="00006917">
      <w:pPr>
        <w:jc w:val="both"/>
        <w:rPr>
          <w:rFonts w:ascii="Arial" w:hAnsi="Arial" w:cs="Arial"/>
          <w:iCs/>
          <w:szCs w:val="24"/>
          <w:lang w:val="en-US"/>
        </w:rPr>
      </w:pPr>
      <w:r w:rsidRPr="00E866A8">
        <w:rPr>
          <w:rFonts w:ascii="Arial" w:hAnsi="Arial" w:cs="Arial"/>
          <w:iCs/>
          <w:szCs w:val="24"/>
          <w:lang w:val="en-US"/>
        </w:rPr>
        <w:t>By the end of 2010, only 9 of the 53 Moughataa in the country recorded coverage &gt;80%.</w:t>
      </w:r>
    </w:p>
    <w:p w14:paraId="4498431D" w14:textId="77777777" w:rsidR="00BA5D05" w:rsidRPr="00E866A8" w:rsidRDefault="00BA5D05" w:rsidP="00BA5D05">
      <w:pPr>
        <w:pStyle w:val="BodyText"/>
        <w:rPr>
          <w:rFonts w:eastAsia="Arial Unicode MS" w:cs="Arial"/>
          <w:lang w:val="en-US"/>
        </w:rPr>
      </w:pPr>
      <w:r w:rsidRPr="00E866A8">
        <w:rPr>
          <w:rFonts w:eastAsia="Arial Unicode MS" w:cs="Arial"/>
          <w:lang w:val="en-US"/>
        </w:rPr>
        <w:t xml:space="preserve"> </w:t>
      </w:r>
    </w:p>
    <w:p w14:paraId="20538F4C" w14:textId="43AC3FE0" w:rsidR="0019051E" w:rsidRPr="00E866A8" w:rsidRDefault="0019051E" w:rsidP="0019051E">
      <w:pPr>
        <w:pStyle w:val="BodyText"/>
        <w:rPr>
          <w:rFonts w:cs="Arial"/>
          <w:lang w:val="en-US"/>
        </w:rPr>
      </w:pPr>
      <w:r w:rsidRPr="00E866A8">
        <w:rPr>
          <w:rFonts w:cs="Arial"/>
          <w:lang w:val="en-US"/>
        </w:rPr>
        <w:t xml:space="preserve">Furthermore, as shown in </w:t>
      </w:r>
      <w:r w:rsidR="00BB74DC" w:rsidRPr="00E866A8">
        <w:rPr>
          <w:rFonts w:cs="Arial"/>
          <w:lang w:val="en-US"/>
        </w:rPr>
        <w:t>the g</w:t>
      </w:r>
      <w:r w:rsidRPr="00E866A8">
        <w:rPr>
          <w:rFonts w:cs="Arial"/>
          <w:lang w:val="en-US"/>
        </w:rPr>
        <w:t>raph</w:t>
      </w:r>
      <w:r w:rsidR="00BB74DC" w:rsidRPr="00E866A8">
        <w:rPr>
          <w:rFonts w:cs="Arial"/>
          <w:lang w:val="en-US"/>
        </w:rPr>
        <w:t>,</w:t>
      </w:r>
      <w:r w:rsidRPr="00E866A8">
        <w:rPr>
          <w:rFonts w:cs="Arial"/>
          <w:lang w:val="en-US"/>
        </w:rPr>
        <w:t xml:space="preserve"> </w:t>
      </w:r>
      <w:r w:rsidR="00BB74DC" w:rsidRPr="00E866A8">
        <w:rPr>
          <w:rFonts w:cs="Arial"/>
          <w:lang w:val="en-US"/>
        </w:rPr>
        <w:t xml:space="preserve">since 2002 </w:t>
      </w:r>
      <w:r w:rsidRPr="00E866A8">
        <w:rPr>
          <w:rFonts w:cs="Arial"/>
          <w:lang w:val="en-US"/>
        </w:rPr>
        <w:t xml:space="preserve">the </w:t>
      </w:r>
      <w:r w:rsidR="00C55798" w:rsidRPr="00E866A8">
        <w:rPr>
          <w:rFonts w:cs="Arial"/>
          <w:lang w:val="en-US"/>
        </w:rPr>
        <w:t>dropout</w:t>
      </w:r>
      <w:r w:rsidRPr="00E866A8">
        <w:rPr>
          <w:rFonts w:cs="Arial"/>
          <w:lang w:val="en-US"/>
        </w:rPr>
        <w:t xml:space="preserve"> rate has oscillated between 16% and 21% above acceptable standards (10%), evidence that the quality of immunization service continuity is poor. This is why the RED strategy needs to be intensified in all Moughataa (districts). </w:t>
      </w:r>
    </w:p>
    <w:p w14:paraId="40AD0F55" w14:textId="77777777" w:rsidR="00BB74DC" w:rsidRPr="00E866A8" w:rsidRDefault="00BB74DC" w:rsidP="0019051E">
      <w:pPr>
        <w:pStyle w:val="BodyText"/>
        <w:rPr>
          <w:rFonts w:cs="Arial"/>
          <w:lang w:val="en-US"/>
        </w:rPr>
      </w:pPr>
    </w:p>
    <w:p w14:paraId="4A31F69C" w14:textId="2E57B159" w:rsidR="00BB74DC" w:rsidRPr="00E866A8" w:rsidRDefault="00BB74DC" w:rsidP="00BB74DC">
      <w:pPr>
        <w:pStyle w:val="Caption"/>
        <w:rPr>
          <w:lang w:val="en-US"/>
        </w:rPr>
      </w:pPr>
      <w:r w:rsidRPr="00E866A8">
        <w:rPr>
          <w:lang w:val="en-US"/>
        </w:rPr>
        <w:t xml:space="preserve">Figure 3: Change in DTP1-DTP3 </w:t>
      </w:r>
      <w:r w:rsidR="00C55798" w:rsidRPr="00E866A8">
        <w:rPr>
          <w:lang w:val="en-US"/>
        </w:rPr>
        <w:t>dropout</w:t>
      </w:r>
      <w:r w:rsidRPr="00E866A8">
        <w:rPr>
          <w:lang w:val="en-US"/>
        </w:rPr>
        <w:t xml:space="preserve"> rate from 2001 to 2010</w:t>
      </w:r>
    </w:p>
    <w:p w14:paraId="79CEAA7E" w14:textId="77777777" w:rsidR="00BB74DC" w:rsidRPr="00E866A8" w:rsidRDefault="00BB74DC" w:rsidP="00BB74DC">
      <w:pPr>
        <w:rPr>
          <w:highlight w:val="yellow"/>
          <w:lang w:val="en-US"/>
        </w:rPr>
      </w:pPr>
    </w:p>
    <w:p w14:paraId="086F8C3A" w14:textId="77777777" w:rsidR="00BB74DC" w:rsidRPr="00E866A8" w:rsidRDefault="008D4F4A" w:rsidP="00BB74DC">
      <w:pPr>
        <w:jc w:val="center"/>
        <w:rPr>
          <w:rFonts w:ascii="Arial" w:hAnsi="Arial" w:cs="Arial"/>
          <w:b/>
          <w:highlight w:val="yellow"/>
          <w:lang w:val="en-US"/>
        </w:rPr>
      </w:pPr>
      <w:r w:rsidRPr="00E866A8">
        <w:rPr>
          <w:noProof/>
          <w:lang w:val="en-US"/>
        </w:rPr>
        <w:drawing>
          <wp:inline distT="0" distB="0" distL="0" distR="0" wp14:anchorId="0FD0B9F9" wp14:editId="557B4239">
            <wp:extent cx="4279900" cy="219583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900" cy="2195830"/>
                    </a:xfrm>
                    <a:prstGeom prst="rect">
                      <a:avLst/>
                    </a:prstGeom>
                    <a:noFill/>
                    <a:ln>
                      <a:noFill/>
                    </a:ln>
                  </pic:spPr>
                </pic:pic>
              </a:graphicData>
            </a:graphic>
          </wp:inline>
        </w:drawing>
      </w:r>
    </w:p>
    <w:p w14:paraId="3A6348A4" w14:textId="77777777" w:rsidR="00B86380" w:rsidRPr="00E866A8" w:rsidRDefault="00B86380" w:rsidP="00BB74DC">
      <w:pPr>
        <w:spacing w:before="120"/>
        <w:jc w:val="both"/>
        <w:rPr>
          <w:rFonts w:ascii="Arial" w:hAnsi="Arial" w:cs="Arial"/>
          <w:iCs/>
          <w:szCs w:val="24"/>
          <w:lang w:val="en-US"/>
        </w:rPr>
      </w:pPr>
    </w:p>
    <w:p w14:paraId="0DE67E91" w14:textId="77777777" w:rsidR="00B86380" w:rsidRPr="00E866A8" w:rsidRDefault="00B86380" w:rsidP="00BB74DC">
      <w:pPr>
        <w:spacing w:before="120"/>
        <w:jc w:val="both"/>
        <w:rPr>
          <w:rFonts w:ascii="Arial" w:hAnsi="Arial" w:cs="Arial"/>
          <w:iCs/>
          <w:szCs w:val="24"/>
          <w:lang w:val="en-US"/>
        </w:rPr>
      </w:pPr>
    </w:p>
    <w:p w14:paraId="5E9242FC" w14:textId="7DB2AF62" w:rsidR="00BB74DC" w:rsidRPr="00E866A8" w:rsidRDefault="00BB74DC" w:rsidP="00BB74DC">
      <w:pPr>
        <w:spacing w:before="120"/>
        <w:jc w:val="both"/>
        <w:rPr>
          <w:rFonts w:ascii="Arial" w:hAnsi="Arial" w:cs="Arial"/>
          <w:iCs/>
          <w:szCs w:val="24"/>
          <w:lang w:val="en-US"/>
        </w:rPr>
      </w:pPr>
      <w:r w:rsidRPr="00E866A8">
        <w:rPr>
          <w:rFonts w:ascii="Arial" w:hAnsi="Arial" w:cs="Arial"/>
          <w:iCs/>
          <w:szCs w:val="24"/>
          <w:lang w:val="en-US"/>
        </w:rPr>
        <w:t>The main reasons for non-immunization revealed in the latest national vaccine coverage survey of 2004 revolved around</w:t>
      </w:r>
      <w:r w:rsidR="002E50E0" w:rsidRPr="00E866A8">
        <w:rPr>
          <w:rFonts w:ascii="Arial" w:hAnsi="Arial" w:cs="Arial"/>
          <w:iCs/>
          <w:szCs w:val="24"/>
          <w:lang w:val="en-US"/>
        </w:rPr>
        <w:t xml:space="preserve"> the following points</w:t>
      </w:r>
      <w:r w:rsidRPr="00E866A8">
        <w:rPr>
          <w:rFonts w:ascii="Arial" w:hAnsi="Arial" w:cs="Arial"/>
          <w:iCs/>
          <w:szCs w:val="24"/>
          <w:lang w:val="en-US"/>
        </w:rPr>
        <w:t>:</w:t>
      </w:r>
    </w:p>
    <w:p w14:paraId="2C20B43C" w14:textId="77777777" w:rsidR="00BB74DC" w:rsidRPr="00E866A8" w:rsidRDefault="00BB74DC" w:rsidP="00BB74DC">
      <w:pPr>
        <w:spacing w:before="120"/>
        <w:jc w:val="both"/>
        <w:rPr>
          <w:rFonts w:ascii="Arial" w:hAnsi="Arial" w:cs="Arial"/>
          <w:iCs/>
          <w:szCs w:val="24"/>
          <w:lang w:val="en-US"/>
        </w:rPr>
      </w:pPr>
    </w:p>
    <w:p w14:paraId="7DAF30D8" w14:textId="77777777" w:rsidR="00BB74DC" w:rsidRPr="00E866A8" w:rsidRDefault="00BB74DC" w:rsidP="00C55798">
      <w:pPr>
        <w:pStyle w:val="BlockText"/>
        <w:numPr>
          <w:ilvl w:val="0"/>
          <w:numId w:val="13"/>
        </w:numPr>
        <w:rPr>
          <w:rFonts w:ascii="Arial" w:eastAsia="Arial Unicode MS" w:hAnsi="Arial" w:cs="Arial"/>
          <w:iCs/>
          <w:lang w:val="en-US"/>
        </w:rPr>
      </w:pPr>
      <w:r w:rsidRPr="00E866A8">
        <w:rPr>
          <w:rFonts w:ascii="Arial" w:eastAsia="Arial Unicode MS" w:hAnsi="Arial" w:cs="Arial"/>
          <w:iCs/>
          <w:lang w:val="en-US"/>
        </w:rPr>
        <w:t>Lack of information (41%)</w:t>
      </w:r>
    </w:p>
    <w:p w14:paraId="44F1C082" w14:textId="77777777" w:rsidR="00BB74DC" w:rsidRPr="00E866A8" w:rsidRDefault="00BB74DC" w:rsidP="00C55798">
      <w:pPr>
        <w:pStyle w:val="BlockText"/>
        <w:numPr>
          <w:ilvl w:val="0"/>
          <w:numId w:val="13"/>
        </w:numPr>
        <w:rPr>
          <w:rFonts w:ascii="Arial" w:eastAsia="Arial Unicode MS" w:hAnsi="Arial" w:cs="Arial"/>
          <w:iCs/>
          <w:lang w:val="en-US"/>
        </w:rPr>
      </w:pPr>
      <w:r w:rsidRPr="00E866A8">
        <w:rPr>
          <w:rFonts w:ascii="Arial" w:eastAsia="Arial Unicode MS" w:hAnsi="Arial" w:cs="Arial"/>
          <w:iCs/>
          <w:lang w:val="en-US"/>
        </w:rPr>
        <w:t>Vaccinator and/or vaccine not available (14.6%)</w:t>
      </w:r>
    </w:p>
    <w:p w14:paraId="097326C1" w14:textId="77777777" w:rsidR="00BB74DC" w:rsidRPr="00E866A8" w:rsidRDefault="00BB74DC" w:rsidP="00C55798">
      <w:pPr>
        <w:pStyle w:val="BlockText"/>
        <w:numPr>
          <w:ilvl w:val="0"/>
          <w:numId w:val="13"/>
        </w:numPr>
        <w:rPr>
          <w:rFonts w:ascii="Arial" w:eastAsia="Arial Unicode MS" w:hAnsi="Arial" w:cs="Arial"/>
          <w:iCs/>
          <w:lang w:val="en-US"/>
        </w:rPr>
      </w:pPr>
      <w:r w:rsidRPr="00E866A8">
        <w:rPr>
          <w:rFonts w:ascii="Arial" w:eastAsia="Arial Unicode MS" w:hAnsi="Arial" w:cs="Arial"/>
          <w:iCs/>
          <w:lang w:val="en-US"/>
        </w:rPr>
        <w:t>Immunization site too far away (14.2%) and ignorance of the need to return for a child’s immunization (8.2%).</w:t>
      </w:r>
    </w:p>
    <w:p w14:paraId="21A26054" w14:textId="77777777" w:rsidR="00B86380" w:rsidRPr="00E866A8" w:rsidRDefault="00B86380" w:rsidP="00C55798">
      <w:pPr>
        <w:pStyle w:val="BlockText"/>
        <w:numPr>
          <w:ilvl w:val="0"/>
          <w:numId w:val="13"/>
        </w:numPr>
        <w:rPr>
          <w:rFonts w:ascii="Arial" w:eastAsia="Arial Unicode MS" w:hAnsi="Arial" w:cs="Arial"/>
          <w:iCs/>
          <w:lang w:val="en-US"/>
        </w:rPr>
      </w:pPr>
    </w:p>
    <w:p w14:paraId="6D56426A" w14:textId="3D456F7F" w:rsidR="00BB74DC" w:rsidRPr="00E866A8" w:rsidRDefault="00BB74DC" w:rsidP="00BB74DC">
      <w:pPr>
        <w:jc w:val="both"/>
        <w:rPr>
          <w:rFonts w:ascii="Arial" w:hAnsi="Arial" w:cs="Arial"/>
          <w:iCs/>
          <w:szCs w:val="24"/>
          <w:lang w:val="en-US"/>
        </w:rPr>
      </w:pPr>
      <w:r w:rsidRPr="00E866A8">
        <w:rPr>
          <w:rFonts w:ascii="Arial" w:eastAsia="Arial Unicode MS" w:hAnsi="Arial" w:cs="Arial"/>
          <w:iCs/>
          <w:szCs w:val="24"/>
          <w:lang w:val="en-US"/>
        </w:rPr>
        <w:t xml:space="preserve">The most important </w:t>
      </w:r>
      <w:r w:rsidR="002E50E0" w:rsidRPr="00E866A8">
        <w:rPr>
          <w:rFonts w:ascii="Arial" w:eastAsia="Arial Unicode MS" w:hAnsi="Arial" w:cs="Arial"/>
          <w:iCs/>
          <w:szCs w:val="24"/>
          <w:lang w:val="en-US"/>
        </w:rPr>
        <w:t>reasons</w:t>
      </w:r>
      <w:r w:rsidRPr="00E866A8">
        <w:rPr>
          <w:rFonts w:ascii="Arial" w:eastAsia="Arial Unicode MS" w:hAnsi="Arial" w:cs="Arial"/>
          <w:iCs/>
          <w:szCs w:val="24"/>
          <w:lang w:val="en-US"/>
        </w:rPr>
        <w:t xml:space="preserve"> are the ones related to immunization services (no vaccinator or vaccine available, lack of inter-personal communication).</w:t>
      </w:r>
    </w:p>
    <w:p w14:paraId="213EDCCA" w14:textId="77777777" w:rsidR="00B86380" w:rsidRPr="00E866A8" w:rsidRDefault="00B86380" w:rsidP="00BB74DC">
      <w:pPr>
        <w:jc w:val="both"/>
        <w:rPr>
          <w:rFonts w:ascii="Arial" w:hAnsi="Arial" w:cs="Arial"/>
          <w:iCs/>
          <w:szCs w:val="24"/>
          <w:lang w:val="en-US"/>
        </w:rPr>
      </w:pPr>
    </w:p>
    <w:p w14:paraId="03A8E3AA" w14:textId="06F2EA83" w:rsidR="00BB74DC" w:rsidRPr="00E866A8" w:rsidRDefault="00BB74DC" w:rsidP="00BB74DC">
      <w:pPr>
        <w:jc w:val="both"/>
        <w:rPr>
          <w:rFonts w:ascii="Arial" w:hAnsi="Arial" w:cs="Arial"/>
          <w:iCs/>
          <w:szCs w:val="24"/>
          <w:lang w:val="en-US"/>
        </w:rPr>
      </w:pPr>
      <w:r w:rsidRPr="00E866A8">
        <w:rPr>
          <w:rFonts w:ascii="Arial" w:hAnsi="Arial" w:cs="Arial"/>
          <w:iCs/>
          <w:szCs w:val="24"/>
          <w:lang w:val="en-US"/>
        </w:rPr>
        <w:t xml:space="preserve">National averages </w:t>
      </w:r>
      <w:r w:rsidR="00B86380" w:rsidRPr="00E866A8">
        <w:rPr>
          <w:rFonts w:ascii="Arial" w:hAnsi="Arial" w:cs="Arial"/>
          <w:iCs/>
          <w:szCs w:val="24"/>
          <w:lang w:val="en-US"/>
        </w:rPr>
        <w:t xml:space="preserve">conceal </w:t>
      </w:r>
      <w:r w:rsidRPr="00E866A8">
        <w:rPr>
          <w:rFonts w:ascii="Arial" w:hAnsi="Arial" w:cs="Arial"/>
          <w:iCs/>
          <w:szCs w:val="24"/>
          <w:lang w:val="en-US"/>
        </w:rPr>
        <w:t xml:space="preserve">significant disparities in vaccine coverage or </w:t>
      </w:r>
      <w:r w:rsidR="00C55798" w:rsidRPr="00E866A8">
        <w:rPr>
          <w:rFonts w:ascii="Arial" w:hAnsi="Arial" w:cs="Arial"/>
          <w:iCs/>
          <w:szCs w:val="24"/>
          <w:lang w:val="en-US"/>
        </w:rPr>
        <w:t>dropout</w:t>
      </w:r>
      <w:r w:rsidRPr="00E866A8">
        <w:rPr>
          <w:rFonts w:ascii="Arial" w:hAnsi="Arial" w:cs="Arial"/>
          <w:iCs/>
          <w:szCs w:val="24"/>
          <w:lang w:val="en-US"/>
        </w:rPr>
        <w:t xml:space="preserve"> rates.</w:t>
      </w:r>
    </w:p>
    <w:p w14:paraId="01329FAB" w14:textId="77777777" w:rsidR="00B86380" w:rsidRPr="00E866A8" w:rsidRDefault="00B86380" w:rsidP="00BB74DC">
      <w:pPr>
        <w:jc w:val="both"/>
        <w:rPr>
          <w:rFonts w:ascii="Arial" w:hAnsi="Arial" w:cs="Arial"/>
          <w:iCs/>
          <w:szCs w:val="24"/>
          <w:lang w:val="en-US"/>
        </w:rPr>
      </w:pPr>
    </w:p>
    <w:p w14:paraId="0E240B5C" w14:textId="252FAA1B" w:rsidR="00BA5D05" w:rsidRPr="00E866A8" w:rsidRDefault="00BB74DC" w:rsidP="00BA5D05">
      <w:pPr>
        <w:pStyle w:val="BodyText"/>
        <w:rPr>
          <w:rFonts w:eastAsia="Arial Unicode MS" w:cs="Arial"/>
          <w:lang w:val="en-US"/>
        </w:rPr>
      </w:pPr>
      <w:r w:rsidRPr="00E866A8">
        <w:rPr>
          <w:rFonts w:eastAsia="Arial Unicode MS" w:cs="Arial"/>
          <w:lang w:val="en-US"/>
        </w:rPr>
        <w:t xml:space="preserve">At this same time, reasons related to anti-immunization prejudice (fear of side effects, incorrect beliefs, lack of confidence, false </w:t>
      </w:r>
      <w:r w:rsidR="00C55798" w:rsidRPr="00E866A8">
        <w:rPr>
          <w:rFonts w:eastAsia="Arial Unicode MS" w:cs="Arial"/>
          <w:lang w:val="en-US"/>
        </w:rPr>
        <w:t>rumors</w:t>
      </w:r>
      <w:r w:rsidRPr="00E866A8">
        <w:rPr>
          <w:rFonts w:eastAsia="Arial Unicode MS" w:cs="Arial"/>
          <w:lang w:val="en-US"/>
        </w:rPr>
        <w:t>, etc.) were only cited 3.1% of the time</w:t>
      </w:r>
    </w:p>
    <w:p w14:paraId="17D490A8" w14:textId="77777777" w:rsidR="00B86380" w:rsidRPr="00E866A8" w:rsidRDefault="00B86380" w:rsidP="00BA5D05">
      <w:pPr>
        <w:pStyle w:val="BodyText"/>
        <w:rPr>
          <w:rFonts w:eastAsia="Arial Unicode MS" w:cs="Arial"/>
          <w:lang w:val="en-US"/>
        </w:rPr>
      </w:pPr>
    </w:p>
    <w:p w14:paraId="1E7BBA50" w14:textId="5722025D" w:rsidR="008F2262" w:rsidRPr="00E866A8" w:rsidRDefault="008F2262" w:rsidP="00C55798">
      <w:pPr>
        <w:pStyle w:val="bullet"/>
        <w:numPr>
          <w:ilvl w:val="0"/>
          <w:numId w:val="26"/>
        </w:numPr>
        <w:spacing w:before="120" w:after="120" w:line="240" w:lineRule="auto"/>
        <w:rPr>
          <w:rFonts w:ascii="Arial" w:hAnsi="Arial" w:cs="Arial"/>
          <w:bCs/>
          <w:sz w:val="24"/>
          <w:szCs w:val="24"/>
        </w:rPr>
      </w:pPr>
      <w:r w:rsidRPr="00E866A8">
        <w:rPr>
          <w:rFonts w:ascii="Arial" w:hAnsi="Arial" w:cs="Arial"/>
          <w:bCs/>
          <w:sz w:val="24"/>
          <w:szCs w:val="24"/>
        </w:rPr>
        <w:t>Supplemental polio immunization activities</w:t>
      </w:r>
    </w:p>
    <w:p w14:paraId="0BA73EF2" w14:textId="7C6CACAC" w:rsidR="008F2262" w:rsidRPr="00E866A8" w:rsidRDefault="008F2262" w:rsidP="008F2262">
      <w:pPr>
        <w:pStyle w:val="Caption"/>
        <w:rPr>
          <w:lang w:val="en-US"/>
        </w:rPr>
      </w:pPr>
      <w:r w:rsidRPr="00E866A8">
        <w:rPr>
          <w:lang w:val="en-US"/>
        </w:rPr>
        <w:t>Figure 4</w:t>
      </w:r>
      <w:r w:rsidRPr="00E866A8">
        <w:rPr>
          <w:szCs w:val="24"/>
          <w:lang w:val="en-US"/>
        </w:rPr>
        <w:t>:</w:t>
      </w:r>
      <w:r w:rsidRPr="00E866A8">
        <w:rPr>
          <w:lang w:val="en-US"/>
        </w:rPr>
        <w:t xml:space="preserve"> Average annual vaccine coverage rates (polio NID) from 2000 to 2011</w:t>
      </w:r>
    </w:p>
    <w:p w14:paraId="2A268004" w14:textId="77777777" w:rsidR="008F2262" w:rsidRPr="00E866A8" w:rsidRDefault="008F2262" w:rsidP="008F2262">
      <w:pPr>
        <w:spacing w:after="120"/>
        <w:jc w:val="both"/>
        <w:rPr>
          <w:rFonts w:ascii="Arial" w:hAnsi="Arial" w:cs="Arial"/>
          <w:lang w:val="en-US"/>
        </w:rPr>
      </w:pPr>
      <w:r w:rsidRPr="00E866A8">
        <w:rPr>
          <w:noProof/>
          <w:lang w:val="en-US"/>
        </w:rPr>
        <mc:AlternateContent>
          <mc:Choice Requires="wps">
            <w:drawing>
              <wp:anchor distT="0" distB="0" distL="114300" distR="114300" simplePos="0" relativeHeight="251661312" behindDoc="0" locked="0" layoutInCell="1" allowOverlap="1" wp14:anchorId="1BE8E080" wp14:editId="4FF95A07">
                <wp:simplePos x="0" y="0"/>
                <wp:positionH relativeFrom="column">
                  <wp:posOffset>354330</wp:posOffset>
                </wp:positionH>
                <wp:positionV relativeFrom="paragraph">
                  <wp:posOffset>192405</wp:posOffset>
                </wp:positionV>
                <wp:extent cx="4934585" cy="2505710"/>
                <wp:effectExtent l="0" t="0" r="17145" b="2794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2505710"/>
                        </a:xfrm>
                        <a:prstGeom prst="rect">
                          <a:avLst/>
                        </a:prstGeom>
                        <a:solidFill>
                          <a:srgbClr val="FFFFFF"/>
                        </a:solidFill>
                        <a:ln w="9525">
                          <a:solidFill>
                            <a:srgbClr val="000000"/>
                          </a:solidFill>
                          <a:miter lim="800000"/>
                          <a:headEnd/>
                          <a:tailEnd/>
                        </a:ln>
                      </wps:spPr>
                      <wps:txbx>
                        <w:txbxContent>
                          <w:p w14:paraId="4A81DC09" w14:textId="77777777" w:rsidR="00052E1F" w:rsidRDefault="00052E1F" w:rsidP="008F2262">
                            <w:r>
                              <w:rPr>
                                <w:noProof/>
                                <w:sz w:val="20"/>
                                <w:lang w:val="en-US"/>
                              </w:rPr>
                              <w:drawing>
                                <wp:inline distT="0" distB="0" distL="0" distR="0" wp14:anchorId="0CC8EDE3" wp14:editId="135AD3CA">
                                  <wp:extent cx="4739640" cy="2170430"/>
                                  <wp:effectExtent l="0" t="0" r="3810" b="1270"/>
                                  <wp:docPr id="37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9640" cy="217043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7.9pt;margin-top:15.15pt;width:388.55pt;height:197.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">
                <v:textbox>
                  <w:txbxContent>
                    <w:p w14:paraId="4A81DC09" w14:textId="77777777" w:rsidR="00052E1F" w:rsidRDefault="00052E1F" w:rsidP="008F2262">
                      <w:r>
                        <w:rPr>
                          <w:noProof/>
                          <w:sz w:val="20"/>
                          <w:lang w:val="en-US"/>
                        </w:rPr>
                        <w:drawing>
                          <wp:inline distT="0" distB="0" distL="0" distR="0" wp14:anchorId="0CC8EDE3" wp14:editId="135AD3CA">
                            <wp:extent cx="4739640" cy="2170430"/>
                            <wp:effectExtent l="0" t="0" r="3810" b="1270"/>
                            <wp:docPr id="37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9640" cy="2170430"/>
                                    </a:xfrm>
                                    <a:prstGeom prst="rect">
                                      <a:avLst/>
                                    </a:prstGeom>
                                    <a:noFill/>
                                    <a:ln>
                                      <a:noFill/>
                                    </a:ln>
                                  </pic:spPr>
                                </pic:pic>
                              </a:graphicData>
                            </a:graphic>
                          </wp:inline>
                        </w:drawing>
                      </w:r>
                    </w:p>
                  </w:txbxContent>
                </v:textbox>
              </v:shape>
            </w:pict>
          </mc:Fallback>
        </mc:AlternateContent>
      </w:r>
    </w:p>
    <w:p w14:paraId="2209D27A" w14:textId="77777777" w:rsidR="008F2262" w:rsidRPr="00E866A8" w:rsidRDefault="008F2262" w:rsidP="008F2262">
      <w:pPr>
        <w:spacing w:after="120"/>
        <w:jc w:val="both"/>
        <w:rPr>
          <w:rFonts w:ascii="Arial" w:hAnsi="Arial" w:cs="Arial"/>
          <w:lang w:val="en-US"/>
        </w:rPr>
      </w:pPr>
    </w:p>
    <w:p w14:paraId="6DDC4E8F" w14:textId="77777777" w:rsidR="008F2262" w:rsidRPr="00E866A8" w:rsidRDefault="008F2262" w:rsidP="008F2262">
      <w:pPr>
        <w:jc w:val="both"/>
        <w:rPr>
          <w:rFonts w:ascii="Arial" w:hAnsi="Arial" w:cs="Arial"/>
          <w:lang w:val="en-US"/>
        </w:rPr>
      </w:pPr>
    </w:p>
    <w:p w14:paraId="37BEC5A7" w14:textId="77777777" w:rsidR="008F2262" w:rsidRPr="00E866A8" w:rsidRDefault="008F2262" w:rsidP="008F2262">
      <w:pPr>
        <w:jc w:val="both"/>
        <w:rPr>
          <w:lang w:val="en-US"/>
        </w:rPr>
      </w:pPr>
    </w:p>
    <w:p w14:paraId="2CB15B54" w14:textId="77777777" w:rsidR="008F2262" w:rsidRPr="00E866A8" w:rsidRDefault="008F2262" w:rsidP="008F2262">
      <w:pPr>
        <w:spacing w:before="120"/>
        <w:jc w:val="both"/>
        <w:rPr>
          <w:rFonts w:ascii="Arial" w:hAnsi="Arial" w:cs="Arial"/>
          <w:iCs/>
          <w:szCs w:val="24"/>
          <w:lang w:val="en-US"/>
        </w:rPr>
      </w:pPr>
    </w:p>
    <w:p w14:paraId="2B09802E" w14:textId="77777777" w:rsidR="008F2262" w:rsidRPr="00E866A8" w:rsidRDefault="008F2262" w:rsidP="008F2262">
      <w:pPr>
        <w:spacing w:before="120"/>
        <w:jc w:val="both"/>
        <w:rPr>
          <w:rFonts w:ascii="Arial" w:hAnsi="Arial" w:cs="Arial"/>
          <w:iCs/>
          <w:szCs w:val="24"/>
          <w:lang w:val="en-US"/>
        </w:rPr>
      </w:pPr>
    </w:p>
    <w:p w14:paraId="2687364F" w14:textId="77777777" w:rsidR="008F2262" w:rsidRPr="00E866A8" w:rsidRDefault="008F2262" w:rsidP="008F2262">
      <w:pPr>
        <w:spacing w:before="120"/>
        <w:jc w:val="both"/>
        <w:rPr>
          <w:rFonts w:ascii="Arial" w:hAnsi="Arial" w:cs="Arial"/>
          <w:iCs/>
          <w:szCs w:val="24"/>
          <w:lang w:val="en-US"/>
        </w:rPr>
      </w:pPr>
    </w:p>
    <w:p w14:paraId="2C3B471F" w14:textId="77777777" w:rsidR="008F2262" w:rsidRPr="00E866A8" w:rsidRDefault="008F2262" w:rsidP="008F2262">
      <w:pPr>
        <w:spacing w:before="120"/>
        <w:jc w:val="both"/>
        <w:rPr>
          <w:rFonts w:ascii="Arial" w:hAnsi="Arial" w:cs="Arial"/>
          <w:iCs/>
          <w:szCs w:val="24"/>
          <w:lang w:val="en-US"/>
        </w:rPr>
      </w:pPr>
    </w:p>
    <w:p w14:paraId="7924429B" w14:textId="77777777" w:rsidR="008F2262" w:rsidRPr="00E866A8" w:rsidRDefault="008F2262" w:rsidP="008F2262">
      <w:pPr>
        <w:spacing w:before="120"/>
        <w:jc w:val="both"/>
        <w:rPr>
          <w:rFonts w:ascii="Arial" w:hAnsi="Arial" w:cs="Arial"/>
          <w:iCs/>
          <w:szCs w:val="24"/>
          <w:lang w:val="en-US"/>
        </w:rPr>
      </w:pPr>
    </w:p>
    <w:p w14:paraId="7F1C260C" w14:textId="77777777" w:rsidR="008F2262" w:rsidRPr="00E866A8" w:rsidRDefault="008F2262" w:rsidP="008F2262">
      <w:pPr>
        <w:spacing w:before="120"/>
        <w:jc w:val="both"/>
        <w:rPr>
          <w:rFonts w:ascii="Arial" w:hAnsi="Arial" w:cs="Arial"/>
          <w:iCs/>
          <w:szCs w:val="24"/>
          <w:lang w:val="en-US"/>
        </w:rPr>
      </w:pPr>
    </w:p>
    <w:p w14:paraId="75EC905E" w14:textId="77777777" w:rsidR="008F2262" w:rsidRPr="00E866A8" w:rsidRDefault="008F2262" w:rsidP="008F2262">
      <w:pPr>
        <w:spacing w:before="120"/>
        <w:jc w:val="both"/>
        <w:rPr>
          <w:rFonts w:ascii="Arial" w:hAnsi="Arial" w:cs="Arial"/>
          <w:iCs/>
          <w:szCs w:val="24"/>
          <w:lang w:val="en-US"/>
        </w:rPr>
      </w:pPr>
    </w:p>
    <w:p w14:paraId="70294E00" w14:textId="77777777" w:rsidR="008F2262" w:rsidRPr="00E866A8" w:rsidRDefault="008F2262" w:rsidP="008F2262">
      <w:pPr>
        <w:spacing w:before="120"/>
        <w:jc w:val="both"/>
        <w:rPr>
          <w:rFonts w:ascii="Arial" w:hAnsi="Arial" w:cs="Arial"/>
          <w:iCs/>
          <w:szCs w:val="24"/>
          <w:lang w:val="en-US"/>
        </w:rPr>
      </w:pPr>
    </w:p>
    <w:p w14:paraId="0A4F910E" w14:textId="06EC913F" w:rsidR="006C1279" w:rsidRPr="00E866A8" w:rsidRDefault="006C1279" w:rsidP="006C1279">
      <w:pPr>
        <w:jc w:val="both"/>
        <w:rPr>
          <w:rFonts w:ascii="Arial" w:hAnsi="Arial" w:cs="Arial"/>
          <w:noProof/>
          <w:lang w:val="en-US"/>
        </w:rPr>
      </w:pPr>
      <w:r w:rsidRPr="00E866A8">
        <w:rPr>
          <w:rFonts w:ascii="Arial" w:hAnsi="Arial" w:cs="Arial"/>
          <w:noProof/>
          <w:lang w:val="en-US"/>
        </w:rPr>
        <w:t xml:space="preserve">Chart 4 </w:t>
      </w:r>
      <w:r w:rsidR="000C39C0" w:rsidRPr="00E866A8">
        <w:rPr>
          <w:rFonts w:ascii="Arial" w:hAnsi="Arial" w:cs="Arial"/>
          <w:noProof/>
          <w:lang w:val="en-US"/>
        </w:rPr>
        <w:t>above</w:t>
      </w:r>
      <w:r w:rsidRPr="00E866A8">
        <w:rPr>
          <w:rFonts w:ascii="Arial" w:hAnsi="Arial" w:cs="Arial"/>
          <w:noProof/>
          <w:lang w:val="en-US"/>
        </w:rPr>
        <w:t xml:space="preserve"> shows that the polio NIDs continued from 2000 to 2005 and from 2009 to 2011 after the wildvirus was reimported in October 2009. These days, which are synchronized with the other West African countries, have consistently reported vaccine coverage rates above 95%. These vaccine coverage figures are problematic in terms  of reliability in view of the sometimes high rates of unvaccinated children according to data from independent monitoring. The reasons are the unreliability of the denominator, the fact that a child’s age is not known, and the desire of people to vaccinate their children even beyond the age group targeted by the campaign.</w:t>
      </w:r>
    </w:p>
    <w:p w14:paraId="297C8028" w14:textId="77777777" w:rsidR="006C1279" w:rsidRPr="00E866A8" w:rsidRDefault="006C1279" w:rsidP="006C1279">
      <w:pPr>
        <w:widowControl w:val="0"/>
        <w:autoSpaceDE w:val="0"/>
        <w:autoSpaceDN w:val="0"/>
        <w:adjustRightInd w:val="0"/>
        <w:spacing w:line="120" w:lineRule="exact"/>
        <w:rPr>
          <w:rFonts w:ascii="Arial" w:hAnsi="Arial" w:cs="Arial"/>
          <w:sz w:val="12"/>
          <w:szCs w:val="12"/>
          <w:lang w:val="en-US"/>
        </w:rPr>
      </w:pPr>
    </w:p>
    <w:p w14:paraId="284D4F9B" w14:textId="77777777" w:rsidR="006C1279" w:rsidRPr="00E866A8" w:rsidRDefault="006C1279" w:rsidP="006C1279">
      <w:pPr>
        <w:widowControl w:val="0"/>
        <w:autoSpaceDE w:val="0"/>
        <w:autoSpaceDN w:val="0"/>
        <w:adjustRightInd w:val="0"/>
        <w:ind w:right="46"/>
        <w:rPr>
          <w:rFonts w:ascii="Arial" w:hAnsi="Arial" w:cs="Arial"/>
          <w:noProof/>
          <w:lang w:val="en-US"/>
        </w:rPr>
      </w:pPr>
      <w:r w:rsidRPr="00E866A8">
        <w:rPr>
          <w:rFonts w:ascii="Arial" w:hAnsi="Arial" w:cs="Arial"/>
          <w:noProof/>
          <w:lang w:val="en-US"/>
        </w:rPr>
        <w:t>Despite certification in 2007 and satisfactory AFP performance indicators in recent years, the WPV has been reimported into the country, with 13 cases in 2009 and 5 cases in 2010. The last case was detected on April 28, 2010.</w:t>
      </w:r>
    </w:p>
    <w:p w14:paraId="38F3B551" w14:textId="77777777" w:rsidR="006C1279" w:rsidRPr="00E866A8" w:rsidRDefault="006C1279" w:rsidP="006C1279">
      <w:pPr>
        <w:widowControl w:val="0"/>
        <w:autoSpaceDE w:val="0"/>
        <w:autoSpaceDN w:val="0"/>
        <w:adjustRightInd w:val="0"/>
        <w:spacing w:before="1" w:line="120" w:lineRule="exact"/>
        <w:rPr>
          <w:rFonts w:ascii="Arial" w:hAnsi="Arial" w:cs="Arial"/>
          <w:sz w:val="12"/>
          <w:szCs w:val="12"/>
          <w:lang w:val="en-US"/>
        </w:rPr>
      </w:pPr>
    </w:p>
    <w:p w14:paraId="787FAD41" w14:textId="3C8CDC14" w:rsidR="006C1279" w:rsidRPr="00E866A8" w:rsidRDefault="006C1279" w:rsidP="00025E9D">
      <w:pPr>
        <w:pStyle w:val="ListBullet3"/>
        <w:rPr>
          <w:lang w:val="en-US"/>
        </w:rPr>
      </w:pPr>
      <w:r w:rsidRPr="00E866A8">
        <w:rPr>
          <w:noProof/>
          <w:lang w:val="en-US"/>
        </w:rPr>
        <w:t>Measles control</w:t>
      </w:r>
    </w:p>
    <w:p w14:paraId="552685BB" w14:textId="77777777" w:rsidR="006C1279" w:rsidRPr="00E866A8" w:rsidRDefault="006C1279" w:rsidP="006C1279">
      <w:pPr>
        <w:widowControl w:val="0"/>
        <w:autoSpaceDE w:val="0"/>
        <w:autoSpaceDN w:val="0"/>
        <w:adjustRightInd w:val="0"/>
        <w:spacing w:before="9" w:line="110" w:lineRule="exact"/>
        <w:rPr>
          <w:rFonts w:ascii="Arial" w:hAnsi="Arial" w:cs="Arial"/>
          <w:sz w:val="11"/>
          <w:szCs w:val="11"/>
          <w:lang w:val="en-US"/>
        </w:rPr>
      </w:pPr>
    </w:p>
    <w:p w14:paraId="41E53F29" w14:textId="44FA45D9" w:rsidR="006C1279" w:rsidRPr="00E866A8" w:rsidRDefault="006C1279" w:rsidP="006C1279">
      <w:pPr>
        <w:jc w:val="both"/>
        <w:rPr>
          <w:rFonts w:ascii="Arial" w:hAnsi="Arial" w:cs="Arial"/>
          <w:noProof/>
          <w:lang w:val="en-US"/>
        </w:rPr>
      </w:pPr>
      <w:r w:rsidRPr="00E866A8">
        <w:rPr>
          <w:rFonts w:ascii="Arial" w:hAnsi="Arial" w:cs="Arial"/>
          <w:noProof/>
          <w:lang w:val="en-US"/>
        </w:rPr>
        <w:t xml:space="preserve">As part of the fight against measles, Mauritinia conducted a measles catch-up campaign between 2003 and 2004 in four segments, targeting children aged 9 months to 14 years (42% of the total population) with a national post-assessment vaccine coverage rate of 96%. Therefore, two monitoring campaigns were organized in 2008 and 2011. Indeed, during the first follow-up campaign held in 2008, 464,564 children aged 9-59 months were vaccinated in five days (January 29 to February 2), for 98% coverage. To maintain the achievements and strengthen and </w:t>
      </w:r>
      <w:r w:rsidR="005F6BBF" w:rsidRPr="00E866A8">
        <w:rPr>
          <w:rFonts w:ascii="Arial" w:hAnsi="Arial" w:cs="Arial"/>
          <w:noProof/>
          <w:lang w:val="en-US"/>
        </w:rPr>
        <w:t>strengthen</w:t>
      </w:r>
      <w:r w:rsidRPr="00E866A8">
        <w:rPr>
          <w:rFonts w:ascii="Arial" w:hAnsi="Arial" w:cs="Arial"/>
          <w:noProof/>
          <w:lang w:val="en-US"/>
        </w:rPr>
        <w:t xml:space="preserve"> the fight against this disease, a second follow-up campaign was conducted from 20 to 24 February 2011, and 510,155 children aged 9-59 months were vaccinated in 4 days, for 96.4% coverage.</w:t>
      </w:r>
    </w:p>
    <w:p w14:paraId="12B4D4C6" w14:textId="77777777" w:rsidR="006C1279" w:rsidRPr="00E866A8" w:rsidRDefault="006C1279" w:rsidP="006C1279">
      <w:pPr>
        <w:widowControl w:val="0"/>
        <w:autoSpaceDE w:val="0"/>
        <w:autoSpaceDN w:val="0"/>
        <w:adjustRightInd w:val="0"/>
        <w:spacing w:before="9" w:line="110" w:lineRule="exact"/>
        <w:jc w:val="both"/>
        <w:rPr>
          <w:rFonts w:ascii="Arial" w:hAnsi="Arial" w:cs="Arial"/>
          <w:sz w:val="11"/>
          <w:szCs w:val="11"/>
          <w:lang w:val="en-US"/>
        </w:rPr>
      </w:pPr>
    </w:p>
    <w:p w14:paraId="3E537158" w14:textId="77777777" w:rsidR="006C1279" w:rsidRPr="00E866A8" w:rsidRDefault="006C1279" w:rsidP="006C1279">
      <w:pPr>
        <w:widowControl w:val="0"/>
        <w:autoSpaceDE w:val="0"/>
        <w:autoSpaceDN w:val="0"/>
        <w:adjustRightInd w:val="0"/>
        <w:ind w:right="54"/>
        <w:jc w:val="both"/>
        <w:rPr>
          <w:rFonts w:ascii="Arial" w:hAnsi="Arial" w:cs="Arial"/>
          <w:lang w:val="en-US"/>
        </w:rPr>
      </w:pPr>
      <w:r w:rsidRPr="00E866A8">
        <w:rPr>
          <w:rFonts w:ascii="Arial" w:hAnsi="Arial" w:cs="Arial"/>
          <w:noProof/>
          <w:lang w:val="en-US"/>
        </w:rPr>
        <w:t>In the catch-up campaign, as well as the follow-up ones, the main difficulties encountered are related:</w:t>
      </w:r>
    </w:p>
    <w:p w14:paraId="22300667" w14:textId="3AA7ECCD" w:rsidR="006C1279" w:rsidRPr="00E866A8" w:rsidRDefault="006C1279" w:rsidP="00C55798">
      <w:pPr>
        <w:pStyle w:val="ListParagraph"/>
        <w:widowControl w:val="0"/>
        <w:numPr>
          <w:ilvl w:val="0"/>
          <w:numId w:val="28"/>
        </w:numPr>
        <w:tabs>
          <w:tab w:val="left" w:pos="1740"/>
        </w:tabs>
        <w:autoSpaceDE w:val="0"/>
        <w:autoSpaceDN w:val="0"/>
        <w:adjustRightInd w:val="0"/>
        <w:ind w:right="52"/>
        <w:rPr>
          <w:rFonts w:ascii="Arial" w:hAnsi="Arial" w:cs="Arial"/>
          <w:noProof/>
          <w:lang w:val="en-US"/>
        </w:rPr>
      </w:pPr>
      <w:r w:rsidRPr="00E866A8">
        <w:rPr>
          <w:rFonts w:ascii="Arial" w:hAnsi="Arial" w:cs="Arial"/>
          <w:noProof/>
          <w:lang w:val="en-US"/>
        </w:rPr>
        <w:t xml:space="preserve">to the failure </w:t>
      </w:r>
      <w:r w:rsidR="005F6BBF" w:rsidRPr="00E866A8">
        <w:rPr>
          <w:rFonts w:ascii="Arial" w:hAnsi="Arial" w:cs="Arial"/>
          <w:noProof/>
          <w:lang w:val="en-US"/>
        </w:rPr>
        <w:t>of</w:t>
      </w:r>
      <w:r w:rsidRPr="00E866A8">
        <w:rPr>
          <w:rFonts w:ascii="Arial" w:hAnsi="Arial" w:cs="Arial"/>
          <w:noProof/>
          <w:lang w:val="en-US"/>
        </w:rPr>
        <w:t xml:space="preserve"> the target population </w:t>
      </w:r>
      <w:r w:rsidR="005F6BBF" w:rsidRPr="00E866A8">
        <w:rPr>
          <w:rFonts w:ascii="Arial" w:hAnsi="Arial" w:cs="Arial"/>
          <w:noProof/>
          <w:lang w:val="en-US"/>
        </w:rPr>
        <w:t xml:space="preserve">to know </w:t>
      </w:r>
      <w:r w:rsidRPr="00E866A8">
        <w:rPr>
          <w:rFonts w:ascii="Arial" w:hAnsi="Arial" w:cs="Arial"/>
          <w:noProof/>
          <w:lang w:val="en-US"/>
        </w:rPr>
        <w:t>children’s ages, resulting in vaccine coverage rates above 100% for some Wilaya</w:t>
      </w:r>
    </w:p>
    <w:p w14:paraId="27725132" w14:textId="77777777" w:rsidR="006C1279" w:rsidRPr="00E866A8" w:rsidRDefault="006C1279" w:rsidP="00C55798">
      <w:pPr>
        <w:pStyle w:val="ListParagraph"/>
        <w:widowControl w:val="0"/>
        <w:numPr>
          <w:ilvl w:val="0"/>
          <w:numId w:val="28"/>
        </w:numPr>
        <w:tabs>
          <w:tab w:val="left" w:pos="1740"/>
        </w:tabs>
        <w:autoSpaceDE w:val="0"/>
        <w:autoSpaceDN w:val="0"/>
        <w:adjustRightInd w:val="0"/>
        <w:ind w:right="52"/>
        <w:rPr>
          <w:rFonts w:ascii="Arial" w:hAnsi="Arial" w:cs="Arial"/>
          <w:lang w:val="en-US"/>
        </w:rPr>
      </w:pPr>
      <w:r w:rsidRPr="00E866A8">
        <w:rPr>
          <w:rFonts w:ascii="Arial" w:hAnsi="Arial" w:cs="Arial"/>
          <w:noProof/>
          <w:lang w:val="en-US"/>
        </w:rPr>
        <w:t>to inadequate logistics (vehicles) and vaccine holders in some areas</w:t>
      </w:r>
    </w:p>
    <w:p w14:paraId="67A1B258" w14:textId="77777777" w:rsidR="006C1279" w:rsidRPr="00E866A8" w:rsidRDefault="006C1279" w:rsidP="00C55798">
      <w:pPr>
        <w:pStyle w:val="ListParagraph"/>
        <w:widowControl w:val="0"/>
        <w:numPr>
          <w:ilvl w:val="0"/>
          <w:numId w:val="28"/>
        </w:numPr>
        <w:tabs>
          <w:tab w:val="left" w:pos="1740"/>
        </w:tabs>
        <w:autoSpaceDE w:val="0"/>
        <w:autoSpaceDN w:val="0"/>
        <w:adjustRightInd w:val="0"/>
        <w:ind w:right="-20"/>
        <w:rPr>
          <w:rFonts w:ascii="Arial" w:hAnsi="Arial" w:cs="Arial"/>
          <w:lang w:val="en-US"/>
        </w:rPr>
      </w:pPr>
      <w:r w:rsidRPr="00E866A8">
        <w:rPr>
          <w:rFonts w:ascii="Arial" w:hAnsi="Arial" w:cs="Arial"/>
          <w:noProof/>
          <w:lang w:val="en-US"/>
        </w:rPr>
        <w:t>to the inadequacy of local communication in some locations</w:t>
      </w:r>
    </w:p>
    <w:p w14:paraId="4143C93D" w14:textId="77777777" w:rsidR="006C1279" w:rsidRPr="00E866A8" w:rsidRDefault="006C1279" w:rsidP="00C55798">
      <w:pPr>
        <w:pStyle w:val="ListParagraph"/>
        <w:widowControl w:val="0"/>
        <w:numPr>
          <w:ilvl w:val="0"/>
          <w:numId w:val="28"/>
        </w:numPr>
        <w:tabs>
          <w:tab w:val="left" w:pos="1740"/>
        </w:tabs>
        <w:autoSpaceDE w:val="0"/>
        <w:autoSpaceDN w:val="0"/>
        <w:adjustRightInd w:val="0"/>
        <w:ind w:right="55"/>
        <w:rPr>
          <w:rFonts w:ascii="Arial" w:hAnsi="Arial" w:cs="Arial"/>
          <w:noProof/>
          <w:lang w:val="en-US"/>
        </w:rPr>
      </w:pPr>
      <w:r w:rsidRPr="00E866A8">
        <w:rPr>
          <w:rFonts w:ascii="Arial" w:hAnsi="Arial" w:cs="Arial"/>
          <w:noProof/>
          <w:lang w:val="en-US"/>
        </w:rPr>
        <w:t>and to the failure to standardize the waste disposal method due to the lack of incinerators in most Moughataa.</w:t>
      </w:r>
    </w:p>
    <w:p w14:paraId="608BF8E2" w14:textId="77777777" w:rsidR="006C1279" w:rsidRPr="00E866A8" w:rsidRDefault="006C1279" w:rsidP="006C1279">
      <w:pPr>
        <w:widowControl w:val="0"/>
        <w:autoSpaceDE w:val="0"/>
        <w:autoSpaceDN w:val="0"/>
        <w:adjustRightInd w:val="0"/>
        <w:spacing w:line="120" w:lineRule="exact"/>
        <w:rPr>
          <w:rFonts w:ascii="Arial" w:hAnsi="Arial" w:cs="Arial"/>
          <w:sz w:val="12"/>
          <w:szCs w:val="12"/>
          <w:lang w:val="en-US"/>
        </w:rPr>
      </w:pPr>
    </w:p>
    <w:p w14:paraId="74D7DA21" w14:textId="77777777" w:rsidR="006C1279" w:rsidRPr="00E866A8" w:rsidRDefault="006C1279" w:rsidP="006C1279">
      <w:pPr>
        <w:widowControl w:val="0"/>
        <w:autoSpaceDE w:val="0"/>
        <w:autoSpaceDN w:val="0"/>
        <w:adjustRightInd w:val="0"/>
        <w:ind w:left="120" w:right="51"/>
        <w:jc w:val="both"/>
        <w:rPr>
          <w:rFonts w:ascii="Arial" w:hAnsi="Arial" w:cs="Arial"/>
          <w:lang w:val="en-US"/>
        </w:rPr>
      </w:pPr>
      <w:r w:rsidRPr="00E866A8">
        <w:rPr>
          <w:rFonts w:ascii="Arial" w:hAnsi="Arial" w:cs="Arial"/>
          <w:noProof/>
          <w:lang w:val="en-US"/>
        </w:rPr>
        <w:t>Finally, we must nevertheless point out that routine measles coverage is relatively low (67% in 2010), and that efforts are still needed at this level.</w:t>
      </w:r>
    </w:p>
    <w:p w14:paraId="17D810A3" w14:textId="77777777" w:rsidR="006C1279" w:rsidRPr="00E866A8" w:rsidRDefault="006C1279" w:rsidP="006C1279">
      <w:pPr>
        <w:widowControl w:val="0"/>
        <w:autoSpaceDE w:val="0"/>
        <w:autoSpaceDN w:val="0"/>
        <w:adjustRightInd w:val="0"/>
        <w:spacing w:before="1" w:line="120" w:lineRule="exact"/>
        <w:rPr>
          <w:rFonts w:ascii="Arial" w:hAnsi="Arial" w:cs="Arial"/>
          <w:sz w:val="12"/>
          <w:szCs w:val="12"/>
          <w:lang w:val="en-US"/>
        </w:rPr>
      </w:pPr>
    </w:p>
    <w:p w14:paraId="5702FF60" w14:textId="2220D19E" w:rsidR="006C1279" w:rsidRPr="00E866A8" w:rsidRDefault="006C1279" w:rsidP="00C55798">
      <w:pPr>
        <w:pStyle w:val="ListParagraph"/>
        <w:widowControl w:val="0"/>
        <w:numPr>
          <w:ilvl w:val="0"/>
          <w:numId w:val="29"/>
        </w:numPr>
        <w:autoSpaceDE w:val="0"/>
        <w:autoSpaceDN w:val="0"/>
        <w:adjustRightInd w:val="0"/>
        <w:ind w:right="-20"/>
        <w:rPr>
          <w:rFonts w:ascii="Arial" w:hAnsi="Arial" w:cs="Arial"/>
          <w:lang w:val="en-US"/>
        </w:rPr>
      </w:pPr>
      <w:r w:rsidRPr="00E866A8">
        <w:rPr>
          <w:rFonts w:ascii="Arial" w:hAnsi="Arial" w:cs="Arial"/>
          <w:noProof/>
          <w:w w:val="110"/>
          <w:lang w:val="en-US"/>
        </w:rPr>
        <w:t>Elimination</w:t>
      </w:r>
      <w:r w:rsidRPr="00E866A8">
        <w:rPr>
          <w:rFonts w:ascii="Arial" w:hAnsi="Arial" w:cs="Arial"/>
          <w:noProof/>
          <w:spacing w:val="-6"/>
          <w:w w:val="110"/>
          <w:lang w:val="en-US"/>
        </w:rPr>
        <w:t xml:space="preserve"> </w:t>
      </w:r>
      <w:r w:rsidRPr="00E866A8">
        <w:rPr>
          <w:rFonts w:ascii="Arial" w:hAnsi="Arial" w:cs="Arial"/>
          <w:noProof/>
          <w:lang w:val="en-US"/>
        </w:rPr>
        <w:t>of Neona</w:t>
      </w:r>
      <w:r w:rsidRPr="00E866A8">
        <w:rPr>
          <w:rFonts w:ascii="Arial" w:hAnsi="Arial" w:cs="Arial"/>
          <w:noProof/>
          <w:spacing w:val="2"/>
          <w:lang w:val="en-US"/>
        </w:rPr>
        <w:t>t</w:t>
      </w:r>
      <w:r w:rsidRPr="00E866A8">
        <w:rPr>
          <w:rFonts w:ascii="Arial" w:hAnsi="Arial" w:cs="Arial"/>
          <w:noProof/>
          <w:lang w:val="en-US"/>
        </w:rPr>
        <w:t>al Tetanus</w:t>
      </w:r>
      <w:r w:rsidRPr="00E866A8">
        <w:rPr>
          <w:rFonts w:ascii="Arial" w:hAnsi="Arial" w:cs="Arial"/>
          <w:noProof/>
          <w:spacing w:val="52"/>
          <w:lang w:val="en-US"/>
        </w:rPr>
        <w:t xml:space="preserve"> </w:t>
      </w:r>
      <w:r w:rsidRPr="00E866A8">
        <w:rPr>
          <w:rFonts w:ascii="Arial" w:hAnsi="Arial" w:cs="Arial"/>
          <w:noProof/>
          <w:lang w:val="en-US"/>
        </w:rPr>
        <w:t>(NNT)</w:t>
      </w:r>
    </w:p>
    <w:p w14:paraId="290BEEA0" w14:textId="61041569" w:rsidR="006C1279" w:rsidRPr="00E866A8" w:rsidRDefault="006C1279" w:rsidP="00FC6700">
      <w:pPr>
        <w:widowControl w:val="0"/>
        <w:autoSpaceDE w:val="0"/>
        <w:autoSpaceDN w:val="0"/>
        <w:adjustRightInd w:val="0"/>
        <w:ind w:left="120" w:right="46"/>
        <w:jc w:val="both"/>
        <w:rPr>
          <w:rFonts w:ascii="Arial" w:hAnsi="Arial" w:cs="Arial"/>
          <w:noProof/>
          <w:lang w:val="en-US"/>
        </w:rPr>
      </w:pPr>
      <w:r w:rsidRPr="00E866A8">
        <w:rPr>
          <w:rFonts w:ascii="Arial" w:hAnsi="Arial" w:cs="Arial"/>
          <w:noProof/>
          <w:lang w:val="en-US"/>
        </w:rPr>
        <w:br/>
        <w:t xml:space="preserve">A plan to eliminate maternal and neonatal tetanus for the 2006-2010 period was developed and implemented with the organization of three sets of </w:t>
      </w:r>
      <w:r w:rsidR="005F6BBF" w:rsidRPr="00E866A8">
        <w:rPr>
          <w:rFonts w:ascii="Arial" w:hAnsi="Arial" w:cs="Arial"/>
          <w:noProof/>
          <w:lang w:val="en-US"/>
        </w:rPr>
        <w:t>supplemental</w:t>
      </w:r>
      <w:r w:rsidRPr="00E866A8">
        <w:rPr>
          <w:rFonts w:ascii="Arial" w:hAnsi="Arial" w:cs="Arial"/>
          <w:noProof/>
          <w:lang w:val="en-US"/>
        </w:rPr>
        <w:t xml:space="preserve"> immunization activities targeting women of childbearing age in high-risk </w:t>
      </w:r>
      <w:r w:rsidR="00C55798" w:rsidRPr="00E866A8">
        <w:rPr>
          <w:rFonts w:ascii="Arial" w:hAnsi="Arial" w:cs="Arial"/>
          <w:noProof/>
          <w:lang w:val="en-US"/>
        </w:rPr>
        <w:t>Moughataa</w:t>
      </w:r>
      <w:r w:rsidRPr="00E866A8">
        <w:rPr>
          <w:rFonts w:ascii="Arial" w:hAnsi="Arial" w:cs="Arial"/>
          <w:noProof/>
          <w:lang w:val="en-US"/>
        </w:rPr>
        <w:t xml:space="preserve">. This plan divided the country int, one of which consists of 27 </w:t>
      </w:r>
      <w:r w:rsidR="00C55798" w:rsidRPr="00E866A8">
        <w:rPr>
          <w:rFonts w:ascii="Arial" w:hAnsi="Arial" w:cs="Arial"/>
          <w:noProof/>
          <w:lang w:val="en-US"/>
        </w:rPr>
        <w:t>Moughataa</w:t>
      </w:r>
      <w:r w:rsidRPr="00E866A8">
        <w:rPr>
          <w:rFonts w:ascii="Arial" w:hAnsi="Arial" w:cs="Arial"/>
          <w:noProof/>
          <w:lang w:val="en-US"/>
        </w:rPr>
        <w:t xml:space="preserve"> and the other of 26 Moughtaas. Thus, between 2007 and</w:t>
      </w:r>
      <w:r w:rsidR="00FC6700" w:rsidRPr="00E866A8">
        <w:rPr>
          <w:rFonts w:ascii="Arial" w:hAnsi="Arial" w:cs="Arial"/>
          <w:noProof/>
          <w:lang w:val="en-US"/>
        </w:rPr>
        <w:t xml:space="preserve"> </w:t>
      </w:r>
      <w:r w:rsidRPr="00E866A8">
        <w:rPr>
          <w:rFonts w:ascii="Arial" w:hAnsi="Arial" w:cs="Arial"/>
          <w:noProof/>
          <w:lang w:val="en-US"/>
        </w:rPr>
        <w:t xml:space="preserve">2010, all 53 </w:t>
      </w:r>
      <w:r w:rsidR="00FC6700" w:rsidRPr="00E866A8">
        <w:rPr>
          <w:rFonts w:ascii="Arial" w:hAnsi="Arial" w:cs="Arial"/>
          <w:noProof/>
          <w:lang w:val="en-US"/>
        </w:rPr>
        <w:t xml:space="preserve">of the </w:t>
      </w:r>
      <w:r w:rsidRPr="00E866A8">
        <w:rPr>
          <w:rFonts w:ascii="Arial" w:hAnsi="Arial" w:cs="Arial"/>
          <w:noProof/>
          <w:lang w:val="en-US"/>
        </w:rPr>
        <w:t>country’s Moughtaas organized at least three SIA passages</w:t>
      </w:r>
      <w:r w:rsidR="00FC6700" w:rsidRPr="00E866A8">
        <w:rPr>
          <w:rFonts w:ascii="Arial" w:hAnsi="Arial" w:cs="Arial"/>
          <w:noProof/>
          <w:lang w:val="en-US"/>
        </w:rPr>
        <w:t xml:space="preserve"> </w:t>
      </w:r>
      <w:r w:rsidRPr="00E866A8">
        <w:rPr>
          <w:rFonts w:ascii="Arial" w:hAnsi="Arial" w:cs="Arial"/>
          <w:noProof/>
          <w:lang w:val="en-US"/>
        </w:rPr>
        <w:t>against tetanus.</w:t>
      </w:r>
    </w:p>
    <w:p w14:paraId="49CE476B" w14:textId="77777777" w:rsidR="006C1279" w:rsidRPr="00E866A8" w:rsidRDefault="006C1279" w:rsidP="00FC6700">
      <w:pPr>
        <w:ind w:left="142"/>
        <w:jc w:val="both"/>
        <w:rPr>
          <w:rFonts w:ascii="Arial" w:hAnsi="Arial" w:cs="Arial"/>
          <w:noProof/>
          <w:lang w:val="en-US"/>
        </w:rPr>
      </w:pPr>
    </w:p>
    <w:p w14:paraId="09969ECE" w14:textId="0EC40393" w:rsidR="006C1279" w:rsidRPr="00E866A8" w:rsidRDefault="006C1279" w:rsidP="006C1279">
      <w:pPr>
        <w:ind w:left="142"/>
        <w:jc w:val="both"/>
        <w:rPr>
          <w:rFonts w:ascii="Arial" w:hAnsi="Arial" w:cs="Arial"/>
          <w:noProof/>
          <w:lang w:val="en-US"/>
        </w:rPr>
      </w:pPr>
      <w:r w:rsidRPr="00E866A8">
        <w:rPr>
          <w:rFonts w:ascii="Arial" w:hAnsi="Arial" w:cs="Arial"/>
          <w:noProof/>
          <w:lang w:val="en-US"/>
        </w:rPr>
        <w:t xml:space="preserve">The first block of 27 Moughataa held SIAs from 2007 to 2008 for a target population of 463,519 women of childbearing age. The second block of 26 Moughataa was held between 2009 and 2010 for a target population of 232,643 women of childbearing age for the three </w:t>
      </w:r>
      <w:r w:rsidR="00FC6700" w:rsidRPr="00E866A8">
        <w:rPr>
          <w:rFonts w:ascii="Arial" w:hAnsi="Arial" w:cs="Arial"/>
          <w:noProof/>
          <w:lang w:val="en-US"/>
        </w:rPr>
        <w:t>round</w:t>
      </w:r>
      <w:r w:rsidRPr="00E866A8">
        <w:rPr>
          <w:rFonts w:ascii="Arial" w:hAnsi="Arial" w:cs="Arial"/>
          <w:noProof/>
          <w:lang w:val="en-US"/>
        </w:rPr>
        <w:t>s of the campaign.</w:t>
      </w:r>
    </w:p>
    <w:p w14:paraId="7256EA86" w14:textId="77777777" w:rsidR="006C1279" w:rsidRPr="00E866A8" w:rsidRDefault="006C1279" w:rsidP="006C1279">
      <w:pPr>
        <w:ind w:left="142"/>
        <w:jc w:val="both"/>
        <w:rPr>
          <w:rFonts w:ascii="Arial" w:hAnsi="Arial" w:cs="Arial"/>
          <w:noProof/>
          <w:lang w:val="en-US"/>
        </w:rPr>
      </w:pPr>
      <w:r w:rsidRPr="00E866A8">
        <w:rPr>
          <w:rFonts w:ascii="Arial" w:hAnsi="Arial" w:cs="Arial"/>
          <w:noProof/>
          <w:lang w:val="en-US"/>
        </w:rPr>
        <w:br/>
        <w:t>As shown in the table below, vaccine coverage by dose is as follows:</w:t>
      </w:r>
    </w:p>
    <w:p w14:paraId="0B6FFE89" w14:textId="77777777" w:rsidR="006C1279" w:rsidRPr="00E866A8" w:rsidRDefault="006C1279" w:rsidP="006C1279">
      <w:pPr>
        <w:widowControl w:val="0"/>
        <w:autoSpaceDE w:val="0"/>
        <w:autoSpaceDN w:val="0"/>
        <w:adjustRightInd w:val="0"/>
        <w:ind w:left="100" w:right="50"/>
        <w:rPr>
          <w:rFonts w:ascii="Arial" w:hAnsi="Arial" w:cs="Arial"/>
          <w:lang w:val="en-US"/>
        </w:rPr>
      </w:pPr>
    </w:p>
    <w:p w14:paraId="628477F4" w14:textId="19303B40" w:rsidR="006C1279" w:rsidRPr="00E866A8" w:rsidRDefault="006C1279" w:rsidP="006C1279">
      <w:pPr>
        <w:widowControl w:val="0"/>
        <w:autoSpaceDE w:val="0"/>
        <w:autoSpaceDN w:val="0"/>
        <w:adjustRightInd w:val="0"/>
        <w:spacing w:before="85" w:line="306" w:lineRule="exact"/>
        <w:ind w:left="100" w:right="-20"/>
        <w:outlineLvl w:val="0"/>
        <w:rPr>
          <w:rFonts w:ascii="Arial" w:hAnsi="Arial" w:cs="Arial"/>
          <w:lang w:val="en-US"/>
        </w:rPr>
      </w:pPr>
      <w:r w:rsidRPr="00E866A8">
        <w:rPr>
          <w:rFonts w:ascii="Arial" w:hAnsi="Arial" w:cs="Arial"/>
          <w:position w:val="-2"/>
          <w:u w:val="thick"/>
          <w:lang w:val="en-US"/>
        </w:rPr>
        <w:t>Table 4:</w:t>
      </w:r>
      <w:r w:rsidRPr="00E866A8">
        <w:rPr>
          <w:rFonts w:ascii="Arial" w:hAnsi="Arial" w:cs="Arial"/>
          <w:spacing w:val="13"/>
          <w:position w:val="-2"/>
          <w:lang w:val="en-US"/>
        </w:rPr>
        <w:t xml:space="preserve"> </w:t>
      </w:r>
      <w:r w:rsidRPr="00E866A8">
        <w:rPr>
          <w:rFonts w:ascii="Arial" w:hAnsi="Arial" w:cs="Arial"/>
          <w:noProof/>
          <w:position w:val="-2"/>
          <w:lang w:val="en-US"/>
        </w:rPr>
        <w:t>SIA results for the 27 &amp;</w:t>
      </w:r>
      <w:r w:rsidRPr="00E866A8">
        <w:rPr>
          <w:rFonts w:ascii="Arial" w:hAnsi="Arial" w:cs="Arial"/>
          <w:noProof/>
          <w:spacing w:val="-2"/>
          <w:position w:val="-2"/>
          <w:lang w:val="en-US"/>
        </w:rPr>
        <w:t xml:space="preserve"> </w:t>
      </w:r>
      <w:r w:rsidRPr="00E866A8">
        <w:rPr>
          <w:rFonts w:ascii="Arial" w:hAnsi="Arial" w:cs="Arial"/>
          <w:noProof/>
          <w:position w:val="-2"/>
          <w:lang w:val="en-US"/>
        </w:rPr>
        <w:t>26 Moughataa (</w:t>
      </w:r>
      <w:r w:rsidRPr="00E866A8">
        <w:rPr>
          <w:rFonts w:ascii="Arial" w:hAnsi="Arial" w:cs="Arial"/>
          <w:noProof/>
          <w:spacing w:val="-3"/>
          <w:position w:val="-2"/>
          <w:lang w:val="en-US"/>
        </w:rPr>
        <w:t>2</w:t>
      </w:r>
      <w:r w:rsidRPr="00E866A8">
        <w:rPr>
          <w:rFonts w:ascii="Arial" w:hAnsi="Arial" w:cs="Arial"/>
          <w:noProof/>
          <w:position w:val="9"/>
          <w:sz w:val="16"/>
          <w:szCs w:val="16"/>
          <w:lang w:val="en-US"/>
        </w:rPr>
        <w:t>nd</w:t>
      </w:r>
      <w:r w:rsidRPr="00E866A8">
        <w:rPr>
          <w:rFonts w:ascii="Arial" w:hAnsi="Arial" w:cs="Arial"/>
          <w:noProof/>
          <w:spacing w:val="19"/>
          <w:position w:val="9"/>
          <w:sz w:val="16"/>
          <w:szCs w:val="16"/>
          <w:lang w:val="en-US"/>
        </w:rPr>
        <w:t xml:space="preserve"> </w:t>
      </w:r>
      <w:r w:rsidRPr="00E866A8">
        <w:rPr>
          <w:rFonts w:ascii="Arial" w:hAnsi="Arial" w:cs="Arial"/>
          <w:noProof/>
          <w:position w:val="-2"/>
          <w:lang w:val="en-US"/>
        </w:rPr>
        <w:t>block)</w:t>
      </w:r>
    </w:p>
    <w:p w14:paraId="0EFAAF99" w14:textId="77777777" w:rsidR="006C1279" w:rsidRPr="00E866A8" w:rsidRDefault="006C1279" w:rsidP="006C1279">
      <w:pPr>
        <w:widowControl w:val="0"/>
        <w:autoSpaceDE w:val="0"/>
        <w:autoSpaceDN w:val="0"/>
        <w:adjustRightInd w:val="0"/>
        <w:spacing w:before="7" w:line="120" w:lineRule="exact"/>
        <w:rPr>
          <w:rFonts w:ascii="Arial" w:hAnsi="Arial" w:cs="Arial"/>
          <w:sz w:val="12"/>
          <w:szCs w:val="12"/>
          <w:lang w:val="en-US"/>
        </w:rPr>
      </w:pPr>
    </w:p>
    <w:tbl>
      <w:tblPr>
        <w:tblW w:w="0" w:type="auto"/>
        <w:tblInd w:w="1354" w:type="dxa"/>
        <w:tblLayout w:type="fixed"/>
        <w:tblCellMar>
          <w:left w:w="0" w:type="dxa"/>
          <w:right w:w="0" w:type="dxa"/>
        </w:tblCellMar>
        <w:tblLook w:val="0000" w:firstRow="0" w:lastRow="0" w:firstColumn="0" w:lastColumn="0" w:noHBand="0" w:noVBand="0"/>
      </w:tblPr>
      <w:tblGrid>
        <w:gridCol w:w="2140"/>
        <w:gridCol w:w="1841"/>
        <w:gridCol w:w="1975"/>
      </w:tblGrid>
      <w:tr w:rsidR="006C1279" w:rsidRPr="00E866A8" w14:paraId="273B77EF" w14:textId="77777777" w:rsidTr="006C1279">
        <w:trPr>
          <w:trHeight w:hRule="exact" w:val="442"/>
        </w:trPr>
        <w:tc>
          <w:tcPr>
            <w:tcW w:w="2140" w:type="dxa"/>
            <w:tcBorders>
              <w:top w:val="single" w:sz="4" w:space="0" w:color="000000"/>
              <w:left w:val="single" w:sz="4" w:space="0" w:color="000000"/>
              <w:bottom w:val="single" w:sz="4" w:space="0" w:color="000000"/>
              <w:right w:val="single" w:sz="4" w:space="0" w:color="000000"/>
            </w:tcBorders>
            <w:shd w:val="clear" w:color="auto" w:fill="002060"/>
          </w:tcPr>
          <w:p w14:paraId="422F3FE6" w14:textId="77777777" w:rsidR="006C1279" w:rsidRPr="00E866A8" w:rsidRDefault="006C1279" w:rsidP="006C1279">
            <w:pPr>
              <w:widowControl w:val="0"/>
              <w:autoSpaceDE w:val="0"/>
              <w:autoSpaceDN w:val="0"/>
              <w:adjustRightInd w:val="0"/>
              <w:rPr>
                <w:lang w:val="en-US"/>
              </w:rPr>
            </w:pPr>
          </w:p>
        </w:tc>
        <w:tc>
          <w:tcPr>
            <w:tcW w:w="1841" w:type="dxa"/>
            <w:tcBorders>
              <w:top w:val="single" w:sz="4" w:space="0" w:color="000000"/>
              <w:left w:val="single" w:sz="4" w:space="0" w:color="000000"/>
              <w:bottom w:val="single" w:sz="4" w:space="0" w:color="000000"/>
              <w:right w:val="single" w:sz="4" w:space="0" w:color="000000"/>
            </w:tcBorders>
            <w:shd w:val="clear" w:color="auto" w:fill="002060"/>
          </w:tcPr>
          <w:p w14:paraId="29B320B0" w14:textId="77777777" w:rsidR="006C1279" w:rsidRPr="00E866A8" w:rsidRDefault="006C1279" w:rsidP="006C1279">
            <w:pPr>
              <w:widowControl w:val="0"/>
              <w:autoSpaceDE w:val="0"/>
              <w:autoSpaceDN w:val="0"/>
              <w:adjustRightInd w:val="0"/>
              <w:spacing w:before="75"/>
              <w:ind w:left="275" w:right="-20"/>
              <w:rPr>
                <w:lang w:val="en-US"/>
              </w:rPr>
            </w:pPr>
            <w:r w:rsidRPr="00E866A8">
              <w:rPr>
                <w:rFonts w:ascii="Arial" w:hAnsi="Arial" w:cs="Arial"/>
                <w:noProof/>
                <w:color w:val="FFFFFF"/>
                <w:lang w:val="en-US"/>
              </w:rPr>
              <w:t>1st</w:t>
            </w:r>
            <w:r w:rsidRPr="00E866A8">
              <w:rPr>
                <w:rFonts w:ascii="Arial" w:hAnsi="Arial" w:cs="Arial"/>
                <w:noProof/>
                <w:color w:val="FFFFFF"/>
                <w:spacing w:val="10"/>
                <w:lang w:val="en-US"/>
              </w:rPr>
              <w:t xml:space="preserve"> </w:t>
            </w:r>
            <w:r w:rsidRPr="00E866A8">
              <w:rPr>
                <w:rFonts w:ascii="Arial" w:hAnsi="Arial" w:cs="Arial"/>
                <w:noProof/>
                <w:color w:val="FFFFFF"/>
                <w:w w:val="106"/>
                <w:lang w:val="en-US"/>
              </w:rPr>
              <w:t>Group</w:t>
            </w:r>
          </w:p>
        </w:tc>
        <w:tc>
          <w:tcPr>
            <w:tcW w:w="1975" w:type="dxa"/>
            <w:tcBorders>
              <w:top w:val="single" w:sz="4" w:space="0" w:color="000000"/>
              <w:left w:val="single" w:sz="4" w:space="0" w:color="000000"/>
              <w:bottom w:val="single" w:sz="4" w:space="0" w:color="000000"/>
              <w:right w:val="single" w:sz="4" w:space="0" w:color="000000"/>
            </w:tcBorders>
            <w:shd w:val="clear" w:color="auto" w:fill="002060"/>
          </w:tcPr>
          <w:p w14:paraId="57F9DA60" w14:textId="77777777" w:rsidR="006C1279" w:rsidRPr="00E866A8" w:rsidRDefault="006C1279" w:rsidP="006C1279">
            <w:pPr>
              <w:widowControl w:val="0"/>
              <w:autoSpaceDE w:val="0"/>
              <w:autoSpaceDN w:val="0"/>
              <w:adjustRightInd w:val="0"/>
              <w:spacing w:before="75"/>
              <w:ind w:left="214" w:right="-20"/>
              <w:rPr>
                <w:lang w:val="en-US"/>
              </w:rPr>
            </w:pPr>
            <w:r w:rsidRPr="00E866A8">
              <w:rPr>
                <w:rFonts w:ascii="Arial" w:hAnsi="Arial" w:cs="Arial"/>
                <w:noProof/>
                <w:color w:val="FFFFFF"/>
                <w:lang w:val="en-US"/>
              </w:rPr>
              <w:t>2nd</w:t>
            </w:r>
            <w:r w:rsidRPr="00E866A8">
              <w:rPr>
                <w:rFonts w:ascii="Arial" w:hAnsi="Arial" w:cs="Arial"/>
                <w:noProof/>
                <w:color w:val="FFFFFF"/>
                <w:spacing w:val="12"/>
                <w:lang w:val="en-US"/>
              </w:rPr>
              <w:t xml:space="preserve"> </w:t>
            </w:r>
            <w:r w:rsidRPr="00E866A8">
              <w:rPr>
                <w:rFonts w:ascii="Arial" w:hAnsi="Arial" w:cs="Arial"/>
                <w:noProof/>
                <w:color w:val="FFFFFF"/>
                <w:w w:val="106"/>
                <w:lang w:val="en-US"/>
              </w:rPr>
              <w:t>Group</w:t>
            </w:r>
          </w:p>
        </w:tc>
      </w:tr>
      <w:tr w:rsidR="006C1279" w:rsidRPr="00E866A8" w14:paraId="1B0CCD7D" w14:textId="77777777" w:rsidTr="006C1279">
        <w:trPr>
          <w:trHeight w:hRule="exact" w:val="443"/>
        </w:trPr>
        <w:tc>
          <w:tcPr>
            <w:tcW w:w="2140" w:type="dxa"/>
            <w:tcBorders>
              <w:top w:val="single" w:sz="4" w:space="0" w:color="000000"/>
              <w:left w:val="single" w:sz="4" w:space="0" w:color="000000"/>
              <w:bottom w:val="single" w:sz="4" w:space="0" w:color="000000"/>
              <w:right w:val="single" w:sz="4" w:space="0" w:color="000000"/>
            </w:tcBorders>
          </w:tcPr>
          <w:p w14:paraId="2F74C43F" w14:textId="77777777" w:rsidR="006C1279" w:rsidRPr="00E866A8" w:rsidRDefault="006C1279" w:rsidP="006C1279">
            <w:pPr>
              <w:widowControl w:val="0"/>
              <w:autoSpaceDE w:val="0"/>
              <w:autoSpaceDN w:val="0"/>
              <w:adjustRightInd w:val="0"/>
              <w:spacing w:before="74"/>
              <w:ind w:left="64" w:right="-20"/>
              <w:rPr>
                <w:lang w:val="en-US"/>
              </w:rPr>
            </w:pPr>
            <w:r w:rsidRPr="00E866A8">
              <w:rPr>
                <w:rFonts w:ascii="Arial" w:hAnsi="Arial" w:cs="Arial"/>
                <w:noProof/>
                <w:lang w:val="en-US"/>
              </w:rPr>
              <w:t>TT</w:t>
            </w:r>
            <w:r w:rsidRPr="00E866A8">
              <w:rPr>
                <w:rFonts w:ascii="Arial" w:hAnsi="Arial" w:cs="Arial"/>
                <w:noProof/>
                <w:spacing w:val="-5"/>
                <w:lang w:val="en-US"/>
              </w:rPr>
              <w:t xml:space="preserve"> </w:t>
            </w:r>
            <w:r w:rsidRPr="00E866A8">
              <w:rPr>
                <w:rFonts w:ascii="Arial" w:hAnsi="Arial" w:cs="Arial"/>
                <w:noProof/>
                <w:lang w:val="en-US"/>
              </w:rPr>
              <w:t>1</w:t>
            </w:r>
          </w:p>
        </w:tc>
        <w:tc>
          <w:tcPr>
            <w:tcW w:w="1841" w:type="dxa"/>
            <w:tcBorders>
              <w:top w:val="single" w:sz="4" w:space="0" w:color="000000"/>
              <w:left w:val="single" w:sz="4" w:space="0" w:color="000000"/>
              <w:bottom w:val="single" w:sz="4" w:space="0" w:color="000000"/>
              <w:right w:val="single" w:sz="4" w:space="0" w:color="000000"/>
            </w:tcBorders>
          </w:tcPr>
          <w:p w14:paraId="2D99761C" w14:textId="77777777" w:rsidR="006C1279" w:rsidRPr="00E866A8" w:rsidRDefault="006C1279" w:rsidP="006C1279">
            <w:pPr>
              <w:widowControl w:val="0"/>
              <w:autoSpaceDE w:val="0"/>
              <w:autoSpaceDN w:val="0"/>
              <w:adjustRightInd w:val="0"/>
              <w:spacing w:before="74"/>
              <w:ind w:left="609" w:right="-20"/>
              <w:rPr>
                <w:lang w:val="en-US"/>
              </w:rPr>
            </w:pPr>
            <w:r w:rsidRPr="00E866A8">
              <w:rPr>
                <w:rFonts w:ascii="Arial" w:hAnsi="Arial" w:cs="Arial"/>
                <w:lang w:val="en-US"/>
              </w:rPr>
              <w:t>101%</w:t>
            </w:r>
          </w:p>
        </w:tc>
        <w:tc>
          <w:tcPr>
            <w:tcW w:w="1975" w:type="dxa"/>
            <w:tcBorders>
              <w:top w:val="single" w:sz="4" w:space="0" w:color="000000"/>
              <w:left w:val="single" w:sz="4" w:space="0" w:color="000000"/>
              <w:bottom w:val="single" w:sz="4" w:space="0" w:color="000000"/>
              <w:right w:val="single" w:sz="4" w:space="0" w:color="000000"/>
            </w:tcBorders>
          </w:tcPr>
          <w:p w14:paraId="7354E61D" w14:textId="77777777" w:rsidR="006C1279" w:rsidRPr="00E866A8" w:rsidRDefault="006C1279" w:rsidP="006C1279">
            <w:pPr>
              <w:widowControl w:val="0"/>
              <w:autoSpaceDE w:val="0"/>
              <w:autoSpaceDN w:val="0"/>
              <w:adjustRightInd w:val="0"/>
              <w:spacing w:before="74"/>
              <w:ind w:left="637" w:right="617"/>
              <w:jc w:val="center"/>
              <w:rPr>
                <w:lang w:val="en-US"/>
              </w:rPr>
            </w:pPr>
            <w:r w:rsidRPr="00E866A8">
              <w:rPr>
                <w:rFonts w:ascii="Arial" w:hAnsi="Arial" w:cs="Arial"/>
                <w:lang w:val="en-US"/>
              </w:rPr>
              <w:t>107%</w:t>
            </w:r>
          </w:p>
        </w:tc>
      </w:tr>
      <w:tr w:rsidR="006C1279" w:rsidRPr="00E866A8" w14:paraId="21AFD70E" w14:textId="77777777" w:rsidTr="006C1279">
        <w:trPr>
          <w:trHeight w:hRule="exact" w:val="442"/>
        </w:trPr>
        <w:tc>
          <w:tcPr>
            <w:tcW w:w="2140" w:type="dxa"/>
            <w:tcBorders>
              <w:top w:val="single" w:sz="4" w:space="0" w:color="000000"/>
              <w:left w:val="single" w:sz="4" w:space="0" w:color="000000"/>
              <w:bottom w:val="single" w:sz="4" w:space="0" w:color="000000"/>
              <w:right w:val="single" w:sz="4" w:space="0" w:color="000000"/>
            </w:tcBorders>
          </w:tcPr>
          <w:p w14:paraId="5533FE10" w14:textId="77777777" w:rsidR="006C1279" w:rsidRPr="00E866A8" w:rsidRDefault="006C1279" w:rsidP="006C1279">
            <w:pPr>
              <w:widowControl w:val="0"/>
              <w:autoSpaceDE w:val="0"/>
              <w:autoSpaceDN w:val="0"/>
              <w:adjustRightInd w:val="0"/>
              <w:spacing w:before="74"/>
              <w:ind w:left="64" w:right="-20"/>
              <w:rPr>
                <w:lang w:val="en-US"/>
              </w:rPr>
            </w:pPr>
            <w:r w:rsidRPr="00E866A8">
              <w:rPr>
                <w:rFonts w:ascii="Arial" w:hAnsi="Arial" w:cs="Arial"/>
                <w:noProof/>
                <w:lang w:val="en-US"/>
              </w:rPr>
              <w:t>TT</w:t>
            </w:r>
            <w:r w:rsidRPr="00E866A8">
              <w:rPr>
                <w:rFonts w:ascii="Arial" w:hAnsi="Arial" w:cs="Arial"/>
                <w:noProof/>
                <w:spacing w:val="-5"/>
                <w:lang w:val="en-US"/>
              </w:rPr>
              <w:t xml:space="preserve"> </w:t>
            </w:r>
            <w:r w:rsidRPr="00E866A8">
              <w:rPr>
                <w:rFonts w:ascii="Arial" w:hAnsi="Arial" w:cs="Arial"/>
                <w:noProof/>
                <w:lang w:val="en-US"/>
              </w:rPr>
              <w:t>2</w:t>
            </w:r>
          </w:p>
        </w:tc>
        <w:tc>
          <w:tcPr>
            <w:tcW w:w="1841" w:type="dxa"/>
            <w:tcBorders>
              <w:top w:val="single" w:sz="4" w:space="0" w:color="000000"/>
              <w:left w:val="single" w:sz="4" w:space="0" w:color="000000"/>
              <w:bottom w:val="single" w:sz="4" w:space="0" w:color="000000"/>
              <w:right w:val="single" w:sz="4" w:space="0" w:color="000000"/>
            </w:tcBorders>
          </w:tcPr>
          <w:p w14:paraId="46A69ADB" w14:textId="77777777" w:rsidR="006C1279" w:rsidRPr="00E866A8" w:rsidRDefault="006C1279" w:rsidP="006C1279">
            <w:pPr>
              <w:widowControl w:val="0"/>
              <w:autoSpaceDE w:val="0"/>
              <w:autoSpaceDN w:val="0"/>
              <w:adjustRightInd w:val="0"/>
              <w:spacing w:before="74"/>
              <w:ind w:left="637" w:right="616"/>
              <w:jc w:val="center"/>
              <w:rPr>
                <w:lang w:val="en-US"/>
              </w:rPr>
            </w:pPr>
            <w:r w:rsidRPr="00E866A8">
              <w:rPr>
                <w:rFonts w:ascii="Arial" w:hAnsi="Arial" w:cs="Arial"/>
                <w:lang w:val="en-US"/>
              </w:rPr>
              <w:t>83%</w:t>
            </w:r>
          </w:p>
        </w:tc>
        <w:tc>
          <w:tcPr>
            <w:tcW w:w="1975" w:type="dxa"/>
            <w:tcBorders>
              <w:top w:val="single" w:sz="4" w:space="0" w:color="000000"/>
              <w:left w:val="single" w:sz="4" w:space="0" w:color="000000"/>
              <w:bottom w:val="single" w:sz="4" w:space="0" w:color="000000"/>
              <w:right w:val="single" w:sz="4" w:space="0" w:color="000000"/>
            </w:tcBorders>
          </w:tcPr>
          <w:p w14:paraId="008FA4BF" w14:textId="77777777" w:rsidR="006C1279" w:rsidRPr="00E866A8" w:rsidRDefault="006C1279" w:rsidP="006C1279">
            <w:pPr>
              <w:widowControl w:val="0"/>
              <w:autoSpaceDE w:val="0"/>
              <w:autoSpaceDN w:val="0"/>
              <w:adjustRightInd w:val="0"/>
              <w:spacing w:before="74"/>
              <w:ind w:left="703" w:right="685"/>
              <w:jc w:val="center"/>
              <w:rPr>
                <w:lang w:val="en-US"/>
              </w:rPr>
            </w:pPr>
            <w:r w:rsidRPr="00E866A8">
              <w:rPr>
                <w:rFonts w:ascii="Arial" w:hAnsi="Arial" w:cs="Arial"/>
                <w:lang w:val="en-US"/>
              </w:rPr>
              <w:t>73%</w:t>
            </w:r>
          </w:p>
        </w:tc>
      </w:tr>
      <w:tr w:rsidR="006C1279" w:rsidRPr="00E866A8" w14:paraId="119B1F6C" w14:textId="77777777" w:rsidTr="006C1279">
        <w:trPr>
          <w:trHeight w:hRule="exact" w:val="443"/>
        </w:trPr>
        <w:tc>
          <w:tcPr>
            <w:tcW w:w="2140" w:type="dxa"/>
            <w:tcBorders>
              <w:top w:val="single" w:sz="4" w:space="0" w:color="000000"/>
              <w:left w:val="single" w:sz="4" w:space="0" w:color="000000"/>
              <w:bottom w:val="single" w:sz="4" w:space="0" w:color="000000"/>
              <w:right w:val="single" w:sz="4" w:space="0" w:color="000000"/>
            </w:tcBorders>
          </w:tcPr>
          <w:p w14:paraId="71D9F93E" w14:textId="77777777" w:rsidR="006C1279" w:rsidRPr="00E866A8" w:rsidRDefault="006C1279" w:rsidP="006C1279">
            <w:pPr>
              <w:widowControl w:val="0"/>
              <w:autoSpaceDE w:val="0"/>
              <w:autoSpaceDN w:val="0"/>
              <w:adjustRightInd w:val="0"/>
              <w:spacing w:before="74"/>
              <w:ind w:left="64" w:right="-20"/>
              <w:rPr>
                <w:lang w:val="en-US"/>
              </w:rPr>
            </w:pPr>
            <w:r w:rsidRPr="00E866A8">
              <w:rPr>
                <w:rFonts w:ascii="Arial" w:hAnsi="Arial" w:cs="Arial"/>
                <w:noProof/>
                <w:lang w:val="en-US"/>
              </w:rPr>
              <w:t>TT3</w:t>
            </w:r>
          </w:p>
        </w:tc>
        <w:tc>
          <w:tcPr>
            <w:tcW w:w="1841" w:type="dxa"/>
            <w:tcBorders>
              <w:top w:val="single" w:sz="4" w:space="0" w:color="000000"/>
              <w:left w:val="single" w:sz="4" w:space="0" w:color="000000"/>
              <w:bottom w:val="single" w:sz="4" w:space="0" w:color="000000"/>
              <w:right w:val="single" w:sz="4" w:space="0" w:color="000000"/>
            </w:tcBorders>
          </w:tcPr>
          <w:p w14:paraId="523BBDF7" w14:textId="77777777" w:rsidR="006C1279" w:rsidRPr="00E866A8" w:rsidRDefault="006C1279" w:rsidP="006C1279">
            <w:pPr>
              <w:widowControl w:val="0"/>
              <w:autoSpaceDE w:val="0"/>
              <w:autoSpaceDN w:val="0"/>
              <w:adjustRightInd w:val="0"/>
              <w:spacing w:before="74"/>
              <w:ind w:left="637" w:right="616"/>
              <w:jc w:val="center"/>
              <w:rPr>
                <w:lang w:val="en-US"/>
              </w:rPr>
            </w:pPr>
            <w:r w:rsidRPr="00E866A8">
              <w:rPr>
                <w:rFonts w:ascii="Arial" w:hAnsi="Arial" w:cs="Arial"/>
                <w:lang w:val="en-US"/>
              </w:rPr>
              <w:t>77%</w:t>
            </w:r>
          </w:p>
        </w:tc>
        <w:tc>
          <w:tcPr>
            <w:tcW w:w="1975" w:type="dxa"/>
            <w:tcBorders>
              <w:top w:val="single" w:sz="4" w:space="0" w:color="000000"/>
              <w:left w:val="single" w:sz="4" w:space="0" w:color="000000"/>
              <w:bottom w:val="single" w:sz="4" w:space="0" w:color="000000"/>
              <w:right w:val="single" w:sz="4" w:space="0" w:color="000000"/>
            </w:tcBorders>
          </w:tcPr>
          <w:p w14:paraId="58F38751" w14:textId="77777777" w:rsidR="006C1279" w:rsidRPr="00E866A8" w:rsidRDefault="006C1279" w:rsidP="006C1279">
            <w:pPr>
              <w:widowControl w:val="0"/>
              <w:autoSpaceDE w:val="0"/>
              <w:autoSpaceDN w:val="0"/>
              <w:adjustRightInd w:val="0"/>
              <w:spacing w:before="74"/>
              <w:ind w:left="703" w:right="685"/>
              <w:jc w:val="center"/>
              <w:rPr>
                <w:lang w:val="en-US"/>
              </w:rPr>
            </w:pPr>
            <w:r w:rsidRPr="00E866A8">
              <w:rPr>
                <w:rFonts w:ascii="Arial" w:hAnsi="Arial" w:cs="Arial"/>
                <w:lang w:val="en-US"/>
              </w:rPr>
              <w:t>57%</w:t>
            </w:r>
          </w:p>
        </w:tc>
      </w:tr>
    </w:tbl>
    <w:p w14:paraId="0711226B" w14:textId="77777777" w:rsidR="006C1279" w:rsidRPr="00E866A8" w:rsidRDefault="006C1279" w:rsidP="006C1279">
      <w:pPr>
        <w:widowControl w:val="0"/>
        <w:autoSpaceDE w:val="0"/>
        <w:autoSpaceDN w:val="0"/>
        <w:adjustRightInd w:val="0"/>
        <w:spacing w:before="2" w:line="110" w:lineRule="exact"/>
        <w:rPr>
          <w:sz w:val="11"/>
          <w:szCs w:val="11"/>
          <w:lang w:val="en-US"/>
        </w:rPr>
      </w:pPr>
    </w:p>
    <w:p w14:paraId="37620E7B" w14:textId="77777777" w:rsidR="006C1279" w:rsidRPr="00E866A8" w:rsidRDefault="006C1279" w:rsidP="006C1279">
      <w:pPr>
        <w:widowControl w:val="0"/>
        <w:autoSpaceDE w:val="0"/>
        <w:autoSpaceDN w:val="0"/>
        <w:adjustRightInd w:val="0"/>
        <w:spacing w:line="239" w:lineRule="auto"/>
        <w:ind w:left="100" w:right="52"/>
        <w:jc w:val="both"/>
        <w:rPr>
          <w:rFonts w:ascii="Arial" w:hAnsi="Arial" w:cs="Arial"/>
          <w:lang w:val="en-US"/>
        </w:rPr>
      </w:pPr>
      <w:r w:rsidRPr="00E866A8">
        <w:rPr>
          <w:rFonts w:ascii="Arial" w:hAnsi="Arial" w:cs="Arial"/>
          <w:noProof/>
          <w:lang w:val="en-US"/>
        </w:rPr>
        <w:t>Finally, it must be admitted that the routine immunization coverage rates for TT2 + in pregnant women and women of childbearing age are low and that the RED strategy should be intensified.</w:t>
      </w:r>
    </w:p>
    <w:p w14:paraId="47D25395" w14:textId="77777777" w:rsidR="006C1279" w:rsidRPr="00E866A8" w:rsidRDefault="006C1279" w:rsidP="006C1279">
      <w:pPr>
        <w:widowControl w:val="0"/>
        <w:autoSpaceDE w:val="0"/>
        <w:autoSpaceDN w:val="0"/>
        <w:adjustRightInd w:val="0"/>
        <w:spacing w:line="120" w:lineRule="exact"/>
        <w:rPr>
          <w:rFonts w:ascii="Arial" w:hAnsi="Arial" w:cs="Arial"/>
          <w:sz w:val="12"/>
          <w:szCs w:val="12"/>
          <w:lang w:val="en-US"/>
        </w:rPr>
      </w:pPr>
    </w:p>
    <w:p w14:paraId="6ADD5F3B" w14:textId="77777777" w:rsidR="006C1279" w:rsidRPr="00E866A8" w:rsidRDefault="006C1279" w:rsidP="006C1279">
      <w:pPr>
        <w:widowControl w:val="0"/>
        <w:autoSpaceDE w:val="0"/>
        <w:autoSpaceDN w:val="0"/>
        <w:adjustRightInd w:val="0"/>
        <w:spacing w:before="4" w:line="276" w:lineRule="exact"/>
        <w:ind w:left="100" w:right="46"/>
        <w:jc w:val="both"/>
        <w:rPr>
          <w:rFonts w:ascii="Arial" w:hAnsi="Arial" w:cs="Arial"/>
          <w:lang w:val="en-US"/>
        </w:rPr>
      </w:pPr>
      <w:r w:rsidRPr="00E866A8">
        <w:rPr>
          <w:rFonts w:ascii="Arial" w:hAnsi="Arial" w:cs="Arial"/>
          <w:noProof/>
          <w:lang w:val="en-US"/>
        </w:rPr>
        <w:t xml:space="preserve">In addition, a joint UNICEF-WHO-EPI mission on the pre-validation phase of Maternal and Neonatal Tetanus (MNT), conducted from 7 to 14 November 2010, carried out a site inventory. It emerged that Mauritania is on track to claim that MNT will be eliminated, but all the districts with TT2 + &lt;85% and an assisted delivery rate of &lt;50% remain at high risk. In addition, the field missions and the data review identified 7 high-risk districts, all in the 2nd group. </w:t>
      </w:r>
      <w:r w:rsidRPr="00E866A8">
        <w:rPr>
          <w:rFonts w:ascii="Arial" w:hAnsi="Arial" w:cs="Arial"/>
          <w:lang w:val="en-US"/>
        </w:rPr>
        <w:t>They are:</w:t>
      </w:r>
    </w:p>
    <w:p w14:paraId="499B4E0C" w14:textId="10C9D195" w:rsidR="006C1279" w:rsidRPr="00E866A8" w:rsidRDefault="006C1279" w:rsidP="006C1279">
      <w:pPr>
        <w:ind w:left="426"/>
        <w:rPr>
          <w:rFonts w:ascii="Arial" w:hAnsi="Arial" w:cs="Arial"/>
          <w:noProof/>
          <w:lang w:val="en-US"/>
        </w:rPr>
      </w:pPr>
      <w:r w:rsidRPr="00E866A8">
        <w:rPr>
          <w:rFonts w:ascii="Arial" w:hAnsi="Arial" w:cs="Arial"/>
          <w:noProof/>
          <w:lang w:val="en-US"/>
        </w:rPr>
        <w:t>-     R'kiz and Mederdra (for the Wilaya of Trarza)</w:t>
      </w:r>
      <w:r w:rsidRPr="00E866A8">
        <w:rPr>
          <w:rFonts w:ascii="Arial" w:hAnsi="Arial" w:cs="Arial"/>
          <w:noProof/>
          <w:lang w:val="en-US"/>
        </w:rPr>
        <w:br/>
        <w:t>-     Ouadane Aoujeft and Atar (for the Wilaya of Adrar)</w:t>
      </w:r>
      <w:r w:rsidRPr="00E866A8">
        <w:rPr>
          <w:rFonts w:ascii="Arial" w:hAnsi="Arial" w:cs="Arial"/>
          <w:noProof/>
          <w:lang w:val="en-US"/>
        </w:rPr>
        <w:br/>
        <w:t>-     Bassiknou and Tembedra (for the Wilaya of Hodh Echargui).</w:t>
      </w:r>
    </w:p>
    <w:p w14:paraId="660E06B0" w14:textId="77777777" w:rsidR="006C1279" w:rsidRPr="00E866A8" w:rsidRDefault="006C1279" w:rsidP="006C1279">
      <w:pPr>
        <w:widowControl w:val="0"/>
        <w:autoSpaceDE w:val="0"/>
        <w:autoSpaceDN w:val="0"/>
        <w:adjustRightInd w:val="0"/>
        <w:spacing w:before="1" w:line="100" w:lineRule="exact"/>
        <w:rPr>
          <w:rFonts w:ascii="Arial" w:hAnsi="Arial" w:cs="Arial"/>
          <w:sz w:val="10"/>
          <w:szCs w:val="10"/>
          <w:lang w:val="en-US"/>
        </w:rPr>
      </w:pPr>
    </w:p>
    <w:p w14:paraId="43237018" w14:textId="77777777" w:rsidR="006C1279" w:rsidRPr="00E866A8" w:rsidRDefault="006C1279" w:rsidP="006C1279">
      <w:pPr>
        <w:widowControl w:val="0"/>
        <w:autoSpaceDE w:val="0"/>
        <w:autoSpaceDN w:val="0"/>
        <w:adjustRightInd w:val="0"/>
        <w:ind w:left="100" w:right="52"/>
        <w:jc w:val="both"/>
        <w:rPr>
          <w:rFonts w:ascii="Arial" w:hAnsi="Arial" w:cs="Arial"/>
          <w:lang w:val="en-US"/>
        </w:rPr>
      </w:pPr>
      <w:r w:rsidRPr="00E866A8">
        <w:rPr>
          <w:rFonts w:ascii="Arial" w:hAnsi="Arial" w:cs="Arial"/>
          <w:noProof/>
          <w:lang w:val="en-US"/>
        </w:rPr>
        <w:t>For these districts, a one or two-round supplemental campaign will be conducted to further enhance immunity before planning the evaluation mission for the certification of the elimination of MNT. Meanwhile, it is still necessary to strengthen community-based surveillance of MNT and additional efforts are needed to increase coverage for routine TT2+ and the rate of assisted deliveries.</w:t>
      </w:r>
    </w:p>
    <w:p w14:paraId="4190209C" w14:textId="77777777" w:rsidR="006C1279" w:rsidRPr="00E866A8" w:rsidRDefault="006C1279" w:rsidP="006C1279">
      <w:pPr>
        <w:widowControl w:val="0"/>
        <w:autoSpaceDE w:val="0"/>
        <w:autoSpaceDN w:val="0"/>
        <w:adjustRightInd w:val="0"/>
        <w:spacing w:before="1" w:line="240" w:lineRule="exact"/>
        <w:rPr>
          <w:rFonts w:ascii="Arial" w:hAnsi="Arial" w:cs="Arial"/>
          <w:lang w:val="en-US"/>
        </w:rPr>
      </w:pPr>
    </w:p>
    <w:p w14:paraId="513FDCFC" w14:textId="322A06FB" w:rsidR="006C1279" w:rsidRPr="00E866A8" w:rsidRDefault="006C1279" w:rsidP="00C55798">
      <w:pPr>
        <w:pStyle w:val="ListParagraph"/>
        <w:widowControl w:val="0"/>
        <w:numPr>
          <w:ilvl w:val="0"/>
          <w:numId w:val="29"/>
        </w:numPr>
        <w:tabs>
          <w:tab w:val="left" w:pos="2240"/>
        </w:tabs>
        <w:autoSpaceDE w:val="0"/>
        <w:autoSpaceDN w:val="0"/>
        <w:adjustRightInd w:val="0"/>
        <w:ind w:right="-20"/>
        <w:rPr>
          <w:rFonts w:ascii="Arial" w:hAnsi="Arial" w:cs="Arial"/>
          <w:b/>
          <w:lang w:val="en-US"/>
        </w:rPr>
      </w:pPr>
      <w:r w:rsidRPr="00E866A8">
        <w:rPr>
          <w:rFonts w:ascii="Arial" w:hAnsi="Arial" w:cs="Arial"/>
          <w:b/>
          <w:noProof/>
          <w:lang w:val="en-US"/>
        </w:rPr>
        <w:t xml:space="preserve">Target EPI disease epidemiological </w:t>
      </w:r>
      <w:r w:rsidRPr="00E866A8">
        <w:rPr>
          <w:rFonts w:ascii="Arial" w:hAnsi="Arial" w:cs="Arial"/>
          <w:b/>
          <w:noProof/>
          <w:w w:val="108"/>
          <w:lang w:val="en-US"/>
        </w:rPr>
        <w:t>surveillance</w:t>
      </w:r>
    </w:p>
    <w:p w14:paraId="1A0D80FF" w14:textId="77777777" w:rsidR="006C1279" w:rsidRPr="00E866A8" w:rsidRDefault="006C1279" w:rsidP="006C1279">
      <w:pPr>
        <w:widowControl w:val="0"/>
        <w:autoSpaceDE w:val="0"/>
        <w:autoSpaceDN w:val="0"/>
        <w:adjustRightInd w:val="0"/>
        <w:spacing w:line="239" w:lineRule="auto"/>
        <w:ind w:right="52"/>
        <w:jc w:val="both"/>
        <w:rPr>
          <w:rFonts w:ascii="Arial" w:hAnsi="Arial" w:cs="Arial"/>
          <w:b/>
          <w:lang w:val="en-US"/>
        </w:rPr>
      </w:pPr>
    </w:p>
    <w:p w14:paraId="131A7B20" w14:textId="5157DC2F" w:rsidR="006C1279" w:rsidRPr="00E866A8" w:rsidRDefault="006C1279" w:rsidP="006C1279">
      <w:pPr>
        <w:jc w:val="both"/>
        <w:rPr>
          <w:rFonts w:ascii="Arial" w:hAnsi="Arial" w:cs="Arial"/>
          <w:noProof/>
          <w:lang w:val="en-US"/>
        </w:rPr>
      </w:pPr>
      <w:r w:rsidRPr="00E866A8">
        <w:rPr>
          <w:rFonts w:ascii="Arial" w:hAnsi="Arial" w:cs="Arial"/>
          <w:noProof/>
          <w:lang w:val="en-US"/>
        </w:rPr>
        <w:t xml:space="preserve">For polio, despite satisfactory performances in AFP surveillance over the last few years, the WPV was reimported into the country, with 13 cases in 2009 and 5 cases in 2010. This re-importation was halted thanks to the efforts of </w:t>
      </w:r>
      <w:r w:rsidR="00FC6700" w:rsidRPr="00E866A8">
        <w:rPr>
          <w:rFonts w:ascii="Arial" w:hAnsi="Arial" w:cs="Arial"/>
          <w:noProof/>
          <w:lang w:val="en-US"/>
        </w:rPr>
        <w:t>the G</w:t>
      </w:r>
      <w:r w:rsidRPr="00E866A8">
        <w:rPr>
          <w:rFonts w:ascii="Arial" w:hAnsi="Arial" w:cs="Arial"/>
          <w:noProof/>
          <w:lang w:val="en-US"/>
        </w:rPr>
        <w:t>overnment and its partners through the organization of 10 SIA rounds to control polio between 2009 and 2010, for the mostpart in sync with the countries of the sub-region and the scheduling  of two other rounds in 2011. The last WPV case date</w:t>
      </w:r>
      <w:r w:rsidR="005A5C00" w:rsidRPr="00E866A8">
        <w:rPr>
          <w:rFonts w:ascii="Arial" w:hAnsi="Arial" w:cs="Arial"/>
          <w:noProof/>
          <w:lang w:val="en-US"/>
        </w:rPr>
        <w:t>s</w:t>
      </w:r>
      <w:r w:rsidRPr="00E866A8">
        <w:rPr>
          <w:rFonts w:ascii="Arial" w:hAnsi="Arial" w:cs="Arial"/>
          <w:noProof/>
          <w:lang w:val="en-US"/>
        </w:rPr>
        <w:t xml:space="preserve"> back to April 2010.</w:t>
      </w:r>
    </w:p>
    <w:p w14:paraId="26E99848" w14:textId="77777777" w:rsidR="005B6F57" w:rsidRPr="00E866A8" w:rsidRDefault="005B6F57" w:rsidP="006C1279">
      <w:pPr>
        <w:jc w:val="both"/>
        <w:rPr>
          <w:rFonts w:ascii="Arial" w:hAnsi="Arial" w:cs="Arial"/>
          <w:noProof/>
          <w:lang w:val="en-US"/>
        </w:rPr>
      </w:pPr>
    </w:p>
    <w:p w14:paraId="26BE9C8B" w14:textId="77777777" w:rsidR="005A5C00" w:rsidRPr="00E866A8" w:rsidRDefault="005A5C00" w:rsidP="005A5C00">
      <w:pPr>
        <w:rPr>
          <w:rFonts w:ascii="Arial" w:hAnsi="Arial" w:cs="Arial"/>
          <w:noProof/>
          <w:lang w:val="en-US"/>
        </w:rPr>
      </w:pPr>
      <w:r w:rsidRPr="00E866A8">
        <w:rPr>
          <w:rFonts w:ascii="Arial" w:hAnsi="Arial" w:cs="Arial"/>
          <w:noProof/>
          <w:lang w:val="en-US"/>
        </w:rPr>
        <w:t>Furthermore, with regard to measles, Mauritania experienced a measles epidemic from September 2009 until May 2010, with 1,519 cases, 18% of which were in children under 5 years, with 21 deaths among adults.</w:t>
      </w:r>
    </w:p>
    <w:p w14:paraId="79884294" w14:textId="77777777" w:rsidR="005A5C00" w:rsidRPr="00E866A8" w:rsidRDefault="005A5C00" w:rsidP="005A5C00">
      <w:pPr>
        <w:widowControl w:val="0"/>
        <w:autoSpaceDE w:val="0"/>
        <w:autoSpaceDN w:val="0"/>
        <w:adjustRightInd w:val="0"/>
        <w:spacing w:line="120" w:lineRule="exact"/>
        <w:rPr>
          <w:rFonts w:ascii="Arial" w:hAnsi="Arial" w:cs="Arial"/>
          <w:sz w:val="12"/>
          <w:szCs w:val="12"/>
          <w:lang w:val="en-US"/>
        </w:rPr>
      </w:pPr>
    </w:p>
    <w:p w14:paraId="7B6F2FE8" w14:textId="69A7B60A" w:rsidR="005A5C00" w:rsidRPr="00E866A8" w:rsidRDefault="005A5C00" w:rsidP="005A5C00">
      <w:pPr>
        <w:widowControl w:val="0"/>
        <w:autoSpaceDE w:val="0"/>
        <w:autoSpaceDN w:val="0"/>
        <w:adjustRightInd w:val="0"/>
        <w:ind w:left="120" w:right="52"/>
        <w:jc w:val="both"/>
        <w:rPr>
          <w:rFonts w:ascii="Arial" w:hAnsi="Arial" w:cs="Arial"/>
          <w:noProof/>
          <w:lang w:val="en-US"/>
        </w:rPr>
      </w:pPr>
      <w:r w:rsidRPr="00E866A8">
        <w:rPr>
          <w:rFonts w:ascii="Arial" w:hAnsi="Arial" w:cs="Arial"/>
          <w:noProof/>
          <w:lang w:val="en-US"/>
        </w:rPr>
        <w:t xml:space="preserve">In addition, a new outbreak of the measles epidemic was reported in three south-eastern regions of the country, the 2 Hodhs and Assaba, with over 207 cases and 3 deaths. An investigative mission conducted in March 2011 with WHO and UNICEF </w:t>
      </w:r>
      <w:r w:rsidR="00FC6700" w:rsidRPr="00E866A8">
        <w:rPr>
          <w:rFonts w:ascii="Arial" w:hAnsi="Arial" w:cs="Arial"/>
          <w:noProof/>
          <w:lang w:val="en-US"/>
        </w:rPr>
        <w:t xml:space="preserve">support </w:t>
      </w:r>
      <w:r w:rsidRPr="00E866A8">
        <w:rPr>
          <w:rFonts w:ascii="Arial" w:hAnsi="Arial" w:cs="Arial"/>
          <w:noProof/>
          <w:lang w:val="en-US"/>
        </w:rPr>
        <w:t>showed that the outbreak probably began in January 2011, and that the most affected group is between 15-29 years old. This epidemic is caused by a large number of vulnerable individuals who are not eligible for vaccination and have escaped the disease. A non-selective vaccin</w:t>
      </w:r>
      <w:r w:rsidR="00FC6700" w:rsidRPr="00E866A8">
        <w:rPr>
          <w:rFonts w:ascii="Arial" w:hAnsi="Arial" w:cs="Arial"/>
          <w:noProof/>
          <w:lang w:val="en-US"/>
        </w:rPr>
        <w:t>e</w:t>
      </w:r>
      <w:r w:rsidRPr="00E866A8">
        <w:rPr>
          <w:rFonts w:ascii="Arial" w:hAnsi="Arial" w:cs="Arial"/>
          <w:noProof/>
          <w:lang w:val="en-US"/>
        </w:rPr>
        <w:t xml:space="preserve"> response (regardless of </w:t>
      </w:r>
      <w:r w:rsidR="00FC6700" w:rsidRPr="00E866A8">
        <w:rPr>
          <w:rFonts w:ascii="Arial" w:hAnsi="Arial" w:cs="Arial"/>
          <w:noProof/>
          <w:lang w:val="en-US"/>
        </w:rPr>
        <w:t>vaccine</w:t>
      </w:r>
      <w:r w:rsidRPr="00E866A8">
        <w:rPr>
          <w:rFonts w:ascii="Arial" w:hAnsi="Arial" w:cs="Arial"/>
          <w:noProof/>
          <w:lang w:val="en-US"/>
        </w:rPr>
        <w:t xml:space="preserve"> status) of the population aged 5-30 years (about 50% of the total) is scheduled for May 2011 in these three Wilaya.</w:t>
      </w:r>
    </w:p>
    <w:p w14:paraId="28CA5523" w14:textId="5CEE22A4" w:rsidR="008F2262" w:rsidRPr="00E866A8" w:rsidRDefault="005A5C00" w:rsidP="008F2262">
      <w:pPr>
        <w:spacing w:before="120"/>
        <w:jc w:val="both"/>
        <w:rPr>
          <w:rFonts w:ascii="Arial" w:hAnsi="Arial" w:cs="Arial"/>
          <w:iCs/>
          <w:szCs w:val="24"/>
          <w:lang w:val="en-US"/>
        </w:rPr>
      </w:pPr>
      <w:r w:rsidRPr="00E866A8">
        <w:rPr>
          <w:rFonts w:ascii="Arial" w:hAnsi="Arial" w:cs="Arial"/>
          <w:iCs/>
          <w:szCs w:val="24"/>
          <w:lang w:val="en-US"/>
        </w:rPr>
        <w:t xml:space="preserve">The number of cases of maternal and </w:t>
      </w:r>
      <w:r w:rsidR="00C55798" w:rsidRPr="00E866A8">
        <w:rPr>
          <w:rFonts w:ascii="Arial" w:hAnsi="Arial" w:cs="Arial"/>
          <w:iCs/>
          <w:szCs w:val="24"/>
          <w:lang w:val="en-US"/>
        </w:rPr>
        <w:t>neonatal</w:t>
      </w:r>
      <w:r w:rsidRPr="00E866A8">
        <w:rPr>
          <w:rFonts w:ascii="Arial" w:hAnsi="Arial" w:cs="Arial"/>
          <w:iCs/>
          <w:szCs w:val="24"/>
          <w:lang w:val="en-US"/>
        </w:rPr>
        <w:t xml:space="preserve"> tetanus has remained very low, especially over the last three years. Just 3 cases were reported (2 i</w:t>
      </w:r>
      <w:r w:rsidR="008F2262" w:rsidRPr="00E866A8">
        <w:rPr>
          <w:rFonts w:ascii="Arial" w:hAnsi="Arial" w:cs="Arial"/>
          <w:iCs/>
          <w:szCs w:val="24"/>
          <w:lang w:val="en-US"/>
        </w:rPr>
        <w:t xml:space="preserve">n 2009 </w:t>
      </w:r>
      <w:r w:rsidRPr="00E866A8">
        <w:rPr>
          <w:rFonts w:ascii="Arial" w:hAnsi="Arial" w:cs="Arial"/>
          <w:iCs/>
          <w:szCs w:val="24"/>
          <w:lang w:val="en-US"/>
        </w:rPr>
        <w:t xml:space="preserve">and only </w:t>
      </w:r>
      <w:r w:rsidR="008F2262" w:rsidRPr="00E866A8">
        <w:rPr>
          <w:rFonts w:ascii="Arial" w:hAnsi="Arial" w:cs="Arial"/>
          <w:iCs/>
          <w:szCs w:val="24"/>
          <w:lang w:val="en-US"/>
        </w:rPr>
        <w:t xml:space="preserve">1 </w:t>
      </w:r>
      <w:r w:rsidRPr="00E866A8">
        <w:rPr>
          <w:rFonts w:ascii="Arial" w:hAnsi="Arial" w:cs="Arial"/>
          <w:iCs/>
          <w:szCs w:val="24"/>
          <w:lang w:val="en-US"/>
        </w:rPr>
        <w:t xml:space="preserve">in </w:t>
      </w:r>
      <w:r w:rsidR="008F2262" w:rsidRPr="00E866A8">
        <w:rPr>
          <w:rFonts w:ascii="Arial" w:hAnsi="Arial" w:cs="Arial"/>
          <w:iCs/>
          <w:szCs w:val="24"/>
          <w:lang w:val="en-US"/>
        </w:rPr>
        <w:t>2010</w:t>
      </w:r>
      <w:r w:rsidRPr="00E866A8">
        <w:rPr>
          <w:rFonts w:ascii="Arial" w:hAnsi="Arial" w:cs="Arial"/>
          <w:iCs/>
          <w:szCs w:val="24"/>
          <w:lang w:val="en-US"/>
        </w:rPr>
        <w:t>)</w:t>
      </w:r>
      <w:r w:rsidR="008F2262" w:rsidRPr="00E866A8">
        <w:rPr>
          <w:rFonts w:ascii="Arial" w:hAnsi="Arial" w:cs="Arial"/>
          <w:iCs/>
          <w:szCs w:val="24"/>
          <w:lang w:val="en-US"/>
        </w:rPr>
        <w:t>.</w:t>
      </w:r>
    </w:p>
    <w:p w14:paraId="7B40ED99" w14:textId="77777777" w:rsidR="005C5489" w:rsidRPr="00E866A8" w:rsidRDefault="005C5489" w:rsidP="008F2262">
      <w:pPr>
        <w:spacing w:before="120"/>
        <w:jc w:val="both"/>
        <w:rPr>
          <w:rFonts w:ascii="Arial" w:hAnsi="Arial" w:cs="Arial"/>
          <w:iCs/>
          <w:szCs w:val="24"/>
          <w:lang w:val="en-US"/>
        </w:rPr>
      </w:pPr>
    </w:p>
    <w:p w14:paraId="2E496082" w14:textId="2C4EEA84" w:rsidR="005B6F57" w:rsidRPr="00E866A8" w:rsidRDefault="005B6F57" w:rsidP="005B6F57">
      <w:pPr>
        <w:jc w:val="both"/>
        <w:rPr>
          <w:rFonts w:ascii="Arial" w:hAnsi="Arial" w:cs="Arial"/>
          <w:szCs w:val="24"/>
          <w:lang w:val="en-US"/>
        </w:rPr>
      </w:pPr>
      <w:r w:rsidRPr="00E866A8">
        <w:rPr>
          <w:rFonts w:ascii="Arial" w:hAnsi="Arial" w:cs="Arial"/>
          <w:szCs w:val="24"/>
          <w:lang w:val="en-US"/>
        </w:rPr>
        <w:t xml:space="preserve">No cases of yellow fever were reported; although the YFV is not included in the immunization schedule, this disease does appear on the list of IDSR diseases because of its presence in </w:t>
      </w:r>
      <w:r w:rsidR="00C55798" w:rsidRPr="00E866A8">
        <w:rPr>
          <w:rFonts w:ascii="Arial" w:hAnsi="Arial" w:cs="Arial"/>
          <w:szCs w:val="24"/>
          <w:lang w:val="en-US"/>
        </w:rPr>
        <w:t>neighboring</w:t>
      </w:r>
      <w:r w:rsidRPr="00E866A8">
        <w:rPr>
          <w:rFonts w:ascii="Arial" w:hAnsi="Arial" w:cs="Arial"/>
          <w:szCs w:val="24"/>
          <w:lang w:val="en-US"/>
        </w:rPr>
        <w:t xml:space="preserve"> countries.</w:t>
      </w:r>
    </w:p>
    <w:p w14:paraId="50082D46" w14:textId="77777777" w:rsidR="005B6F57" w:rsidRPr="00E866A8" w:rsidRDefault="005B6F57" w:rsidP="005B6F57">
      <w:pPr>
        <w:jc w:val="both"/>
        <w:rPr>
          <w:rFonts w:ascii="Arial" w:hAnsi="Arial" w:cs="Arial"/>
          <w:szCs w:val="24"/>
          <w:lang w:val="en-US"/>
        </w:rPr>
      </w:pPr>
    </w:p>
    <w:p w14:paraId="64BDAC4C" w14:textId="77777777" w:rsidR="005B6F57" w:rsidRPr="00E866A8" w:rsidRDefault="005B6F57" w:rsidP="00C55798">
      <w:pPr>
        <w:pStyle w:val="ListParagraph"/>
        <w:widowControl w:val="0"/>
        <w:numPr>
          <w:ilvl w:val="0"/>
          <w:numId w:val="29"/>
        </w:numPr>
        <w:tabs>
          <w:tab w:val="left" w:pos="2880"/>
        </w:tabs>
        <w:autoSpaceDE w:val="0"/>
        <w:autoSpaceDN w:val="0"/>
        <w:adjustRightInd w:val="0"/>
        <w:ind w:right="-20"/>
        <w:rPr>
          <w:rFonts w:ascii="Arial" w:hAnsi="Arial" w:cs="Arial"/>
          <w:lang w:val="en-US"/>
        </w:rPr>
      </w:pPr>
      <w:r w:rsidRPr="00E866A8">
        <w:rPr>
          <w:rFonts w:ascii="Arial" w:hAnsi="Arial" w:cs="Arial"/>
          <w:noProof/>
          <w:lang w:val="en-US"/>
        </w:rPr>
        <w:t>Supply and quality of antigens</w:t>
      </w:r>
    </w:p>
    <w:p w14:paraId="5B87BF97" w14:textId="77777777" w:rsidR="005B6F57" w:rsidRPr="00E866A8" w:rsidRDefault="005B6F57" w:rsidP="005B6F57">
      <w:pPr>
        <w:widowControl w:val="0"/>
        <w:autoSpaceDE w:val="0"/>
        <w:autoSpaceDN w:val="0"/>
        <w:adjustRightInd w:val="0"/>
        <w:spacing w:before="9" w:line="110" w:lineRule="exact"/>
        <w:rPr>
          <w:rFonts w:ascii="Arial" w:hAnsi="Arial" w:cs="Arial"/>
          <w:sz w:val="11"/>
          <w:szCs w:val="11"/>
          <w:lang w:val="en-US"/>
        </w:rPr>
      </w:pPr>
    </w:p>
    <w:p w14:paraId="01CDF7D9" w14:textId="77777777" w:rsidR="005B6F57" w:rsidRPr="00E866A8" w:rsidRDefault="005B6F57" w:rsidP="005B6F57">
      <w:pPr>
        <w:widowControl w:val="0"/>
        <w:autoSpaceDE w:val="0"/>
        <w:autoSpaceDN w:val="0"/>
        <w:adjustRightInd w:val="0"/>
        <w:ind w:left="740" w:right="447"/>
        <w:jc w:val="both"/>
        <w:rPr>
          <w:rFonts w:ascii="Arial" w:hAnsi="Arial" w:cs="Arial"/>
          <w:i/>
          <w:noProof/>
          <w:lang w:val="en-US"/>
        </w:rPr>
      </w:pPr>
      <w:r w:rsidRPr="00E866A8">
        <w:rPr>
          <w:rFonts w:ascii="Arial" w:hAnsi="Arial" w:cs="Arial"/>
          <w:i/>
          <w:noProof/>
          <w:lang w:val="en-US"/>
        </w:rPr>
        <w:t>Inventory monitoring and control</w:t>
      </w:r>
    </w:p>
    <w:p w14:paraId="55A9FA33" w14:textId="77777777" w:rsidR="005B6F57" w:rsidRPr="00E866A8" w:rsidRDefault="005B6F57" w:rsidP="005B6F57">
      <w:pPr>
        <w:widowControl w:val="0"/>
        <w:autoSpaceDE w:val="0"/>
        <w:autoSpaceDN w:val="0"/>
        <w:adjustRightInd w:val="0"/>
        <w:ind w:left="740" w:right="447"/>
        <w:jc w:val="both"/>
        <w:rPr>
          <w:rFonts w:ascii="Arial" w:hAnsi="Arial" w:cs="Arial"/>
          <w:noProof/>
          <w:lang w:val="en-US"/>
        </w:rPr>
      </w:pPr>
    </w:p>
    <w:p w14:paraId="74F06379" w14:textId="77777777" w:rsidR="005B6F57" w:rsidRPr="00E866A8" w:rsidRDefault="005B6F57" w:rsidP="00FC6700">
      <w:pPr>
        <w:widowControl w:val="0"/>
        <w:autoSpaceDE w:val="0"/>
        <w:autoSpaceDN w:val="0"/>
        <w:adjustRightInd w:val="0"/>
        <w:ind w:right="447"/>
        <w:jc w:val="both"/>
        <w:rPr>
          <w:rFonts w:ascii="Arial" w:hAnsi="Arial" w:cs="Arial"/>
          <w:noProof/>
          <w:lang w:val="en-US"/>
        </w:rPr>
      </w:pPr>
      <w:r w:rsidRPr="00E866A8">
        <w:rPr>
          <w:rFonts w:ascii="Arial" w:hAnsi="Arial" w:cs="Arial"/>
          <w:noProof/>
          <w:lang w:val="en-US"/>
        </w:rPr>
        <w:t>At the central level, appropriate tools exist to record and monitor vaccine inventory movements. The computerization of inventory management, begun in 2000, is now implemented. At the intermediate level, management logs for monitoring vaccine inventories are in place and are generally up to date.</w:t>
      </w:r>
    </w:p>
    <w:p w14:paraId="45250DD8" w14:textId="77777777" w:rsidR="005B6F57" w:rsidRPr="00E866A8" w:rsidRDefault="005B6F57" w:rsidP="00FC6700">
      <w:pPr>
        <w:widowControl w:val="0"/>
        <w:autoSpaceDE w:val="0"/>
        <w:autoSpaceDN w:val="0"/>
        <w:adjustRightInd w:val="0"/>
        <w:spacing w:before="9" w:line="110" w:lineRule="exact"/>
        <w:rPr>
          <w:rFonts w:ascii="Arial" w:hAnsi="Arial" w:cs="Arial"/>
          <w:sz w:val="11"/>
          <w:szCs w:val="11"/>
          <w:lang w:val="en-US"/>
        </w:rPr>
      </w:pPr>
    </w:p>
    <w:p w14:paraId="0A971D94" w14:textId="265CAC28" w:rsidR="005B6F57" w:rsidRPr="00E866A8" w:rsidRDefault="005B6F57" w:rsidP="00FC6700">
      <w:pPr>
        <w:widowControl w:val="0"/>
        <w:autoSpaceDE w:val="0"/>
        <w:autoSpaceDN w:val="0"/>
        <w:adjustRightInd w:val="0"/>
        <w:ind w:right="446"/>
        <w:jc w:val="both"/>
        <w:rPr>
          <w:rFonts w:ascii="Arial" w:hAnsi="Arial" w:cs="Arial"/>
          <w:lang w:val="en-US"/>
        </w:rPr>
      </w:pPr>
      <w:r w:rsidRPr="00E866A8">
        <w:rPr>
          <w:rFonts w:ascii="Arial" w:hAnsi="Arial" w:cs="Arial"/>
          <w:noProof/>
          <w:lang w:val="en-US"/>
        </w:rPr>
        <w:t>As part of the WHO initiative, UNICEF known as EMWV (Effective Management of Warehouses Vaccines), an assessment was conducted in November 2010 with WHO and UNICEF support. It addressed warehouses at the central, intermediate and peripheral levels.</w:t>
      </w:r>
      <w:r w:rsidR="00FC6700" w:rsidRPr="00E866A8">
        <w:rPr>
          <w:rFonts w:ascii="Arial" w:hAnsi="Arial" w:cs="Arial"/>
          <w:noProof/>
          <w:lang w:val="en-US"/>
        </w:rPr>
        <w:t xml:space="preserve"> </w:t>
      </w:r>
      <w:r w:rsidRPr="00E866A8">
        <w:rPr>
          <w:rFonts w:ascii="Arial" w:hAnsi="Arial" w:cs="Arial"/>
          <w:noProof/>
          <w:lang w:val="en-US"/>
        </w:rPr>
        <w:t>This evaluation was conducted according to international standards using the new EVM assessment tool based on the following nine criteria:</w:t>
      </w:r>
    </w:p>
    <w:p w14:paraId="625672C8" w14:textId="77777777" w:rsidR="005B6F57" w:rsidRPr="00E866A8" w:rsidRDefault="005B6F57" w:rsidP="005B6F57">
      <w:pPr>
        <w:pStyle w:val="ListParagraph"/>
        <w:widowControl w:val="0"/>
        <w:autoSpaceDE w:val="0"/>
        <w:autoSpaceDN w:val="0"/>
        <w:adjustRightInd w:val="0"/>
        <w:ind w:left="1523" w:right="450"/>
        <w:rPr>
          <w:rFonts w:ascii="Arial" w:hAnsi="Arial" w:cs="Arial"/>
          <w:noProof/>
          <w:lang w:val="en-US"/>
        </w:rPr>
      </w:pPr>
    </w:p>
    <w:p w14:paraId="297E4F74" w14:textId="149AFDFF" w:rsidR="005B6F57" w:rsidRPr="00E866A8" w:rsidRDefault="005B6F57" w:rsidP="00FC6700">
      <w:pPr>
        <w:pStyle w:val="ListBullet3"/>
        <w:numPr>
          <w:ilvl w:val="0"/>
          <w:numId w:val="0"/>
        </w:numPr>
        <w:ind w:left="1163"/>
        <w:rPr>
          <w:noProof/>
          <w:lang w:val="en-US"/>
        </w:rPr>
      </w:pPr>
      <w:r w:rsidRPr="00E866A8">
        <w:rPr>
          <w:lang w:val="en-US"/>
        </w:rPr>
        <w:t>Vaccine arrival procedure</w:t>
      </w:r>
      <w:r w:rsidRPr="00E866A8">
        <w:rPr>
          <w:lang w:val="en-US"/>
        </w:rPr>
        <w:br/>
      </w:r>
      <w:r w:rsidR="00E866A8" w:rsidRPr="00E866A8">
        <w:rPr>
          <w:lang w:val="en-US"/>
        </w:rPr>
        <w:t>Vaccine</w:t>
      </w:r>
      <w:r w:rsidRPr="00E866A8">
        <w:rPr>
          <w:lang w:val="en-US"/>
        </w:rPr>
        <w:t xml:space="preserve"> storage temperature</w:t>
      </w:r>
      <w:r w:rsidRPr="00E866A8">
        <w:rPr>
          <w:lang w:val="en-US"/>
        </w:rPr>
        <w:br/>
        <w:t>Storage capacity</w:t>
      </w:r>
      <w:r w:rsidRPr="00E866A8">
        <w:rPr>
          <w:lang w:val="en-US"/>
        </w:rPr>
        <w:br/>
        <w:t>Buildings, cold chain and transportation equipment</w:t>
      </w:r>
      <w:r w:rsidRPr="00E866A8">
        <w:rPr>
          <w:lang w:val="en-US"/>
        </w:rPr>
        <w:br/>
        <w:t xml:space="preserve">Building and cold chain maintenance and maintenance of transportation equipment </w:t>
      </w:r>
      <w:r w:rsidRPr="00E866A8">
        <w:rPr>
          <w:lang w:val="en-US"/>
        </w:rPr>
        <w:br/>
        <w:t>Inventory management</w:t>
      </w:r>
      <w:r w:rsidRPr="00E866A8">
        <w:rPr>
          <w:lang w:val="en-US"/>
        </w:rPr>
        <w:br/>
        <w:t>Distribution of vaccines and consumables</w:t>
      </w:r>
      <w:r w:rsidRPr="00E866A8">
        <w:rPr>
          <w:lang w:val="en-US"/>
        </w:rPr>
        <w:br/>
        <w:t xml:space="preserve">Vaccine management (proper and effective use of thinners, PCV, PFE </w:t>
      </w:r>
      <w:r w:rsidRPr="00E866A8">
        <w:rPr>
          <w:lang w:val="en-US"/>
        </w:rPr>
        <w:br/>
        <w:t>monitoring of management indicators, etc.).</w:t>
      </w:r>
      <w:r w:rsidRPr="00E866A8">
        <w:rPr>
          <w:lang w:val="en-US"/>
        </w:rPr>
        <w:br/>
        <w:t>Information</w:t>
      </w:r>
      <w:r w:rsidRPr="00E866A8">
        <w:rPr>
          <w:noProof/>
          <w:lang w:val="en-US"/>
        </w:rPr>
        <w:t xml:space="preserve"> system and management support</w:t>
      </w:r>
      <w:r w:rsidRPr="00E866A8">
        <w:rPr>
          <w:noProof/>
          <w:lang w:val="en-US"/>
        </w:rPr>
        <w:br/>
      </w:r>
    </w:p>
    <w:p w14:paraId="6DBAE516" w14:textId="77777777" w:rsidR="005B6F57" w:rsidRPr="00E866A8" w:rsidRDefault="005B6F57" w:rsidP="00FC6700">
      <w:pPr>
        <w:widowControl w:val="0"/>
        <w:autoSpaceDE w:val="0"/>
        <w:autoSpaceDN w:val="0"/>
        <w:adjustRightInd w:val="0"/>
        <w:ind w:right="450"/>
        <w:rPr>
          <w:rFonts w:ascii="Arial" w:hAnsi="Arial" w:cs="Arial"/>
          <w:noProof/>
          <w:lang w:val="en-US"/>
        </w:rPr>
      </w:pPr>
      <w:r w:rsidRPr="00E866A8">
        <w:rPr>
          <w:rFonts w:ascii="Arial" w:hAnsi="Arial" w:cs="Arial"/>
          <w:noProof/>
          <w:lang w:val="en-US"/>
        </w:rPr>
        <w:t>The results obtained from the evaluation of indicators at the different levels of the health system are as follows:</w:t>
      </w:r>
    </w:p>
    <w:p w14:paraId="46973969" w14:textId="77777777" w:rsidR="004D10CA" w:rsidRPr="00E866A8" w:rsidRDefault="004D10CA" w:rsidP="00C13F73">
      <w:pPr>
        <w:jc w:val="both"/>
        <w:rPr>
          <w:rFonts w:ascii="Arial" w:eastAsia="MS Mincho" w:hAnsi="Arial" w:cs="Arial"/>
          <w:lang w:val="en-US"/>
        </w:rPr>
      </w:pPr>
    </w:p>
    <w:p w14:paraId="67DA2AA5" w14:textId="5DD9886F" w:rsidR="00A63F93" w:rsidRPr="00E866A8" w:rsidRDefault="00A63F93" w:rsidP="00C55798">
      <w:pPr>
        <w:numPr>
          <w:ilvl w:val="0"/>
          <w:numId w:val="25"/>
        </w:numPr>
        <w:spacing w:before="120" w:after="120"/>
        <w:jc w:val="both"/>
        <w:rPr>
          <w:rFonts w:ascii="Arial" w:hAnsi="Arial" w:cs="Arial"/>
          <w:b/>
          <w:bCs/>
          <w:szCs w:val="24"/>
          <w:u w:val="single"/>
          <w:lang w:val="en-US"/>
        </w:rPr>
      </w:pPr>
      <w:r w:rsidRPr="00E866A8">
        <w:rPr>
          <w:rFonts w:ascii="Arial" w:hAnsi="Arial" w:cs="Arial"/>
          <w:b/>
          <w:bCs/>
          <w:szCs w:val="24"/>
          <w:u w:val="single"/>
          <w:lang w:val="en-US"/>
        </w:rPr>
        <w:t>Central level</w:t>
      </w:r>
    </w:p>
    <w:p w14:paraId="37A2E79D" w14:textId="6C5ED273" w:rsidR="00A63F93" w:rsidRPr="00E866A8" w:rsidRDefault="00A63F93" w:rsidP="00A63F93">
      <w:pPr>
        <w:pStyle w:val="BlockText"/>
        <w:ind w:left="0"/>
        <w:rPr>
          <w:rFonts w:ascii="Arial" w:hAnsi="Arial" w:cs="Arial"/>
          <w:lang w:val="en-US"/>
        </w:rPr>
      </w:pPr>
      <w:r w:rsidRPr="00E866A8">
        <w:rPr>
          <w:rFonts w:ascii="Arial" w:hAnsi="Arial" w:cs="Arial"/>
          <w:lang w:val="en-US"/>
        </w:rPr>
        <w:t xml:space="preserve">The performance </w:t>
      </w:r>
      <w:r w:rsidR="00C55798" w:rsidRPr="00E866A8">
        <w:rPr>
          <w:rFonts w:ascii="Arial" w:hAnsi="Arial" w:cs="Arial"/>
          <w:lang w:val="en-US"/>
        </w:rPr>
        <w:t xml:space="preserve">level of </w:t>
      </w:r>
      <w:r w:rsidR="00FC6700" w:rsidRPr="00E866A8">
        <w:rPr>
          <w:rFonts w:ascii="Arial" w:hAnsi="Arial" w:cs="Arial"/>
          <w:lang w:val="en-US"/>
        </w:rPr>
        <w:t xml:space="preserve">the </w:t>
      </w:r>
      <w:r w:rsidR="00C55798" w:rsidRPr="00E866A8">
        <w:rPr>
          <w:rFonts w:ascii="Arial" w:hAnsi="Arial" w:cs="Arial"/>
          <w:lang w:val="en-US"/>
        </w:rPr>
        <w:t>vaccine management indicators in the EPI central warehouse is</w:t>
      </w:r>
      <w:r w:rsidRPr="00E866A8">
        <w:rPr>
          <w:rFonts w:ascii="Arial" w:hAnsi="Arial" w:cs="Arial"/>
          <w:lang w:val="en-US"/>
        </w:rPr>
        <w:t xml:space="preserve"> illustrated in the graphs below. </w:t>
      </w:r>
    </w:p>
    <w:p w14:paraId="7F9C4C8C" w14:textId="77777777" w:rsidR="00A63F93" w:rsidRPr="00E866A8" w:rsidRDefault="00A63F93" w:rsidP="00A63F93">
      <w:pPr>
        <w:pStyle w:val="Caption"/>
        <w:rPr>
          <w:lang w:val="en-US"/>
        </w:rPr>
      </w:pPr>
    </w:p>
    <w:p w14:paraId="52DACB6F" w14:textId="6C7915B8" w:rsidR="0021163B" w:rsidRPr="00E866A8" w:rsidRDefault="0021163B" w:rsidP="0021163B">
      <w:pPr>
        <w:widowControl w:val="0"/>
        <w:autoSpaceDE w:val="0"/>
        <w:autoSpaceDN w:val="0"/>
        <w:adjustRightInd w:val="0"/>
        <w:spacing w:before="77"/>
        <w:ind w:left="100" w:right="629"/>
        <w:rPr>
          <w:rFonts w:ascii="Arial" w:hAnsi="Arial" w:cs="Arial"/>
          <w:lang w:val="en-US"/>
        </w:rPr>
      </w:pPr>
      <w:r w:rsidRPr="00E866A8">
        <w:rPr>
          <w:rFonts w:ascii="Arial" w:hAnsi="Arial" w:cs="Arial"/>
          <w:noProof/>
          <w:u w:val="thick"/>
          <w:lang w:val="en-US"/>
        </w:rPr>
        <w:t>Figure 5:</w:t>
      </w:r>
      <w:r w:rsidRPr="00E866A8">
        <w:rPr>
          <w:rFonts w:ascii="Arial" w:hAnsi="Arial" w:cs="Arial"/>
          <w:spacing w:val="13"/>
          <w:lang w:val="en-US"/>
        </w:rPr>
        <w:t xml:space="preserve"> </w:t>
      </w:r>
      <w:r w:rsidRPr="00E866A8">
        <w:rPr>
          <w:rFonts w:ascii="Arial" w:hAnsi="Arial" w:cs="Arial"/>
          <w:noProof/>
          <w:lang w:val="en-US"/>
        </w:rPr>
        <w:t>Performance level of vac</w:t>
      </w:r>
      <w:r w:rsidRPr="00E866A8">
        <w:rPr>
          <w:rFonts w:ascii="Arial" w:hAnsi="Arial" w:cs="Arial"/>
          <w:noProof/>
          <w:spacing w:val="1"/>
          <w:lang w:val="en-US"/>
        </w:rPr>
        <w:t>c</w:t>
      </w:r>
      <w:r w:rsidRPr="00E866A8">
        <w:rPr>
          <w:rFonts w:ascii="Arial" w:hAnsi="Arial" w:cs="Arial"/>
          <w:noProof/>
          <w:lang w:val="en-US"/>
        </w:rPr>
        <w:t>ine management indicators at the central EPI depot level</w:t>
      </w:r>
    </w:p>
    <w:p w14:paraId="2EBB3026" w14:textId="77777777" w:rsidR="0021163B" w:rsidRPr="00E866A8" w:rsidRDefault="0021163B" w:rsidP="0021163B">
      <w:pPr>
        <w:widowControl w:val="0"/>
        <w:autoSpaceDE w:val="0"/>
        <w:autoSpaceDN w:val="0"/>
        <w:adjustRightInd w:val="0"/>
        <w:spacing w:before="77"/>
        <w:ind w:left="100" w:right="629"/>
        <w:rPr>
          <w:rFonts w:ascii="Arial" w:hAnsi="Arial" w:cs="Arial"/>
          <w:lang w:val="en-US"/>
        </w:rPr>
        <w:sectPr w:rsidR="0021163B" w:rsidRPr="00E866A8">
          <w:pgSz w:w="11900" w:h="16840"/>
          <w:pgMar w:top="1360" w:right="1020" w:bottom="1220" w:left="1340" w:header="0" w:footer="1036" w:gutter="0"/>
          <w:cols w:space="720" w:equalWidth="0">
            <w:col w:w="9540"/>
          </w:cols>
          <w:noEndnote/>
        </w:sectPr>
      </w:pPr>
    </w:p>
    <w:p w14:paraId="5E32FEF0" w14:textId="77777777" w:rsidR="0021163B" w:rsidRPr="00E866A8" w:rsidRDefault="0021163B" w:rsidP="0021163B">
      <w:pPr>
        <w:widowControl w:val="0"/>
        <w:autoSpaceDE w:val="0"/>
        <w:autoSpaceDN w:val="0"/>
        <w:adjustRightInd w:val="0"/>
        <w:spacing w:before="7" w:line="130" w:lineRule="exact"/>
        <w:rPr>
          <w:rFonts w:ascii="Arial" w:hAnsi="Arial" w:cs="Arial"/>
          <w:sz w:val="13"/>
          <w:szCs w:val="13"/>
          <w:lang w:val="en-US"/>
        </w:rPr>
      </w:pPr>
    </w:p>
    <w:p w14:paraId="656B34EC" w14:textId="77777777" w:rsidR="0021163B" w:rsidRPr="00E866A8" w:rsidRDefault="0021163B" w:rsidP="0021163B">
      <w:pPr>
        <w:widowControl w:val="0"/>
        <w:autoSpaceDE w:val="0"/>
        <w:autoSpaceDN w:val="0"/>
        <w:adjustRightInd w:val="0"/>
        <w:spacing w:line="270" w:lineRule="auto"/>
        <w:ind w:left="1376" w:right="-48" w:hanging="20"/>
        <w:rPr>
          <w:rFonts w:ascii="Arial" w:hAnsi="Arial" w:cs="Arial"/>
          <w:sz w:val="16"/>
          <w:szCs w:val="16"/>
          <w:lang w:val="en-US"/>
        </w:rPr>
      </w:pPr>
      <w:r w:rsidRPr="00E866A8">
        <w:rPr>
          <w:noProof/>
          <w:lang w:val="en-US"/>
        </w:rPr>
        <mc:AlternateContent>
          <mc:Choice Requires="wpg">
            <w:drawing>
              <wp:anchor distT="0" distB="0" distL="114300" distR="114300" simplePos="0" relativeHeight="251672576" behindDoc="1" locked="0" layoutInCell="0" allowOverlap="1" wp14:anchorId="677E141B" wp14:editId="6AD639FB">
                <wp:simplePos x="0" y="0"/>
                <wp:positionH relativeFrom="page">
                  <wp:posOffset>1231900</wp:posOffset>
                </wp:positionH>
                <wp:positionV relativeFrom="paragraph">
                  <wp:posOffset>123190</wp:posOffset>
                </wp:positionV>
                <wp:extent cx="4168140" cy="2740660"/>
                <wp:effectExtent l="0" t="0" r="22860" b="27940"/>
                <wp:wrapNone/>
                <wp:docPr id="2964"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140" cy="2740660"/>
                          <a:chOff x="2664" y="679"/>
                          <a:chExt cx="6564" cy="4316"/>
                        </a:xfrm>
                      </wpg:grpSpPr>
                      <wps:wsp>
                        <wps:cNvPr id="2965" name="Rectangle 626"/>
                        <wps:cNvSpPr>
                          <a:spLocks/>
                        </wps:cNvSpPr>
                        <wps:spPr bwMode="auto">
                          <a:xfrm>
                            <a:off x="2665" y="680"/>
                            <a:ext cx="6562" cy="4315"/>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6" name="Rectangle 627"/>
                        <wps:cNvSpPr>
                          <a:spLocks/>
                        </wps:cNvSpPr>
                        <wps:spPr bwMode="auto">
                          <a:xfrm>
                            <a:off x="4337" y="1155"/>
                            <a:ext cx="3196" cy="3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7" name="Rectangle 628"/>
                        <wps:cNvSpPr>
                          <a:spLocks noChangeArrowheads="1"/>
                        </wps:cNvSpPr>
                        <wps:spPr bwMode="auto">
                          <a:xfrm>
                            <a:off x="4352" y="1150"/>
                            <a:ext cx="3180"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991E" w14:textId="77777777" w:rsidR="00052E1F" w:rsidRDefault="00052E1F" w:rsidP="0021163B">
                              <w:pPr>
                                <w:spacing w:line="3120" w:lineRule="atLeast"/>
                              </w:pPr>
                              <w:r>
                                <w:rPr>
                                  <w:noProof/>
                                  <w:lang w:val="en-US"/>
                                </w:rPr>
                                <w:drawing>
                                  <wp:inline distT="0" distB="0" distL="0" distR="0" wp14:anchorId="18F09B3F" wp14:editId="61808F89">
                                    <wp:extent cx="2009775" cy="1971675"/>
                                    <wp:effectExtent l="19050" t="0" r="9525"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009775" cy="1971675"/>
                                            </a:xfrm>
                                            <a:prstGeom prst="rect">
                                              <a:avLst/>
                                            </a:prstGeom>
                                            <a:noFill/>
                                            <a:ln w="9525">
                                              <a:noFill/>
                                              <a:miter lim="800000"/>
                                              <a:headEnd/>
                                              <a:tailEnd/>
                                            </a:ln>
                                          </pic:spPr>
                                        </pic:pic>
                                      </a:graphicData>
                                    </a:graphic>
                                  </wp:inline>
                                </w:drawing>
                              </w:r>
                            </w:p>
                            <w:p w14:paraId="338BDEAE" w14:textId="77777777" w:rsidR="00052E1F" w:rsidRDefault="00052E1F" w:rsidP="0021163B">
                              <w:pPr>
                                <w:widowControl w:val="0"/>
                                <w:autoSpaceDE w:val="0"/>
                                <w:autoSpaceDN w:val="0"/>
                                <w:adjustRightInd w:val="0"/>
                              </w:pPr>
                            </w:p>
                          </w:txbxContent>
                        </wps:txbx>
                        <wps:bodyPr rot="0" vert="horz" wrap="square" lIns="0" tIns="0" rIns="0" bIns="0" anchor="t" anchorCtr="0" upright="1">
                          <a:noAutofit/>
                        </wps:bodyPr>
                      </wps:wsp>
                      <wps:wsp>
                        <wps:cNvPr id="2968" name="Freeform 629"/>
                        <wps:cNvSpPr>
                          <a:spLocks/>
                        </wps:cNvSpPr>
                        <wps:spPr bwMode="auto">
                          <a:xfrm>
                            <a:off x="6268" y="2243"/>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 name="Freeform 630"/>
                        <wps:cNvSpPr>
                          <a:spLocks/>
                        </wps:cNvSpPr>
                        <wps:spPr bwMode="auto">
                          <a:xfrm>
                            <a:off x="6327" y="2264"/>
                            <a:ext cx="20" cy="2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 name="Freeform 631"/>
                        <wps:cNvSpPr>
                          <a:spLocks/>
                        </wps:cNvSpPr>
                        <wps:spPr bwMode="auto">
                          <a:xfrm>
                            <a:off x="6208" y="1907"/>
                            <a:ext cx="21" cy="20"/>
                          </a:xfrm>
                          <a:custGeom>
                            <a:avLst/>
                            <a:gdLst>
                              <a:gd name="T0" fmla="*/ 0 w 21"/>
                              <a:gd name="T1" fmla="*/ 4 h 20"/>
                              <a:gd name="T2" fmla="*/ 20 w 21"/>
                              <a:gd name="T3" fmla="*/ 4 h 20"/>
                            </a:gdLst>
                            <a:ahLst/>
                            <a:cxnLst>
                              <a:cxn ang="0">
                                <a:pos x="T0" y="T1"/>
                              </a:cxn>
                              <a:cxn ang="0">
                                <a:pos x="T2" y="T3"/>
                              </a:cxn>
                            </a:cxnLst>
                            <a:rect l="0" t="0" r="r" b="b"/>
                            <a:pathLst>
                              <a:path w="21" h="20">
                                <a:moveTo>
                                  <a:pt x="0" y="4"/>
                                </a:moveTo>
                                <a:lnTo>
                                  <a:pt x="20"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Freeform 632"/>
                        <wps:cNvSpPr>
                          <a:spLocks/>
                        </wps:cNvSpPr>
                        <wps:spPr bwMode="auto">
                          <a:xfrm>
                            <a:off x="6268" y="1926"/>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 name="Freeform 633"/>
                        <wps:cNvSpPr>
                          <a:spLocks/>
                        </wps:cNvSpPr>
                        <wps:spPr bwMode="auto">
                          <a:xfrm>
                            <a:off x="6376" y="1649"/>
                            <a:ext cx="21" cy="20"/>
                          </a:xfrm>
                          <a:custGeom>
                            <a:avLst/>
                            <a:gdLst>
                              <a:gd name="T0" fmla="*/ 0 w 21"/>
                              <a:gd name="T1" fmla="*/ 4 h 20"/>
                              <a:gd name="T2" fmla="*/ 20 w 21"/>
                              <a:gd name="T3" fmla="*/ 4 h 20"/>
                            </a:gdLst>
                            <a:ahLst/>
                            <a:cxnLst>
                              <a:cxn ang="0">
                                <a:pos x="T0" y="T1"/>
                              </a:cxn>
                              <a:cxn ang="0">
                                <a:pos x="T2" y="T3"/>
                              </a:cxn>
                            </a:cxnLst>
                            <a:rect l="0" t="0" r="r" b="b"/>
                            <a:pathLst>
                              <a:path w="21" h="20">
                                <a:moveTo>
                                  <a:pt x="0" y="4"/>
                                </a:moveTo>
                                <a:lnTo>
                                  <a:pt x="20"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 name="Freeform 634"/>
                        <wps:cNvSpPr>
                          <a:spLocks/>
                        </wps:cNvSpPr>
                        <wps:spPr bwMode="auto">
                          <a:xfrm>
                            <a:off x="6436" y="1670"/>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 name="Freeform 635"/>
                        <wps:cNvSpPr>
                          <a:spLocks/>
                        </wps:cNvSpPr>
                        <wps:spPr bwMode="auto">
                          <a:xfrm>
                            <a:off x="6495" y="1689"/>
                            <a:ext cx="20" cy="2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 name="Freeform 636"/>
                        <wps:cNvSpPr>
                          <a:spLocks/>
                        </wps:cNvSpPr>
                        <wps:spPr bwMode="auto">
                          <a:xfrm>
                            <a:off x="6544" y="1709"/>
                            <a:ext cx="21" cy="20"/>
                          </a:xfrm>
                          <a:custGeom>
                            <a:avLst/>
                            <a:gdLst>
                              <a:gd name="T0" fmla="*/ 0 w 21"/>
                              <a:gd name="T1" fmla="*/ 4 h 20"/>
                              <a:gd name="T2" fmla="*/ 20 w 21"/>
                              <a:gd name="T3" fmla="*/ 4 h 20"/>
                            </a:gdLst>
                            <a:ahLst/>
                            <a:cxnLst>
                              <a:cxn ang="0">
                                <a:pos x="T0" y="T1"/>
                              </a:cxn>
                              <a:cxn ang="0">
                                <a:pos x="T2" y="T3"/>
                              </a:cxn>
                            </a:cxnLst>
                            <a:rect l="0" t="0" r="r" b="b"/>
                            <a:pathLst>
                              <a:path w="21" h="20">
                                <a:moveTo>
                                  <a:pt x="0" y="4"/>
                                </a:moveTo>
                                <a:lnTo>
                                  <a:pt x="20"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2" name="Freeform 637"/>
                        <wps:cNvSpPr>
                          <a:spLocks/>
                        </wps:cNvSpPr>
                        <wps:spPr bwMode="auto">
                          <a:xfrm>
                            <a:off x="7099" y="1768"/>
                            <a:ext cx="20" cy="30"/>
                          </a:xfrm>
                          <a:custGeom>
                            <a:avLst/>
                            <a:gdLst>
                              <a:gd name="T0" fmla="*/ 0 w 20"/>
                              <a:gd name="T1" fmla="*/ 0 h 30"/>
                              <a:gd name="T2" fmla="*/ 10 w 20"/>
                              <a:gd name="T3" fmla="*/ 20 h 30"/>
                              <a:gd name="T4" fmla="*/ 20 w 20"/>
                              <a:gd name="T5" fmla="*/ 30 h 30"/>
                              <a:gd name="T6" fmla="*/ 10 w 20"/>
                              <a:gd name="T7" fmla="*/ 9 h 30"/>
                              <a:gd name="T8" fmla="*/ 0 w 20"/>
                              <a:gd name="T9" fmla="*/ 0 h 30"/>
                            </a:gdLst>
                            <a:ahLst/>
                            <a:cxnLst>
                              <a:cxn ang="0">
                                <a:pos x="T0" y="T1"/>
                              </a:cxn>
                              <a:cxn ang="0">
                                <a:pos x="T2" y="T3"/>
                              </a:cxn>
                              <a:cxn ang="0">
                                <a:pos x="T4" y="T5"/>
                              </a:cxn>
                              <a:cxn ang="0">
                                <a:pos x="T6" y="T7"/>
                              </a:cxn>
                              <a:cxn ang="0">
                                <a:pos x="T8" y="T9"/>
                              </a:cxn>
                            </a:cxnLst>
                            <a:rect l="0" t="0" r="r" b="b"/>
                            <a:pathLst>
                              <a:path w="20" h="30">
                                <a:moveTo>
                                  <a:pt x="0" y="0"/>
                                </a:moveTo>
                                <a:lnTo>
                                  <a:pt x="10" y="20"/>
                                </a:lnTo>
                                <a:lnTo>
                                  <a:pt x="20" y="30"/>
                                </a:lnTo>
                                <a:lnTo>
                                  <a:pt x="10"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Freeform 638"/>
                        <wps:cNvSpPr>
                          <a:spLocks/>
                        </wps:cNvSpPr>
                        <wps:spPr bwMode="auto">
                          <a:xfrm>
                            <a:off x="7129" y="1817"/>
                            <a:ext cx="20" cy="30"/>
                          </a:xfrm>
                          <a:custGeom>
                            <a:avLst/>
                            <a:gdLst>
                              <a:gd name="T0" fmla="*/ 0 w 20"/>
                              <a:gd name="T1" fmla="*/ 0 h 30"/>
                              <a:gd name="T2" fmla="*/ 9 w 20"/>
                              <a:gd name="T3" fmla="*/ 20 h 30"/>
                              <a:gd name="T4" fmla="*/ 20 w 20"/>
                              <a:gd name="T5" fmla="*/ 30 h 30"/>
                              <a:gd name="T6" fmla="*/ 9 w 20"/>
                              <a:gd name="T7" fmla="*/ 10 h 30"/>
                              <a:gd name="T8" fmla="*/ 0 w 20"/>
                              <a:gd name="T9" fmla="*/ 0 h 30"/>
                            </a:gdLst>
                            <a:ahLst/>
                            <a:cxnLst>
                              <a:cxn ang="0">
                                <a:pos x="T0" y="T1"/>
                              </a:cxn>
                              <a:cxn ang="0">
                                <a:pos x="T2" y="T3"/>
                              </a:cxn>
                              <a:cxn ang="0">
                                <a:pos x="T4" y="T5"/>
                              </a:cxn>
                              <a:cxn ang="0">
                                <a:pos x="T6" y="T7"/>
                              </a:cxn>
                              <a:cxn ang="0">
                                <a:pos x="T8" y="T9"/>
                              </a:cxn>
                            </a:cxnLst>
                            <a:rect l="0" t="0" r="r" b="b"/>
                            <a:pathLst>
                              <a:path w="20" h="30">
                                <a:moveTo>
                                  <a:pt x="0" y="0"/>
                                </a:moveTo>
                                <a:lnTo>
                                  <a:pt x="9" y="20"/>
                                </a:lnTo>
                                <a:lnTo>
                                  <a:pt x="20" y="30"/>
                                </a:lnTo>
                                <a:lnTo>
                                  <a:pt x="9" y="1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639"/>
                        <wps:cNvSpPr>
                          <a:spLocks/>
                        </wps:cNvSpPr>
                        <wps:spPr bwMode="auto">
                          <a:xfrm>
                            <a:off x="7159" y="1868"/>
                            <a:ext cx="20" cy="28"/>
                          </a:xfrm>
                          <a:custGeom>
                            <a:avLst/>
                            <a:gdLst>
                              <a:gd name="T0" fmla="*/ 0 w 20"/>
                              <a:gd name="T1" fmla="*/ 0 h 28"/>
                              <a:gd name="T2" fmla="*/ 9 w 20"/>
                              <a:gd name="T3" fmla="*/ 19 h 28"/>
                              <a:gd name="T4" fmla="*/ 19 w 20"/>
                              <a:gd name="T5" fmla="*/ 28 h 28"/>
                              <a:gd name="T6" fmla="*/ 9 w 20"/>
                              <a:gd name="T7" fmla="*/ 9 h 28"/>
                              <a:gd name="T8" fmla="*/ 0 w 20"/>
                              <a:gd name="T9" fmla="*/ 0 h 28"/>
                            </a:gdLst>
                            <a:ahLst/>
                            <a:cxnLst>
                              <a:cxn ang="0">
                                <a:pos x="T0" y="T1"/>
                              </a:cxn>
                              <a:cxn ang="0">
                                <a:pos x="T2" y="T3"/>
                              </a:cxn>
                              <a:cxn ang="0">
                                <a:pos x="T4" y="T5"/>
                              </a:cxn>
                              <a:cxn ang="0">
                                <a:pos x="T6" y="T7"/>
                              </a:cxn>
                              <a:cxn ang="0">
                                <a:pos x="T8" y="T9"/>
                              </a:cxn>
                            </a:cxnLst>
                            <a:rect l="0" t="0" r="r" b="b"/>
                            <a:pathLst>
                              <a:path w="20" h="28">
                                <a:moveTo>
                                  <a:pt x="0" y="0"/>
                                </a:moveTo>
                                <a:lnTo>
                                  <a:pt x="9" y="19"/>
                                </a:lnTo>
                                <a:lnTo>
                                  <a:pt x="19" y="28"/>
                                </a:lnTo>
                                <a:lnTo>
                                  <a:pt x="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640"/>
                        <wps:cNvSpPr>
                          <a:spLocks/>
                        </wps:cNvSpPr>
                        <wps:spPr bwMode="auto">
                          <a:xfrm>
                            <a:off x="7178" y="1926"/>
                            <a:ext cx="30" cy="21"/>
                          </a:xfrm>
                          <a:custGeom>
                            <a:avLst/>
                            <a:gdLst>
                              <a:gd name="T0" fmla="*/ 0 w 30"/>
                              <a:gd name="T1" fmla="*/ 0 h 21"/>
                              <a:gd name="T2" fmla="*/ 10 w 30"/>
                              <a:gd name="T3" fmla="*/ 9 h 21"/>
                              <a:gd name="T4" fmla="*/ 30 w 30"/>
                              <a:gd name="T5" fmla="*/ 20 h 21"/>
                              <a:gd name="T6" fmla="*/ 20 w 30"/>
                              <a:gd name="T7" fmla="*/ 9 h 21"/>
                              <a:gd name="T8" fmla="*/ 0 w 30"/>
                              <a:gd name="T9" fmla="*/ 0 h 21"/>
                            </a:gdLst>
                            <a:ahLst/>
                            <a:cxnLst>
                              <a:cxn ang="0">
                                <a:pos x="T0" y="T1"/>
                              </a:cxn>
                              <a:cxn ang="0">
                                <a:pos x="T2" y="T3"/>
                              </a:cxn>
                              <a:cxn ang="0">
                                <a:pos x="T4" y="T5"/>
                              </a:cxn>
                              <a:cxn ang="0">
                                <a:pos x="T6" y="T7"/>
                              </a:cxn>
                              <a:cxn ang="0">
                                <a:pos x="T8" y="T9"/>
                              </a:cxn>
                            </a:cxnLst>
                            <a:rect l="0" t="0" r="r" b="b"/>
                            <a:pathLst>
                              <a:path w="30" h="21">
                                <a:moveTo>
                                  <a:pt x="0" y="0"/>
                                </a:moveTo>
                                <a:lnTo>
                                  <a:pt x="10" y="9"/>
                                </a:lnTo>
                                <a:lnTo>
                                  <a:pt x="30" y="20"/>
                                </a:lnTo>
                                <a:lnTo>
                                  <a:pt x="20"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641"/>
                        <wps:cNvSpPr>
                          <a:spLocks/>
                        </wps:cNvSpPr>
                        <wps:spPr bwMode="auto">
                          <a:xfrm>
                            <a:off x="7217" y="1976"/>
                            <a:ext cx="21" cy="30"/>
                          </a:xfrm>
                          <a:custGeom>
                            <a:avLst/>
                            <a:gdLst>
                              <a:gd name="T0" fmla="*/ 0 w 21"/>
                              <a:gd name="T1" fmla="*/ 0 h 30"/>
                              <a:gd name="T2" fmla="*/ 10 w 21"/>
                              <a:gd name="T3" fmla="*/ 20 h 30"/>
                              <a:gd name="T4" fmla="*/ 20 w 21"/>
                              <a:gd name="T5" fmla="*/ 30 h 30"/>
                              <a:gd name="T6" fmla="*/ 10 w 21"/>
                              <a:gd name="T7" fmla="*/ 10 h 30"/>
                              <a:gd name="T8" fmla="*/ 0 w 21"/>
                              <a:gd name="T9" fmla="*/ 0 h 30"/>
                            </a:gdLst>
                            <a:ahLst/>
                            <a:cxnLst>
                              <a:cxn ang="0">
                                <a:pos x="T0" y="T1"/>
                              </a:cxn>
                              <a:cxn ang="0">
                                <a:pos x="T2" y="T3"/>
                              </a:cxn>
                              <a:cxn ang="0">
                                <a:pos x="T4" y="T5"/>
                              </a:cxn>
                              <a:cxn ang="0">
                                <a:pos x="T6" y="T7"/>
                              </a:cxn>
                              <a:cxn ang="0">
                                <a:pos x="T8" y="T9"/>
                              </a:cxn>
                            </a:cxnLst>
                            <a:rect l="0" t="0" r="r" b="b"/>
                            <a:pathLst>
                              <a:path w="21" h="30">
                                <a:moveTo>
                                  <a:pt x="0" y="0"/>
                                </a:moveTo>
                                <a:lnTo>
                                  <a:pt x="10" y="20"/>
                                </a:lnTo>
                                <a:lnTo>
                                  <a:pt x="20" y="30"/>
                                </a:lnTo>
                                <a:lnTo>
                                  <a:pt x="10" y="1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642"/>
                        <wps:cNvSpPr>
                          <a:spLocks/>
                        </wps:cNvSpPr>
                        <wps:spPr bwMode="auto">
                          <a:xfrm>
                            <a:off x="7247" y="2026"/>
                            <a:ext cx="21" cy="29"/>
                          </a:xfrm>
                          <a:custGeom>
                            <a:avLst/>
                            <a:gdLst>
                              <a:gd name="T0" fmla="*/ 0 w 21"/>
                              <a:gd name="T1" fmla="*/ 0 h 29"/>
                              <a:gd name="T2" fmla="*/ 9 w 21"/>
                              <a:gd name="T3" fmla="*/ 19 h 29"/>
                              <a:gd name="T4" fmla="*/ 20 w 21"/>
                              <a:gd name="T5" fmla="*/ 28 h 29"/>
                              <a:gd name="T6" fmla="*/ 9 w 21"/>
                              <a:gd name="T7" fmla="*/ 9 h 29"/>
                              <a:gd name="T8" fmla="*/ 0 w 21"/>
                              <a:gd name="T9" fmla="*/ 0 h 29"/>
                            </a:gdLst>
                            <a:ahLst/>
                            <a:cxnLst>
                              <a:cxn ang="0">
                                <a:pos x="T0" y="T1"/>
                              </a:cxn>
                              <a:cxn ang="0">
                                <a:pos x="T2" y="T3"/>
                              </a:cxn>
                              <a:cxn ang="0">
                                <a:pos x="T4" y="T5"/>
                              </a:cxn>
                              <a:cxn ang="0">
                                <a:pos x="T6" y="T7"/>
                              </a:cxn>
                              <a:cxn ang="0">
                                <a:pos x="T8" y="T9"/>
                              </a:cxn>
                            </a:cxnLst>
                            <a:rect l="0" t="0" r="r" b="b"/>
                            <a:pathLst>
                              <a:path w="21" h="29">
                                <a:moveTo>
                                  <a:pt x="0" y="0"/>
                                </a:moveTo>
                                <a:lnTo>
                                  <a:pt x="9" y="19"/>
                                </a:lnTo>
                                <a:lnTo>
                                  <a:pt x="20" y="28"/>
                                </a:lnTo>
                                <a:lnTo>
                                  <a:pt x="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643"/>
                        <wps:cNvSpPr>
                          <a:spLocks/>
                        </wps:cNvSpPr>
                        <wps:spPr bwMode="auto">
                          <a:xfrm>
                            <a:off x="7277" y="2075"/>
                            <a:ext cx="20" cy="30"/>
                          </a:xfrm>
                          <a:custGeom>
                            <a:avLst/>
                            <a:gdLst>
                              <a:gd name="T0" fmla="*/ 0 w 20"/>
                              <a:gd name="T1" fmla="*/ 0 h 30"/>
                              <a:gd name="T2" fmla="*/ 9 w 20"/>
                              <a:gd name="T3" fmla="*/ 19 h 30"/>
                              <a:gd name="T4" fmla="*/ 19 w 20"/>
                              <a:gd name="T5" fmla="*/ 30 h 30"/>
                              <a:gd name="T6" fmla="*/ 9 w 20"/>
                              <a:gd name="T7" fmla="*/ 9 h 30"/>
                              <a:gd name="T8" fmla="*/ 0 w 20"/>
                              <a:gd name="T9" fmla="*/ 0 h 30"/>
                            </a:gdLst>
                            <a:ahLst/>
                            <a:cxnLst>
                              <a:cxn ang="0">
                                <a:pos x="T0" y="T1"/>
                              </a:cxn>
                              <a:cxn ang="0">
                                <a:pos x="T2" y="T3"/>
                              </a:cxn>
                              <a:cxn ang="0">
                                <a:pos x="T4" y="T5"/>
                              </a:cxn>
                              <a:cxn ang="0">
                                <a:pos x="T6" y="T7"/>
                              </a:cxn>
                              <a:cxn ang="0">
                                <a:pos x="T8" y="T9"/>
                              </a:cxn>
                            </a:cxnLst>
                            <a:rect l="0" t="0" r="r" b="b"/>
                            <a:pathLst>
                              <a:path w="20" h="30">
                                <a:moveTo>
                                  <a:pt x="0" y="0"/>
                                </a:moveTo>
                                <a:lnTo>
                                  <a:pt x="9" y="19"/>
                                </a:lnTo>
                                <a:lnTo>
                                  <a:pt x="19" y="30"/>
                                </a:lnTo>
                                <a:lnTo>
                                  <a:pt x="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Freeform 644"/>
                        <wps:cNvSpPr>
                          <a:spLocks/>
                        </wps:cNvSpPr>
                        <wps:spPr bwMode="auto">
                          <a:xfrm>
                            <a:off x="7307" y="2124"/>
                            <a:ext cx="20" cy="30"/>
                          </a:xfrm>
                          <a:custGeom>
                            <a:avLst/>
                            <a:gdLst>
                              <a:gd name="T0" fmla="*/ 0 w 20"/>
                              <a:gd name="T1" fmla="*/ 0 h 30"/>
                              <a:gd name="T2" fmla="*/ 9 w 20"/>
                              <a:gd name="T3" fmla="*/ 20 h 30"/>
                              <a:gd name="T4" fmla="*/ 19 w 20"/>
                              <a:gd name="T5" fmla="*/ 30 h 30"/>
                              <a:gd name="T6" fmla="*/ 9 w 20"/>
                              <a:gd name="T7" fmla="*/ 9 h 30"/>
                              <a:gd name="T8" fmla="*/ 0 w 20"/>
                              <a:gd name="T9" fmla="*/ 0 h 30"/>
                            </a:gdLst>
                            <a:ahLst/>
                            <a:cxnLst>
                              <a:cxn ang="0">
                                <a:pos x="T0" y="T1"/>
                              </a:cxn>
                              <a:cxn ang="0">
                                <a:pos x="T2" y="T3"/>
                              </a:cxn>
                              <a:cxn ang="0">
                                <a:pos x="T4" y="T5"/>
                              </a:cxn>
                              <a:cxn ang="0">
                                <a:pos x="T6" y="T7"/>
                              </a:cxn>
                              <a:cxn ang="0">
                                <a:pos x="T8" y="T9"/>
                              </a:cxn>
                            </a:cxnLst>
                            <a:rect l="0" t="0" r="r" b="b"/>
                            <a:pathLst>
                              <a:path w="20" h="30">
                                <a:moveTo>
                                  <a:pt x="0" y="0"/>
                                </a:moveTo>
                                <a:lnTo>
                                  <a:pt x="9" y="20"/>
                                </a:lnTo>
                                <a:lnTo>
                                  <a:pt x="19" y="30"/>
                                </a:lnTo>
                                <a:lnTo>
                                  <a:pt x="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645"/>
                        <wps:cNvSpPr>
                          <a:spLocks/>
                        </wps:cNvSpPr>
                        <wps:spPr bwMode="auto">
                          <a:xfrm>
                            <a:off x="7327" y="2184"/>
                            <a:ext cx="30" cy="20"/>
                          </a:xfrm>
                          <a:custGeom>
                            <a:avLst/>
                            <a:gdLst>
                              <a:gd name="T0" fmla="*/ 0 w 30"/>
                              <a:gd name="T1" fmla="*/ 0 h 20"/>
                              <a:gd name="T2" fmla="*/ 9 w 30"/>
                              <a:gd name="T3" fmla="*/ 9 h 20"/>
                              <a:gd name="T4" fmla="*/ 30 w 30"/>
                              <a:gd name="T5" fmla="*/ 19 h 20"/>
                              <a:gd name="T6" fmla="*/ 20 w 30"/>
                              <a:gd name="T7" fmla="*/ 9 h 20"/>
                              <a:gd name="T8" fmla="*/ 0 w 30"/>
                              <a:gd name="T9" fmla="*/ 0 h 20"/>
                            </a:gdLst>
                            <a:ahLst/>
                            <a:cxnLst>
                              <a:cxn ang="0">
                                <a:pos x="T0" y="T1"/>
                              </a:cxn>
                              <a:cxn ang="0">
                                <a:pos x="T2" y="T3"/>
                              </a:cxn>
                              <a:cxn ang="0">
                                <a:pos x="T4" y="T5"/>
                              </a:cxn>
                              <a:cxn ang="0">
                                <a:pos x="T6" y="T7"/>
                              </a:cxn>
                              <a:cxn ang="0">
                                <a:pos x="T8" y="T9"/>
                              </a:cxn>
                            </a:cxnLst>
                            <a:rect l="0" t="0" r="r" b="b"/>
                            <a:pathLst>
                              <a:path w="30" h="20">
                                <a:moveTo>
                                  <a:pt x="0" y="0"/>
                                </a:moveTo>
                                <a:lnTo>
                                  <a:pt x="9" y="9"/>
                                </a:lnTo>
                                <a:lnTo>
                                  <a:pt x="30" y="19"/>
                                </a:lnTo>
                                <a:lnTo>
                                  <a:pt x="20"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Freeform 646"/>
                        <wps:cNvSpPr>
                          <a:spLocks/>
                        </wps:cNvSpPr>
                        <wps:spPr bwMode="auto">
                          <a:xfrm>
                            <a:off x="7357" y="2234"/>
                            <a:ext cx="30" cy="20"/>
                          </a:xfrm>
                          <a:custGeom>
                            <a:avLst/>
                            <a:gdLst>
                              <a:gd name="T0" fmla="*/ 0 w 30"/>
                              <a:gd name="T1" fmla="*/ 0 h 20"/>
                              <a:gd name="T2" fmla="*/ 9 w 30"/>
                              <a:gd name="T3" fmla="*/ 9 h 20"/>
                              <a:gd name="T4" fmla="*/ 30 w 30"/>
                              <a:gd name="T5" fmla="*/ 19 h 20"/>
                              <a:gd name="T6" fmla="*/ 19 w 30"/>
                              <a:gd name="T7" fmla="*/ 9 h 20"/>
                              <a:gd name="T8" fmla="*/ 0 w 30"/>
                              <a:gd name="T9" fmla="*/ 0 h 20"/>
                            </a:gdLst>
                            <a:ahLst/>
                            <a:cxnLst>
                              <a:cxn ang="0">
                                <a:pos x="T0" y="T1"/>
                              </a:cxn>
                              <a:cxn ang="0">
                                <a:pos x="T2" y="T3"/>
                              </a:cxn>
                              <a:cxn ang="0">
                                <a:pos x="T4" y="T5"/>
                              </a:cxn>
                              <a:cxn ang="0">
                                <a:pos x="T6" y="T7"/>
                              </a:cxn>
                              <a:cxn ang="0">
                                <a:pos x="T8" y="T9"/>
                              </a:cxn>
                            </a:cxnLst>
                            <a:rect l="0" t="0" r="r" b="b"/>
                            <a:pathLst>
                              <a:path w="30" h="20">
                                <a:moveTo>
                                  <a:pt x="0" y="0"/>
                                </a:moveTo>
                                <a:lnTo>
                                  <a:pt x="9" y="9"/>
                                </a:lnTo>
                                <a:lnTo>
                                  <a:pt x="30" y="19"/>
                                </a:lnTo>
                                <a:lnTo>
                                  <a:pt x="1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647"/>
                        <wps:cNvSpPr>
                          <a:spLocks/>
                        </wps:cNvSpPr>
                        <wps:spPr bwMode="auto">
                          <a:xfrm>
                            <a:off x="7396" y="2283"/>
                            <a:ext cx="20" cy="30"/>
                          </a:xfrm>
                          <a:custGeom>
                            <a:avLst/>
                            <a:gdLst>
                              <a:gd name="T0" fmla="*/ 0 w 20"/>
                              <a:gd name="T1" fmla="*/ 0 h 30"/>
                              <a:gd name="T2" fmla="*/ 9 w 20"/>
                              <a:gd name="T3" fmla="*/ 20 h 30"/>
                              <a:gd name="T4" fmla="*/ 19 w 20"/>
                              <a:gd name="T5" fmla="*/ 30 h 30"/>
                              <a:gd name="T6" fmla="*/ 9 w 20"/>
                              <a:gd name="T7" fmla="*/ 9 h 30"/>
                              <a:gd name="T8" fmla="*/ 0 w 20"/>
                              <a:gd name="T9" fmla="*/ 0 h 30"/>
                            </a:gdLst>
                            <a:ahLst/>
                            <a:cxnLst>
                              <a:cxn ang="0">
                                <a:pos x="T0" y="T1"/>
                              </a:cxn>
                              <a:cxn ang="0">
                                <a:pos x="T2" y="T3"/>
                              </a:cxn>
                              <a:cxn ang="0">
                                <a:pos x="T4" y="T5"/>
                              </a:cxn>
                              <a:cxn ang="0">
                                <a:pos x="T6" y="T7"/>
                              </a:cxn>
                              <a:cxn ang="0">
                                <a:pos x="T8" y="T9"/>
                              </a:cxn>
                            </a:cxnLst>
                            <a:rect l="0" t="0" r="r" b="b"/>
                            <a:pathLst>
                              <a:path w="20" h="30">
                                <a:moveTo>
                                  <a:pt x="0" y="0"/>
                                </a:moveTo>
                                <a:lnTo>
                                  <a:pt x="9" y="20"/>
                                </a:lnTo>
                                <a:lnTo>
                                  <a:pt x="19" y="30"/>
                                </a:lnTo>
                                <a:lnTo>
                                  <a:pt x="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648"/>
                        <wps:cNvSpPr>
                          <a:spLocks/>
                        </wps:cNvSpPr>
                        <wps:spPr bwMode="auto">
                          <a:xfrm>
                            <a:off x="7426" y="2332"/>
                            <a:ext cx="20" cy="30"/>
                          </a:xfrm>
                          <a:custGeom>
                            <a:avLst/>
                            <a:gdLst>
                              <a:gd name="T0" fmla="*/ 0 w 20"/>
                              <a:gd name="T1" fmla="*/ 0 h 30"/>
                              <a:gd name="T2" fmla="*/ 9 w 20"/>
                              <a:gd name="T3" fmla="*/ 20 h 30"/>
                              <a:gd name="T4" fmla="*/ 19 w 20"/>
                              <a:gd name="T5" fmla="*/ 30 h 30"/>
                              <a:gd name="T6" fmla="*/ 9 w 20"/>
                              <a:gd name="T7" fmla="*/ 10 h 30"/>
                              <a:gd name="T8" fmla="*/ 0 w 20"/>
                              <a:gd name="T9" fmla="*/ 0 h 30"/>
                            </a:gdLst>
                            <a:ahLst/>
                            <a:cxnLst>
                              <a:cxn ang="0">
                                <a:pos x="T0" y="T1"/>
                              </a:cxn>
                              <a:cxn ang="0">
                                <a:pos x="T2" y="T3"/>
                              </a:cxn>
                              <a:cxn ang="0">
                                <a:pos x="T4" y="T5"/>
                              </a:cxn>
                              <a:cxn ang="0">
                                <a:pos x="T6" y="T7"/>
                              </a:cxn>
                              <a:cxn ang="0">
                                <a:pos x="T8" y="T9"/>
                              </a:cxn>
                            </a:cxnLst>
                            <a:rect l="0" t="0" r="r" b="b"/>
                            <a:pathLst>
                              <a:path w="20" h="30">
                                <a:moveTo>
                                  <a:pt x="0" y="0"/>
                                </a:moveTo>
                                <a:lnTo>
                                  <a:pt x="9" y="20"/>
                                </a:lnTo>
                                <a:lnTo>
                                  <a:pt x="19" y="30"/>
                                </a:lnTo>
                                <a:lnTo>
                                  <a:pt x="9" y="1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649"/>
                        <wps:cNvSpPr>
                          <a:spLocks/>
                        </wps:cNvSpPr>
                        <wps:spPr bwMode="auto">
                          <a:xfrm>
                            <a:off x="6229" y="2798"/>
                            <a:ext cx="20" cy="20"/>
                          </a:xfrm>
                          <a:custGeom>
                            <a:avLst/>
                            <a:gdLst>
                              <a:gd name="T0" fmla="*/ 0 w 20"/>
                              <a:gd name="T1" fmla="*/ 10 h 20"/>
                              <a:gd name="T2" fmla="*/ 9 w 20"/>
                              <a:gd name="T3" fmla="*/ 10 h 20"/>
                            </a:gdLst>
                            <a:ahLst/>
                            <a:cxnLst>
                              <a:cxn ang="0">
                                <a:pos x="T0" y="T1"/>
                              </a:cxn>
                              <a:cxn ang="0">
                                <a:pos x="T2" y="T3"/>
                              </a:cxn>
                            </a:cxnLst>
                            <a:rect l="0" t="0" r="r" b="b"/>
                            <a:pathLst>
                              <a:path w="20" h="20">
                                <a:moveTo>
                                  <a:pt x="0" y="10"/>
                                </a:moveTo>
                                <a:lnTo>
                                  <a:pt x="9" y="10"/>
                                </a:lnTo>
                              </a:path>
                            </a:pathLst>
                          </a:custGeom>
                          <a:noFill/>
                          <a:ln w="1422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650"/>
                        <wps:cNvSpPr>
                          <a:spLocks/>
                        </wps:cNvSpPr>
                        <wps:spPr bwMode="auto">
                          <a:xfrm>
                            <a:off x="6218" y="2858"/>
                            <a:ext cx="20" cy="20"/>
                          </a:xfrm>
                          <a:custGeom>
                            <a:avLst/>
                            <a:gdLst>
                              <a:gd name="T0" fmla="*/ 0 w 20"/>
                              <a:gd name="T1" fmla="*/ 9 h 20"/>
                              <a:gd name="T2" fmla="*/ 10 w 20"/>
                              <a:gd name="T3" fmla="*/ 9 h 20"/>
                            </a:gdLst>
                            <a:ahLst/>
                            <a:cxnLst>
                              <a:cxn ang="0">
                                <a:pos x="T0" y="T1"/>
                              </a:cxn>
                              <a:cxn ang="0">
                                <a:pos x="T2" y="T3"/>
                              </a:cxn>
                            </a:cxnLst>
                            <a:rect l="0" t="0" r="r" b="b"/>
                            <a:pathLst>
                              <a:path w="20" h="20">
                                <a:moveTo>
                                  <a:pt x="0" y="9"/>
                                </a:moveTo>
                                <a:lnTo>
                                  <a:pt x="10"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Freeform 651"/>
                        <wps:cNvSpPr>
                          <a:spLocks/>
                        </wps:cNvSpPr>
                        <wps:spPr bwMode="auto">
                          <a:xfrm>
                            <a:off x="6861" y="2630"/>
                            <a:ext cx="20" cy="20"/>
                          </a:xfrm>
                          <a:custGeom>
                            <a:avLst/>
                            <a:gdLst>
                              <a:gd name="T0" fmla="*/ 0 w 20"/>
                              <a:gd name="T1" fmla="*/ 9 h 20"/>
                              <a:gd name="T2" fmla="*/ 10 w 20"/>
                              <a:gd name="T3" fmla="*/ 9 h 20"/>
                            </a:gdLst>
                            <a:ahLst/>
                            <a:cxnLst>
                              <a:cxn ang="0">
                                <a:pos x="T0" y="T1"/>
                              </a:cxn>
                              <a:cxn ang="0">
                                <a:pos x="T2" y="T3"/>
                              </a:cxn>
                            </a:cxnLst>
                            <a:rect l="0" t="0" r="r" b="b"/>
                            <a:pathLst>
                              <a:path w="20" h="20">
                                <a:moveTo>
                                  <a:pt x="0" y="9"/>
                                </a:moveTo>
                                <a:lnTo>
                                  <a:pt x="10"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Freeform 652"/>
                        <wps:cNvSpPr>
                          <a:spLocks/>
                        </wps:cNvSpPr>
                        <wps:spPr bwMode="auto">
                          <a:xfrm>
                            <a:off x="6851" y="2688"/>
                            <a:ext cx="20" cy="21"/>
                          </a:xfrm>
                          <a:custGeom>
                            <a:avLst/>
                            <a:gdLst>
                              <a:gd name="T0" fmla="*/ 0 w 20"/>
                              <a:gd name="T1" fmla="*/ 10 h 21"/>
                              <a:gd name="T2" fmla="*/ 9 w 20"/>
                              <a:gd name="T3" fmla="*/ 10 h 21"/>
                            </a:gdLst>
                            <a:ahLst/>
                            <a:cxnLst>
                              <a:cxn ang="0">
                                <a:pos x="T0" y="T1"/>
                              </a:cxn>
                              <a:cxn ang="0">
                                <a:pos x="T2" y="T3"/>
                              </a:cxn>
                            </a:cxnLst>
                            <a:rect l="0" t="0" r="r" b="b"/>
                            <a:pathLst>
                              <a:path w="20" h="21">
                                <a:moveTo>
                                  <a:pt x="0" y="10"/>
                                </a:moveTo>
                                <a:lnTo>
                                  <a:pt x="9" y="10"/>
                                </a:lnTo>
                              </a:path>
                            </a:pathLst>
                          </a:custGeom>
                          <a:noFill/>
                          <a:ln w="1422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8" name="Freeform 653"/>
                        <wps:cNvSpPr>
                          <a:spLocks/>
                        </wps:cNvSpPr>
                        <wps:spPr bwMode="auto">
                          <a:xfrm>
                            <a:off x="7119" y="3688"/>
                            <a:ext cx="20" cy="30"/>
                          </a:xfrm>
                          <a:custGeom>
                            <a:avLst/>
                            <a:gdLst>
                              <a:gd name="T0" fmla="*/ 9 w 20"/>
                              <a:gd name="T1" fmla="*/ 0 h 30"/>
                              <a:gd name="T2" fmla="*/ 0 w 20"/>
                              <a:gd name="T3" fmla="*/ 20 h 30"/>
                              <a:gd name="T4" fmla="*/ 9 w 20"/>
                              <a:gd name="T5" fmla="*/ 30 h 30"/>
                              <a:gd name="T6" fmla="*/ 19 w 20"/>
                              <a:gd name="T7" fmla="*/ 10 h 30"/>
                              <a:gd name="T8" fmla="*/ 9 w 20"/>
                              <a:gd name="T9" fmla="*/ 0 h 30"/>
                            </a:gdLst>
                            <a:ahLst/>
                            <a:cxnLst>
                              <a:cxn ang="0">
                                <a:pos x="T0" y="T1"/>
                              </a:cxn>
                              <a:cxn ang="0">
                                <a:pos x="T2" y="T3"/>
                              </a:cxn>
                              <a:cxn ang="0">
                                <a:pos x="T4" y="T5"/>
                              </a:cxn>
                              <a:cxn ang="0">
                                <a:pos x="T6" y="T7"/>
                              </a:cxn>
                              <a:cxn ang="0">
                                <a:pos x="T8" y="T9"/>
                              </a:cxn>
                            </a:cxnLst>
                            <a:rect l="0" t="0" r="r" b="b"/>
                            <a:pathLst>
                              <a:path w="20" h="30">
                                <a:moveTo>
                                  <a:pt x="9" y="0"/>
                                </a:moveTo>
                                <a:lnTo>
                                  <a:pt x="0" y="20"/>
                                </a:lnTo>
                                <a:lnTo>
                                  <a:pt x="9" y="30"/>
                                </a:lnTo>
                                <a:lnTo>
                                  <a:pt x="19" y="10"/>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2" name="Freeform 654"/>
                        <wps:cNvSpPr>
                          <a:spLocks/>
                        </wps:cNvSpPr>
                        <wps:spPr bwMode="auto">
                          <a:xfrm>
                            <a:off x="6832" y="3916"/>
                            <a:ext cx="29" cy="20"/>
                          </a:xfrm>
                          <a:custGeom>
                            <a:avLst/>
                            <a:gdLst>
                              <a:gd name="T0" fmla="*/ 9 w 29"/>
                              <a:gd name="T1" fmla="*/ 0 h 20"/>
                              <a:gd name="T2" fmla="*/ 0 w 29"/>
                              <a:gd name="T3" fmla="*/ 9 h 20"/>
                              <a:gd name="T4" fmla="*/ 19 w 29"/>
                              <a:gd name="T5" fmla="*/ 20 h 20"/>
                              <a:gd name="T6" fmla="*/ 28 w 29"/>
                              <a:gd name="T7" fmla="*/ 9 h 20"/>
                              <a:gd name="T8" fmla="*/ 9 w 29"/>
                              <a:gd name="T9" fmla="*/ 0 h 20"/>
                            </a:gdLst>
                            <a:ahLst/>
                            <a:cxnLst>
                              <a:cxn ang="0">
                                <a:pos x="T0" y="T1"/>
                              </a:cxn>
                              <a:cxn ang="0">
                                <a:pos x="T2" y="T3"/>
                              </a:cxn>
                              <a:cxn ang="0">
                                <a:pos x="T4" y="T5"/>
                              </a:cxn>
                              <a:cxn ang="0">
                                <a:pos x="T6" y="T7"/>
                              </a:cxn>
                              <a:cxn ang="0">
                                <a:pos x="T8" y="T9"/>
                              </a:cxn>
                            </a:cxnLst>
                            <a:rect l="0" t="0" r="r" b="b"/>
                            <a:pathLst>
                              <a:path w="29" h="20">
                                <a:moveTo>
                                  <a:pt x="9" y="0"/>
                                </a:moveTo>
                                <a:lnTo>
                                  <a:pt x="0" y="9"/>
                                </a:lnTo>
                                <a:lnTo>
                                  <a:pt x="19" y="20"/>
                                </a:lnTo>
                                <a:lnTo>
                                  <a:pt x="28"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3" name="Freeform 655"/>
                        <wps:cNvSpPr>
                          <a:spLocks/>
                        </wps:cNvSpPr>
                        <wps:spPr bwMode="auto">
                          <a:xfrm>
                            <a:off x="6782" y="3956"/>
                            <a:ext cx="30" cy="20"/>
                          </a:xfrm>
                          <a:custGeom>
                            <a:avLst/>
                            <a:gdLst>
                              <a:gd name="T0" fmla="*/ 10 w 30"/>
                              <a:gd name="T1" fmla="*/ 0 h 20"/>
                              <a:gd name="T2" fmla="*/ 0 w 30"/>
                              <a:gd name="T3" fmla="*/ 9 h 20"/>
                              <a:gd name="T4" fmla="*/ 20 w 30"/>
                              <a:gd name="T5" fmla="*/ 20 h 20"/>
                              <a:gd name="T6" fmla="*/ 30 w 30"/>
                              <a:gd name="T7" fmla="*/ 9 h 20"/>
                              <a:gd name="T8" fmla="*/ 10 w 30"/>
                              <a:gd name="T9" fmla="*/ 0 h 20"/>
                            </a:gdLst>
                            <a:ahLst/>
                            <a:cxnLst>
                              <a:cxn ang="0">
                                <a:pos x="T0" y="T1"/>
                              </a:cxn>
                              <a:cxn ang="0">
                                <a:pos x="T2" y="T3"/>
                              </a:cxn>
                              <a:cxn ang="0">
                                <a:pos x="T4" y="T5"/>
                              </a:cxn>
                              <a:cxn ang="0">
                                <a:pos x="T6" y="T7"/>
                              </a:cxn>
                              <a:cxn ang="0">
                                <a:pos x="T8" y="T9"/>
                              </a:cxn>
                            </a:cxnLst>
                            <a:rect l="0" t="0" r="r" b="b"/>
                            <a:pathLst>
                              <a:path w="30" h="20">
                                <a:moveTo>
                                  <a:pt x="10" y="0"/>
                                </a:moveTo>
                                <a:lnTo>
                                  <a:pt x="0" y="9"/>
                                </a:lnTo>
                                <a:lnTo>
                                  <a:pt x="20" y="20"/>
                                </a:lnTo>
                                <a:lnTo>
                                  <a:pt x="30" y="9"/>
                                </a:lnTo>
                                <a:lnTo>
                                  <a:pt x="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4" name="Freeform 656"/>
                        <wps:cNvSpPr>
                          <a:spLocks/>
                        </wps:cNvSpPr>
                        <wps:spPr bwMode="auto">
                          <a:xfrm>
                            <a:off x="6733" y="4005"/>
                            <a:ext cx="30" cy="20"/>
                          </a:xfrm>
                          <a:custGeom>
                            <a:avLst/>
                            <a:gdLst>
                              <a:gd name="T0" fmla="*/ 30 w 30"/>
                              <a:gd name="T1" fmla="*/ 0 h 20"/>
                              <a:gd name="T2" fmla="*/ 9 w 30"/>
                              <a:gd name="T3" fmla="*/ 10 h 20"/>
                              <a:gd name="T4" fmla="*/ 0 w 30"/>
                              <a:gd name="T5" fmla="*/ 20 h 20"/>
                              <a:gd name="T6" fmla="*/ 20 w 30"/>
                              <a:gd name="T7" fmla="*/ 10 h 20"/>
                              <a:gd name="T8" fmla="*/ 30 w 30"/>
                              <a:gd name="T9" fmla="*/ 0 h 20"/>
                            </a:gdLst>
                            <a:ahLst/>
                            <a:cxnLst>
                              <a:cxn ang="0">
                                <a:pos x="T0" y="T1"/>
                              </a:cxn>
                              <a:cxn ang="0">
                                <a:pos x="T2" y="T3"/>
                              </a:cxn>
                              <a:cxn ang="0">
                                <a:pos x="T4" y="T5"/>
                              </a:cxn>
                              <a:cxn ang="0">
                                <a:pos x="T6" y="T7"/>
                              </a:cxn>
                              <a:cxn ang="0">
                                <a:pos x="T8" y="T9"/>
                              </a:cxn>
                            </a:cxnLst>
                            <a:rect l="0" t="0" r="r" b="b"/>
                            <a:pathLst>
                              <a:path w="30" h="20">
                                <a:moveTo>
                                  <a:pt x="30" y="0"/>
                                </a:moveTo>
                                <a:lnTo>
                                  <a:pt x="9" y="10"/>
                                </a:lnTo>
                                <a:lnTo>
                                  <a:pt x="0" y="20"/>
                                </a:lnTo>
                                <a:lnTo>
                                  <a:pt x="20" y="10"/>
                                </a:lnTo>
                                <a:lnTo>
                                  <a:pt x="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5" name="Freeform 657"/>
                        <wps:cNvSpPr>
                          <a:spLocks/>
                        </wps:cNvSpPr>
                        <wps:spPr bwMode="auto">
                          <a:xfrm>
                            <a:off x="6683" y="4044"/>
                            <a:ext cx="30" cy="21"/>
                          </a:xfrm>
                          <a:custGeom>
                            <a:avLst/>
                            <a:gdLst>
                              <a:gd name="T0" fmla="*/ 30 w 30"/>
                              <a:gd name="T1" fmla="*/ 0 h 21"/>
                              <a:gd name="T2" fmla="*/ 9 w 30"/>
                              <a:gd name="T3" fmla="*/ 10 h 21"/>
                              <a:gd name="T4" fmla="*/ 0 w 30"/>
                              <a:gd name="T5" fmla="*/ 20 h 21"/>
                              <a:gd name="T6" fmla="*/ 19 w 30"/>
                              <a:gd name="T7" fmla="*/ 10 h 21"/>
                              <a:gd name="T8" fmla="*/ 30 w 30"/>
                              <a:gd name="T9" fmla="*/ 0 h 21"/>
                            </a:gdLst>
                            <a:ahLst/>
                            <a:cxnLst>
                              <a:cxn ang="0">
                                <a:pos x="T0" y="T1"/>
                              </a:cxn>
                              <a:cxn ang="0">
                                <a:pos x="T2" y="T3"/>
                              </a:cxn>
                              <a:cxn ang="0">
                                <a:pos x="T4" y="T5"/>
                              </a:cxn>
                              <a:cxn ang="0">
                                <a:pos x="T6" y="T7"/>
                              </a:cxn>
                              <a:cxn ang="0">
                                <a:pos x="T8" y="T9"/>
                              </a:cxn>
                            </a:cxnLst>
                            <a:rect l="0" t="0" r="r" b="b"/>
                            <a:pathLst>
                              <a:path w="30" h="21">
                                <a:moveTo>
                                  <a:pt x="30" y="0"/>
                                </a:moveTo>
                                <a:lnTo>
                                  <a:pt x="9" y="10"/>
                                </a:lnTo>
                                <a:lnTo>
                                  <a:pt x="0" y="20"/>
                                </a:lnTo>
                                <a:lnTo>
                                  <a:pt x="19" y="10"/>
                                </a:lnTo>
                                <a:lnTo>
                                  <a:pt x="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6" name="Freeform 658"/>
                        <wps:cNvSpPr>
                          <a:spLocks/>
                        </wps:cNvSpPr>
                        <wps:spPr bwMode="auto">
                          <a:xfrm>
                            <a:off x="6653" y="4065"/>
                            <a:ext cx="21" cy="30"/>
                          </a:xfrm>
                          <a:custGeom>
                            <a:avLst/>
                            <a:gdLst>
                              <a:gd name="T0" fmla="*/ 9 w 21"/>
                              <a:gd name="T1" fmla="*/ 0 h 30"/>
                              <a:gd name="T2" fmla="*/ 0 w 21"/>
                              <a:gd name="T3" fmla="*/ 19 h 30"/>
                              <a:gd name="T4" fmla="*/ 9 w 21"/>
                              <a:gd name="T5" fmla="*/ 30 h 30"/>
                              <a:gd name="T6" fmla="*/ 20 w 21"/>
                              <a:gd name="T7" fmla="*/ 9 h 30"/>
                              <a:gd name="T8" fmla="*/ 9 w 21"/>
                              <a:gd name="T9" fmla="*/ 0 h 30"/>
                            </a:gdLst>
                            <a:ahLst/>
                            <a:cxnLst>
                              <a:cxn ang="0">
                                <a:pos x="T0" y="T1"/>
                              </a:cxn>
                              <a:cxn ang="0">
                                <a:pos x="T2" y="T3"/>
                              </a:cxn>
                              <a:cxn ang="0">
                                <a:pos x="T4" y="T5"/>
                              </a:cxn>
                              <a:cxn ang="0">
                                <a:pos x="T6" y="T7"/>
                              </a:cxn>
                              <a:cxn ang="0">
                                <a:pos x="T8" y="T9"/>
                              </a:cxn>
                            </a:cxnLst>
                            <a:rect l="0" t="0" r="r" b="b"/>
                            <a:pathLst>
                              <a:path w="21" h="30">
                                <a:moveTo>
                                  <a:pt x="9" y="0"/>
                                </a:moveTo>
                                <a:lnTo>
                                  <a:pt x="0" y="19"/>
                                </a:lnTo>
                                <a:lnTo>
                                  <a:pt x="9" y="30"/>
                                </a:lnTo>
                                <a:lnTo>
                                  <a:pt x="20"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7" name="Freeform 659"/>
                        <wps:cNvSpPr>
                          <a:spLocks/>
                        </wps:cNvSpPr>
                        <wps:spPr bwMode="auto">
                          <a:xfrm>
                            <a:off x="6595" y="4104"/>
                            <a:ext cx="39" cy="30"/>
                          </a:xfrm>
                          <a:custGeom>
                            <a:avLst/>
                            <a:gdLst>
                              <a:gd name="T0" fmla="*/ 19 w 39"/>
                              <a:gd name="T1" fmla="*/ 0 h 30"/>
                              <a:gd name="T2" fmla="*/ 0 w 39"/>
                              <a:gd name="T3" fmla="*/ 19 h 30"/>
                              <a:gd name="T4" fmla="*/ 19 w 39"/>
                              <a:gd name="T5" fmla="*/ 30 h 30"/>
                              <a:gd name="T6" fmla="*/ 39 w 39"/>
                              <a:gd name="T7" fmla="*/ 9 h 30"/>
                              <a:gd name="T8" fmla="*/ 19 w 39"/>
                              <a:gd name="T9" fmla="*/ 0 h 30"/>
                            </a:gdLst>
                            <a:ahLst/>
                            <a:cxnLst>
                              <a:cxn ang="0">
                                <a:pos x="T0" y="T1"/>
                              </a:cxn>
                              <a:cxn ang="0">
                                <a:pos x="T2" y="T3"/>
                              </a:cxn>
                              <a:cxn ang="0">
                                <a:pos x="T4" y="T5"/>
                              </a:cxn>
                              <a:cxn ang="0">
                                <a:pos x="T6" y="T7"/>
                              </a:cxn>
                              <a:cxn ang="0">
                                <a:pos x="T8" y="T9"/>
                              </a:cxn>
                            </a:cxnLst>
                            <a:rect l="0" t="0" r="r" b="b"/>
                            <a:pathLst>
                              <a:path w="39" h="30">
                                <a:moveTo>
                                  <a:pt x="19" y="0"/>
                                </a:moveTo>
                                <a:lnTo>
                                  <a:pt x="0" y="19"/>
                                </a:lnTo>
                                <a:lnTo>
                                  <a:pt x="19" y="30"/>
                                </a:lnTo>
                                <a:lnTo>
                                  <a:pt x="39" y="9"/>
                                </a:lnTo>
                                <a:lnTo>
                                  <a:pt x="1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8" name="Freeform 660"/>
                        <wps:cNvSpPr>
                          <a:spLocks/>
                        </wps:cNvSpPr>
                        <wps:spPr bwMode="auto">
                          <a:xfrm>
                            <a:off x="5228" y="4104"/>
                            <a:ext cx="39" cy="30"/>
                          </a:xfrm>
                          <a:custGeom>
                            <a:avLst/>
                            <a:gdLst>
                              <a:gd name="T0" fmla="*/ 0 w 39"/>
                              <a:gd name="T1" fmla="*/ 0 h 30"/>
                              <a:gd name="T2" fmla="*/ 20 w 39"/>
                              <a:gd name="T3" fmla="*/ 19 h 30"/>
                              <a:gd name="T4" fmla="*/ 39 w 39"/>
                              <a:gd name="T5" fmla="*/ 30 h 30"/>
                              <a:gd name="T6" fmla="*/ 20 w 39"/>
                              <a:gd name="T7" fmla="*/ 9 h 30"/>
                              <a:gd name="T8" fmla="*/ 0 w 39"/>
                              <a:gd name="T9" fmla="*/ 0 h 30"/>
                            </a:gdLst>
                            <a:ahLst/>
                            <a:cxnLst>
                              <a:cxn ang="0">
                                <a:pos x="T0" y="T1"/>
                              </a:cxn>
                              <a:cxn ang="0">
                                <a:pos x="T2" y="T3"/>
                              </a:cxn>
                              <a:cxn ang="0">
                                <a:pos x="T4" y="T5"/>
                              </a:cxn>
                              <a:cxn ang="0">
                                <a:pos x="T6" y="T7"/>
                              </a:cxn>
                              <a:cxn ang="0">
                                <a:pos x="T8" y="T9"/>
                              </a:cxn>
                            </a:cxnLst>
                            <a:rect l="0" t="0" r="r" b="b"/>
                            <a:pathLst>
                              <a:path w="39" h="30">
                                <a:moveTo>
                                  <a:pt x="0" y="0"/>
                                </a:moveTo>
                                <a:lnTo>
                                  <a:pt x="20" y="19"/>
                                </a:lnTo>
                                <a:lnTo>
                                  <a:pt x="39" y="30"/>
                                </a:lnTo>
                                <a:lnTo>
                                  <a:pt x="20"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9" name="Freeform 661"/>
                        <wps:cNvSpPr>
                          <a:spLocks/>
                        </wps:cNvSpPr>
                        <wps:spPr bwMode="auto">
                          <a:xfrm>
                            <a:off x="5199" y="4065"/>
                            <a:ext cx="20" cy="30"/>
                          </a:xfrm>
                          <a:custGeom>
                            <a:avLst/>
                            <a:gdLst>
                              <a:gd name="T0" fmla="*/ 0 w 20"/>
                              <a:gd name="T1" fmla="*/ 0 h 30"/>
                              <a:gd name="T2" fmla="*/ 9 w 20"/>
                              <a:gd name="T3" fmla="*/ 19 h 30"/>
                              <a:gd name="T4" fmla="*/ 19 w 20"/>
                              <a:gd name="T5" fmla="*/ 30 h 30"/>
                              <a:gd name="T6" fmla="*/ 9 w 20"/>
                              <a:gd name="T7" fmla="*/ 9 h 30"/>
                              <a:gd name="T8" fmla="*/ 0 w 20"/>
                              <a:gd name="T9" fmla="*/ 0 h 30"/>
                            </a:gdLst>
                            <a:ahLst/>
                            <a:cxnLst>
                              <a:cxn ang="0">
                                <a:pos x="T0" y="T1"/>
                              </a:cxn>
                              <a:cxn ang="0">
                                <a:pos x="T2" y="T3"/>
                              </a:cxn>
                              <a:cxn ang="0">
                                <a:pos x="T4" y="T5"/>
                              </a:cxn>
                              <a:cxn ang="0">
                                <a:pos x="T6" y="T7"/>
                              </a:cxn>
                              <a:cxn ang="0">
                                <a:pos x="T8" y="T9"/>
                              </a:cxn>
                            </a:cxnLst>
                            <a:rect l="0" t="0" r="r" b="b"/>
                            <a:pathLst>
                              <a:path w="20" h="30">
                                <a:moveTo>
                                  <a:pt x="0" y="0"/>
                                </a:moveTo>
                                <a:lnTo>
                                  <a:pt x="9" y="19"/>
                                </a:lnTo>
                                <a:lnTo>
                                  <a:pt x="19" y="30"/>
                                </a:lnTo>
                                <a:lnTo>
                                  <a:pt x="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0" name="Freeform 662"/>
                        <wps:cNvSpPr>
                          <a:spLocks/>
                        </wps:cNvSpPr>
                        <wps:spPr bwMode="auto">
                          <a:xfrm>
                            <a:off x="5139" y="4044"/>
                            <a:ext cx="30" cy="21"/>
                          </a:xfrm>
                          <a:custGeom>
                            <a:avLst/>
                            <a:gdLst>
                              <a:gd name="T0" fmla="*/ 0 w 30"/>
                              <a:gd name="T1" fmla="*/ 0 h 21"/>
                              <a:gd name="T2" fmla="*/ 9 w 30"/>
                              <a:gd name="T3" fmla="*/ 10 h 21"/>
                              <a:gd name="T4" fmla="*/ 30 w 30"/>
                              <a:gd name="T5" fmla="*/ 20 h 21"/>
                              <a:gd name="T6" fmla="*/ 20 w 30"/>
                              <a:gd name="T7" fmla="*/ 10 h 21"/>
                              <a:gd name="T8" fmla="*/ 0 w 30"/>
                              <a:gd name="T9" fmla="*/ 0 h 21"/>
                            </a:gdLst>
                            <a:ahLst/>
                            <a:cxnLst>
                              <a:cxn ang="0">
                                <a:pos x="T0" y="T1"/>
                              </a:cxn>
                              <a:cxn ang="0">
                                <a:pos x="T2" y="T3"/>
                              </a:cxn>
                              <a:cxn ang="0">
                                <a:pos x="T4" y="T5"/>
                              </a:cxn>
                              <a:cxn ang="0">
                                <a:pos x="T6" y="T7"/>
                              </a:cxn>
                              <a:cxn ang="0">
                                <a:pos x="T8" y="T9"/>
                              </a:cxn>
                            </a:cxnLst>
                            <a:rect l="0" t="0" r="r" b="b"/>
                            <a:pathLst>
                              <a:path w="30" h="21">
                                <a:moveTo>
                                  <a:pt x="0" y="0"/>
                                </a:moveTo>
                                <a:lnTo>
                                  <a:pt x="9" y="10"/>
                                </a:lnTo>
                                <a:lnTo>
                                  <a:pt x="30" y="20"/>
                                </a:lnTo>
                                <a:lnTo>
                                  <a:pt x="20" y="1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1" name="Freeform 663"/>
                        <wps:cNvSpPr>
                          <a:spLocks/>
                        </wps:cNvSpPr>
                        <wps:spPr bwMode="auto">
                          <a:xfrm>
                            <a:off x="5090" y="4005"/>
                            <a:ext cx="30" cy="20"/>
                          </a:xfrm>
                          <a:custGeom>
                            <a:avLst/>
                            <a:gdLst>
                              <a:gd name="T0" fmla="*/ 0 w 30"/>
                              <a:gd name="T1" fmla="*/ 0 h 20"/>
                              <a:gd name="T2" fmla="*/ 9 w 30"/>
                              <a:gd name="T3" fmla="*/ 10 h 20"/>
                              <a:gd name="T4" fmla="*/ 29 w 30"/>
                              <a:gd name="T5" fmla="*/ 20 h 20"/>
                              <a:gd name="T6" fmla="*/ 19 w 30"/>
                              <a:gd name="T7" fmla="*/ 10 h 20"/>
                              <a:gd name="T8" fmla="*/ 0 w 30"/>
                              <a:gd name="T9" fmla="*/ 0 h 20"/>
                            </a:gdLst>
                            <a:ahLst/>
                            <a:cxnLst>
                              <a:cxn ang="0">
                                <a:pos x="T0" y="T1"/>
                              </a:cxn>
                              <a:cxn ang="0">
                                <a:pos x="T2" y="T3"/>
                              </a:cxn>
                              <a:cxn ang="0">
                                <a:pos x="T4" y="T5"/>
                              </a:cxn>
                              <a:cxn ang="0">
                                <a:pos x="T6" y="T7"/>
                              </a:cxn>
                              <a:cxn ang="0">
                                <a:pos x="T8" y="T9"/>
                              </a:cxn>
                            </a:cxnLst>
                            <a:rect l="0" t="0" r="r" b="b"/>
                            <a:pathLst>
                              <a:path w="30" h="20">
                                <a:moveTo>
                                  <a:pt x="0" y="0"/>
                                </a:moveTo>
                                <a:lnTo>
                                  <a:pt x="9" y="10"/>
                                </a:lnTo>
                                <a:lnTo>
                                  <a:pt x="29" y="20"/>
                                </a:lnTo>
                                <a:lnTo>
                                  <a:pt x="19" y="1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2" name="Freeform 664"/>
                        <wps:cNvSpPr>
                          <a:spLocks/>
                        </wps:cNvSpPr>
                        <wps:spPr bwMode="auto">
                          <a:xfrm>
                            <a:off x="5050" y="3956"/>
                            <a:ext cx="30" cy="20"/>
                          </a:xfrm>
                          <a:custGeom>
                            <a:avLst/>
                            <a:gdLst>
                              <a:gd name="T0" fmla="*/ 0 w 30"/>
                              <a:gd name="T1" fmla="*/ 0 h 20"/>
                              <a:gd name="T2" fmla="*/ 9 w 30"/>
                              <a:gd name="T3" fmla="*/ 9 h 20"/>
                              <a:gd name="T4" fmla="*/ 30 w 30"/>
                              <a:gd name="T5" fmla="*/ 20 h 20"/>
                              <a:gd name="T6" fmla="*/ 19 w 30"/>
                              <a:gd name="T7" fmla="*/ 9 h 20"/>
                              <a:gd name="T8" fmla="*/ 0 w 30"/>
                              <a:gd name="T9" fmla="*/ 0 h 20"/>
                            </a:gdLst>
                            <a:ahLst/>
                            <a:cxnLst>
                              <a:cxn ang="0">
                                <a:pos x="T0" y="T1"/>
                              </a:cxn>
                              <a:cxn ang="0">
                                <a:pos x="T2" y="T3"/>
                              </a:cxn>
                              <a:cxn ang="0">
                                <a:pos x="T4" y="T5"/>
                              </a:cxn>
                              <a:cxn ang="0">
                                <a:pos x="T6" y="T7"/>
                              </a:cxn>
                              <a:cxn ang="0">
                                <a:pos x="T8" y="T9"/>
                              </a:cxn>
                            </a:cxnLst>
                            <a:rect l="0" t="0" r="r" b="b"/>
                            <a:pathLst>
                              <a:path w="30" h="20">
                                <a:moveTo>
                                  <a:pt x="0" y="0"/>
                                </a:moveTo>
                                <a:lnTo>
                                  <a:pt x="9" y="9"/>
                                </a:lnTo>
                                <a:lnTo>
                                  <a:pt x="30" y="20"/>
                                </a:lnTo>
                                <a:lnTo>
                                  <a:pt x="1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3" name="Freeform 665"/>
                        <wps:cNvSpPr>
                          <a:spLocks/>
                        </wps:cNvSpPr>
                        <wps:spPr bwMode="auto">
                          <a:xfrm>
                            <a:off x="5001" y="3916"/>
                            <a:ext cx="29" cy="20"/>
                          </a:xfrm>
                          <a:custGeom>
                            <a:avLst/>
                            <a:gdLst>
                              <a:gd name="T0" fmla="*/ 0 w 29"/>
                              <a:gd name="T1" fmla="*/ 0 h 20"/>
                              <a:gd name="T2" fmla="*/ 9 w 29"/>
                              <a:gd name="T3" fmla="*/ 9 h 20"/>
                              <a:gd name="T4" fmla="*/ 28 w 29"/>
                              <a:gd name="T5" fmla="*/ 20 h 20"/>
                              <a:gd name="T6" fmla="*/ 19 w 29"/>
                              <a:gd name="T7" fmla="*/ 9 h 20"/>
                              <a:gd name="T8" fmla="*/ 0 w 29"/>
                              <a:gd name="T9" fmla="*/ 0 h 20"/>
                            </a:gdLst>
                            <a:ahLst/>
                            <a:cxnLst>
                              <a:cxn ang="0">
                                <a:pos x="T0" y="T1"/>
                              </a:cxn>
                              <a:cxn ang="0">
                                <a:pos x="T2" y="T3"/>
                              </a:cxn>
                              <a:cxn ang="0">
                                <a:pos x="T4" y="T5"/>
                              </a:cxn>
                              <a:cxn ang="0">
                                <a:pos x="T6" y="T7"/>
                              </a:cxn>
                              <a:cxn ang="0">
                                <a:pos x="T8" y="T9"/>
                              </a:cxn>
                            </a:cxnLst>
                            <a:rect l="0" t="0" r="r" b="b"/>
                            <a:pathLst>
                              <a:path w="29" h="20">
                                <a:moveTo>
                                  <a:pt x="0" y="0"/>
                                </a:moveTo>
                                <a:lnTo>
                                  <a:pt x="9" y="9"/>
                                </a:lnTo>
                                <a:lnTo>
                                  <a:pt x="28" y="20"/>
                                </a:lnTo>
                                <a:lnTo>
                                  <a:pt x="1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4" name="Freeform 666"/>
                        <wps:cNvSpPr>
                          <a:spLocks/>
                        </wps:cNvSpPr>
                        <wps:spPr bwMode="auto">
                          <a:xfrm>
                            <a:off x="5654" y="2897"/>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 name="Freeform 667"/>
                        <wps:cNvSpPr>
                          <a:spLocks/>
                        </wps:cNvSpPr>
                        <wps:spPr bwMode="auto">
                          <a:xfrm>
                            <a:off x="5644" y="2837"/>
                            <a:ext cx="20" cy="21"/>
                          </a:xfrm>
                          <a:custGeom>
                            <a:avLst/>
                            <a:gdLst>
                              <a:gd name="T0" fmla="*/ 0 w 20"/>
                              <a:gd name="T1" fmla="*/ 10 h 21"/>
                              <a:gd name="T2" fmla="*/ 9 w 20"/>
                              <a:gd name="T3" fmla="*/ 10 h 21"/>
                            </a:gdLst>
                            <a:ahLst/>
                            <a:cxnLst>
                              <a:cxn ang="0">
                                <a:pos x="T0" y="T1"/>
                              </a:cxn>
                              <a:cxn ang="0">
                                <a:pos x="T2" y="T3"/>
                              </a:cxn>
                            </a:cxnLst>
                            <a:rect l="0" t="0" r="r" b="b"/>
                            <a:pathLst>
                              <a:path w="20" h="21">
                                <a:moveTo>
                                  <a:pt x="0" y="10"/>
                                </a:moveTo>
                                <a:lnTo>
                                  <a:pt x="9" y="10"/>
                                </a:lnTo>
                              </a:path>
                            </a:pathLst>
                          </a:custGeom>
                          <a:noFill/>
                          <a:ln w="1422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6" name="Freeform 668"/>
                        <wps:cNvSpPr>
                          <a:spLocks/>
                        </wps:cNvSpPr>
                        <wps:spPr bwMode="auto">
                          <a:xfrm>
                            <a:off x="5011" y="2688"/>
                            <a:ext cx="20" cy="21"/>
                          </a:xfrm>
                          <a:custGeom>
                            <a:avLst/>
                            <a:gdLst>
                              <a:gd name="T0" fmla="*/ 0 w 20"/>
                              <a:gd name="T1" fmla="*/ 10 h 21"/>
                              <a:gd name="T2" fmla="*/ 9 w 20"/>
                              <a:gd name="T3" fmla="*/ 10 h 21"/>
                            </a:gdLst>
                            <a:ahLst/>
                            <a:cxnLst>
                              <a:cxn ang="0">
                                <a:pos x="T0" y="T1"/>
                              </a:cxn>
                              <a:cxn ang="0">
                                <a:pos x="T2" y="T3"/>
                              </a:cxn>
                            </a:cxnLst>
                            <a:rect l="0" t="0" r="r" b="b"/>
                            <a:pathLst>
                              <a:path w="20" h="21">
                                <a:moveTo>
                                  <a:pt x="0" y="10"/>
                                </a:moveTo>
                                <a:lnTo>
                                  <a:pt x="9" y="10"/>
                                </a:lnTo>
                              </a:path>
                            </a:pathLst>
                          </a:custGeom>
                          <a:noFill/>
                          <a:ln w="1422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Freeform 669"/>
                        <wps:cNvSpPr>
                          <a:spLocks/>
                        </wps:cNvSpPr>
                        <wps:spPr bwMode="auto">
                          <a:xfrm>
                            <a:off x="5001" y="2630"/>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8" name="Freeform 670"/>
                        <wps:cNvSpPr>
                          <a:spLocks/>
                        </wps:cNvSpPr>
                        <wps:spPr bwMode="auto">
                          <a:xfrm>
                            <a:off x="4436" y="2897"/>
                            <a:ext cx="20" cy="20"/>
                          </a:xfrm>
                          <a:custGeom>
                            <a:avLst/>
                            <a:gdLst>
                              <a:gd name="T0" fmla="*/ 0 w 20"/>
                              <a:gd name="T1" fmla="*/ 9 h 20"/>
                              <a:gd name="T2" fmla="*/ 10 w 20"/>
                              <a:gd name="T3" fmla="*/ 9 h 20"/>
                            </a:gdLst>
                            <a:ahLst/>
                            <a:cxnLst>
                              <a:cxn ang="0">
                                <a:pos x="T0" y="T1"/>
                              </a:cxn>
                              <a:cxn ang="0">
                                <a:pos x="T2" y="T3"/>
                              </a:cxn>
                            </a:cxnLst>
                            <a:rect l="0" t="0" r="r" b="b"/>
                            <a:pathLst>
                              <a:path w="20" h="20">
                                <a:moveTo>
                                  <a:pt x="0" y="9"/>
                                </a:moveTo>
                                <a:lnTo>
                                  <a:pt x="10"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9" name="Freeform 671"/>
                        <wps:cNvSpPr>
                          <a:spLocks/>
                        </wps:cNvSpPr>
                        <wps:spPr bwMode="auto">
                          <a:xfrm>
                            <a:off x="4426" y="2837"/>
                            <a:ext cx="20" cy="21"/>
                          </a:xfrm>
                          <a:custGeom>
                            <a:avLst/>
                            <a:gdLst>
                              <a:gd name="T0" fmla="*/ 0 w 20"/>
                              <a:gd name="T1" fmla="*/ 10 h 21"/>
                              <a:gd name="T2" fmla="*/ 9 w 20"/>
                              <a:gd name="T3" fmla="*/ 10 h 21"/>
                            </a:gdLst>
                            <a:ahLst/>
                            <a:cxnLst>
                              <a:cxn ang="0">
                                <a:pos x="T0" y="T1"/>
                              </a:cxn>
                              <a:cxn ang="0">
                                <a:pos x="T2" y="T3"/>
                              </a:cxn>
                            </a:cxnLst>
                            <a:rect l="0" t="0" r="r" b="b"/>
                            <a:pathLst>
                              <a:path w="20" h="21">
                                <a:moveTo>
                                  <a:pt x="0" y="10"/>
                                </a:moveTo>
                                <a:lnTo>
                                  <a:pt x="9" y="10"/>
                                </a:lnTo>
                              </a:path>
                            </a:pathLst>
                          </a:custGeom>
                          <a:noFill/>
                          <a:ln w="1422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Freeform 672"/>
                        <wps:cNvSpPr>
                          <a:spLocks/>
                        </wps:cNvSpPr>
                        <wps:spPr bwMode="auto">
                          <a:xfrm>
                            <a:off x="4396" y="2660"/>
                            <a:ext cx="20" cy="20"/>
                          </a:xfrm>
                          <a:custGeom>
                            <a:avLst/>
                            <a:gdLst>
                              <a:gd name="T0" fmla="*/ 0 w 20"/>
                              <a:gd name="T1" fmla="*/ 9 h 20"/>
                              <a:gd name="T2" fmla="*/ 10 w 20"/>
                              <a:gd name="T3" fmla="*/ 9 h 20"/>
                            </a:gdLst>
                            <a:ahLst/>
                            <a:cxnLst>
                              <a:cxn ang="0">
                                <a:pos x="T0" y="T1"/>
                              </a:cxn>
                              <a:cxn ang="0">
                                <a:pos x="T2" y="T3"/>
                              </a:cxn>
                            </a:cxnLst>
                            <a:rect l="0" t="0" r="r" b="b"/>
                            <a:pathLst>
                              <a:path w="20" h="20">
                                <a:moveTo>
                                  <a:pt x="0" y="9"/>
                                </a:moveTo>
                                <a:lnTo>
                                  <a:pt x="10"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Freeform 673"/>
                        <wps:cNvSpPr>
                          <a:spLocks/>
                        </wps:cNvSpPr>
                        <wps:spPr bwMode="auto">
                          <a:xfrm>
                            <a:off x="4475" y="2243"/>
                            <a:ext cx="21" cy="30"/>
                          </a:xfrm>
                          <a:custGeom>
                            <a:avLst/>
                            <a:gdLst>
                              <a:gd name="T0" fmla="*/ 10 w 21"/>
                              <a:gd name="T1" fmla="*/ 0 h 30"/>
                              <a:gd name="T2" fmla="*/ 0 w 21"/>
                              <a:gd name="T3" fmla="*/ 20 h 30"/>
                              <a:gd name="T4" fmla="*/ 10 w 21"/>
                              <a:gd name="T5" fmla="*/ 30 h 30"/>
                              <a:gd name="T6" fmla="*/ 20 w 21"/>
                              <a:gd name="T7" fmla="*/ 9 h 30"/>
                              <a:gd name="T8" fmla="*/ 10 w 21"/>
                              <a:gd name="T9" fmla="*/ 0 h 30"/>
                            </a:gdLst>
                            <a:ahLst/>
                            <a:cxnLst>
                              <a:cxn ang="0">
                                <a:pos x="T0" y="T1"/>
                              </a:cxn>
                              <a:cxn ang="0">
                                <a:pos x="T2" y="T3"/>
                              </a:cxn>
                              <a:cxn ang="0">
                                <a:pos x="T4" y="T5"/>
                              </a:cxn>
                              <a:cxn ang="0">
                                <a:pos x="T6" y="T7"/>
                              </a:cxn>
                              <a:cxn ang="0">
                                <a:pos x="T8" y="T9"/>
                              </a:cxn>
                            </a:cxnLst>
                            <a:rect l="0" t="0" r="r" b="b"/>
                            <a:pathLst>
                              <a:path w="21" h="30">
                                <a:moveTo>
                                  <a:pt x="10" y="0"/>
                                </a:moveTo>
                                <a:lnTo>
                                  <a:pt x="0" y="20"/>
                                </a:lnTo>
                                <a:lnTo>
                                  <a:pt x="10" y="30"/>
                                </a:lnTo>
                                <a:lnTo>
                                  <a:pt x="20" y="9"/>
                                </a:lnTo>
                                <a:lnTo>
                                  <a:pt x="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2" name="Freeform 674"/>
                        <wps:cNvSpPr>
                          <a:spLocks/>
                        </wps:cNvSpPr>
                        <wps:spPr bwMode="auto">
                          <a:xfrm>
                            <a:off x="4505" y="2194"/>
                            <a:ext cx="21" cy="30"/>
                          </a:xfrm>
                          <a:custGeom>
                            <a:avLst/>
                            <a:gdLst>
                              <a:gd name="T0" fmla="*/ 9 w 21"/>
                              <a:gd name="T1" fmla="*/ 0 h 30"/>
                              <a:gd name="T2" fmla="*/ 0 w 21"/>
                              <a:gd name="T3" fmla="*/ 19 h 30"/>
                              <a:gd name="T4" fmla="*/ 9 w 21"/>
                              <a:gd name="T5" fmla="*/ 30 h 30"/>
                              <a:gd name="T6" fmla="*/ 20 w 21"/>
                              <a:gd name="T7" fmla="*/ 9 h 30"/>
                              <a:gd name="T8" fmla="*/ 9 w 21"/>
                              <a:gd name="T9" fmla="*/ 0 h 30"/>
                            </a:gdLst>
                            <a:ahLst/>
                            <a:cxnLst>
                              <a:cxn ang="0">
                                <a:pos x="T0" y="T1"/>
                              </a:cxn>
                              <a:cxn ang="0">
                                <a:pos x="T2" y="T3"/>
                              </a:cxn>
                              <a:cxn ang="0">
                                <a:pos x="T4" y="T5"/>
                              </a:cxn>
                              <a:cxn ang="0">
                                <a:pos x="T6" y="T7"/>
                              </a:cxn>
                              <a:cxn ang="0">
                                <a:pos x="T8" y="T9"/>
                              </a:cxn>
                            </a:cxnLst>
                            <a:rect l="0" t="0" r="r" b="b"/>
                            <a:pathLst>
                              <a:path w="21" h="30">
                                <a:moveTo>
                                  <a:pt x="9" y="0"/>
                                </a:moveTo>
                                <a:lnTo>
                                  <a:pt x="0" y="19"/>
                                </a:lnTo>
                                <a:lnTo>
                                  <a:pt x="9" y="30"/>
                                </a:lnTo>
                                <a:lnTo>
                                  <a:pt x="20"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Freeform 675"/>
                        <wps:cNvSpPr>
                          <a:spLocks/>
                        </wps:cNvSpPr>
                        <wps:spPr bwMode="auto">
                          <a:xfrm>
                            <a:off x="4535" y="2145"/>
                            <a:ext cx="20" cy="29"/>
                          </a:xfrm>
                          <a:custGeom>
                            <a:avLst/>
                            <a:gdLst>
                              <a:gd name="T0" fmla="*/ 9 w 20"/>
                              <a:gd name="T1" fmla="*/ 0 h 29"/>
                              <a:gd name="T2" fmla="*/ 0 w 20"/>
                              <a:gd name="T3" fmla="*/ 19 h 29"/>
                              <a:gd name="T4" fmla="*/ 9 w 20"/>
                              <a:gd name="T5" fmla="*/ 28 h 29"/>
                              <a:gd name="T6" fmla="*/ 19 w 20"/>
                              <a:gd name="T7" fmla="*/ 9 h 29"/>
                              <a:gd name="T8" fmla="*/ 9 w 20"/>
                              <a:gd name="T9" fmla="*/ 0 h 29"/>
                            </a:gdLst>
                            <a:ahLst/>
                            <a:cxnLst>
                              <a:cxn ang="0">
                                <a:pos x="T0" y="T1"/>
                              </a:cxn>
                              <a:cxn ang="0">
                                <a:pos x="T2" y="T3"/>
                              </a:cxn>
                              <a:cxn ang="0">
                                <a:pos x="T4" y="T5"/>
                              </a:cxn>
                              <a:cxn ang="0">
                                <a:pos x="T6" y="T7"/>
                              </a:cxn>
                              <a:cxn ang="0">
                                <a:pos x="T8" y="T9"/>
                              </a:cxn>
                            </a:cxnLst>
                            <a:rect l="0" t="0" r="r" b="b"/>
                            <a:pathLst>
                              <a:path w="20" h="29">
                                <a:moveTo>
                                  <a:pt x="9" y="0"/>
                                </a:moveTo>
                                <a:lnTo>
                                  <a:pt x="0" y="19"/>
                                </a:lnTo>
                                <a:lnTo>
                                  <a:pt x="9" y="28"/>
                                </a:lnTo>
                                <a:lnTo>
                                  <a:pt x="19"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 name="Freeform 676"/>
                        <wps:cNvSpPr>
                          <a:spLocks/>
                        </wps:cNvSpPr>
                        <wps:spPr bwMode="auto">
                          <a:xfrm>
                            <a:off x="4565" y="2094"/>
                            <a:ext cx="20" cy="30"/>
                          </a:xfrm>
                          <a:custGeom>
                            <a:avLst/>
                            <a:gdLst>
                              <a:gd name="T0" fmla="*/ 9 w 20"/>
                              <a:gd name="T1" fmla="*/ 0 h 30"/>
                              <a:gd name="T2" fmla="*/ 0 w 20"/>
                              <a:gd name="T3" fmla="*/ 20 h 30"/>
                              <a:gd name="T4" fmla="*/ 9 w 20"/>
                              <a:gd name="T5" fmla="*/ 30 h 30"/>
                              <a:gd name="T6" fmla="*/ 19 w 20"/>
                              <a:gd name="T7" fmla="*/ 10 h 30"/>
                              <a:gd name="T8" fmla="*/ 9 w 20"/>
                              <a:gd name="T9" fmla="*/ 0 h 30"/>
                            </a:gdLst>
                            <a:ahLst/>
                            <a:cxnLst>
                              <a:cxn ang="0">
                                <a:pos x="T0" y="T1"/>
                              </a:cxn>
                              <a:cxn ang="0">
                                <a:pos x="T2" y="T3"/>
                              </a:cxn>
                              <a:cxn ang="0">
                                <a:pos x="T4" y="T5"/>
                              </a:cxn>
                              <a:cxn ang="0">
                                <a:pos x="T6" y="T7"/>
                              </a:cxn>
                              <a:cxn ang="0">
                                <a:pos x="T8" y="T9"/>
                              </a:cxn>
                            </a:cxnLst>
                            <a:rect l="0" t="0" r="r" b="b"/>
                            <a:pathLst>
                              <a:path w="20" h="30">
                                <a:moveTo>
                                  <a:pt x="9" y="0"/>
                                </a:moveTo>
                                <a:lnTo>
                                  <a:pt x="0" y="20"/>
                                </a:lnTo>
                                <a:lnTo>
                                  <a:pt x="9" y="30"/>
                                </a:lnTo>
                                <a:lnTo>
                                  <a:pt x="19" y="10"/>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Freeform 677"/>
                        <wps:cNvSpPr>
                          <a:spLocks/>
                        </wps:cNvSpPr>
                        <wps:spPr bwMode="auto">
                          <a:xfrm>
                            <a:off x="4585" y="2045"/>
                            <a:ext cx="30" cy="21"/>
                          </a:xfrm>
                          <a:custGeom>
                            <a:avLst/>
                            <a:gdLst>
                              <a:gd name="T0" fmla="*/ 9 w 30"/>
                              <a:gd name="T1" fmla="*/ 0 h 21"/>
                              <a:gd name="T2" fmla="*/ 0 w 30"/>
                              <a:gd name="T3" fmla="*/ 9 h 21"/>
                              <a:gd name="T4" fmla="*/ 20 w 30"/>
                              <a:gd name="T5" fmla="*/ 20 h 21"/>
                              <a:gd name="T6" fmla="*/ 30 w 30"/>
                              <a:gd name="T7" fmla="*/ 9 h 21"/>
                              <a:gd name="T8" fmla="*/ 9 w 30"/>
                              <a:gd name="T9" fmla="*/ 0 h 21"/>
                            </a:gdLst>
                            <a:ahLst/>
                            <a:cxnLst>
                              <a:cxn ang="0">
                                <a:pos x="T0" y="T1"/>
                              </a:cxn>
                              <a:cxn ang="0">
                                <a:pos x="T2" y="T3"/>
                              </a:cxn>
                              <a:cxn ang="0">
                                <a:pos x="T4" y="T5"/>
                              </a:cxn>
                              <a:cxn ang="0">
                                <a:pos x="T6" y="T7"/>
                              </a:cxn>
                              <a:cxn ang="0">
                                <a:pos x="T8" y="T9"/>
                              </a:cxn>
                            </a:cxnLst>
                            <a:rect l="0" t="0" r="r" b="b"/>
                            <a:pathLst>
                              <a:path w="30" h="21">
                                <a:moveTo>
                                  <a:pt x="9" y="0"/>
                                </a:moveTo>
                                <a:lnTo>
                                  <a:pt x="0" y="9"/>
                                </a:lnTo>
                                <a:lnTo>
                                  <a:pt x="20" y="20"/>
                                </a:lnTo>
                                <a:lnTo>
                                  <a:pt x="30"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 name="Freeform 678"/>
                        <wps:cNvSpPr>
                          <a:spLocks/>
                        </wps:cNvSpPr>
                        <wps:spPr bwMode="auto">
                          <a:xfrm>
                            <a:off x="4624" y="1986"/>
                            <a:ext cx="21" cy="29"/>
                          </a:xfrm>
                          <a:custGeom>
                            <a:avLst/>
                            <a:gdLst>
                              <a:gd name="T0" fmla="*/ 9 w 21"/>
                              <a:gd name="T1" fmla="*/ 0 h 29"/>
                              <a:gd name="T2" fmla="*/ 0 w 21"/>
                              <a:gd name="T3" fmla="*/ 19 h 29"/>
                              <a:gd name="T4" fmla="*/ 9 w 21"/>
                              <a:gd name="T5" fmla="*/ 28 h 29"/>
                              <a:gd name="T6" fmla="*/ 20 w 21"/>
                              <a:gd name="T7" fmla="*/ 9 h 29"/>
                              <a:gd name="T8" fmla="*/ 9 w 21"/>
                              <a:gd name="T9" fmla="*/ 0 h 29"/>
                            </a:gdLst>
                            <a:ahLst/>
                            <a:cxnLst>
                              <a:cxn ang="0">
                                <a:pos x="T0" y="T1"/>
                              </a:cxn>
                              <a:cxn ang="0">
                                <a:pos x="T2" y="T3"/>
                              </a:cxn>
                              <a:cxn ang="0">
                                <a:pos x="T4" y="T5"/>
                              </a:cxn>
                              <a:cxn ang="0">
                                <a:pos x="T6" y="T7"/>
                              </a:cxn>
                              <a:cxn ang="0">
                                <a:pos x="T8" y="T9"/>
                              </a:cxn>
                            </a:cxnLst>
                            <a:rect l="0" t="0" r="r" b="b"/>
                            <a:pathLst>
                              <a:path w="21" h="29">
                                <a:moveTo>
                                  <a:pt x="9" y="0"/>
                                </a:moveTo>
                                <a:lnTo>
                                  <a:pt x="0" y="19"/>
                                </a:lnTo>
                                <a:lnTo>
                                  <a:pt x="9" y="28"/>
                                </a:lnTo>
                                <a:lnTo>
                                  <a:pt x="20"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679"/>
                        <wps:cNvSpPr>
                          <a:spLocks/>
                        </wps:cNvSpPr>
                        <wps:spPr bwMode="auto">
                          <a:xfrm>
                            <a:off x="4654" y="1936"/>
                            <a:ext cx="20" cy="30"/>
                          </a:xfrm>
                          <a:custGeom>
                            <a:avLst/>
                            <a:gdLst>
                              <a:gd name="T0" fmla="*/ 9 w 20"/>
                              <a:gd name="T1" fmla="*/ 0 h 30"/>
                              <a:gd name="T2" fmla="*/ 0 w 20"/>
                              <a:gd name="T3" fmla="*/ 20 h 30"/>
                              <a:gd name="T4" fmla="*/ 9 w 20"/>
                              <a:gd name="T5" fmla="*/ 30 h 30"/>
                              <a:gd name="T6" fmla="*/ 19 w 20"/>
                              <a:gd name="T7" fmla="*/ 10 h 30"/>
                              <a:gd name="T8" fmla="*/ 9 w 20"/>
                              <a:gd name="T9" fmla="*/ 0 h 30"/>
                            </a:gdLst>
                            <a:ahLst/>
                            <a:cxnLst>
                              <a:cxn ang="0">
                                <a:pos x="T0" y="T1"/>
                              </a:cxn>
                              <a:cxn ang="0">
                                <a:pos x="T2" y="T3"/>
                              </a:cxn>
                              <a:cxn ang="0">
                                <a:pos x="T4" y="T5"/>
                              </a:cxn>
                              <a:cxn ang="0">
                                <a:pos x="T6" y="T7"/>
                              </a:cxn>
                              <a:cxn ang="0">
                                <a:pos x="T8" y="T9"/>
                              </a:cxn>
                            </a:cxnLst>
                            <a:rect l="0" t="0" r="r" b="b"/>
                            <a:pathLst>
                              <a:path w="20" h="30">
                                <a:moveTo>
                                  <a:pt x="9" y="0"/>
                                </a:moveTo>
                                <a:lnTo>
                                  <a:pt x="0" y="20"/>
                                </a:lnTo>
                                <a:lnTo>
                                  <a:pt x="9" y="30"/>
                                </a:lnTo>
                                <a:lnTo>
                                  <a:pt x="19" y="10"/>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6" name="Freeform 680"/>
                        <wps:cNvSpPr>
                          <a:spLocks/>
                        </wps:cNvSpPr>
                        <wps:spPr bwMode="auto">
                          <a:xfrm>
                            <a:off x="5605" y="1917"/>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 name="Freeform 681"/>
                        <wps:cNvSpPr>
                          <a:spLocks/>
                        </wps:cNvSpPr>
                        <wps:spPr bwMode="auto">
                          <a:xfrm>
                            <a:off x="5663" y="1896"/>
                            <a:ext cx="21" cy="20"/>
                          </a:xfrm>
                          <a:custGeom>
                            <a:avLst/>
                            <a:gdLst>
                              <a:gd name="T0" fmla="*/ 0 w 21"/>
                              <a:gd name="T1" fmla="*/ 5 h 20"/>
                              <a:gd name="T2" fmla="*/ 20 w 21"/>
                              <a:gd name="T3" fmla="*/ 5 h 20"/>
                            </a:gdLst>
                            <a:ahLst/>
                            <a:cxnLst>
                              <a:cxn ang="0">
                                <a:pos x="T0" y="T1"/>
                              </a:cxn>
                              <a:cxn ang="0">
                                <a:pos x="T2" y="T3"/>
                              </a:cxn>
                            </a:cxnLst>
                            <a:rect l="0" t="0" r="r" b="b"/>
                            <a:pathLst>
                              <a:path w="21" h="20">
                                <a:moveTo>
                                  <a:pt x="0" y="5"/>
                                </a:moveTo>
                                <a:lnTo>
                                  <a:pt x="20" y="5"/>
                                </a:lnTo>
                              </a:path>
                            </a:pathLst>
                          </a:custGeom>
                          <a:noFill/>
                          <a:ln w="812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Freeform 682"/>
                        <wps:cNvSpPr>
                          <a:spLocks/>
                        </wps:cNvSpPr>
                        <wps:spPr bwMode="auto">
                          <a:xfrm>
                            <a:off x="5931" y="1155"/>
                            <a:ext cx="20" cy="1593"/>
                          </a:xfrm>
                          <a:custGeom>
                            <a:avLst/>
                            <a:gdLst>
                              <a:gd name="T0" fmla="*/ 0 w 20"/>
                              <a:gd name="T1" fmla="*/ 1593 h 1593"/>
                              <a:gd name="T2" fmla="*/ 0 w 20"/>
                              <a:gd name="T3" fmla="*/ 0 h 1593"/>
                            </a:gdLst>
                            <a:ahLst/>
                            <a:cxnLst>
                              <a:cxn ang="0">
                                <a:pos x="T0" y="T1"/>
                              </a:cxn>
                              <a:cxn ang="0">
                                <a:pos x="T2" y="T3"/>
                              </a:cxn>
                            </a:cxnLst>
                            <a:rect l="0" t="0" r="r" b="b"/>
                            <a:pathLst>
                              <a:path w="20" h="1593">
                                <a:moveTo>
                                  <a:pt x="0" y="1593"/>
                                </a:moveTo>
                                <a:lnTo>
                                  <a:pt x="0" y="0"/>
                                </a:lnTo>
                              </a:path>
                            </a:pathLst>
                          </a:custGeom>
                          <a:noFill/>
                          <a:ln w="628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 name="Freeform 683"/>
                        <wps:cNvSpPr>
                          <a:spLocks/>
                        </wps:cNvSpPr>
                        <wps:spPr bwMode="auto">
                          <a:xfrm>
                            <a:off x="2853" y="4570"/>
                            <a:ext cx="68" cy="29"/>
                          </a:xfrm>
                          <a:custGeom>
                            <a:avLst/>
                            <a:gdLst>
                              <a:gd name="T0" fmla="*/ 0 w 68"/>
                              <a:gd name="T1" fmla="*/ 14 h 29"/>
                              <a:gd name="T2" fmla="*/ 68 w 68"/>
                              <a:gd name="T3" fmla="*/ 14 h 29"/>
                            </a:gdLst>
                            <a:ahLst/>
                            <a:cxnLst>
                              <a:cxn ang="0">
                                <a:pos x="T0" y="T1"/>
                              </a:cxn>
                              <a:cxn ang="0">
                                <a:pos x="T2" y="T3"/>
                              </a:cxn>
                            </a:cxnLst>
                            <a:rect l="0" t="0" r="r" b="b"/>
                            <a:pathLst>
                              <a:path w="68" h="29">
                                <a:moveTo>
                                  <a:pt x="0" y="14"/>
                                </a:moveTo>
                                <a:lnTo>
                                  <a:pt x="68" y="14"/>
                                </a:lnTo>
                              </a:path>
                            </a:pathLst>
                          </a:custGeom>
                          <a:noFill/>
                          <a:ln w="19558">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 name="Freeform 684"/>
                        <wps:cNvSpPr>
                          <a:spLocks/>
                        </wps:cNvSpPr>
                        <wps:spPr bwMode="auto">
                          <a:xfrm>
                            <a:off x="2902" y="4570"/>
                            <a:ext cx="30" cy="68"/>
                          </a:xfrm>
                          <a:custGeom>
                            <a:avLst/>
                            <a:gdLst>
                              <a:gd name="T0" fmla="*/ 0 w 30"/>
                              <a:gd name="T1" fmla="*/ 34 h 68"/>
                              <a:gd name="T2" fmla="*/ 30 w 30"/>
                              <a:gd name="T3" fmla="*/ 34 h 68"/>
                            </a:gdLst>
                            <a:ahLst/>
                            <a:cxnLst>
                              <a:cxn ang="0">
                                <a:pos x="T0" y="T1"/>
                              </a:cxn>
                              <a:cxn ang="0">
                                <a:pos x="T2" y="T3"/>
                              </a:cxn>
                            </a:cxnLst>
                            <a:rect l="0" t="0" r="r" b="b"/>
                            <a:pathLst>
                              <a:path w="30" h="68">
                                <a:moveTo>
                                  <a:pt x="0" y="34"/>
                                </a:moveTo>
                                <a:lnTo>
                                  <a:pt x="30" y="34"/>
                                </a:lnTo>
                              </a:path>
                            </a:pathLst>
                          </a:custGeom>
                          <a:noFill/>
                          <a:ln w="4470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1" name="Freeform 685"/>
                        <wps:cNvSpPr>
                          <a:spLocks/>
                        </wps:cNvSpPr>
                        <wps:spPr bwMode="auto">
                          <a:xfrm>
                            <a:off x="2853" y="4619"/>
                            <a:ext cx="68" cy="30"/>
                          </a:xfrm>
                          <a:custGeom>
                            <a:avLst/>
                            <a:gdLst>
                              <a:gd name="T0" fmla="*/ 0 w 68"/>
                              <a:gd name="T1" fmla="*/ 15 h 30"/>
                              <a:gd name="T2" fmla="*/ 68 w 68"/>
                              <a:gd name="T3" fmla="*/ 15 h 30"/>
                            </a:gdLst>
                            <a:ahLst/>
                            <a:cxnLst>
                              <a:cxn ang="0">
                                <a:pos x="T0" y="T1"/>
                              </a:cxn>
                              <a:cxn ang="0">
                                <a:pos x="T2" y="T3"/>
                              </a:cxn>
                            </a:cxnLst>
                            <a:rect l="0" t="0" r="r" b="b"/>
                            <a:pathLst>
                              <a:path w="68" h="30">
                                <a:moveTo>
                                  <a:pt x="0" y="15"/>
                                </a:moveTo>
                                <a:lnTo>
                                  <a:pt x="68" y="15"/>
                                </a:lnTo>
                              </a:path>
                            </a:pathLst>
                          </a:custGeom>
                          <a:noFill/>
                          <a:ln w="2032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Freeform 686"/>
                        <wps:cNvSpPr>
                          <a:spLocks/>
                        </wps:cNvSpPr>
                        <wps:spPr bwMode="auto">
                          <a:xfrm>
                            <a:off x="3615" y="4580"/>
                            <a:ext cx="49" cy="49"/>
                          </a:xfrm>
                          <a:custGeom>
                            <a:avLst/>
                            <a:gdLst>
                              <a:gd name="T0" fmla="*/ -14 w 49"/>
                              <a:gd name="T1" fmla="*/ 24 h 49"/>
                              <a:gd name="T2" fmla="*/ 64 w 49"/>
                              <a:gd name="T3" fmla="*/ 24 h 49"/>
                            </a:gdLst>
                            <a:ahLst/>
                            <a:cxnLst>
                              <a:cxn ang="0">
                                <a:pos x="T0" y="T1"/>
                              </a:cxn>
                              <a:cxn ang="0">
                                <a:pos x="T2" y="T3"/>
                              </a:cxn>
                            </a:cxnLst>
                            <a:rect l="0" t="0" r="r" b="b"/>
                            <a:pathLst>
                              <a:path w="49" h="49">
                                <a:moveTo>
                                  <a:pt x="-14" y="24"/>
                                </a:moveTo>
                                <a:lnTo>
                                  <a:pt x="64" y="24"/>
                                </a:lnTo>
                              </a:path>
                            </a:pathLst>
                          </a:custGeom>
                          <a:noFill/>
                          <a:ln w="51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Freeform 687"/>
                        <wps:cNvSpPr>
                          <a:spLocks/>
                        </wps:cNvSpPr>
                        <wps:spPr bwMode="auto">
                          <a:xfrm>
                            <a:off x="4565" y="4589"/>
                            <a:ext cx="50" cy="49"/>
                          </a:xfrm>
                          <a:custGeom>
                            <a:avLst/>
                            <a:gdLst>
                              <a:gd name="T0" fmla="*/ 0 w 50"/>
                              <a:gd name="T1" fmla="*/ 24 h 49"/>
                              <a:gd name="T2" fmla="*/ 49 w 50"/>
                              <a:gd name="T3" fmla="*/ 24 h 49"/>
                            </a:gdLst>
                            <a:ahLst/>
                            <a:cxnLst>
                              <a:cxn ang="0">
                                <a:pos x="T0" y="T1"/>
                              </a:cxn>
                              <a:cxn ang="0">
                                <a:pos x="T2" y="T3"/>
                              </a:cxn>
                            </a:cxnLst>
                            <a:rect l="0" t="0" r="r" b="b"/>
                            <a:pathLst>
                              <a:path w="50" h="49">
                                <a:moveTo>
                                  <a:pt x="0" y="24"/>
                                </a:moveTo>
                                <a:lnTo>
                                  <a:pt x="49" y="24"/>
                                </a:lnTo>
                              </a:path>
                            </a:pathLst>
                          </a:custGeom>
                          <a:noFill/>
                          <a:ln w="32512">
                            <a:solidFill>
                              <a:srgbClr val="CC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Rectangle 688"/>
                        <wps:cNvSpPr>
                          <a:spLocks/>
                        </wps:cNvSpPr>
                        <wps:spPr bwMode="auto">
                          <a:xfrm>
                            <a:off x="4565" y="4589"/>
                            <a:ext cx="49" cy="49"/>
                          </a:xfrm>
                          <a:prstGeom prst="rect">
                            <a:avLst/>
                          </a:prstGeom>
                          <a:noFill/>
                          <a:ln w="62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Freeform 689"/>
                        <wps:cNvSpPr>
                          <a:spLocks/>
                        </wps:cNvSpPr>
                        <wps:spPr bwMode="auto">
                          <a:xfrm>
                            <a:off x="5496" y="4580"/>
                            <a:ext cx="49" cy="49"/>
                          </a:xfrm>
                          <a:custGeom>
                            <a:avLst/>
                            <a:gdLst>
                              <a:gd name="T0" fmla="*/ -14 w 49"/>
                              <a:gd name="T1" fmla="*/ 24 h 49"/>
                              <a:gd name="T2" fmla="*/ 64 w 49"/>
                              <a:gd name="T3" fmla="*/ 24 h 49"/>
                            </a:gdLst>
                            <a:ahLst/>
                            <a:cxnLst>
                              <a:cxn ang="0">
                                <a:pos x="T0" y="T1"/>
                              </a:cxn>
                              <a:cxn ang="0">
                                <a:pos x="T2" y="T3"/>
                              </a:cxn>
                            </a:cxnLst>
                            <a:rect l="0" t="0" r="r" b="b"/>
                            <a:pathLst>
                              <a:path w="49" h="49">
                                <a:moveTo>
                                  <a:pt x="-14" y="24"/>
                                </a:moveTo>
                                <a:lnTo>
                                  <a:pt x="64" y="24"/>
                                </a:lnTo>
                              </a:path>
                            </a:pathLst>
                          </a:custGeom>
                          <a:noFill/>
                          <a:ln w="51357">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Rectangle 690"/>
                        <wps:cNvSpPr>
                          <a:spLocks/>
                        </wps:cNvSpPr>
                        <wps:spPr bwMode="auto">
                          <a:xfrm>
                            <a:off x="2665" y="680"/>
                            <a:ext cx="6562" cy="4315"/>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 o:spid="_x0000_s1027" style="position:absolute;left:0;text-align:left;margin-left:97pt;margin-top:9.7pt;width:328.2pt;height:215.8pt;z-index:-251643904;mso-position-horizontal-relative:page" coordorigin="2664,679" coordsize="6564,43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" o:allowincell="f">
                <v:rect id="Rectangle 626" o:spid="_x0000_s1028" style="position:absolute;left:2665;top:680;width:6562;height: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ZjbwgAA&#10;AN0AAAAPAAAAZHJzL2Rvd25yZXYueG1sRI9BawIxFITvgv8hPMGbZpUqdjWKKAWvWvX82LzuLm5e&#10;YhJ19debQqHHYWa+YRar1jTiTj7UlhWMhhkI4sLqmksFx++vwQxEiMgaG8uk4EkBVstuZ4G5tg/e&#10;0/0QS5EgHHJUUMXocilDUZHBMLSOOHk/1huMSfpSao+PBDeNHGfZVBqsOS1U6GhTUXE53IwC9zHa&#10;boLdZ69z493pdsX1uUWl+r12PQcRqY3/4b/2TisYf04n8PsmPQG5f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tmNvCAAAA3QAAAA8AAAAAAAAAAAAAAAAAlwIAAGRycy9kb3du&#10;cmV2LnhtbFBLBQYAAAAABAAEAPUAAACGAwAAAAA=&#10;" filled="f" strokecolor="gray" strokeweight=".06pt">
                  <v:path arrowok="t"/>
                </v:rect>
                <v:rect id="Rectangle 627" o:spid="_x0000_s1029" style="position:absolute;left:4337;top:1155;width:3196;height:31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iDrxQAA&#10;AN0AAAAPAAAAZHJzL2Rvd25yZXYueG1sRI9Bi8IwFITvC/sfwlvwtqYKFu0aZVlQVLxYvezttXm2&#10;xealNLHWf28EweMwM98w82VvatFR6yrLCkbDCARxbnXFhYLTcfU9BeE8ssbaMim4k4Pl4vNjjom2&#10;Nz5Ql/pCBAi7BBWU3jeJlC4vyaAb2oY4eGfbGvRBtoXULd4C3NRyHEWxNFhxWCixob+S8kt6NQqy&#10;7f7g17vTuptmRVPb7H+0txOlBl/97w8IT71/h1/tjVYwnsUxPN+EJ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SIOvFAAAA3QAAAA8AAAAAAAAAAAAAAAAAlwIAAGRycy9k&#10;b3ducmV2LnhtbFBLBQYAAAAABAAEAPUAAACJAwAAAAA=&#10;" stroked="f">
                  <v:path arrowok="t"/>
                </v:rect>
                <v:rect id="Rectangle 628" o:spid="_x0000_s1030" style="position:absolute;left:4352;top:1150;width:3180;height:3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PzixQAA&#10;AN0AAAAPAAAAZHJzL2Rvd25yZXYueG1sRI9Bi8IwFITvgv8hPGFvmupBbTWKuCt6dFVQb4/m2Rab&#10;l9JE2/XXm4WFPQ4z8w0zX7amFE+qXWFZwXAQgSBOrS44U3A6bvpTEM4jaywtk4IfcrBcdDtzTLRt&#10;+JueB5+JAGGXoILc+yqR0qU5GXQDWxEH72Zrgz7IOpO6xibATSlHUTSWBgsOCzlWtM4pvR8eRsF2&#10;Wq0uO/tqsvLruj3vz/HnMfZKffTa1QyEp9b/h//aO61gFI8n8PsmPAG5e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I/OLFAAAA3QAAAA8AAAAAAAAAAAAAAAAAlwIAAGRycy9k&#10;b3ducmV2LnhtbFBLBQYAAAAABAAEAPUAAACJAwAAAAA=&#10;" filled="f" stroked="f">
                  <v:textbox inset="0,0,0,0">
                    <w:txbxContent>
                      <w:p w14:paraId="34F1991E" w14:textId="77777777" w:rsidR="00052E1F" w:rsidRDefault="00052E1F" w:rsidP="0021163B">
                        <w:pPr>
                          <w:spacing w:line="3120" w:lineRule="atLeast"/>
                        </w:pPr>
                        <w:r>
                          <w:rPr>
                            <w:noProof/>
                            <w:lang w:val="en-US"/>
                          </w:rPr>
                          <w:drawing>
                            <wp:inline distT="0" distB="0" distL="0" distR="0" wp14:anchorId="18F09B3F" wp14:editId="61808F89">
                              <wp:extent cx="2009775" cy="1971675"/>
                              <wp:effectExtent l="19050" t="0" r="9525"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009775" cy="1971675"/>
                                      </a:xfrm>
                                      <a:prstGeom prst="rect">
                                        <a:avLst/>
                                      </a:prstGeom>
                                      <a:noFill/>
                                      <a:ln w="9525">
                                        <a:noFill/>
                                        <a:miter lim="800000"/>
                                        <a:headEnd/>
                                        <a:tailEnd/>
                                      </a:ln>
                                    </pic:spPr>
                                  </pic:pic>
                                </a:graphicData>
                              </a:graphic>
                            </wp:inline>
                          </w:drawing>
                        </w:r>
                      </w:p>
                      <w:p w14:paraId="338BDEAE" w14:textId="77777777" w:rsidR="00052E1F" w:rsidRDefault="00052E1F" w:rsidP="0021163B">
                        <w:pPr>
                          <w:widowControl w:val="0"/>
                          <w:autoSpaceDE w:val="0"/>
                          <w:autoSpaceDN w:val="0"/>
                          <w:adjustRightInd w:val="0"/>
                        </w:pPr>
                      </w:p>
                    </w:txbxContent>
                  </v:textbox>
                </v:rect>
                <v:polyline id="Freeform 629" o:spid="_x0000_s1031" style="position:absolute;visibility:visible;mso-wrap-style:square;v-text-anchor:top" points="6268,2247,6287,2247"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DhSwwAA&#10;AN0AAAAPAAAAZHJzL2Rvd25yZXYueG1sRE89b4MwEN0r9T9YVylbY2CghMaJokStyFjaDNlO+Aoo&#10;+EywA+Tfx0Oljk/ve72dTSdGGlxrWUG8jEAQV1a3XCv4+f54zUA4j6yxs0wK7uRgu3l+WmOu7cRf&#10;NJa+FiGEXY4KGu/7XEpXNWTQLW1PHLhfOxj0AQ611ANOIdx0MomiVBpsOTQ02NO+oepS3oyC7KTf&#10;Pq/+nIy7S3GIJ46Pt/1JqcXLvHsH4Wn2/+I/d6EVJKs0zA1vwhOQm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SDhSwwAAAN0AAAAPAAAAAAAAAAAAAAAAAJcCAABkcnMvZG93&#10;bnJldi54bWxQSwUGAAAAAAQABAD1AAAAhwMAAAAA&#10;" filled="f" strokecolor="gray" strokeweight=".58pt">
                  <v:path arrowok="t" o:connecttype="custom" o:connectlocs="0,4;19,4" o:connectangles="0,0"/>
                </v:polyline>
                <v:polyline id="Freeform 630" o:spid="_x0000_s1032" style="position:absolute;visibility:visible;mso-wrap-style:square;v-text-anchor:top" points="6327,2268,6336,2268"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J3JxAAA&#10;AN0AAAAPAAAAZHJzL2Rvd25yZXYueG1sRI9Bi8IwFITvC/6H8ARva9oeXK1GEZcV96i7Hrw9mmdb&#10;bF5qE9v6740geBxm5htmsepNJVpqXGlZQTyOQBBnVpecK/j/+/mcgnAeWWNlmRTcycFqOfhYYKpt&#10;x3tqDz4XAcIuRQWF93UqpcsKMujGtiYO3tk2Bn2QTS51g12Am0omUTSRBksOCwXWtCkouxxuRsH0&#10;qL+2V39K2vVl9x13HP/eNkelRsN+PQfhqffv8Ku90wqS2WQGzzfhCc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SdycQAAADdAAAADwAAAAAAAAAAAAAAAACXAgAAZHJzL2Rv&#10;d25yZXYueG1sUEsFBgAAAAAEAAQA9QAAAIgDAAAAAA==&#10;" filled="f" strokecolor="gray" strokeweight=".58pt">
                  <v:path arrowok="t" o:connecttype="custom" o:connectlocs="0,4;9,4" o:connectangles="0,0"/>
                </v:polyline>
                <v:polyline id="Freeform 631" o:spid="_x0000_s1033" style="position:absolute;visibility:visible;mso-wrap-style:square;v-text-anchor:top" points="6208,1911,6228,1911" coordsize="2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tFUfwwAA&#10;AN0AAAAPAAAAZHJzL2Rvd25yZXYueG1sRE/LasJAFN0X+g/DLbgpdVLBV+oopahocFNN95fMNROa&#10;uRMyo4l/7ywEl4fzXqx6W4srtb5yrOBzmIAgLpyuuFSQnzYfMxA+IGusHZOCG3lYLV9fFphq1/Ev&#10;XY+hFDGEfYoKTAhNKqUvDFn0Q9cQR+7sWoshwraUusUuhttajpJkIi1WHBsMNvRjqPg/XqyC80z/&#10;ZevcZLzvDtO8Hk/W79tMqcFb//0FIlAfnuKHe6cVjObTuD++iU9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tFUfwwAAAN0AAAAPAAAAAAAAAAAAAAAAAJcCAABkcnMvZG93&#10;bnJldi54bWxQSwUGAAAAAAQABAD1AAAAhwMAAAAA&#10;" filled="f" strokecolor="gray" strokeweight=".58pt">
                  <v:path arrowok="t" o:connecttype="custom" o:connectlocs="0,4;20,4" o:connectangles="0,0"/>
                </v:polyline>
                <v:polyline id="Freeform 632" o:spid="_x0000_s1034" style="position:absolute;visibility:visible;mso-wrap-style:square;v-text-anchor:top" points="6268,1930,6287,1930"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qwcSxQAA&#10;AN0AAAAPAAAAZHJzL2Rvd25yZXYueG1sRI9Lb8IwEITvlfgP1iJxK05y4BEwCFEV0SOvA7dVvCQR&#10;8TrEJgn/vkaq1ONoZr7RLNe9qURLjSstK4jHEQjizOqScwXn0/fnDITzyBory6TgRQ7Wq8HHElNt&#10;Oz5Qe/S5CBB2KSoovK9TKV1WkEE3tjVx8G62MeiDbHKpG+wC3FQyiaKJNFhyWCiwpm1B2f34NApm&#10;Fz3dPfw1aTf3/Vfccfzz3F6UGg37zQKEp97/h//ae60gmU9jeL8JT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rBxLFAAAA3QAAAA8AAAAAAAAAAAAAAAAAlwIAAGRycy9k&#10;b3ducmV2LnhtbFBLBQYAAAAABAAEAPUAAACJAwAAAAA=&#10;" filled="f" strokecolor="gray" strokeweight=".58pt">
                  <v:path arrowok="t" o:connecttype="custom" o:connectlocs="0,4;19,4" o:connectangles="0,0"/>
                </v:polyline>
                <v:polyline id="Freeform 633" o:spid="_x0000_s1035" style="position:absolute;visibility:visible;mso-wrap-style:square;v-text-anchor:top" points="6376,1653,6396,1653" coordsize="2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m7zxwAA&#10;AN0AAAAPAAAAZHJzL2Rvd25yZXYueG1sRI9Pa8JAFMTvhX6H5RV6KboxUP9EV5FiSxu8qPH+yD6z&#10;wezbkN2a9Nt3CwWPw8z8hlltBtuIG3W+dqxgMk5AEJdO11wpKE7vozkIH5A1No5JwQ952KwfH1aY&#10;adfzgW7HUIkIYZ+hAhNCm0npS0MW/di1xNG7uM5iiLKrpO6wj3DbyDRJptJizXHBYEtvhsrr8dsq&#10;uMz1Od8VJuevfj8rmtfp7uUjV+r5adguQQQawj383/7UCtLFLIW/N/EJ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ipu88cAAADdAAAADwAAAAAAAAAAAAAAAACXAgAAZHJz&#10;L2Rvd25yZXYueG1sUEsFBgAAAAAEAAQA9QAAAIsDAAAAAA==&#10;" filled="f" strokecolor="gray" strokeweight=".58pt">
                  <v:path arrowok="t" o:connecttype="custom" o:connectlocs="0,4;20,4" o:connectangles="0,0"/>
                </v:polyline>
                <v:polyline id="Freeform 634" o:spid="_x0000_s1036" style="position:absolute;visibility:visible;mso-wrap-style:square;v-text-anchor:top" points="6436,1674,6455,1674"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Tz+xQAA&#10;AN0AAAAPAAAAZHJzL2Rvd25yZXYueG1sRI9Pa8JAFMTvBb/D8gRvdZMIVaOriKVFj/XPwdsj+0yC&#10;2bcxuybpt+8KBY/DzPyGWa57U4mWGldaVhCPIxDEmdUl5wpOx6/3GQjnkTVWlknBLzlYrwZvS0y1&#10;7fiH2oPPRYCwS1FB4X2dSumyggy6sa2Jg3e1jUEfZJNL3WAX4KaSSRR9SIMlh4UCa9oWlN0OD6Ng&#10;dtbT77u/JO3mtvuMO473j+1ZqdGw3yxAeOr9K/zf3mkFyXw6geeb8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1PP7FAAAA3QAAAA8AAAAAAAAAAAAAAAAAlwIAAGRycy9k&#10;b3ducmV2LnhtbFBLBQYAAAAABAAEAPUAAACJAwAAAAA=&#10;" filled="f" strokecolor="gray" strokeweight=".58pt">
                  <v:path arrowok="t" o:connecttype="custom" o:connectlocs="0,4;19,4" o:connectangles="0,0"/>
                </v:polyline>
                <v:polyline id="Freeform 635" o:spid="_x0000_s1037" style="position:absolute;visibility:visible;mso-wrap-style:square;v-text-anchor:top" points="6495,1693,6504,1693"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KSKxQAA&#10;AN0AAAAPAAAAZHJzL2Rvd25yZXYueG1sRI9Pa8JAFMTvBb/D8gRvdZMgVaOriKVFj/XPwdsj+0yC&#10;2bcxuybpt+8KBY/DzPyGWa57U4mWGldaVhCPIxDEmdUl5wpOx6/3GQjnkTVWlknBLzlYrwZvS0y1&#10;7fiH2oPPRYCwS1FB4X2dSumyggy6sa2Jg3e1jUEfZJNL3WAX4KaSSRR9SIMlh4UCa9oWlN0OD6Ng&#10;dtbT77u/JO3mtvuMO473j+1ZqdGw3yxAeOr9K/zf3mkFyXw6geeb8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cpIrFAAAA3QAAAA8AAAAAAAAAAAAAAAAAlwIAAGRycy9k&#10;b3ducmV2LnhtbFBLBQYAAAAABAAEAPUAAACJAwAAAAA=&#10;" filled="f" strokecolor="gray" strokeweight=".58pt">
                  <v:path arrowok="t" o:connecttype="custom" o:connectlocs="0,4;9,4" o:connectangles="0,0"/>
                </v:polyline>
                <v:polyline id="Freeform 636" o:spid="_x0000_s1038" style="position:absolute;visibility:visible;mso-wrap-style:square;v-text-anchor:top" points="6544,1713,6564,1713" coordsize="2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aHxgAA&#10;AN0AAAAPAAAAZHJzL2Rvd25yZXYueG1sRI9Pa8JAFMTvBb/D8gq9FN0o+C+6iogtbehFjfdH9pkN&#10;zb4N2a2J394tFHocZuY3zHrb21rcqPWVYwXjUQKCuHC64lJBfn4bLkD4gKyxdkwK7uRhuxk8rTHV&#10;ruMj3U6hFBHCPkUFJoQmldIXhiz6kWuIo3d1rcUQZVtK3WIX4baWkySZSYsVxwWDDe0NFd+nH6vg&#10;utCX7JCbjD+7r3leT2eH1/dMqZfnfrcCEagP/+G/9odWMFnOp/D7Jj4BuX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w/aHxgAAAN0AAAAPAAAAAAAAAAAAAAAAAJcCAABkcnMv&#10;ZG93bnJldi54bWxQSwUGAAAAAAQABAD1AAAAigMAAAAA&#10;" filled="f" strokecolor="gray" strokeweight=".58pt">
                  <v:path arrowok="t" o:connecttype="custom" o:connectlocs="0,4;20,4" o:connectangles="0,0"/>
                </v:polyline>
                <v:polyline id="Freeform 637" o:spid="_x0000_s1039" style="position:absolute;visibility:visible;mso-wrap-style:square;v-text-anchor:top" points="7099,1768,7109,1788,7119,1798,7109,1777,7099,1768"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GZdxQAA&#10;AN0AAAAPAAAAZHJzL2Rvd25yZXYueG1sRI/dasJAFITvBd9hOULvdGNKtaSuIqLQG4VoH+A0e/Jj&#10;smdjdtX07buC4OUwM98wi1VvGnGjzlWWFUwnEQjizOqKCwU/p934E4TzyBoby6TgjxyslsPBAhNt&#10;75zS7egLESDsElRQet8mUrqsJINuYlvi4OW2M+iD7AqpO7wHuGlkHEUzabDisFBiS5uSsvp4NQo2&#10;2fx9J+vqkub7Q16fU/+7lXul3kb9+guEp96/ws/2t1YQzz9ieLwJT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IZl3FAAAA3QAAAA8AAAAAAAAAAAAAAAAAlwIAAGRycy9k&#10;b3ducmV2LnhtbFBLBQYAAAAABAAEAPUAAACJAwAAAAA=&#10;" fillcolor="gray" stroked="f">
                  <v:path arrowok="t" o:connecttype="custom" o:connectlocs="0,0;10,20;20,30;10,9;0,0" o:connectangles="0,0,0,0,0"/>
                </v:polyline>
                <v:polyline id="Freeform 638" o:spid="_x0000_s1040" style="position:absolute;visibility:visible;mso-wrap-style:square;v-text-anchor:top" points="7129,1817,7138,1837,7149,1847,7138,1827,7129,1817"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PGxgAA&#10;AN0AAAAPAAAAZHJzL2Rvd25yZXYueG1sRI/dasJAFITvC77DcoTe1Y1Ka0ldgwSF3kSI7QOcZk9+&#10;muzZmN2a9O27QsHLYWa+YbbJZDpxpcE1lhUsFxEI4sLqhisFnx/Hp1cQziNr7CyTgl9ykOxmD1uM&#10;tR05p+vZVyJA2MWooPa+j6V0RU0G3cL2xMEr7WDQBzlUUg84Brjp5CqKXqTBhsNCjT2lNRXt+cco&#10;SIvN+ijb5pKX2alsv3P/dZCZUo/zaf8GwtPk7+H/9rtWsNo8r+H2JjwBu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MPGxgAAAN0AAAAPAAAAAAAAAAAAAAAAAJcCAABkcnMv&#10;ZG93bnJldi54bWxQSwUGAAAAAAQABAD1AAAAigMAAAAA&#10;" fillcolor="gray" stroked="f">
                  <v:path arrowok="t" o:connecttype="custom" o:connectlocs="0,0;9,20;20,30;9,10;0,0" o:connectangles="0,0,0,0,0"/>
                </v:polyline>
                <v:polyline id="Freeform 639" o:spid="_x0000_s1041" style="position:absolute;visibility:visible;mso-wrap-style:square;v-text-anchor:top" points="7159,1868,7168,1887,7178,1896,7168,1877,7159,1868" coordsize="20,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9DxAAA&#10;AN0AAAAPAAAAZHJzL2Rvd25yZXYueG1sRI/NasMwEITvgbyD2EBviZzQNMWxHBKXlvaYtNDrYm1s&#10;E2tlJPknb18VCj0OM/MNkx0m04qBnG8sK1ivEhDEpdUNVwq+Pl+XzyB8QNbYWiYFd/JwyOezDFNt&#10;Rz7TcAmViBD2KSqoQ+hSKX1Zk0G/sh1x9K7WGQxRukpqh2OEm1ZukuRJGmw4LtTYUVFTebv0RgEn&#10;vfv4PvUv0+i2xdsw3HUXCqUeFtNxDyLQFP7Df+13rWCz2z7C75v4BG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q//Q8QAAADdAAAADwAAAAAAAAAAAAAAAACXAgAAZHJzL2Rv&#10;d25yZXYueG1sUEsFBgAAAAAEAAQA9QAAAIgDAAAAAA==&#10;" fillcolor="gray" stroked="f">
                  <v:path arrowok="t" o:connecttype="custom" o:connectlocs="0,0;9,19;19,28;9,9;0,0" o:connectangles="0,0,0,0,0"/>
                </v:polyline>
                <v:polyline id="Freeform 640" o:spid="_x0000_s1042" style="position:absolute;visibility:visible;mso-wrap-style:square;v-text-anchor:top" points="7178,1926,7188,1935,7208,1946,7198,1935,7178,1926" coordsize="3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hg1xwAA&#10;AN0AAAAPAAAAZHJzL2Rvd25yZXYueG1sRI9BT8JAFITvJP6HzTPxRregIFQWYjQEIhcs2vOj+2wr&#10;3bdNd6X137smJBwnM/NNZrHqTS3O1LrKsoJRFIMgzq2uuFDwcVgPZyCcR9ZYWyYFv+RgtbwZLDDR&#10;tuN3Oqe+EAHCLkEFpfdNIqXLSzLoItsQB+/LtgZ9kG0hdYtdgJtajuN4Kg1WHBZKbOilpPyU/hgF&#10;2Ymz+XH6kL5u3u6z7jtf73ejT6XubvvnJxCeen8NX9pbrWD8OJnA/5vwB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SoYNccAAADdAAAADwAAAAAAAAAAAAAAAACXAgAAZHJz&#10;L2Rvd25yZXYueG1sUEsFBgAAAAAEAAQA9QAAAIsDAAAAAA==&#10;" fillcolor="gray" stroked="f">
                  <v:path arrowok="t" o:connecttype="custom" o:connectlocs="0,0;10,9;30,20;20,9;0,0" o:connectangles="0,0,0,0,0"/>
                </v:polyline>
                <v:polyline id="Freeform 641" o:spid="_x0000_s1043" style="position:absolute;visibility:visible;mso-wrap-style:square;v-text-anchor:top" points="7217,1976,7227,1996,7237,2006,7227,1986,7217,1976" coordsize="2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3ixQAA&#10;AN0AAAAPAAAAZHJzL2Rvd25yZXYueG1sRI9Ra8IwFIXfhf2HcAe+2XQVu9EZZZsIwkSZ7gdcmmtT&#10;1tyUJmr898tg4OPhnPMdznwZbScuNPjWsYKnLAdBXDvdcqPg+7ievIDwAVlj55gU3MjDcvEwmmOl&#10;3ZW/6HIIjUgQ9hUqMCH0lZS+NmTRZ64nTt7JDRZDkkMj9YDXBLedLPK8lBZbTgsGe/owVP8czlZB&#10;LPLpzuu4d6tYypN5Lz6PW6vU+DG+vYIIFMM9/N/eaAXF86yEvzfpCc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X/eLFAAAA3QAAAA8AAAAAAAAAAAAAAAAAlwIAAGRycy9k&#10;b3ducmV2LnhtbFBLBQYAAAAABAAEAPUAAACJAwAAAAA=&#10;" fillcolor="gray" stroked="f">
                  <v:path arrowok="t" o:connecttype="custom" o:connectlocs="0,0;10,20;20,30;10,10;0,0" o:connectangles="0,0,0,0,0"/>
                </v:polyline>
                <v:polyline id="Freeform 642" o:spid="_x0000_s1044" style="position:absolute;visibility:visible;mso-wrap-style:square;v-text-anchor:top" points="7247,2026,7256,2045,7267,2054,7256,2035,7247,2026" coordsize="2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EhyAAA&#10;AN0AAAAPAAAAZHJzL2Rvd25yZXYueG1sRI9Pa8JAFMTvBb/D8oTe6kbxb3QVrYgWbEHtocdH9pmk&#10;zb4N2VWjn94tCB6HmfkNM5nVphBnqlxuWUG7FYEgTqzOOVXwfVi9DUE4j6yxsEwKruRgNm28TDDW&#10;9sI7Ou99KgKEXYwKMu/LWEqXZGTQtWxJHLyjrQz6IKtU6govAW4K2YmivjSYc1jIsKT3jJK//cko&#10;GC67P6nZ6lH3Y/nZXqy/Drfb+lep12Y9H4PwVPtn+NHeaAWdQW8A/2/CE5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f90SHIAAAA3QAAAA8AAAAAAAAAAAAAAAAAlwIAAGRy&#10;cy9kb3ducmV2LnhtbFBLBQYAAAAABAAEAPUAAACMAwAAAAA=&#10;" fillcolor="gray" stroked="f">
                  <v:path arrowok="t" o:connecttype="custom" o:connectlocs="0,0;9,19;20,28;9,9;0,0" o:connectangles="0,0,0,0,0"/>
                </v:polyline>
                <v:polyline id="Freeform 643" o:spid="_x0000_s1045" style="position:absolute;visibility:visible;mso-wrap-style:square;v-text-anchor:top" points="7277,2075,7286,2094,7296,2105,7286,2084,7277,2075"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FG3wwAA&#10;AN0AAAAPAAAAZHJzL2Rvd25yZXYueG1sRE/dasIwFL4X9g7hDHanqR3T0RllyAq7UWjdA5w1pz+2&#10;OemSTLu3Xy4ELz++/81uMoO4kPOdZQXLRQKCuLK640bB1ymfv4LwAVnjYJkU/JGH3fZhtsFM2ysX&#10;dClDI2II+wwVtCGMmZS+asmgX9iROHK1dQZDhK6R2uE1hptBpkmykgY7jg0tjrRvqerLX6NgX62f&#10;c9l3P0V9ONb9uQjfH/Kg1NPj9P4GItAU7uKb+1MrSNcvcW58E5+A3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YFG3wwAAAN0AAAAPAAAAAAAAAAAAAAAAAJcCAABkcnMvZG93&#10;bnJldi54bWxQSwUGAAAAAAQABAD1AAAAhwMAAAAA&#10;" fillcolor="gray" stroked="f">
                  <v:path arrowok="t" o:connecttype="custom" o:connectlocs="0,0;9,19;19,30;9,9;0,0" o:connectangles="0,0,0,0,0"/>
                </v:polyline>
                <v:polyline id="Freeform 644" o:spid="_x0000_s1046" style="position:absolute;visibility:visible;mso-wrap-style:square;v-text-anchor:top" points="7307,2124,7316,2144,7326,2154,7316,2133,7307,2124"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PQsxgAA&#10;AN0AAAAPAAAAZHJzL2Rvd25yZXYueG1sRI/dasJAFITvhb7DcgTvdKOitmk2UqSCNwqxfYDT7MlP&#10;kz2bZleNb98tCL0cZuYbJtkOphVX6l1tWcF8FoEgzq2uuVTw+bGfPoNwHllja5kU3MnBNn0aJRhr&#10;e+OMrmdfigBhF6OCyvsultLlFRl0M9sRB6+wvUEfZF9K3eMtwE0rF1G0lgZrDgsVdrSrKG/OF6Ng&#10;l2+We9nUP1lxPBXNd+a/3uVRqcl4eHsF4Wnw/+FH+6AVLDarF/h7E56AT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LPQsxgAAAN0AAAAPAAAAAAAAAAAAAAAAAJcCAABkcnMv&#10;ZG93bnJldi54bWxQSwUGAAAAAAQABAD1AAAAigMAAAAA&#10;" fillcolor="gray" stroked="f">
                  <v:path arrowok="t" o:connecttype="custom" o:connectlocs="0,0;9,20;19,30;9,9;0,0" o:connectangles="0,0,0,0,0"/>
                </v:polyline>
                <v:polyline id="Freeform 645" o:spid="_x0000_s1047" style="position:absolute;visibility:visible;mso-wrap-style:square;v-text-anchor:top" points="7327,2184,7336,2193,7357,2203,7347,2193,7327,2184" coordsize="3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SaBwwAA&#10;AN0AAAAPAAAAZHJzL2Rvd25yZXYueG1sRE/Pa8IwFL4L/g/hCbuIpvZQZzXKNjbY0MuqIN4ezbMp&#10;Ni+liVr/++Uw8Pjx/V5tetuIG3W+dqxgNk1AEJdO11wpOOy/Jq8gfEDW2DgmBQ/ysFkPByvMtbvz&#10;L92KUIkYwj5HBSaENpfSl4Ys+qlriSN3dp3FEGFXSd3hPYbbRqZJkkmLNccGgy19GCovxdUq8NvT&#10;Lv2pcPa4Zp/7xbuh8bEYK/Uy6t+WIAL14Sn+d39rBek8i/vjm/g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kSaBwwAAAN0AAAAPAAAAAAAAAAAAAAAAAJcCAABkcnMvZG93&#10;bnJldi54bWxQSwUGAAAAAAQABAD1AAAAhwMAAAAA&#10;" fillcolor="gray" stroked="f">
                  <v:path arrowok="t" o:connecttype="custom" o:connectlocs="0,0;9,9;30,19;20,9;0,0" o:connectangles="0,0,0,0,0"/>
                </v:polyline>
                <v:polyline id="Freeform 646" o:spid="_x0000_s1048" style="position:absolute;visibility:visible;mso-wrap-style:square;v-text-anchor:top" points="7357,2234,7366,2243,7387,2253,7376,2243,7357,2234" coordsize="3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3YMaxwAA&#10;AN0AAAAPAAAAZHJzL2Rvd25yZXYueG1sRI9Ba8JAFITvBf/D8gq9SN0kh7SNrqJSQakXY6H09sg+&#10;s6HZtyG7avz3bqHQ4zAz3zCzxWBbcaHeN44VpJMEBHHldMO1gs/j5vkVhA/IGlvHpOBGHhbz0cMM&#10;C+2ufKBLGWoRIewLVGBC6AopfWXIop+4jjh6J9dbDFH2tdQ9XiPctjJLklxabDguGOxobaj6Kc9W&#10;gf/43me7GtPbOX8/vq0Mjb/KsVJPj8NyCiLQEP7Df+2tVpC95Cn8volPQM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t2DGscAAADdAAAADwAAAAAAAAAAAAAAAACXAgAAZHJz&#10;L2Rvd25yZXYueG1sUEsFBgAAAAAEAAQA9QAAAIsDAAAAAA==&#10;" fillcolor="gray" stroked="f">
                  <v:path arrowok="t" o:connecttype="custom" o:connectlocs="0,0;9,9;30,19;19,9;0,0" o:connectangles="0,0,0,0,0"/>
                </v:polyline>
                <v:polyline id="Freeform 647" o:spid="_x0000_s1049" style="position:absolute;visibility:visible;mso-wrap-style:square;v-text-anchor:top" points="7396,2283,7405,2303,7415,2313,7405,2292,7396,2283"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5KzgxAAA&#10;AN0AAAAPAAAAZHJzL2Rvd25yZXYueG1sRI/disIwFITvBd8hHGHvNN0uqHSNsojC3ihUfYBjc/qz&#10;bU5qk9X69kYQvBxm5htmsepNI67Uucqygs9JBII4s7riQsHpuB3PQTiPrLGxTAru5GC1HA4WmGh7&#10;45SuB1+IAGGXoILS+zaR0mUlGXQT2xIHL7edQR9kV0jd4S3ATSPjKJpKgxWHhRJbWpeU1Yd/o2Cd&#10;zb62sq4uab7b5/Vf6s8buVPqY9T/fIPw1Pt3+NX+1Qri2TSG55vwBO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uSs4MQAAADdAAAADwAAAAAAAAAAAAAAAACXAgAAZHJzL2Rv&#10;d25yZXYueG1sUEsFBgAAAAAEAAQA9QAAAIgDAAAAAA==&#10;" fillcolor="gray" stroked="f">
                  <v:path arrowok="t" o:connecttype="custom" o:connectlocs="0,0;9,20;19,30;9,9;0,0" o:connectangles="0,0,0,0,0"/>
                </v:polyline>
                <v:polyline id="Freeform 648" o:spid="_x0000_s1050" style="position:absolute;visibility:visible;mso-wrap-style:square;v-text-anchor:top" points="7426,2332,7435,2352,7445,2362,7435,2342,7426,2332"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Al7xAAA&#10;AN0AAAAPAAAAZHJzL2Rvd25yZXYueG1sRI/disIwFITvhX2HcBa8s+kq6NI1ioiCNwrVfYCzzemP&#10;bU66TdT69kYQvBxm5htmvuxNI67Uucqygq8oBkGcWV1xoeD3tB19g3AeWWNjmRTcycFy8TGYY6Lt&#10;jVO6Hn0hAoRdggpK79tESpeVZNBFtiUOXm47gz7IrpC6w1uAm0aO43gqDVYcFkpsaV1SVh8vRsE6&#10;m022sq7+03x/yOtz6v82cq/U8LNf/YDw1Pt3+NXeaQXj2XQCzzfhCc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agJe8QAAADdAAAADwAAAAAAAAAAAAAAAACXAgAAZHJzL2Rv&#10;d25yZXYueG1sUEsFBgAAAAAEAAQA9QAAAIgDAAAAAA==&#10;" fillcolor="gray" stroked="f">
                  <v:path arrowok="t" o:connecttype="custom" o:connectlocs="0,0;9,20;19,30;9,10;0,0" o:connectangles="0,0,0,0,0"/>
                </v:polyline>
                <v:polyline id="Freeform 649" o:spid="_x0000_s1051" style="position:absolute;visibility:visible;mso-wrap-style:square;v-text-anchor:top" points="6229,2808,6238,2808"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xehxAAA&#10;AN0AAAAPAAAAZHJzL2Rvd25yZXYueG1sRI9BawIxFITvBf9DeAVvNVsVW1aj2IJST2W3xfNj89ys&#10;bl6WJOr67xuh4HGYmW+Yxaq3rbiQD41jBa+jDARx5XTDtYLfn83LO4gQkTW2jknBjQKsloOnBeba&#10;XbmgSxlrkSAcclRgYuxyKUNlyGIYuY44eQfnLcYkfS21x2uC21aOs2wmLTacFgx29GmoOpVnq2Bf&#10;fm9sV+j9ZFrEcredGHv0H0oNn/v1HESkPj7C/+0vrWD8NpvC/U16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X8XocQAAADdAAAADwAAAAAAAAAAAAAAAACXAgAAZHJzL2Rv&#10;d25yZXYueG1sUEsFBgAAAAAEAAQA9QAAAIgDAAAAAA==&#10;" filled="f" strokecolor="gray" strokeweight="14222emu">
                  <v:path arrowok="t" o:connecttype="custom" o:connectlocs="0,10;9,10" o:connectangles="0,0"/>
                </v:polyline>
                <v:polyline id="Freeform 650" o:spid="_x0000_s1052" style="position:absolute;visibility:visible;mso-wrap-style:square;v-text-anchor:top" points="6218,2867,6228,2867"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0ZpxgAA&#10;AN0AAAAPAAAAZHJzL2Rvd25yZXYueG1sRI/dagIxFITvhb5DOAVvRLNu0cq6UUpB8aJou/oAh83Z&#10;H7o5WZJU17dvCkIvh5n5hsm3g+nElZxvLSuYzxIQxKXVLdcKLufddAXCB2SNnWVScCcP283TKMdM&#10;2xt/0bUItYgQ9hkqaELoMyl92ZBBP7M9cfQq6wyGKF0ttcNbhJtOpkmylAZbjgsN9vTeUPld/BgF&#10;5sN1u9XnqdCT48kfq/n+pS9SpcbPw9saRKAh/Icf7YNWkL4uF/D3Jj4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n0ZpxgAAAN0AAAAPAAAAAAAAAAAAAAAAAJcCAABkcnMv&#10;ZG93bnJldi54bWxQSwUGAAAAAAQABAD1AAAAigMAAAAA&#10;" filled="f" strokecolor="gray" strokeweight="1.06pt">
                  <v:path arrowok="t" o:connecttype="custom" o:connectlocs="0,9;10,9" o:connectangles="0,0"/>
                </v:polyline>
                <v:polyline id="Freeform 651" o:spid="_x0000_s1053" style="position:absolute;visibility:visible;mso-wrap-style:square;v-text-anchor:top" points="6861,2639,6871,2639"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dgexgAA&#10;AN0AAAAPAAAAZHJzL2Rvd25yZXYueG1sRI/NasMwEITvgbyD2EIvoZHjghMcyyEUUnoI+XHzAIu1&#10;sU2tlZHUxH37qFDocZiZb5hiM5pe3Mj5zrKCxTwBQVxb3XGj4PK5e1mB8AFZY2+ZFPyQh005nRSY&#10;a3vnM92q0IgIYZ+jgjaEIZfS1y0Z9HM7EEfvap3BEKVrpHZ4j3DTyzRJMmmw47jQ4kBvLdVf1bdR&#10;YPau361Ox0rPDkd/uC7eX4cqVer5adyuQQQaw3/4r/2hFaTLLIPfN/EJyPI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TdgexgAAAN0AAAAPAAAAAAAAAAAAAAAAAJcCAABkcnMv&#10;ZG93bnJldi54bWxQSwUGAAAAAAQABAD1AAAAigMAAAAA&#10;" filled="f" strokecolor="gray" strokeweight="1.06pt">
                  <v:path arrowok="t" o:connecttype="custom" o:connectlocs="0,9;10,9" o:connectangles="0,0"/>
                </v:polyline>
                <v:polyline id="Freeform 652" o:spid="_x0000_s1054" style="position:absolute;visibility:visible;mso-wrap-style:square;v-text-anchor:top" points="6851,2698,6860,2698" coordsize="2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JI/wwAA&#10;AN0AAAAPAAAAZHJzL2Rvd25yZXYueG1sRI9Bi8IwFITvwv6H8Bb2IprqoZVqlEXQ3aNWvT+bZ1q2&#10;eSlN1O6/N4LgcZiZb5jFqreNuFHna8cKJuMEBHHpdM1GwfGwGc1A+ICssXFMCv7Jw2r5MVhgrt2d&#10;93QrghERwj5HBVUIbS6lLyuy6MeuJY7exXUWQ5SdkbrDe4TbRk6TJJUWa44LFba0rqj8K65Wgc9M&#10;vU+Hp501w1lx3soJyZ+TUl+f/fccRKA+vMOv9q9WMM3SDJ5v4hO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WJI/wwAAAN0AAAAPAAAAAAAAAAAAAAAAAJcCAABkcnMvZG93&#10;bnJldi54bWxQSwUGAAAAAAQABAD1AAAAhwMAAAAA&#10;" filled="f" strokecolor="gray" strokeweight="14222emu">
                  <v:path arrowok="t" o:connecttype="custom" o:connectlocs="0,10;9,10" o:connectangles="0,0"/>
                </v:polyline>
                <v:polyline id="Freeform 653" o:spid="_x0000_s1055" style="position:absolute;visibility:visible;mso-wrap-style:square;v-text-anchor:top" points="7128,3688,7119,3708,7128,3718,7138,3698,7128,3688"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sKwAAA&#10;AN0AAAAPAAAAZHJzL2Rvd25yZXYueG1sRE/LisIwFN0L/kO4wuw0VUGlGkVEwY1C1Q+4NrcP29zU&#10;Jmrn781iYJaH815tOlOLN7WutKxgPIpAEKdWl5wruF0PwwUI55E11pZJwS852Kz7vRXG2n44offF&#10;5yKEsItRQeF9E0vp0oIMupFtiAOX2dagD7DNpW7xE8JNLSdRNJMGSw4NBTa0KyitLi+jYJfOpwdZ&#10;lc8kO52z6pH4+16elPoZdNslCE+d/xf/uY9awWQ+C3PDm/AE5Po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JsKwAAAAN0AAAAPAAAAAAAAAAAAAAAAAJcCAABkcnMvZG93bnJl&#10;di54bWxQSwUGAAAAAAQABAD1AAAAhAMAAAAA&#10;" fillcolor="gray" stroked="f">
                  <v:path arrowok="t" o:connecttype="custom" o:connectlocs="9,0;0,20;9,30;19,10;9,0" o:connectangles="0,0,0,0,0"/>
                </v:polyline>
                <v:polyline id="Freeform 654" o:spid="_x0000_s1056" style="position:absolute;visibility:visible;mso-wrap-style:square;v-text-anchor:top" points="6841,3916,6832,3925,6851,3936,6860,3925,6841,3916" coordsize="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Ba6xAAA&#10;AN0AAAAPAAAAZHJzL2Rvd25yZXYueG1sRI9Pa8JAFMTvBb/D8gRvzcZYbRpdJQopvfrn0tsj+5oE&#10;s29DdjXx27uFQo/DzPyG2exG04o79a6xrGAexSCIS6sbrhRczsVrCsJ5ZI2tZVLwIAe77eRlg5m2&#10;Ax/pfvKVCBB2GSqove8yKV1Zk0EX2Y44eD+2N+iD7CupexwC3LQyieOVNNhwWKixo0NN5fV0Mwo+&#10;k+/cvRWUV7T/oHfP+2saH5WaTcd8DcLT6P/Df+0vrWCxXCbw+yY8Abl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AWusQAAADdAAAADwAAAAAAAAAAAAAAAACXAgAAZHJzL2Rv&#10;d25yZXYueG1sUEsFBgAAAAAEAAQA9QAAAIgDAAAAAA==&#10;" fillcolor="gray" stroked="f">
                  <v:path arrowok="t" o:connecttype="custom" o:connectlocs="9,0;0,9;19,20;28,9;9,0" o:connectangles="0,0,0,0,0"/>
                </v:polyline>
                <v:polyline id="Freeform 655" o:spid="_x0000_s1057" style="position:absolute;visibility:visible;mso-wrap-style:square;v-text-anchor:top" points="6792,3956,6782,3965,6802,3976,6812,3965,6792,3956" coordsize="3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cTxgAA&#10;AN0AAAAPAAAAZHJzL2Rvd25yZXYueG1sRI9BawIxFITvgv8hvIIX0ayKUlejtNKCYi9dBfH22Lxu&#10;Fjcvyybq+u8bodDjMDPfMMt1aytxo8aXjhWMhgkI4tzpkgsFx8Pn4BWED8gaK8ek4EEe1qtuZ4mp&#10;dnf+plsWChEh7FNUYEKoUyl9bsiiH7qaOHo/rrEYomwKqRu8R7it5DhJZtJiyXHBYE0bQ/klu1oF&#10;fn/+Gu8KHD2us4/D/N1Q/5T1leq9tG8LEIHa8B/+a2+1gsl0OoHnm/g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OcTxgAAAN0AAAAPAAAAAAAAAAAAAAAAAJcCAABkcnMv&#10;ZG93bnJldi54bWxQSwUGAAAAAAQABAD1AAAAigMAAAAA&#10;" fillcolor="gray" stroked="f">
                  <v:path arrowok="t" o:connecttype="custom" o:connectlocs="10,0;0,9;20,20;30,9;10,0" o:connectangles="0,0,0,0,0"/>
                </v:polyline>
                <v:polyline id="Freeform 656" o:spid="_x0000_s1058" style="position:absolute;visibility:visible;mso-wrap-style:square;v-text-anchor:top" points="6763,4005,6742,4015,6733,4025,6753,4015,6763,4005" coordsize="3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2X9nxwAA&#10;AN0AAAAPAAAAZHJzL2Rvd25yZXYueG1sRI9BawIxFITvQv9DeIVeRLNaFV2N0ooFxV66Foq3x+a5&#10;Wbp5WTZR13/fFASPw8x8wyxWra3EhRpfOlYw6CcgiHOnSy4UfB8+elMQPiBrrByTght5WC2fOgtM&#10;tbvyF12yUIgIYZ+iAhNCnUrpc0MWfd/VxNE7ucZiiLIppG7wGuG2ksMkmUiLJccFgzWtDeW/2dkq&#10;8Pvj53BX4OB2nmwOs3dD3Z+sq9TLc/s2BxGoDY/wvb3VCl7H4xH8v4lP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dl/Z8cAAADdAAAADwAAAAAAAAAAAAAAAACXAgAAZHJz&#10;L2Rvd25yZXYueG1sUEsFBgAAAAAEAAQA9QAAAIsDAAAAAA==&#10;" fillcolor="gray" stroked="f">
                  <v:path arrowok="t" o:connecttype="custom" o:connectlocs="30,0;9,10;0,20;20,10;30,0" o:connectangles="0,0,0,0,0"/>
                </v:polyline>
                <v:polyline id="Freeform 657" o:spid="_x0000_s1059" style="position:absolute;visibility:visible;mso-wrap-style:square;v-text-anchor:top" points="6713,4044,6692,4054,6683,4064,6702,4054,6713,4044" coordsize="3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Y1txwAA&#10;AN0AAAAPAAAAZHJzL2Rvd25yZXYueG1sRI9Ba8JAFITvBf/D8oTe6kZtpE1dRSxS0Uub1pyf2dck&#10;mn0bslsT/31XKPQ4zMw3zHzZm1pcqHWVZQXjUQSCOLe64kLB1+fm4QmE88gaa8uk4EoOlovB3RwT&#10;bTv+oEvqCxEg7BJUUHrfJFK6vCSDbmQb4uB929agD7ItpG6xC3BTy0kUzaTBisNCiQ2tS8rP6Y9R&#10;kJ05ez7OHtPXt90060755n0/Pih1P+xXLyA89f4//NfeagXTOI7h9iY8Abn4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DWNbccAAADdAAAADwAAAAAAAAAAAAAAAACXAgAAZHJz&#10;L2Rvd25yZXYueG1sUEsFBgAAAAAEAAQA9QAAAIsDAAAAAA==&#10;" fillcolor="gray" stroked="f">
                  <v:path arrowok="t" o:connecttype="custom" o:connectlocs="30,0;9,10;0,20;19,10;30,0" o:connectangles="0,0,0,0,0"/>
                </v:polyline>
                <v:polyline id="Freeform 658" o:spid="_x0000_s1060" style="position:absolute;visibility:visible;mso-wrap-style:square;v-text-anchor:top" points="6662,4065,6653,4084,6662,4095,6673,4074,6662,4065" coordsize="2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Gi6xAAA&#10;AN0AAAAPAAAAZHJzL2Rvd25yZXYueG1sRI/dagIxFITvC75DOIJ3NeuKi6xG0RZBaKn48wCHzXGz&#10;uDlZNlHTt28KhV4OM/MNs1xH24oH9b5xrGAyzkAQV043XCu4nHevcxA+IGtsHZOCb/KwXg1ellhq&#10;9+QjPU6hFgnCvkQFJoSulNJXhiz6seuIk3d1vcWQZF9L3eMzwW0r8ywrpMWG04LBjt4MVbfT3SqI&#10;eTb98joe3Hss5NVs84/zp1VqNIybBYhAMfyH/9p7rWA6mxXw+yY9Ab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housQAAADdAAAADwAAAAAAAAAAAAAAAACXAgAAZHJzL2Rv&#10;d25yZXYueG1sUEsFBgAAAAAEAAQA9QAAAIgDAAAAAA==&#10;" fillcolor="gray" stroked="f">
                  <v:path arrowok="t" o:connecttype="custom" o:connectlocs="9,0;0,19;9,30;20,9;9,0" o:connectangles="0,0,0,0,0"/>
                </v:polyline>
                <v:polyline id="Freeform 659" o:spid="_x0000_s1061" style="position:absolute;visibility:visible;mso-wrap-style:square;v-text-anchor:top" points="6614,4104,6595,4123,6614,4134,6634,4113,6614,4104" coordsize="3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3UwwAA&#10;AN0AAAAPAAAAZHJzL2Rvd25yZXYueG1sRI9Bi8IwFITvC/6H8ARva6puVapRRBG87EF30eujebbF&#10;5KU00dZ/bxYWPA4z8w2zXHfWiAc1vnKsYDRMQBDnTldcKPj92X/OQfiArNE4JgVP8rBe9T6WmGnX&#10;8pEep1CICGGfoYIyhDqT0uclWfRDVxNH7+oaiyHKppC6wTbCrZHjJJlKixXHhRJr2paU3053q2CX&#10;3r8kf08TEy4p7ebnwqBvlRr0u80CRKAuvMP/7YNWMEnTGfy9iU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S3UwwAAAN0AAAAPAAAAAAAAAAAAAAAAAJcCAABkcnMvZG93&#10;bnJldi54bWxQSwUGAAAAAAQABAD1AAAAhwMAAAAA&#10;" fillcolor="gray" stroked="f">
                  <v:path arrowok="t" o:connecttype="custom" o:connectlocs="19,0;0,19;19,30;39,9;19,0" o:connectangles="0,0,0,0,0"/>
                </v:polyline>
                <v:polyline id="Freeform 660" o:spid="_x0000_s1062" style="position:absolute;visibility:visible;mso-wrap-style:square;v-text-anchor:top" points="5228,4104,5248,4123,5267,4134,5248,4113,5228,4104" coordsize="3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rmmwQAA&#10;AN0AAAAPAAAAZHJzL2Rvd25yZXYueG1sRE/Pa8IwFL4P/B/CE7zNVF2l1EYRi7DLDnNDr4/m2RaT&#10;l9Kktvvvl8Ngx4/vd3GYrBFP6n3rWMFqmYAgrpxuuVbw/XV+zUD4gKzROCYFP+ThsJ+9FJhrN/In&#10;PS+hFjGEfY4KmhC6XEpfNWTRL11HHLm76y2GCPta6h7HGG6NXCfJVlpsOTY02NGpoepxGayCMh3e&#10;JH9sExNuKZXZtTboR6UW8+m4AxFoCv/iP/e7VrBJ0zg3volPQO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rq5psEAAADdAAAADwAAAAAAAAAAAAAAAACXAgAAZHJzL2Rvd25y&#10;ZXYueG1sUEsFBgAAAAAEAAQA9QAAAIUDAAAAAA==&#10;" fillcolor="gray" stroked="f">
                  <v:path arrowok="t" o:connecttype="custom" o:connectlocs="0,0;20,19;39,30;20,9;0,0" o:connectangles="0,0,0,0,0"/>
                </v:polyline>
                <v:polyline id="Freeform 661" o:spid="_x0000_s1063" style="position:absolute;visibility:visible;mso-wrap-style:square;v-text-anchor:top" points="5199,4065,5208,4084,5218,4095,5208,4074,5199,4065"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2F0xgAA&#10;AN0AAAAPAAAAZHJzL2Rvd25yZXYueG1sRI/dasJAFITvhb7DcgTvdKOibdNspIiCNxZi+wCn2ZOf&#10;Jns2ZldN375bELwcZuYbJtkMphVX6l1tWcF8FoEgzq2uuVTw9bmfvoBwHllja5kU/JKDTfo0SjDW&#10;9sYZXU++FAHCLkYFlfddLKXLKzLoZrYjDl5he4M+yL6UusdbgJtWLqJoLQ3WHBYq7GhbUd6cLkbB&#10;Nn9e7mVTn7Pi+FE0P5n/3smjUpPx8P4GwtPgH+F7+6AVLFerV/h/E56AT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M2F0xgAAAN0AAAAPAAAAAAAAAAAAAAAAAJcCAABkcnMv&#10;ZG93bnJldi54bWxQSwUGAAAAAAQABAD1AAAAigMAAAAA&#10;" fillcolor="gray" stroked="f">
                  <v:path arrowok="t" o:connecttype="custom" o:connectlocs="0,0;9,19;19,30;9,9;0,0" o:connectangles="0,0,0,0,0"/>
                </v:polyline>
                <v:polyline id="Freeform 662" o:spid="_x0000_s1064" style="position:absolute;visibility:visible;mso-wrap-style:square;v-text-anchor:top" points="5139,4044,5148,4054,5169,4064,5159,4054,5139,4044" coordsize="3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uRIxAAA&#10;AN0AAAAPAAAAZHJzL2Rvd25yZXYueG1sRE9NT8JAEL2b+B82Q+JNtoA2UFkI0RANXKBAz2N3aCvd&#10;2aa70vLv3YMJx5f3PV/2phZXal1lWcFoGIEgzq2uuFBwPKyfpyCcR9ZYWyYFN3KwXDw+zDHRtuM9&#10;XVNfiBDCLkEFpfdNIqXLSzLohrYhDtzZtgZ9gG0hdYtdCDe1HEdRLA1WHBpKbOi9pPyS/hoF2YWz&#10;2Xf8kn58biZZ95Ovd9vRSamnQb96A+Gp93fxv/tLK5i8xmF/eBOe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7kSMQAAADdAAAADwAAAAAAAAAAAAAAAACXAgAAZHJzL2Rv&#10;d25yZXYueG1sUEsFBgAAAAAEAAQA9QAAAIgDAAAAAA==&#10;" fillcolor="gray" stroked="f">
                  <v:path arrowok="t" o:connecttype="custom" o:connectlocs="0,0;9,10;30,20;20,10;0,0" o:connectangles="0,0,0,0,0"/>
                </v:polyline>
                <v:polyline id="Freeform 663" o:spid="_x0000_s1065" style="position:absolute;visibility:visible;mso-wrap-style:square;v-text-anchor:top" points="5090,4005,5099,4015,5119,4025,5109,4015,5090,4005" coordsize="3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hZCxwAA&#10;AN0AAAAPAAAAZHJzL2Rvd25yZXYueG1sRI9Ba8JAFITvQv/D8oReRDexGGp0FS0ttNhLoyDeHtln&#10;NjT7NmRXjf++Wyj0OMzMN8xy3dtGXKnztWMF6SQBQVw6XXOl4LB/Gz+D8AFZY+OYFNzJw3r1MFhi&#10;rt2Nv+hahEpECPscFZgQ2lxKXxqy6CeuJY7e2XUWQ5RdJXWHtwi3jZwmSSYt1hwXDLb0Yqj8Li5W&#10;gd+dPqcfFab3S/a6n28NjY7FSKnHYb9ZgAjUh//wX/tdK3iaZSn8volP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8IWQscAAADdAAAADwAAAAAAAAAAAAAAAACXAgAAZHJz&#10;L2Rvd25yZXYueG1sUEsFBgAAAAAEAAQA9QAAAIsDAAAAAA==&#10;" fillcolor="gray" stroked="f">
                  <v:path arrowok="t" o:connecttype="custom" o:connectlocs="0,0;9,10;29,20;19,10;0,0" o:connectangles="0,0,0,0,0"/>
                </v:polyline>
                <v:polyline id="Freeform 664" o:spid="_x0000_s1066" style="position:absolute;visibility:visible;mso-wrap-style:square;v-text-anchor:top" points="5050,3956,5059,3965,5080,3976,5069,3965,5050,3956" coordsize="3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Ig1xwAA&#10;AN0AAAAPAAAAZHJzL2Rvd25yZXYueG1sRI9Ba8JAFITvgv9heUIvUjemGNroKlpaaNFLY6F4e2Sf&#10;2WD2bciuGv99t1DwOMzMN8xi1dtGXKjztWMF00kCgrh0uuZKwff+/fEZhA/IGhvHpOBGHlbL4WCB&#10;uXZX/qJLESoRIexzVGBCaHMpfWnIop+4ljh6R9dZDFF2ldQdXiPcNjJNkkxarDkuGGzp1VB5Ks5W&#10;gd8edulnhdPbOXvbv2wMjX+KsVIPo349BxGoD/fwf/tDK3iaZSn8vYlP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xCINccAAADdAAAADwAAAAAAAAAAAAAAAACXAgAAZHJz&#10;L2Rvd25yZXYueG1sUEsFBgAAAAAEAAQA9QAAAIsDAAAAAA==&#10;" fillcolor="gray" stroked="f">
                  <v:path arrowok="t" o:connecttype="custom" o:connectlocs="0,0;9,9;30,20;19,9;0,0" o:connectangles="0,0,0,0,0"/>
                </v:polyline>
                <v:polyline id="Freeform 665" o:spid="_x0000_s1067" style="position:absolute;visibility:visible;mso-wrap-style:square;v-text-anchor:top" points="5001,3916,5010,3925,5029,3936,5020,3925,5001,3916" coordsize="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HmcxAAA&#10;AN0AAAAPAAAAZHJzL2Rvd25yZXYueG1sRI/NasMwEITvgb6D2EJvidy4+alr2TiBhFyT9pLbYm1t&#10;Y2tlLNVx3r4KFHocZuYbJs0n04mRBtdYVvC6iEAQl1Y3XCn4+jzMtyCcR9bYWSYFd3KQZ0+zFBNt&#10;b3ym8eIrESDsElRQe98nUrqyJoNuYXvi4H3bwaAPcqikHvAW4KaTyyhaS4MNh4Uae9rXVLaXH6Pg&#10;uLwW7u1ARUW7d9p43rXb6KzUy/NUfIDwNPn/8F/7pBXEq3UMjzfhCc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B5nMQAAADdAAAADwAAAAAAAAAAAAAAAACXAgAAZHJzL2Rv&#10;d25yZXYueG1sUEsFBgAAAAAEAAQA9QAAAIgDAAAAAA==&#10;" fillcolor="gray" stroked="f">
                  <v:path arrowok="t" o:connecttype="custom" o:connectlocs="0,0;9,9;28,20;19,9;0,0" o:connectangles="0,0,0,0,0"/>
                </v:polyline>
                <v:polyline id="Freeform 666" o:spid="_x0000_s1068" style="position:absolute;visibility:visible;mso-wrap-style:square;v-text-anchor:top" points="5654,2906,5663,2906"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HaqxwAA&#10;AN0AAAAPAAAAZHJzL2Rvd25yZXYueG1sRI/RasJAFETfhf7Dcgu+SLPR1CCpq5SCpQ8SbdoPuGSv&#10;SWj2bthdNf37rlDwcZiZM8x6O5peXMj5zrKCeZKCIK6t7rhR8P21e1qB8AFZY2+ZFPySh+3mYbLG&#10;Qtsrf9KlCo2IEPYFKmhDGAopfd2SQZ/YgTh6J+sMhihdI7XDa4SbXi7SNJcGO44LLQ701lL9U52N&#10;ArN3/W51PFR6Vh58eZq/Z0O1UGr6OL6+gAg0hnv4v/2hFWTL/Blub+ITkJ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8x2qscAAADdAAAADwAAAAAAAAAAAAAAAACXAgAAZHJz&#10;L2Rvd25yZXYueG1sUEsFBgAAAAAEAAQA9QAAAIsDAAAAAA==&#10;" filled="f" strokecolor="gray" strokeweight="1.06pt">
                  <v:path arrowok="t" o:connecttype="custom" o:connectlocs="0,9;9,9" o:connectangles="0,0"/>
                </v:polyline>
                <v:polyline id="Freeform 667" o:spid="_x0000_s1069" style="position:absolute;visibility:visible;mso-wrap-style:square;v-text-anchor:top" points="5644,2847,5653,2847" coordsize="2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2TyLwwAA&#10;AN0AAAAPAAAAZHJzL2Rvd25yZXYueG1sRI9Ba8JAFITvgv9heUIvohsrRomuIkJrjxr1/sw+N8Hs&#10;25Ddavrvu4WCx2FmvmFWm87W4kGtrxwrmIwTEMSF0xUbBefTx2gBwgdkjbVjUvBDHjbrfm+FmXZP&#10;PtIjD0ZECPsMFZQhNJmUvijJoh+7hjh6N9daDFG2RuoWnxFua/meJKm0WHFcKLGhXUnFPf+2Cvzc&#10;VMd0eDlYM1zk1085Ibm/KPU26LZLEIG68Ar/t7+0guksncHfm/g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2TyLwwAAAN0AAAAPAAAAAAAAAAAAAAAAAJcCAABkcnMvZG93&#10;bnJldi54bWxQSwUGAAAAAAQABAD1AAAAhwMAAAAA&#10;" filled="f" strokecolor="gray" strokeweight="14222emu">
                  <v:path arrowok="t" o:connecttype="custom" o:connectlocs="0,10;9,10" o:connectangles="0,0"/>
                </v:polyline>
                <v:polyline id="Freeform 668" o:spid="_x0000_s1070" style="position:absolute;visibility:visible;mso-wrap-style:square;v-text-anchor:top" points="5011,2698,5020,2698" coordsize="2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6L8xAAA&#10;AN0AAAAPAAAAZHJzL2Rvd25yZXYueG1sRI9Pa8JAFMTvgt9heYVexGysGCVmFSn0z7FGvT+zz01o&#10;9m3IbjX99m6h4HGYmd8wxXawrbhS7xvHCmZJCoK4crpho+B4eJuuQPiArLF1TAp+ycN2Mx4VmGt3&#10;4z1dy2BEhLDPUUEdQpdL6auaLPrEdcTRu7jeYoiyN1L3eItw28qXNM2kxYbjQo0dvdZUfZc/VoFf&#10;mmafTU5f1kxW5fldzkh+nJR6fhp2axCBhvAI/7c/tYL5Isvg7018AnJ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ui/MQAAADdAAAADwAAAAAAAAAAAAAAAACXAgAAZHJzL2Rv&#10;d25yZXYueG1sUEsFBgAAAAAEAAQA9QAAAIgDAAAAAA==&#10;" filled="f" strokecolor="gray" strokeweight="14222emu">
                  <v:path arrowok="t" o:connecttype="custom" o:connectlocs="0,10;9,10" o:connectangles="0,0"/>
                </v:polyline>
                <v:polyline id="Freeform 669" o:spid="_x0000_s1071" style="position:absolute;visibility:visible;mso-wrap-style:square;v-text-anchor:top" points="5001,2639,5010,2639"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ujdxwAA&#10;AN0AAAAPAAAAZHJzL2Rvd25yZXYueG1sRI/RasJAFETfhf7Dcgu+SLPR0FRSVykFSx8katoPuGSv&#10;SWj2bthdNf37rlDwcZiZM8xqM5peXMj5zrKCeZKCIK6t7rhR8P21fVqC8AFZY2+ZFPySh836YbLC&#10;QtsrH+lShUZECPsCFbQhDIWUvm7JoE/sQBy9k3UGQ5SukdrhNcJNLxdpmkuDHceFFgd6b6n+qc5G&#10;gdm5frs87Cs9K/e+PM0/sqFaKDV9HN9eQQQawz383/7UCrLn/AVub+ITkO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x7o3ccAAADdAAAADwAAAAAAAAAAAAAAAACXAgAAZHJz&#10;L2Rvd25yZXYueG1sUEsFBgAAAAAEAAQA9QAAAIsDAAAAAA==&#10;" filled="f" strokecolor="gray" strokeweight="1.06pt">
                  <v:path arrowok="t" o:connecttype="custom" o:connectlocs="0,9;9,9" o:connectangles="0,0"/>
                </v:polyline>
                <v:polyline id="Freeform 670" o:spid="_x0000_s1072" style="position:absolute;visibility:visible;mso-wrap-style:square;v-text-anchor:top" points="4436,2906,4446,2906"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XyvwwAA&#10;AN0AAAAPAAAAZHJzL2Rvd25yZXYueG1sRE/dasIwFL4f+A7hCLsZNlWZSDWKCI5dDHWdD3BoTn+w&#10;OSlJ1ta3NxeDXX58/9v9aFrRk/ONZQXzJAVBXFjdcKXg9nOarUH4gKyxtUwKHuRhv5u8bDHTduBv&#10;6vNQiRjCPkMFdQhdJqUvajLoE9sRR660zmCI0FVSOxxiuGnlIk1X0mDDsaHGjo41Fff81ygwX649&#10;ra+XXL+dL/5czj+WXb5Q6nU6HjYgAo3hX/zn/tQKlu+rODe+iU9A7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gXyvwwAAAN0AAAAPAAAAAAAAAAAAAAAAAJcCAABkcnMvZG93&#10;bnJldi54bWxQSwUGAAAAAAQABAD1AAAAhwMAAAAA&#10;" filled="f" strokecolor="gray" strokeweight="1.06pt">
                  <v:path arrowok="t" o:connecttype="custom" o:connectlocs="0,9;10,9" o:connectangles="0,0"/>
                </v:polyline>
                <v:polyline id="Freeform 671" o:spid="_x0000_s1073" style="position:absolute;visibility:visible;mso-wrap-style:square;v-text-anchor:top" points="4426,2847,4435,2847" coordsize="2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DaOxQAA&#10;AN0AAAAPAAAAZHJzL2Rvd25yZXYueG1sRI9Ba8JAFITvBf/D8oRepG6sNNWYjYhQ67Gm9f6afW6C&#10;2bchu9X033cLgsdhZr5h8vVgW3Gh3jeOFcymCQjiyumGjYKvz7enBQgfkDW2jknBL3lYF6OHHDPt&#10;rnygSxmMiBD2GSqoQ+gyKX1Vk0U/dR1x9E6utxii7I3UPV4j3LbyOUlSabHhuFBjR9uaqnP5YxX4&#10;V9Mc0snxw5rJovzeyRnJ96NSj+NhswIRaAj38K291wrmL+kS/t/EJy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No7FAAAA3QAAAA8AAAAAAAAAAAAAAAAAlwIAAGRycy9k&#10;b3ducmV2LnhtbFBLBQYAAAAABAAEAPUAAACJAwAAAAA=&#10;" filled="f" strokecolor="gray" strokeweight="14222emu">
                  <v:path arrowok="t" o:connecttype="custom" o:connectlocs="0,10;9,10" o:connectangles="0,0"/>
                </v:polyline>
                <v:polyline id="Freeform 672" o:spid="_x0000_s1074" style="position:absolute;visibility:visible;mso-wrap-style:square;v-text-anchor:top" points="4396,2669,4406,2669"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uZ0xAAA&#10;AN0AAAAPAAAAZHJzL2Rvd25yZXYueG1sRE/dasIwFL4f7B3CGexmrKmVudIZRQRlF+JP9QEOzbEt&#10;a05KktX69suFsMuP73++HE0nBnK+taxgkqQgiCurW64VXM6b9xyED8gaO8uk4E4elovnpzkW2t74&#10;REMZahFD2BeooAmhL6T0VUMGfWJ74shdrTMYInS11A5vMdx0MkvTmTTYcmxosKd1Q9VP+WsUmJ3r&#10;NvnxUOq3/cHvr5PttC8zpV5fxtUXiEBj+Bc/3N9awfTjM+6Pb+IT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7mdMQAAADdAAAADwAAAAAAAAAAAAAAAACXAgAAZHJzL2Rv&#10;d25yZXYueG1sUEsFBgAAAAAEAAQA9QAAAIgDAAAAAA==&#10;" filled="f" strokecolor="gray" strokeweight="1.06pt">
                  <v:path arrowok="t" o:connecttype="custom" o:connectlocs="0,9;10,9" o:connectangles="0,0"/>
                </v:polyline>
                <v:polyline id="Freeform 673" o:spid="_x0000_s1075" style="position:absolute;visibility:visible;mso-wrap-style:square;v-text-anchor:top" points="4485,2243,4475,2263,4485,2273,4495,2252,4485,2243" coordsize="2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KyuxAAA&#10;AN0AAAAPAAAAZHJzL2Rvd25yZXYueG1sRI/RagIxFETfC/5DuIJvmnVFLVujaEUQlBa1H3DZXDdL&#10;NzfLJtX496ZQ6OMwM2eYxSraRtyo87VjBeNRBoK4dLrmSsHXZTd8BeEDssbGMSl4kIfVsveywEK7&#10;O5/odg6VSBD2BSowIbSFlL40ZNGPXEucvKvrLIYku0rqDu8JbhuZZ9lMWqw5LRhs6d1Q+X3+sQpi&#10;nk0+vI6fbhtn8mo2+eFytEoN+nH9BiJQDP/hv/ZeK5hM52P4fZOe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NSsrsQAAADdAAAADwAAAAAAAAAAAAAAAACXAgAAZHJzL2Rv&#10;d25yZXYueG1sUEsFBgAAAAAEAAQA9QAAAIgDAAAAAA==&#10;" fillcolor="gray" stroked="f">
                  <v:path arrowok="t" o:connecttype="custom" o:connectlocs="10,0;0,20;10,30;20,9;10,0" o:connectangles="0,0,0,0,0"/>
                </v:polyline>
                <v:polyline id="Freeform 674" o:spid="_x0000_s1076" style="position:absolute;visibility:visible;mso-wrap-style:square;v-text-anchor:top" points="4514,2194,4505,2213,4514,2224,4525,2203,4514,2194" coordsize="2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jLZxAAA&#10;AN0AAAAPAAAAZHJzL2Rvd25yZXYueG1sRI/RagIxFETfhf5DuAXfNNsVbdkapVUEQbFU+wGXzXWz&#10;dHOzbKLGvzeC4OMwM2eY6TzaRpyp87VjBW/DDARx6XTNlYK/w2rwAcIHZI2NY1JwJQ/z2UtvioV2&#10;F/6l8z5UIkHYF6jAhNAWUvrSkEU/dC1x8o6usxiS7CqpO7wkuG1knmUTabHmtGCwpYWh8n9/sgpi&#10;no12Xscft4wTeTTf+eawtUr1X+PXJ4hAMTzDj/ZaKxiN33O4v0lPQ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Yy2cQAAADdAAAADwAAAAAAAAAAAAAAAACXAgAAZHJzL2Rv&#10;d25yZXYueG1sUEsFBgAAAAAEAAQA9QAAAIgDAAAAAA==&#10;" fillcolor="gray" stroked="f">
                  <v:path arrowok="t" o:connecttype="custom" o:connectlocs="9,0;0,19;9,30;20,9;9,0" o:connectangles="0,0,0,0,0"/>
                </v:polyline>
                <v:polyline id="Freeform 675" o:spid="_x0000_s1077" style="position:absolute;visibility:visible;mso-wrap-style:square;v-text-anchor:top" points="4544,2145,4535,2164,4544,2173,4554,2154,4544,2145"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6y4kxQAA&#10;AN0AAAAPAAAAZHJzL2Rvd25yZXYueG1sRI9Pa8JAFMTvgt9heYXedBNTxcasIkJob0XtpbdH9jWJ&#10;zb4N2c2ffvtuQfA4zMxvmOwwmUYM1LnasoJ4GYEgLqyuuVTwec0XWxDOI2tsLJOCX3Jw2M9nGaba&#10;jnym4eJLESDsUlRQed+mUrqiIoNuaVvi4H3bzqAPsiul7nAMcNPIVRRtpMGaw0KFLZ0qKn4uvVFQ&#10;5sUx6V8/7MtXtFm91XT1crgp9fw0HXcgPE3+Eb6337WCZL2N4f9NeA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rLiTFAAAA3QAAAA8AAAAAAAAAAAAAAAAAlwIAAGRycy9k&#10;b3ducmV2LnhtbFBLBQYAAAAABAAEAPUAAACJAwAAAAA=&#10;" fillcolor="gray" stroked="f">
                  <v:path arrowok="t" o:connecttype="custom" o:connectlocs="9,0;0,19;9,28;19,9;9,0" o:connectangles="0,0,0,0,0"/>
                </v:polyline>
                <v:polyline id="Freeform 676" o:spid="_x0000_s1078" style="position:absolute;visibility:visible;mso-wrap-style:square;v-text-anchor:top" points="4574,2094,4565,2114,4574,2124,4584,2104,4574,2094"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999CxgAA&#10;AN0AAAAPAAAAZHJzL2Rvd25yZXYueG1sRI/dasJAFITvC77DcoTeNRsjbUPqKiIGeqMQ2wc4zZ78&#10;NNmzMbvV9O27QsHLYWa+YVabyfTiQqNrLStYRDEI4tLqlmsFnx/5UwrCeWSNvWVS8EsONuvZwwoz&#10;ba9c0OXkaxEg7DJU0Hg/ZFK6siGDLrIDcfAqOxr0QY611CNeA9z0MonjF2mw5bDQ4EC7hsru9GMU&#10;7MrXZS679lxUh2PVfRf+ay8PSj3Op+0bCE+Tv4f/2+9awfI5TeD2JjwBu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999CxgAAAN0AAAAPAAAAAAAAAAAAAAAAAJcCAABkcnMv&#10;ZG93bnJldi54bWxQSwUGAAAAAAQABAD1AAAAigMAAAAA&#10;" fillcolor="gray" stroked="f">
                  <v:path arrowok="t" o:connecttype="custom" o:connectlocs="9,0;0,20;9,30;19,10;9,0" o:connectangles="0,0,0,0,0"/>
                </v:polyline>
                <v:polyline id="Freeform 677" o:spid="_x0000_s1079" style="position:absolute;visibility:visible;mso-wrap-style:square;v-text-anchor:top" points="4594,2045,4585,2054,4605,2065,4615,2054,4594,2045" coordsize="3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8JzFxwAA&#10;AN0AAAAPAAAAZHJzL2Rvd25yZXYueG1sRI9Ba8JAFITvgv9heUJvutFUsamrSIu06KVN25xfs88k&#10;mn0bslsT/31XKPQ4zMw3zGrTm1pcqHWVZQXTSQSCOLe64kLB58duvAThPLLG2jIpuJKDzXo4WGGi&#10;bcfvdEl9IQKEXYIKSu+bREqXl2TQTWxDHLyjbQ36INtC6ha7ADe1nEXRQhqsOCyU2NBTSfk5/TEK&#10;sjNnD9+L+/T5ZR9n3SnfvR2mX0rdjfrtIwhPvf8P/7VftYJ4vozh9iY8Ab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vCcxccAAADdAAAADwAAAAAAAAAAAAAAAACXAgAAZHJz&#10;L2Rvd25yZXYueG1sUEsFBgAAAAAEAAQA9QAAAIsDAAAAAA==&#10;" fillcolor="gray" stroked="f">
                  <v:path arrowok="t" o:connecttype="custom" o:connectlocs="9,0;0,9;20,20;30,9;9,0" o:connectangles="0,0,0,0,0"/>
                </v:polyline>
                <v:polyline id="Freeform 678" o:spid="_x0000_s1080" style="position:absolute;visibility:visible;mso-wrap-style:square;v-text-anchor:top" points="4633,1986,4624,2005,4633,2014,4644,1995,4633,1986" coordsize="2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PZJyQAA&#10;AN0AAAAPAAAAZHJzL2Rvd25yZXYueG1sRI9Pa8JAFMTvBb/D8oTe6kabShpdxT+ILbSFqgePj+wz&#10;iWbfhuxWo5++Wyh4HGbmN8x42ppKnKlxpWUF/V4EgjizuuRcwW67ekpAOI+ssbJMCq7kYDrpPIwx&#10;1fbC33Te+FwECLsUFRTe16mULivIoOvZmjh4B9sY9EE2udQNXgLcVHIQRUNpsOSwUGBNi4Ky0+bH&#10;KEiW8T43H/o1fl9+9ufrr+3ttj4q9dhtZyMQnlp/D/+337SC55ckhr834QnIy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MUPZJyQAAAN0AAAAPAAAAAAAAAAAAAAAAAJcCAABk&#10;cnMvZG93bnJldi54bWxQSwUGAAAAAAQABAD1AAAAjQMAAAAA&#10;" fillcolor="gray" stroked="f">
                  <v:path arrowok="t" o:connecttype="custom" o:connectlocs="9,0;0,19;9,28;20,9;9,0" o:connectangles="0,0,0,0,0"/>
                </v:polyline>
                <v:polyline id="Freeform 679" o:spid="_x0000_s1081" style="position:absolute;visibility:visible;mso-wrap-style:square;v-text-anchor:top" points="4663,1936,4654,1956,4663,1966,4673,1946,4663,1936" coordsize="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kc2xgAA&#10;AN0AAAAPAAAAZHJzL2Rvd25yZXYueG1sRI/dasJAFITvC32H5RS8azataEN0DUUqeGMh1gc4Zk9+&#10;TPZsmt3G9O27BcHLYWa+YdbZZDox0uAaywpeohgEcWF1w5WC09fuOQHhPLLGzjIp+CUH2ebxYY2p&#10;tlfOaTz6SgQIuxQV1N73qZSuqMmgi2xPHLzSDgZ9kEMl9YDXADedfI3jpTTYcFiosadtTUV7/DEK&#10;tsXbfCfb5jsvD59le8n9+UMelJo9Te8rEJ4mfw/f2nutYL5IFvD/JjwBu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Hkc2xgAAAN0AAAAPAAAAAAAAAAAAAAAAAJcCAABkcnMv&#10;ZG93bnJldi54bWxQSwUGAAAAAAQABAD1AAAAigMAAAAA&#10;" fillcolor="gray" stroked="f">
                  <v:path arrowok="t" o:connecttype="custom" o:connectlocs="9,0;0,20;9,30;19,10;9,0" o:connectangles="0,0,0,0,0"/>
                </v:polyline>
                <v:polyline id="Freeform 680" o:spid="_x0000_s1082" style="position:absolute;visibility:visible;mso-wrap-style:square;v-text-anchor:top" points="5605,1921,5624,1921"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3eHSxQAA&#10;AN0AAAAPAAAAZHJzL2Rvd25yZXYueG1sRI9Ba8JAFITvBf/D8gRvdRNFG1JXEcVij9rm0Nsj+0yC&#10;2bcxuybpv3cLQo/DzHzDrDaDqUVHrassK4inEQji3OqKCwXfX4fXBITzyBpry6Tglxxs1qOXFaba&#10;9nyi7uwLESDsUlRQet+kUrq8JINuahvi4F1sa9AH2RZSt9gHuKnlLIqW0mDFYaHEhnYl5dfz3ShI&#10;Mv32cfM/s257Pe7jnuPP+y5TajIetu8gPA3+P/xsH7WC+SJZwt+b8ATk+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d4dLFAAAA3QAAAA8AAAAAAAAAAAAAAAAAlwIAAGRycy9k&#10;b3ducmV2LnhtbFBLBQYAAAAABAAEAPUAAACJAwAAAAA=&#10;" filled="f" strokecolor="gray" strokeweight=".58pt">
                  <v:path arrowok="t" o:connecttype="custom" o:connectlocs="0,4;19,4" o:connectangles="0,0"/>
                </v:polyline>
                <v:polyline id="Freeform 681" o:spid="_x0000_s1083" style="position:absolute;visibility:visible;mso-wrap-style:square;v-text-anchor:top" points="5663,1901,5683,1901" coordsize="2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dAGxgAA&#10;AN0AAAAPAAAAZHJzL2Rvd25yZXYueG1sRI/RasJAFETfC/7DcoW+SN1YtWrqKkUq+NRq2g+4Zm83&#10;wezdkF1j/HtXEPo4zMwZZrnubCVaanzpWMFomIAgzp0u2Sj4/dm+zEH4gKyxckwKruRhveo9LTHV&#10;7sIHarNgRISwT1FBEUKdSunzgiz6oauJo/fnGoshysZI3eAlwm0lX5PkTVosOS4UWNOmoPyUna0C&#10;b2qetIvZ1/mzPQ723/urNdlGqed+9/EOIlAX/sOP9k4rGE/nM7i/iU9Ar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mdAGxgAAAN0AAAAPAAAAAAAAAAAAAAAAAJcCAABkcnMv&#10;ZG93bnJldi54bWxQSwUGAAAAAAQABAD1AAAAigMAAAAA&#10;" filled="f" strokecolor="gray" strokeweight=".22575mm">
                  <v:path arrowok="t" o:connecttype="custom" o:connectlocs="0,5;20,5" o:connectangles="0,0"/>
                </v:polyline>
                <v:polyline id="Freeform 682" o:spid="_x0000_s1084" style="position:absolute;visibility:visible;mso-wrap-style:square;v-text-anchor:top" points="5931,2748,5931,1155" coordsize="20,1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6aCwAAA&#10;AN0AAAAPAAAAZHJzL2Rvd25yZXYueG1sRE/NisIwEL4LvkMYYW+aurIq1SiyIMjCwlp9gKEZm2oz&#10;qU1s69ubw4LHj+9/ve1tJVpqfOlYwXSSgCDOnS65UHA+7cdLED4ga6wck4InedhuhoM1ptp1fKQ2&#10;C4WIIexTVGBCqFMpfW7Iop+4mjhyF9dYDBE2hdQNdjHcVvIzSebSYsmxwWBN34byW/awCn7PC+xa&#10;bed9sf9rw+GK3Y+5K/Ux6ncrEIH68Bb/uw9awexrGefGN/EJyM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M6aCwAAAAN0AAAAPAAAAAAAAAAAAAAAAAJcCAABkcnMvZG93bnJl&#10;di54bWxQSwUGAAAAAAQABAD1AAAAhAMAAAAA&#10;" filled="f" strokecolor="gray" strokeweight="6285emu">
                  <v:path arrowok="t" o:connecttype="custom" o:connectlocs="0,1593;0,0" o:connectangles="0,0"/>
                </v:polyline>
                <v:polyline id="Freeform 683" o:spid="_x0000_s1085" style="position:absolute;visibility:visible;mso-wrap-style:square;v-text-anchor:top" points="2853,4584,2921,4584" coordsize="6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9hMUxgAA&#10;AN0AAAAPAAAAZHJzL2Rvd25yZXYueG1sRI9Pa8JAFMTvBb/D8oTe6katQVNXEf+AlyJJe/H2yL4m&#10;Mdm3Ibs16bd3C4Ueh5n5DbPeDqYRd+pcZVnBdBKBIM6trrhQ8PlxelmCcB5ZY2OZFPyQg+1m9LTG&#10;RNueU7pnvhABwi5BBaX3bSKly0sy6Ca2JQ7el+0M+iC7QuoO+wA3jZxFUSwNVhwWSmxpX1JeZ99G&#10;Qdzj640zPqTxztXpor5cj+8XpZ7Hw+4NhKfB/4f/2metYL5YruD3TXgCcv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9hMUxgAAAN0AAAAPAAAAAAAAAAAAAAAAAJcCAABkcnMv&#10;ZG93bnJldi54bWxQSwUGAAAAAAQABAD1AAAAigMAAAAA&#10;" filled="f" strokecolor="gray" strokeweight="1.54pt">
                  <v:path arrowok="t" o:connecttype="custom" o:connectlocs="0,14;68,14" o:connectangles="0,0"/>
                </v:polyline>
                <v:polyline id="Freeform 684" o:spid="_x0000_s1086" style="position:absolute;visibility:visible;mso-wrap-style:square;v-text-anchor:top" points="2902,4604,2932,4604" coordsize="30,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exHxAAA&#10;AN0AAAAPAAAAZHJzL2Rvd25yZXYueG1sRE/LasJAFN0L/YfhFropdaL1GR0ltBTssrEturvMXJNg&#10;5k7ITE38e2dRcHk47/W2t7W4UOsrxwpGwwQEsXam4kLB9/7jZQHCB2SDtWNScCUP283DYI2pcR1/&#10;0SUPhYgh7FNUUIbQpFJ6XZJFP3QNceROrrUYImwLaVrsYrit5ThJZtJixbGhxIbeStLn/M8qmB2f&#10;w3KeHers/fc4mVs96vTnj1JPj322AhGoD3fxv3tnFLxOl3F/fBOfgN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nsR8QAAADdAAAADwAAAAAAAAAAAAAAAACXAgAAZHJzL2Rv&#10;d25yZXYueG1sUEsFBgAAAAAEAAQA9QAAAIgDAAAAAA==&#10;" filled="f" strokecolor="gray" strokeweight="1.24175mm">
                  <v:path arrowok="t" o:connecttype="custom" o:connectlocs="0,34;30,34" o:connectangles="0,0"/>
                </v:polyline>
                <v:polyline id="Freeform 685" o:spid="_x0000_s1087" style="position:absolute;visibility:visible;mso-wrap-style:square;v-text-anchor:top" points="2853,4634,2921,4634" coordsize="6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jdzyAAA&#10;AN0AAAAPAAAAZHJzL2Rvd25yZXYueG1sRI9Ba8JAFITvQv/D8gq96cYWpY2uUtqKRcFq7MHjI/tM&#10;QrNvw+6apP/eLQg9DjPzDTNf9qYWLTlfWVYwHiUgiHOrKy4UfB9Xw2cQPiBrrC2Tgl/ysFzcDeaY&#10;atvxgdosFCJC2KeooAyhSaX0eUkG/cg2xNE7W2cwROkKqR12EW5q+ZgkU2mw4rhQYkNvJeU/2cUo&#10;+NruNh+HU3d6Xx1bztx+t19vL0o93PevMxCB+vAfvrU/tYKnycsY/t7EJ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CSN3PIAAAA3QAAAA8AAAAAAAAAAAAAAAAAlwIAAGRy&#10;cy9kb3ducmV2LnhtbFBLBQYAAAAABAAEAPUAAACMAwAAAAA=&#10;" filled="f" strokecolor="gray" strokeweight="1.6pt">
                  <v:path arrowok="t" o:connecttype="custom" o:connectlocs="0,15;68,15" o:connectangles="0,0"/>
                </v:polyline>
                <v:polyline id="Freeform 686" o:spid="_x0000_s1088" style="position:absolute;visibility:visible;mso-wrap-style:square;v-text-anchor:top" points="3601,4604,3679,4604" coordsize="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IFyAAA&#10;AN0AAAAPAAAAZHJzL2Rvd25yZXYueG1sRI9Pa8JAFMTvgt9heYIXqZtq/5m6SjEoemhB29LrI/tM&#10;gtm3Ibua6Kd3hYLHYWZ+w0znrSnFiWpXWFbwOIxAEKdWF5wp+PlePryBcB5ZY2mZFJzJwXzW7Uwx&#10;1rbhLZ12PhMBwi5GBbn3VSylS3My6Ia2Ig7e3tYGfZB1JnWNTYCbUo6i6EUaLDgs5FjRIqf0sDsa&#10;BZ+bCTWX9V/yuv1NnlaYDFZfA1Kq32s/3kF4av09/N9eawXj58kIbm/CE5C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9EgXIAAAA3QAAAA8AAAAAAAAAAAAAAAAAlwIAAGRy&#10;cy9kb3ducmV2LnhtbFBLBQYAAAAABAAEAPUAAACMAwAAAAA=&#10;" filled="f" strokeweight="51357emu">
                  <v:path arrowok="t" o:connecttype="custom" o:connectlocs="-14,24;64,24" o:connectangles="0,0"/>
                </v:polyline>
                <v:polyline id="Freeform 687" o:spid="_x0000_s1089" style="position:absolute;visibility:visible;mso-wrap-style:square;v-text-anchor:top" points="4565,4613,4614,4613" coordsize="50,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93zRxgAA&#10;AN0AAAAPAAAAZHJzL2Rvd25yZXYueG1sRI/dasJAFITvC77DcoTe1Y2m9Se6SigIvWnFnwc47B6T&#10;YPZsyK4m+vTdQsHLYWa+YVab3tbiRq2vHCsYjxIQxNqZigsFp+P2bQ7CB2SDtWNScCcPm/XgZYWZ&#10;cR3v6XYIhYgQ9hkqKENoMim9LsmiH7mGOHpn11oMUbaFNC12EW5rOUmSqbRYcVwosaHPkvTlcLUK&#10;8uls51KTPx7N7vtn/97rWVdopV6Hfb4EEagPz/B/+8soSD8WKfy9iU9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93zRxgAAAN0AAAAPAAAAAAAAAAAAAAAAAJcCAABkcnMv&#10;ZG93bnJldi54bWxQSwUGAAAAAAQABAD1AAAAigMAAAAA&#10;" filled="f" strokecolor="#ccf" strokeweight="2.56pt">
                  <v:path arrowok="t" o:connecttype="custom" o:connectlocs="0,24;49,24" o:connectangles="0,0"/>
                </v:polyline>
                <v:rect id="Rectangle 688" o:spid="_x0000_s1090" style="position:absolute;left:4565;top:4589;width:49;height: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a+SxQAA&#10;AN0AAAAPAAAAZHJzL2Rvd25yZXYueG1sRI9Ba8JAFITvgv9heUJvdWNbi0ZX0ZYWwUMxBs+P7DMb&#10;zL4N2dXEf98tFDwOM/MNs1z3thY3an3lWMFknIAgLpyuuFSQH7+eZyB8QNZYOyYFd/KwXg0HS0y1&#10;6/hAtyyUIkLYp6jAhNCkUvrCkEU/dg1x9M6utRiibEupW+wi3NbyJUnepcWK44LBhj4MFZfsahVs&#10;pQ/nn80VT9X+22y7PKvzz7tST6N+swARqA+P8H97pxW8Tudv8PcmP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1r5LFAAAA3QAAAA8AAAAAAAAAAAAAAAAAlwIAAGRycy9k&#10;b3ducmV2LnhtbFBLBQYAAAAABAAEAPUAAACJAwAAAAA=&#10;" filled="f" strokeweight="6285emu">
                  <v:path arrowok="t"/>
                </v:rect>
                <v:polyline id="Freeform 689" o:spid="_x0000_s1091" style="position:absolute;visibility:visible;mso-wrap-style:square;v-text-anchor:top" points="5482,4604,5560,4604" coordsize="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djwxwAA&#10;AN0AAAAPAAAAZHJzL2Rvd25yZXYueG1sRI9BS8NAFITvBf/D8gRvdlOl1cZsigQKgmBp9NDjM/vc&#10;BLNvw+42jf31riD0OMzMN0yxmWwvRvKhc6xgMc9AEDdOd2wUfLxvbx9BhIissXdMCn4owKa8mhWY&#10;a3fiPY11NCJBOOSooI1xyKUMTUsWw9wNxMn7ct5iTNIbqT2eEtz28i7LVtJix2mhxYGqlprv+mgV&#10;+P6wO5u383Hx+rkdq2ir2jxUSt1cT89PICJN8RL+b79oBffL9RL+3qQnI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33Y8McAAADdAAAADwAAAAAAAAAAAAAAAACXAgAAZHJz&#10;L2Rvd25yZXYueG1sUEsFBgAAAAAEAAQA9QAAAIsDAAAAAA==&#10;" filled="f" strokecolor="silver" strokeweight="51357emu">
                  <v:path arrowok="t" o:connecttype="custom" o:connectlocs="-14,24;64,24" o:connectangles="0,0"/>
                </v:polyline>
                <v:rect id="Rectangle 690" o:spid="_x0000_s1092" style="position:absolute;left:2665;top:680;width:6562;height: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HgYxAAA&#10;AN0AAAAPAAAAZHJzL2Rvd25yZXYueG1sRI9BawIxFITvhf6H8AreNLu1iq4bRSyCV7X1/Ng8d5du&#10;XtIk6uqvbwqFHoeZ+YYpV73pxJV8aC0ryEcZCOLK6pZrBR/H7XAGIkRkjZ1lUnCnAKvl81OJhbY3&#10;3tP1EGuRIBwKVNDE6AopQ9WQwTCyjjh5Z+sNxiR9LbXHW4KbTr5m2VQabDktNOho01D1dbgYBe4t&#10;f98Eu88ep867z8s3rk89KjV46dcLEJH6+B/+a++0gvFkPoXfN+kJ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B4GMQAAADdAAAADwAAAAAAAAAAAAAAAACXAgAAZHJzL2Rv&#10;d25yZXYueG1sUEsFBgAAAAAEAAQA9QAAAIgDAAAAAA==&#10;" filled="f" strokecolor="gray" strokeweight=".06pt">
                  <v:path arrowok="t"/>
                </v:rect>
                <w10:wrap anchorx="page"/>
              </v:group>
            </w:pict>
          </mc:Fallback>
        </mc:AlternateContent>
      </w:r>
      <w:r w:rsidRPr="00E866A8">
        <w:rPr>
          <w:rFonts w:ascii="Arial" w:hAnsi="Arial" w:cs="Arial"/>
          <w:noProof/>
          <w:spacing w:val="4"/>
          <w:sz w:val="16"/>
          <w:szCs w:val="16"/>
          <w:lang w:val="en-US"/>
        </w:rPr>
        <w:t>C</w:t>
      </w:r>
      <w:r w:rsidRPr="00E866A8">
        <w:rPr>
          <w:rFonts w:ascii="Arial" w:hAnsi="Arial" w:cs="Arial"/>
          <w:noProof/>
          <w:spacing w:val="2"/>
          <w:sz w:val="16"/>
          <w:szCs w:val="16"/>
          <w:lang w:val="en-US"/>
        </w:rPr>
        <w:t>en</w:t>
      </w:r>
      <w:r w:rsidRPr="00E866A8">
        <w:rPr>
          <w:rFonts w:ascii="Arial" w:hAnsi="Arial" w:cs="Arial"/>
          <w:noProof/>
          <w:spacing w:val="-4"/>
          <w:sz w:val="16"/>
          <w:szCs w:val="16"/>
          <w:lang w:val="en-US"/>
        </w:rPr>
        <w:t>t</w:t>
      </w:r>
      <w:r w:rsidRPr="00E866A8">
        <w:rPr>
          <w:rFonts w:ascii="Arial" w:hAnsi="Arial" w:cs="Arial"/>
          <w:noProof/>
          <w:spacing w:val="-2"/>
          <w:sz w:val="16"/>
          <w:szCs w:val="16"/>
          <w:lang w:val="en-US"/>
        </w:rPr>
        <w:t>r</w:t>
      </w:r>
      <w:r w:rsidRPr="00E866A8">
        <w:rPr>
          <w:rFonts w:ascii="Arial" w:hAnsi="Arial" w:cs="Arial"/>
          <w:noProof/>
          <w:spacing w:val="1"/>
          <w:sz w:val="16"/>
          <w:szCs w:val="16"/>
          <w:lang w:val="en-US"/>
        </w:rPr>
        <w:t>a</w:t>
      </w:r>
      <w:r w:rsidRPr="00E866A8">
        <w:rPr>
          <w:rFonts w:ascii="Arial" w:hAnsi="Arial" w:cs="Arial"/>
          <w:noProof/>
          <w:sz w:val="16"/>
          <w:szCs w:val="16"/>
          <w:lang w:val="en-US"/>
        </w:rPr>
        <w:t>l</w:t>
      </w:r>
      <w:r w:rsidRPr="00E866A8">
        <w:rPr>
          <w:rFonts w:ascii="Arial" w:hAnsi="Arial" w:cs="Arial"/>
          <w:noProof/>
          <w:spacing w:val="19"/>
          <w:sz w:val="16"/>
          <w:szCs w:val="16"/>
          <w:lang w:val="en-US"/>
        </w:rPr>
        <w:t xml:space="preserve"> </w:t>
      </w:r>
      <w:r w:rsidRPr="00E866A8">
        <w:rPr>
          <w:rFonts w:ascii="Arial" w:hAnsi="Arial" w:cs="Arial"/>
          <w:noProof/>
          <w:spacing w:val="4"/>
          <w:sz w:val="16"/>
          <w:szCs w:val="16"/>
          <w:lang w:val="en-US"/>
        </w:rPr>
        <w:t>EPI depot level</w:t>
      </w:r>
      <w:r w:rsidRPr="00E866A8">
        <w:rPr>
          <w:rFonts w:ascii="Arial" w:hAnsi="Arial" w:cs="Arial"/>
          <w:noProof/>
          <w:sz w:val="16"/>
          <w:szCs w:val="16"/>
          <w:lang w:val="en-US"/>
        </w:rPr>
        <w:t xml:space="preserve"> </w:t>
      </w:r>
      <w:r w:rsidRPr="00E866A8">
        <w:rPr>
          <w:rFonts w:ascii="Arial" w:hAnsi="Arial" w:cs="Arial"/>
          <w:noProof/>
          <w:spacing w:val="2"/>
          <w:sz w:val="16"/>
          <w:szCs w:val="16"/>
          <w:lang w:val="en-US"/>
        </w:rPr>
        <w:t>Criteria scores</w:t>
      </w:r>
    </w:p>
    <w:p w14:paraId="5CDA259D" w14:textId="77777777" w:rsidR="0021163B" w:rsidRPr="00E866A8" w:rsidRDefault="0021163B" w:rsidP="0021163B">
      <w:pPr>
        <w:widowControl w:val="0"/>
        <w:autoSpaceDE w:val="0"/>
        <w:autoSpaceDN w:val="0"/>
        <w:adjustRightInd w:val="0"/>
        <w:spacing w:before="3" w:line="100" w:lineRule="exact"/>
        <w:rPr>
          <w:rFonts w:ascii="Arial" w:hAnsi="Arial" w:cs="Arial"/>
          <w:sz w:val="10"/>
          <w:szCs w:val="10"/>
          <w:lang w:val="en-US"/>
        </w:rPr>
      </w:pPr>
      <w:r w:rsidRPr="00E866A8">
        <w:rPr>
          <w:rFonts w:ascii="Arial" w:hAnsi="Arial" w:cs="Arial"/>
          <w:sz w:val="16"/>
          <w:szCs w:val="16"/>
          <w:lang w:val="en-US"/>
        </w:rPr>
        <w:br w:type="column"/>
      </w:r>
    </w:p>
    <w:p w14:paraId="37E1D6BF"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6DF827A3" w14:textId="77777777" w:rsidR="0021163B" w:rsidRPr="00E866A8" w:rsidRDefault="0021163B" w:rsidP="0021163B">
      <w:pPr>
        <w:widowControl w:val="0"/>
        <w:autoSpaceDE w:val="0"/>
        <w:autoSpaceDN w:val="0"/>
        <w:adjustRightInd w:val="0"/>
        <w:ind w:right="-20"/>
        <w:outlineLvl w:val="0"/>
        <w:rPr>
          <w:rFonts w:ascii="Arial" w:hAnsi="Arial" w:cs="Arial"/>
          <w:sz w:val="11"/>
          <w:szCs w:val="11"/>
          <w:lang w:val="en-US"/>
        </w:rPr>
      </w:pPr>
      <w:r w:rsidRPr="00E866A8">
        <w:rPr>
          <w:rFonts w:ascii="Arial" w:hAnsi="Arial" w:cs="Arial"/>
          <w:noProof/>
          <w:spacing w:val="-13"/>
          <w:sz w:val="11"/>
          <w:szCs w:val="11"/>
          <w:lang w:val="en-US"/>
        </w:rPr>
        <w:t>E</w:t>
      </w:r>
      <w:r w:rsidRPr="00E866A8">
        <w:rPr>
          <w:rFonts w:ascii="Arial" w:hAnsi="Arial" w:cs="Arial"/>
          <w:noProof/>
          <w:spacing w:val="-2"/>
          <w:sz w:val="11"/>
          <w:szCs w:val="11"/>
          <w:lang w:val="en-US"/>
        </w:rPr>
        <w:t>1</w:t>
      </w:r>
      <w:r w:rsidRPr="00E866A8">
        <w:rPr>
          <w:rFonts w:ascii="Arial" w:hAnsi="Arial" w:cs="Arial"/>
          <w:noProof/>
          <w:sz w:val="11"/>
          <w:szCs w:val="11"/>
          <w:lang w:val="en-US"/>
        </w:rPr>
        <w:t>:</w:t>
      </w:r>
      <w:r w:rsidRPr="00E866A8">
        <w:rPr>
          <w:rFonts w:ascii="Arial" w:hAnsi="Arial" w:cs="Arial"/>
          <w:spacing w:val="-4"/>
          <w:sz w:val="11"/>
          <w:szCs w:val="11"/>
          <w:lang w:val="en-US"/>
        </w:rPr>
        <w:t xml:space="preserve"> </w:t>
      </w:r>
      <w:r w:rsidRPr="00E866A8">
        <w:rPr>
          <w:rFonts w:ascii="Arial" w:hAnsi="Arial" w:cs="Arial"/>
          <w:noProof/>
          <w:spacing w:val="7"/>
          <w:w w:val="98"/>
          <w:sz w:val="11"/>
          <w:szCs w:val="11"/>
          <w:lang w:val="en-US"/>
        </w:rPr>
        <w:t>A</w:t>
      </w:r>
      <w:r w:rsidRPr="00E866A8">
        <w:rPr>
          <w:rFonts w:ascii="Arial" w:hAnsi="Arial" w:cs="Arial"/>
          <w:noProof/>
          <w:spacing w:val="3"/>
          <w:w w:val="98"/>
          <w:sz w:val="11"/>
          <w:szCs w:val="11"/>
          <w:lang w:val="en-US"/>
        </w:rPr>
        <w:t>rr</w:t>
      </w:r>
      <w:r w:rsidRPr="00E866A8">
        <w:rPr>
          <w:rFonts w:ascii="Arial" w:hAnsi="Arial" w:cs="Arial"/>
          <w:noProof/>
          <w:spacing w:val="-5"/>
          <w:w w:val="98"/>
          <w:sz w:val="11"/>
          <w:szCs w:val="11"/>
          <w:lang w:val="en-US"/>
        </w:rPr>
        <w:t>i</w:t>
      </w:r>
      <w:r w:rsidRPr="00E866A8">
        <w:rPr>
          <w:rFonts w:ascii="Arial" w:hAnsi="Arial" w:cs="Arial"/>
          <w:noProof/>
          <w:spacing w:val="6"/>
          <w:w w:val="98"/>
          <w:sz w:val="11"/>
          <w:szCs w:val="11"/>
          <w:lang w:val="en-US"/>
        </w:rPr>
        <w:t>v</w:t>
      </w:r>
      <w:r w:rsidRPr="00E866A8">
        <w:rPr>
          <w:rFonts w:ascii="Arial" w:hAnsi="Arial" w:cs="Arial"/>
          <w:noProof/>
          <w:spacing w:val="-2"/>
          <w:w w:val="98"/>
          <w:sz w:val="11"/>
          <w:szCs w:val="11"/>
          <w:lang w:val="en-US"/>
        </w:rPr>
        <w:t>a</w:t>
      </w:r>
      <w:r w:rsidRPr="00E866A8">
        <w:rPr>
          <w:rFonts w:ascii="Arial" w:hAnsi="Arial" w:cs="Arial"/>
          <w:noProof/>
          <w:w w:val="98"/>
          <w:sz w:val="11"/>
          <w:szCs w:val="11"/>
          <w:lang w:val="en-US"/>
        </w:rPr>
        <w:t>g</w:t>
      </w:r>
      <w:r w:rsidRPr="00E866A8">
        <w:rPr>
          <w:rFonts w:ascii="Arial" w:hAnsi="Arial" w:cs="Arial"/>
          <w:noProof/>
          <w:spacing w:val="-2"/>
          <w:w w:val="98"/>
          <w:sz w:val="11"/>
          <w:szCs w:val="11"/>
          <w:lang w:val="en-US"/>
        </w:rPr>
        <w:t>e</w:t>
      </w:r>
      <w:r w:rsidRPr="00E866A8">
        <w:rPr>
          <w:rFonts w:ascii="Arial" w:hAnsi="Arial" w:cs="Arial"/>
          <w:noProof/>
          <w:w w:val="98"/>
          <w:sz w:val="11"/>
          <w:szCs w:val="11"/>
          <w:lang w:val="en-US"/>
        </w:rPr>
        <w:t>/</w:t>
      </w:r>
      <w:r w:rsidRPr="00E866A8">
        <w:rPr>
          <w:rFonts w:ascii="Arial" w:hAnsi="Arial" w:cs="Arial"/>
          <w:noProof/>
          <w:spacing w:val="-9"/>
          <w:w w:val="98"/>
          <w:sz w:val="11"/>
          <w:szCs w:val="11"/>
          <w:lang w:val="en-US"/>
        </w:rPr>
        <w:t>R</w:t>
      </w:r>
      <w:r w:rsidRPr="00E866A8">
        <w:rPr>
          <w:rFonts w:ascii="Arial" w:hAnsi="Arial" w:cs="Arial"/>
          <w:noProof/>
          <w:spacing w:val="-2"/>
          <w:w w:val="98"/>
          <w:sz w:val="11"/>
          <w:szCs w:val="11"/>
          <w:lang w:val="en-US"/>
        </w:rPr>
        <w:t>é</w:t>
      </w:r>
      <w:r w:rsidRPr="00E866A8">
        <w:rPr>
          <w:rFonts w:ascii="Arial" w:hAnsi="Arial" w:cs="Arial"/>
          <w:noProof/>
          <w:spacing w:val="6"/>
          <w:w w:val="98"/>
          <w:sz w:val="11"/>
          <w:szCs w:val="11"/>
          <w:lang w:val="en-US"/>
        </w:rPr>
        <w:t>c</w:t>
      </w:r>
      <w:r w:rsidRPr="00E866A8">
        <w:rPr>
          <w:rFonts w:ascii="Arial" w:hAnsi="Arial" w:cs="Arial"/>
          <w:noProof/>
          <w:spacing w:val="-2"/>
          <w:w w:val="98"/>
          <w:sz w:val="11"/>
          <w:szCs w:val="11"/>
          <w:lang w:val="en-US"/>
        </w:rPr>
        <w:t>e</w:t>
      </w:r>
      <w:r w:rsidRPr="00E866A8">
        <w:rPr>
          <w:rFonts w:ascii="Arial" w:hAnsi="Arial" w:cs="Arial"/>
          <w:noProof/>
          <w:spacing w:val="-1"/>
          <w:w w:val="98"/>
          <w:sz w:val="11"/>
          <w:szCs w:val="11"/>
          <w:lang w:val="en-US"/>
        </w:rPr>
        <w:t>p</w:t>
      </w:r>
      <w:r w:rsidRPr="00E866A8">
        <w:rPr>
          <w:rFonts w:ascii="Arial" w:hAnsi="Arial" w:cs="Arial"/>
          <w:noProof/>
          <w:w w:val="98"/>
          <w:sz w:val="11"/>
          <w:szCs w:val="11"/>
          <w:lang w:val="en-US"/>
        </w:rPr>
        <w:t>t</w:t>
      </w:r>
      <w:r w:rsidRPr="00E866A8">
        <w:rPr>
          <w:rFonts w:ascii="Arial" w:hAnsi="Arial" w:cs="Arial"/>
          <w:noProof/>
          <w:spacing w:val="-5"/>
          <w:w w:val="98"/>
          <w:sz w:val="11"/>
          <w:szCs w:val="11"/>
          <w:lang w:val="en-US"/>
        </w:rPr>
        <w:t>i</w:t>
      </w:r>
      <w:r w:rsidRPr="00E866A8">
        <w:rPr>
          <w:rFonts w:ascii="Arial" w:hAnsi="Arial" w:cs="Arial"/>
          <w:noProof/>
          <w:w w:val="98"/>
          <w:sz w:val="11"/>
          <w:szCs w:val="11"/>
          <w:lang w:val="en-US"/>
        </w:rPr>
        <w:t>on</w:t>
      </w:r>
      <w:r w:rsidRPr="00E866A8">
        <w:rPr>
          <w:rFonts w:ascii="Arial" w:hAnsi="Arial" w:cs="Arial"/>
          <w:noProof/>
          <w:spacing w:val="4"/>
          <w:w w:val="98"/>
          <w:sz w:val="11"/>
          <w:szCs w:val="11"/>
          <w:lang w:val="en-US"/>
        </w:rPr>
        <w:t xml:space="preserve"> </w:t>
      </w:r>
      <w:r w:rsidRPr="00E866A8">
        <w:rPr>
          <w:rFonts w:ascii="Arial" w:hAnsi="Arial" w:cs="Arial"/>
          <w:noProof/>
          <w:spacing w:val="4"/>
          <w:sz w:val="11"/>
          <w:szCs w:val="11"/>
          <w:lang w:val="en-US"/>
        </w:rPr>
        <w:t>v</w:t>
      </w:r>
      <w:r w:rsidRPr="00E866A8">
        <w:rPr>
          <w:rFonts w:ascii="Arial" w:hAnsi="Arial" w:cs="Arial"/>
          <w:noProof/>
          <w:spacing w:val="-1"/>
          <w:sz w:val="11"/>
          <w:szCs w:val="11"/>
          <w:lang w:val="en-US"/>
        </w:rPr>
        <w:t>a</w:t>
      </w:r>
      <w:r w:rsidRPr="00E866A8">
        <w:rPr>
          <w:rFonts w:ascii="Arial" w:hAnsi="Arial" w:cs="Arial"/>
          <w:noProof/>
          <w:spacing w:val="4"/>
          <w:sz w:val="11"/>
          <w:szCs w:val="11"/>
          <w:lang w:val="en-US"/>
        </w:rPr>
        <w:t>c</w:t>
      </w:r>
      <w:r w:rsidRPr="00E866A8">
        <w:rPr>
          <w:rFonts w:ascii="Arial" w:hAnsi="Arial" w:cs="Arial"/>
          <w:noProof/>
          <w:spacing w:val="6"/>
          <w:sz w:val="11"/>
          <w:szCs w:val="11"/>
          <w:lang w:val="en-US"/>
        </w:rPr>
        <w:t>c</w:t>
      </w:r>
      <w:r w:rsidRPr="00E866A8">
        <w:rPr>
          <w:rFonts w:ascii="Arial" w:hAnsi="Arial" w:cs="Arial"/>
          <w:noProof/>
          <w:spacing w:val="-5"/>
          <w:sz w:val="11"/>
          <w:szCs w:val="11"/>
          <w:lang w:val="en-US"/>
        </w:rPr>
        <w:t>i</w:t>
      </w:r>
      <w:r w:rsidRPr="00E866A8">
        <w:rPr>
          <w:rFonts w:ascii="Arial" w:hAnsi="Arial" w:cs="Arial"/>
          <w:noProof/>
          <w:sz w:val="11"/>
          <w:szCs w:val="11"/>
          <w:lang w:val="en-US"/>
        </w:rPr>
        <w:t>n</w:t>
      </w:r>
    </w:p>
    <w:p w14:paraId="641598A4" w14:textId="77777777" w:rsidR="0021163B" w:rsidRPr="00E866A8" w:rsidRDefault="0021163B" w:rsidP="0021163B">
      <w:pPr>
        <w:widowControl w:val="0"/>
        <w:autoSpaceDE w:val="0"/>
        <w:autoSpaceDN w:val="0"/>
        <w:adjustRightInd w:val="0"/>
        <w:spacing w:before="24" w:line="124" w:lineRule="exact"/>
        <w:ind w:left="356" w:right="-20"/>
        <w:rPr>
          <w:rFonts w:ascii="Arial" w:hAnsi="Arial" w:cs="Arial"/>
          <w:sz w:val="11"/>
          <w:szCs w:val="11"/>
          <w:lang w:val="en-US"/>
        </w:rPr>
      </w:pPr>
      <w:r w:rsidRPr="00E866A8">
        <w:rPr>
          <w:rFonts w:ascii="Arial" w:hAnsi="Arial" w:cs="Arial"/>
          <w:spacing w:val="-1"/>
          <w:sz w:val="11"/>
          <w:szCs w:val="11"/>
          <w:lang w:val="en-US"/>
        </w:rPr>
        <w:t>1</w:t>
      </w:r>
      <w:r w:rsidRPr="00E866A8">
        <w:rPr>
          <w:rFonts w:ascii="Arial" w:hAnsi="Arial" w:cs="Arial"/>
          <w:spacing w:val="-2"/>
          <w:sz w:val="11"/>
          <w:szCs w:val="11"/>
          <w:lang w:val="en-US"/>
        </w:rPr>
        <w:t>0</w:t>
      </w:r>
      <w:r w:rsidRPr="00E866A8">
        <w:rPr>
          <w:rFonts w:ascii="Arial" w:hAnsi="Arial" w:cs="Arial"/>
          <w:spacing w:val="-1"/>
          <w:sz w:val="11"/>
          <w:szCs w:val="11"/>
          <w:lang w:val="en-US"/>
        </w:rPr>
        <w:t>0%</w:t>
      </w:r>
    </w:p>
    <w:p w14:paraId="2B8DB24E" w14:textId="77777777" w:rsidR="0021163B" w:rsidRPr="00E866A8" w:rsidRDefault="0021163B" w:rsidP="0021163B">
      <w:pPr>
        <w:widowControl w:val="0"/>
        <w:autoSpaceDE w:val="0"/>
        <w:autoSpaceDN w:val="0"/>
        <w:adjustRightInd w:val="0"/>
        <w:spacing w:before="24" w:line="124" w:lineRule="exact"/>
        <w:ind w:left="356" w:right="-20"/>
        <w:rPr>
          <w:rFonts w:ascii="Arial" w:hAnsi="Arial" w:cs="Arial"/>
          <w:sz w:val="11"/>
          <w:szCs w:val="11"/>
          <w:lang w:val="en-US"/>
        </w:rPr>
        <w:sectPr w:rsidR="0021163B" w:rsidRPr="00E866A8">
          <w:type w:val="continuous"/>
          <w:pgSz w:w="11900" w:h="16840"/>
          <w:pgMar w:top="1040" w:right="1020" w:bottom="280" w:left="1340" w:header="720" w:footer="720" w:gutter="0"/>
          <w:cols w:num="2" w:space="720" w:equalWidth="0">
            <w:col w:w="2759" w:space="1111"/>
            <w:col w:w="5670"/>
          </w:cols>
          <w:noEndnote/>
        </w:sectPr>
      </w:pPr>
    </w:p>
    <w:p w14:paraId="75FE354C" w14:textId="77777777" w:rsidR="0021163B" w:rsidRPr="00E866A8" w:rsidRDefault="0021163B" w:rsidP="0021163B">
      <w:pPr>
        <w:widowControl w:val="0"/>
        <w:autoSpaceDE w:val="0"/>
        <w:autoSpaceDN w:val="0"/>
        <w:adjustRightInd w:val="0"/>
        <w:spacing w:before="9" w:line="150" w:lineRule="exact"/>
        <w:rPr>
          <w:rFonts w:ascii="Arial" w:hAnsi="Arial" w:cs="Arial"/>
          <w:sz w:val="15"/>
          <w:szCs w:val="15"/>
          <w:lang w:val="en-US"/>
        </w:rPr>
      </w:pPr>
    </w:p>
    <w:p w14:paraId="344F9215" w14:textId="77777777" w:rsidR="0021163B" w:rsidRPr="00E866A8" w:rsidRDefault="0021163B" w:rsidP="0021163B">
      <w:pPr>
        <w:widowControl w:val="0"/>
        <w:autoSpaceDE w:val="0"/>
        <w:autoSpaceDN w:val="0"/>
        <w:adjustRightInd w:val="0"/>
        <w:spacing w:before="9" w:line="150" w:lineRule="exact"/>
        <w:rPr>
          <w:rFonts w:ascii="Arial" w:hAnsi="Arial" w:cs="Arial"/>
          <w:sz w:val="15"/>
          <w:szCs w:val="15"/>
          <w:lang w:val="en-US"/>
        </w:rPr>
        <w:sectPr w:rsidR="0021163B" w:rsidRPr="00E866A8">
          <w:type w:val="continuous"/>
          <w:pgSz w:w="11900" w:h="16840"/>
          <w:pgMar w:top="1040" w:right="1020" w:bottom="280" w:left="1340" w:header="720" w:footer="720" w:gutter="0"/>
          <w:cols w:space="720" w:equalWidth="0">
            <w:col w:w="9540"/>
          </w:cols>
          <w:noEndnote/>
        </w:sectPr>
      </w:pPr>
    </w:p>
    <w:p w14:paraId="6BA3F1A3" w14:textId="77777777" w:rsidR="0021163B" w:rsidRPr="00E866A8" w:rsidRDefault="0021163B" w:rsidP="0021163B">
      <w:pPr>
        <w:widowControl w:val="0"/>
        <w:autoSpaceDE w:val="0"/>
        <w:autoSpaceDN w:val="0"/>
        <w:adjustRightInd w:val="0"/>
        <w:spacing w:before="60" w:line="124" w:lineRule="exact"/>
        <w:ind w:left="2306" w:right="-56"/>
        <w:rPr>
          <w:rFonts w:ascii="Arial" w:hAnsi="Arial" w:cs="Arial"/>
          <w:sz w:val="11"/>
          <w:szCs w:val="11"/>
          <w:lang w:val="en-US"/>
        </w:rPr>
      </w:pPr>
      <w:r w:rsidRPr="00E866A8">
        <w:rPr>
          <w:rFonts w:ascii="Arial" w:hAnsi="Arial" w:cs="Arial"/>
          <w:noProof/>
          <w:spacing w:val="-14"/>
          <w:sz w:val="11"/>
          <w:szCs w:val="11"/>
          <w:lang w:val="en-US"/>
        </w:rPr>
        <w:t>E</w:t>
      </w:r>
      <w:r w:rsidRPr="00E866A8">
        <w:rPr>
          <w:rFonts w:ascii="Arial" w:hAnsi="Arial" w:cs="Arial"/>
          <w:noProof/>
          <w:spacing w:val="-1"/>
          <w:sz w:val="11"/>
          <w:szCs w:val="11"/>
          <w:lang w:val="en-US"/>
        </w:rPr>
        <w:t>9</w:t>
      </w:r>
      <w:r w:rsidRPr="00E866A8">
        <w:rPr>
          <w:rFonts w:ascii="Arial" w:hAnsi="Arial" w:cs="Arial"/>
          <w:noProof/>
          <w:sz w:val="11"/>
          <w:szCs w:val="11"/>
          <w:lang w:val="en-US"/>
        </w:rPr>
        <w:t>:</w:t>
      </w:r>
      <w:r w:rsidRPr="00E866A8">
        <w:rPr>
          <w:rFonts w:ascii="Arial" w:hAnsi="Arial" w:cs="Arial"/>
          <w:spacing w:val="-5"/>
          <w:sz w:val="11"/>
          <w:szCs w:val="11"/>
          <w:lang w:val="en-US"/>
        </w:rPr>
        <w:t xml:space="preserve"> </w:t>
      </w:r>
      <w:r w:rsidRPr="00E866A8">
        <w:rPr>
          <w:rFonts w:ascii="Arial" w:hAnsi="Arial" w:cs="Arial"/>
          <w:noProof/>
          <w:spacing w:val="-3"/>
          <w:sz w:val="11"/>
          <w:szCs w:val="11"/>
          <w:lang w:val="en-US"/>
        </w:rPr>
        <w:t>S</w:t>
      </w:r>
      <w:r w:rsidRPr="00E866A8">
        <w:rPr>
          <w:rFonts w:ascii="Arial" w:hAnsi="Arial" w:cs="Arial"/>
          <w:noProof/>
          <w:spacing w:val="-10"/>
          <w:sz w:val="11"/>
          <w:szCs w:val="11"/>
          <w:lang w:val="en-US"/>
        </w:rPr>
        <w:t>I</w:t>
      </w:r>
      <w:r w:rsidRPr="00E866A8">
        <w:rPr>
          <w:rFonts w:ascii="Arial" w:hAnsi="Arial" w:cs="Arial"/>
          <w:noProof/>
          <w:spacing w:val="-5"/>
          <w:sz w:val="11"/>
          <w:szCs w:val="11"/>
          <w:lang w:val="en-US"/>
        </w:rPr>
        <w:t>G</w:t>
      </w:r>
      <w:r w:rsidRPr="00E866A8">
        <w:rPr>
          <w:rFonts w:ascii="Arial" w:hAnsi="Arial" w:cs="Arial"/>
          <w:noProof/>
          <w:sz w:val="11"/>
          <w:szCs w:val="11"/>
          <w:lang w:val="en-US"/>
        </w:rPr>
        <w:t>,</w:t>
      </w:r>
      <w:r w:rsidRPr="00E866A8">
        <w:rPr>
          <w:rFonts w:ascii="Arial" w:hAnsi="Arial" w:cs="Arial"/>
          <w:noProof/>
          <w:spacing w:val="-6"/>
          <w:sz w:val="11"/>
          <w:szCs w:val="11"/>
          <w:lang w:val="en-US"/>
        </w:rPr>
        <w:t xml:space="preserve"> </w:t>
      </w:r>
      <w:r w:rsidRPr="00E866A8">
        <w:rPr>
          <w:rFonts w:ascii="Arial" w:hAnsi="Arial" w:cs="Arial"/>
          <w:noProof/>
          <w:w w:val="98"/>
          <w:sz w:val="11"/>
          <w:szCs w:val="11"/>
          <w:lang w:val="en-US"/>
        </w:rPr>
        <w:t>f</w:t>
      </w:r>
      <w:r w:rsidRPr="00E866A8">
        <w:rPr>
          <w:rFonts w:ascii="Arial" w:hAnsi="Arial" w:cs="Arial"/>
          <w:noProof/>
          <w:spacing w:val="-21"/>
          <w:sz w:val="11"/>
          <w:szCs w:val="11"/>
          <w:lang w:val="en-US"/>
        </w:rPr>
        <w:t xml:space="preserve"> </w:t>
      </w:r>
      <w:r w:rsidRPr="00E866A8">
        <w:rPr>
          <w:rFonts w:ascii="Arial" w:hAnsi="Arial" w:cs="Arial"/>
          <w:noProof/>
          <w:spacing w:val="-1"/>
          <w:sz w:val="11"/>
          <w:szCs w:val="11"/>
          <w:lang w:val="en-US"/>
        </w:rPr>
        <w:t>o</w:t>
      </w:r>
      <w:r w:rsidRPr="00E866A8">
        <w:rPr>
          <w:rFonts w:ascii="Arial" w:hAnsi="Arial" w:cs="Arial"/>
          <w:noProof/>
          <w:spacing w:val="-2"/>
          <w:sz w:val="11"/>
          <w:szCs w:val="11"/>
          <w:lang w:val="en-US"/>
        </w:rPr>
        <w:t>n</w:t>
      </w:r>
      <w:r w:rsidRPr="00E866A8">
        <w:rPr>
          <w:rFonts w:ascii="Arial" w:hAnsi="Arial" w:cs="Arial"/>
          <w:noProof/>
          <w:spacing w:val="6"/>
          <w:sz w:val="11"/>
          <w:szCs w:val="11"/>
          <w:lang w:val="en-US"/>
        </w:rPr>
        <w:t>c</w:t>
      </w:r>
      <w:r w:rsidRPr="00E866A8">
        <w:rPr>
          <w:rFonts w:ascii="Arial" w:hAnsi="Arial" w:cs="Arial"/>
          <w:noProof/>
          <w:spacing w:val="-1"/>
          <w:sz w:val="11"/>
          <w:szCs w:val="11"/>
          <w:lang w:val="en-US"/>
        </w:rPr>
        <w:t>t</w:t>
      </w:r>
      <w:r w:rsidRPr="00E866A8">
        <w:rPr>
          <w:rFonts w:ascii="Arial" w:hAnsi="Arial" w:cs="Arial"/>
          <w:noProof/>
          <w:spacing w:val="-4"/>
          <w:sz w:val="11"/>
          <w:szCs w:val="11"/>
          <w:lang w:val="en-US"/>
        </w:rPr>
        <w:t>i</w:t>
      </w:r>
      <w:r w:rsidRPr="00E866A8">
        <w:rPr>
          <w:rFonts w:ascii="Arial" w:hAnsi="Arial" w:cs="Arial"/>
          <w:noProof/>
          <w:spacing w:val="-2"/>
          <w:sz w:val="11"/>
          <w:szCs w:val="11"/>
          <w:lang w:val="en-US"/>
        </w:rPr>
        <w:t>o</w:t>
      </w:r>
      <w:r w:rsidRPr="00E866A8">
        <w:rPr>
          <w:rFonts w:ascii="Arial" w:hAnsi="Arial" w:cs="Arial"/>
          <w:noProof/>
          <w:spacing w:val="-1"/>
          <w:sz w:val="11"/>
          <w:szCs w:val="11"/>
          <w:lang w:val="en-US"/>
        </w:rPr>
        <w:t>n</w:t>
      </w:r>
      <w:r w:rsidRPr="00E866A8">
        <w:rPr>
          <w:rFonts w:ascii="Arial" w:hAnsi="Arial" w:cs="Arial"/>
          <w:noProof/>
          <w:sz w:val="11"/>
          <w:szCs w:val="11"/>
          <w:lang w:val="en-US"/>
        </w:rPr>
        <w:t>s</w:t>
      </w:r>
      <w:r w:rsidRPr="00E866A8">
        <w:rPr>
          <w:rFonts w:ascii="Arial" w:hAnsi="Arial" w:cs="Arial"/>
          <w:noProof/>
          <w:spacing w:val="-2"/>
          <w:sz w:val="11"/>
          <w:szCs w:val="11"/>
          <w:lang w:val="en-US"/>
        </w:rPr>
        <w:t xml:space="preserve"> </w:t>
      </w:r>
      <w:r w:rsidRPr="00E866A8">
        <w:rPr>
          <w:rFonts w:ascii="Arial" w:hAnsi="Arial" w:cs="Arial"/>
          <w:noProof/>
          <w:sz w:val="11"/>
          <w:szCs w:val="11"/>
          <w:lang w:val="en-US"/>
        </w:rPr>
        <w:t>d</w:t>
      </w:r>
      <w:r w:rsidRPr="00E866A8">
        <w:rPr>
          <w:rFonts w:ascii="Arial" w:hAnsi="Arial" w:cs="Arial"/>
          <w:noProof/>
          <w:spacing w:val="-2"/>
          <w:sz w:val="11"/>
          <w:szCs w:val="11"/>
          <w:lang w:val="en-US"/>
        </w:rPr>
        <w:t>'</w:t>
      </w:r>
      <w:r w:rsidRPr="00E866A8">
        <w:rPr>
          <w:rFonts w:ascii="Arial" w:hAnsi="Arial" w:cs="Arial"/>
          <w:noProof/>
          <w:sz w:val="11"/>
          <w:szCs w:val="11"/>
          <w:lang w:val="en-US"/>
        </w:rPr>
        <w:t>a</w:t>
      </w:r>
      <w:r w:rsidRPr="00E866A8">
        <w:rPr>
          <w:rFonts w:ascii="Arial" w:hAnsi="Arial" w:cs="Arial"/>
          <w:noProof/>
          <w:spacing w:val="-2"/>
          <w:sz w:val="11"/>
          <w:szCs w:val="11"/>
          <w:lang w:val="en-US"/>
        </w:rPr>
        <w:t>p</w:t>
      </w:r>
      <w:r w:rsidRPr="00E866A8">
        <w:rPr>
          <w:rFonts w:ascii="Arial" w:hAnsi="Arial" w:cs="Arial"/>
          <w:noProof/>
          <w:sz w:val="11"/>
          <w:szCs w:val="11"/>
          <w:lang w:val="en-US"/>
        </w:rPr>
        <w:t>p</w:t>
      </w:r>
      <w:r w:rsidRPr="00E866A8">
        <w:rPr>
          <w:rFonts w:ascii="Arial" w:hAnsi="Arial" w:cs="Arial"/>
          <w:noProof/>
          <w:spacing w:val="-2"/>
          <w:sz w:val="11"/>
          <w:szCs w:val="11"/>
          <w:lang w:val="en-US"/>
        </w:rPr>
        <w:t>u</w:t>
      </w:r>
      <w:r w:rsidRPr="00E866A8">
        <w:rPr>
          <w:rFonts w:ascii="Arial" w:hAnsi="Arial" w:cs="Arial"/>
          <w:noProof/>
          <w:sz w:val="11"/>
          <w:szCs w:val="11"/>
          <w:lang w:val="en-US"/>
        </w:rPr>
        <w:t>i</w:t>
      </w:r>
    </w:p>
    <w:p w14:paraId="0B79FB65" w14:textId="77777777" w:rsidR="0021163B" w:rsidRPr="00E866A8" w:rsidRDefault="0021163B" w:rsidP="0021163B">
      <w:pPr>
        <w:widowControl w:val="0"/>
        <w:autoSpaceDE w:val="0"/>
        <w:autoSpaceDN w:val="0"/>
        <w:adjustRightInd w:val="0"/>
        <w:spacing w:before="45"/>
        <w:ind w:right="-56"/>
        <w:rPr>
          <w:rFonts w:ascii="Arial" w:hAnsi="Arial" w:cs="Arial"/>
          <w:sz w:val="11"/>
          <w:szCs w:val="11"/>
          <w:lang w:val="en-US"/>
        </w:rPr>
      </w:pPr>
      <w:r w:rsidRPr="00E866A8">
        <w:rPr>
          <w:rFonts w:ascii="Arial" w:hAnsi="Arial" w:cs="Arial"/>
          <w:sz w:val="11"/>
          <w:szCs w:val="11"/>
          <w:lang w:val="en-US"/>
        </w:rPr>
        <w:br w:type="column"/>
      </w:r>
      <w:r w:rsidRPr="00E866A8">
        <w:rPr>
          <w:rFonts w:ascii="Arial" w:hAnsi="Arial" w:cs="Arial"/>
          <w:spacing w:val="-2"/>
          <w:sz w:val="11"/>
          <w:szCs w:val="11"/>
          <w:lang w:val="en-US"/>
        </w:rPr>
        <w:t>8</w:t>
      </w:r>
      <w:r w:rsidRPr="00E866A8">
        <w:rPr>
          <w:rFonts w:ascii="Arial" w:hAnsi="Arial" w:cs="Arial"/>
          <w:spacing w:val="-1"/>
          <w:sz w:val="11"/>
          <w:szCs w:val="11"/>
          <w:lang w:val="en-US"/>
        </w:rPr>
        <w:t>0</w:t>
      </w:r>
      <w:r w:rsidRPr="00E866A8">
        <w:rPr>
          <w:rFonts w:ascii="Arial" w:hAnsi="Arial" w:cs="Arial"/>
          <w:sz w:val="11"/>
          <w:szCs w:val="11"/>
          <w:lang w:val="en-US"/>
        </w:rPr>
        <w:t>%</w:t>
      </w:r>
    </w:p>
    <w:p w14:paraId="61AE0ADC" w14:textId="77777777" w:rsidR="0021163B" w:rsidRPr="00E866A8" w:rsidRDefault="0021163B" w:rsidP="0021163B">
      <w:pPr>
        <w:widowControl w:val="0"/>
        <w:autoSpaceDE w:val="0"/>
        <w:autoSpaceDN w:val="0"/>
        <w:adjustRightInd w:val="0"/>
        <w:spacing w:before="60" w:line="124" w:lineRule="exact"/>
        <w:ind w:right="-20"/>
        <w:rPr>
          <w:rFonts w:ascii="Arial" w:hAnsi="Arial" w:cs="Arial"/>
          <w:sz w:val="11"/>
          <w:szCs w:val="11"/>
          <w:lang w:val="en-US"/>
        </w:rPr>
      </w:pPr>
      <w:r w:rsidRPr="00E866A8">
        <w:rPr>
          <w:rFonts w:ascii="Arial" w:hAnsi="Arial" w:cs="Arial"/>
          <w:sz w:val="11"/>
          <w:szCs w:val="11"/>
          <w:lang w:val="en-US"/>
        </w:rPr>
        <w:br w:type="column"/>
      </w:r>
      <w:r w:rsidRPr="00E866A8">
        <w:rPr>
          <w:rFonts w:ascii="Arial" w:hAnsi="Arial" w:cs="Arial"/>
          <w:noProof/>
          <w:spacing w:val="-13"/>
          <w:sz w:val="11"/>
          <w:szCs w:val="11"/>
          <w:lang w:val="en-US"/>
        </w:rPr>
        <w:t>E</w:t>
      </w:r>
      <w:r w:rsidRPr="00E866A8">
        <w:rPr>
          <w:rFonts w:ascii="Arial" w:hAnsi="Arial" w:cs="Arial"/>
          <w:noProof/>
          <w:spacing w:val="-2"/>
          <w:sz w:val="11"/>
          <w:szCs w:val="11"/>
          <w:lang w:val="en-US"/>
        </w:rPr>
        <w:t>2</w:t>
      </w:r>
      <w:r w:rsidRPr="00E866A8">
        <w:rPr>
          <w:rFonts w:ascii="Arial" w:hAnsi="Arial" w:cs="Arial"/>
          <w:noProof/>
          <w:sz w:val="11"/>
          <w:szCs w:val="11"/>
          <w:lang w:val="en-US"/>
        </w:rPr>
        <w:t>:</w:t>
      </w:r>
      <w:r w:rsidRPr="00E866A8">
        <w:rPr>
          <w:rFonts w:ascii="Arial" w:hAnsi="Arial" w:cs="Arial"/>
          <w:spacing w:val="-4"/>
          <w:sz w:val="11"/>
          <w:szCs w:val="11"/>
          <w:lang w:val="en-US"/>
        </w:rPr>
        <w:t xml:space="preserve"> </w:t>
      </w:r>
      <w:r w:rsidRPr="00E866A8">
        <w:rPr>
          <w:rFonts w:ascii="Arial" w:hAnsi="Arial" w:cs="Arial"/>
          <w:noProof/>
          <w:spacing w:val="-8"/>
          <w:sz w:val="11"/>
          <w:szCs w:val="11"/>
          <w:lang w:val="en-US"/>
        </w:rPr>
        <w:t>T</w:t>
      </w:r>
      <w:r w:rsidRPr="00E866A8">
        <w:rPr>
          <w:rFonts w:ascii="Arial" w:hAnsi="Arial" w:cs="Arial"/>
          <w:noProof/>
          <w:spacing w:val="-1"/>
          <w:sz w:val="11"/>
          <w:szCs w:val="11"/>
          <w:lang w:val="en-US"/>
        </w:rPr>
        <w:t>e</w:t>
      </w:r>
      <w:r w:rsidRPr="00E866A8">
        <w:rPr>
          <w:rFonts w:ascii="Arial" w:hAnsi="Arial" w:cs="Arial"/>
          <w:noProof/>
          <w:spacing w:val="-11"/>
          <w:sz w:val="11"/>
          <w:szCs w:val="11"/>
          <w:lang w:val="en-US"/>
        </w:rPr>
        <w:t>m</w:t>
      </w:r>
      <w:r w:rsidRPr="00E866A8">
        <w:rPr>
          <w:rFonts w:ascii="Arial" w:hAnsi="Arial" w:cs="Arial"/>
          <w:noProof/>
          <w:spacing w:val="-2"/>
          <w:sz w:val="11"/>
          <w:szCs w:val="11"/>
          <w:lang w:val="en-US"/>
        </w:rPr>
        <w:t>p</w:t>
      </w:r>
      <w:r w:rsidRPr="00E866A8">
        <w:rPr>
          <w:rFonts w:ascii="Arial" w:hAnsi="Arial" w:cs="Arial"/>
          <w:noProof/>
          <w:sz w:val="11"/>
          <w:szCs w:val="11"/>
          <w:lang w:val="en-US"/>
        </w:rPr>
        <w:t>é</w:t>
      </w:r>
      <w:r w:rsidRPr="00E866A8">
        <w:rPr>
          <w:rFonts w:ascii="Arial" w:hAnsi="Arial" w:cs="Arial"/>
          <w:noProof/>
          <w:spacing w:val="3"/>
          <w:sz w:val="11"/>
          <w:szCs w:val="11"/>
          <w:lang w:val="en-US"/>
        </w:rPr>
        <w:t>r</w:t>
      </w:r>
      <w:r w:rsidRPr="00E866A8">
        <w:rPr>
          <w:rFonts w:ascii="Arial" w:hAnsi="Arial" w:cs="Arial"/>
          <w:noProof/>
          <w:spacing w:val="-2"/>
          <w:sz w:val="11"/>
          <w:szCs w:val="11"/>
          <w:lang w:val="en-US"/>
        </w:rPr>
        <w:t>a</w:t>
      </w:r>
      <w:r w:rsidRPr="00E866A8">
        <w:rPr>
          <w:rFonts w:ascii="Arial" w:hAnsi="Arial" w:cs="Arial"/>
          <w:noProof/>
          <w:sz w:val="11"/>
          <w:szCs w:val="11"/>
          <w:lang w:val="en-US"/>
        </w:rPr>
        <w:t>tu</w:t>
      </w:r>
      <w:r w:rsidRPr="00E866A8">
        <w:rPr>
          <w:rFonts w:ascii="Arial" w:hAnsi="Arial" w:cs="Arial"/>
          <w:noProof/>
          <w:spacing w:val="3"/>
          <w:sz w:val="11"/>
          <w:szCs w:val="11"/>
          <w:lang w:val="en-US"/>
        </w:rPr>
        <w:t>r</w:t>
      </w:r>
      <w:r w:rsidRPr="00E866A8">
        <w:rPr>
          <w:rFonts w:ascii="Arial" w:hAnsi="Arial" w:cs="Arial"/>
          <w:noProof/>
          <w:sz w:val="11"/>
          <w:szCs w:val="11"/>
          <w:lang w:val="en-US"/>
        </w:rPr>
        <w:t>e</w:t>
      </w:r>
    </w:p>
    <w:p w14:paraId="6CE38A76" w14:textId="77777777" w:rsidR="0021163B" w:rsidRPr="00E866A8" w:rsidRDefault="0021163B" w:rsidP="0021163B">
      <w:pPr>
        <w:widowControl w:val="0"/>
        <w:autoSpaceDE w:val="0"/>
        <w:autoSpaceDN w:val="0"/>
        <w:adjustRightInd w:val="0"/>
        <w:spacing w:before="60" w:line="124" w:lineRule="exact"/>
        <w:ind w:right="-20"/>
        <w:rPr>
          <w:rFonts w:ascii="Arial" w:hAnsi="Arial" w:cs="Arial"/>
          <w:sz w:val="11"/>
          <w:szCs w:val="11"/>
          <w:lang w:val="en-US"/>
        </w:rPr>
        <w:sectPr w:rsidR="0021163B" w:rsidRPr="00E866A8">
          <w:type w:val="continuous"/>
          <w:pgSz w:w="11900" w:h="16840"/>
          <w:pgMar w:top="1040" w:right="1020" w:bottom="280" w:left="1340" w:header="720" w:footer="720" w:gutter="0"/>
          <w:cols w:num="3" w:space="720" w:equalWidth="0">
            <w:col w:w="3528" w:space="758"/>
            <w:col w:w="216" w:space="1159"/>
            <w:col w:w="3879"/>
          </w:cols>
          <w:noEndnote/>
        </w:sectPr>
      </w:pPr>
    </w:p>
    <w:p w14:paraId="7043CA53" w14:textId="77777777" w:rsidR="0021163B" w:rsidRPr="00E866A8" w:rsidRDefault="0021163B" w:rsidP="0021163B">
      <w:pPr>
        <w:widowControl w:val="0"/>
        <w:autoSpaceDE w:val="0"/>
        <w:autoSpaceDN w:val="0"/>
        <w:adjustRightInd w:val="0"/>
        <w:spacing w:before="7" w:line="170" w:lineRule="exact"/>
        <w:rPr>
          <w:rFonts w:ascii="Arial" w:hAnsi="Arial" w:cs="Arial"/>
          <w:sz w:val="17"/>
          <w:szCs w:val="17"/>
          <w:lang w:val="en-US"/>
        </w:rPr>
      </w:pPr>
    </w:p>
    <w:p w14:paraId="73B5BCEC" w14:textId="77777777" w:rsidR="0021163B" w:rsidRPr="00E866A8" w:rsidRDefault="0021163B" w:rsidP="0021163B">
      <w:pPr>
        <w:widowControl w:val="0"/>
        <w:autoSpaceDE w:val="0"/>
        <w:autoSpaceDN w:val="0"/>
        <w:adjustRightInd w:val="0"/>
        <w:spacing w:line="124" w:lineRule="exact"/>
        <w:ind w:left="4257" w:right="4991"/>
        <w:jc w:val="center"/>
        <w:rPr>
          <w:rFonts w:ascii="Arial" w:hAnsi="Arial" w:cs="Arial"/>
          <w:sz w:val="11"/>
          <w:szCs w:val="11"/>
          <w:lang w:val="en-US"/>
        </w:rPr>
      </w:pPr>
      <w:r w:rsidRPr="00E866A8">
        <w:rPr>
          <w:rFonts w:ascii="Arial" w:hAnsi="Arial" w:cs="Arial"/>
          <w:spacing w:val="-2"/>
          <w:w w:val="99"/>
          <w:sz w:val="11"/>
          <w:szCs w:val="11"/>
          <w:lang w:val="en-US"/>
        </w:rPr>
        <w:t>6</w:t>
      </w:r>
      <w:r w:rsidRPr="00E866A8">
        <w:rPr>
          <w:rFonts w:ascii="Arial" w:hAnsi="Arial" w:cs="Arial"/>
          <w:spacing w:val="-1"/>
          <w:w w:val="99"/>
          <w:sz w:val="11"/>
          <w:szCs w:val="11"/>
          <w:lang w:val="en-US"/>
        </w:rPr>
        <w:t>0</w:t>
      </w:r>
      <w:r w:rsidRPr="00E866A8">
        <w:rPr>
          <w:rFonts w:ascii="Arial" w:hAnsi="Arial" w:cs="Arial"/>
          <w:w w:val="99"/>
          <w:sz w:val="11"/>
          <w:szCs w:val="11"/>
          <w:lang w:val="en-US"/>
        </w:rPr>
        <w:t>%</w:t>
      </w:r>
    </w:p>
    <w:p w14:paraId="1E1DA3CC" w14:textId="77777777" w:rsidR="0021163B" w:rsidRPr="00E866A8" w:rsidRDefault="0021163B" w:rsidP="0021163B">
      <w:pPr>
        <w:widowControl w:val="0"/>
        <w:autoSpaceDE w:val="0"/>
        <w:autoSpaceDN w:val="0"/>
        <w:adjustRightInd w:val="0"/>
        <w:spacing w:before="8" w:line="140" w:lineRule="exact"/>
        <w:rPr>
          <w:rFonts w:ascii="Arial" w:hAnsi="Arial" w:cs="Arial"/>
          <w:sz w:val="14"/>
          <w:szCs w:val="14"/>
          <w:lang w:val="en-US"/>
        </w:rPr>
      </w:pPr>
    </w:p>
    <w:p w14:paraId="72217889" w14:textId="77777777" w:rsidR="0021163B" w:rsidRPr="00E866A8" w:rsidRDefault="0021163B" w:rsidP="0021163B">
      <w:pPr>
        <w:widowControl w:val="0"/>
        <w:autoSpaceDE w:val="0"/>
        <w:autoSpaceDN w:val="0"/>
        <w:adjustRightInd w:val="0"/>
        <w:spacing w:before="45" w:line="124" w:lineRule="exact"/>
        <w:ind w:left="4257" w:right="4991"/>
        <w:jc w:val="center"/>
        <w:rPr>
          <w:rFonts w:ascii="Arial" w:hAnsi="Arial" w:cs="Arial"/>
          <w:sz w:val="11"/>
          <w:szCs w:val="11"/>
          <w:lang w:val="en-US"/>
        </w:rPr>
      </w:pPr>
      <w:r w:rsidRPr="00E866A8">
        <w:rPr>
          <w:rFonts w:ascii="Arial" w:hAnsi="Arial" w:cs="Arial"/>
          <w:spacing w:val="-2"/>
          <w:w w:val="99"/>
          <w:sz w:val="11"/>
          <w:szCs w:val="11"/>
          <w:lang w:val="en-US"/>
        </w:rPr>
        <w:t>4</w:t>
      </w:r>
      <w:r w:rsidRPr="00E866A8">
        <w:rPr>
          <w:rFonts w:ascii="Arial" w:hAnsi="Arial" w:cs="Arial"/>
          <w:spacing w:val="-1"/>
          <w:w w:val="99"/>
          <w:sz w:val="11"/>
          <w:szCs w:val="11"/>
          <w:lang w:val="en-US"/>
        </w:rPr>
        <w:t>0</w:t>
      </w:r>
      <w:r w:rsidRPr="00E866A8">
        <w:rPr>
          <w:rFonts w:ascii="Arial" w:hAnsi="Arial" w:cs="Arial"/>
          <w:w w:val="99"/>
          <w:sz w:val="11"/>
          <w:szCs w:val="11"/>
          <w:lang w:val="en-US"/>
        </w:rPr>
        <w:t>%</w:t>
      </w:r>
    </w:p>
    <w:p w14:paraId="091A1F27" w14:textId="77777777" w:rsidR="0021163B" w:rsidRPr="00E866A8" w:rsidRDefault="0021163B" w:rsidP="0021163B">
      <w:pPr>
        <w:widowControl w:val="0"/>
        <w:autoSpaceDE w:val="0"/>
        <w:autoSpaceDN w:val="0"/>
        <w:adjustRightInd w:val="0"/>
        <w:spacing w:before="8" w:line="140" w:lineRule="exact"/>
        <w:rPr>
          <w:rFonts w:ascii="Arial" w:hAnsi="Arial" w:cs="Arial"/>
          <w:sz w:val="14"/>
          <w:szCs w:val="14"/>
          <w:lang w:val="en-US"/>
        </w:rPr>
      </w:pPr>
    </w:p>
    <w:p w14:paraId="4A29C68D" w14:textId="77777777" w:rsidR="0021163B" w:rsidRPr="00E866A8" w:rsidRDefault="0021163B" w:rsidP="0021163B">
      <w:pPr>
        <w:widowControl w:val="0"/>
        <w:autoSpaceDE w:val="0"/>
        <w:autoSpaceDN w:val="0"/>
        <w:adjustRightInd w:val="0"/>
        <w:spacing w:before="8" w:line="140" w:lineRule="exact"/>
        <w:rPr>
          <w:rFonts w:ascii="Arial" w:hAnsi="Arial" w:cs="Arial"/>
          <w:sz w:val="14"/>
          <w:szCs w:val="14"/>
          <w:lang w:val="en-US"/>
        </w:rPr>
        <w:sectPr w:rsidR="0021163B" w:rsidRPr="00E866A8">
          <w:type w:val="continuous"/>
          <w:pgSz w:w="11900" w:h="16840"/>
          <w:pgMar w:top="1040" w:right="1020" w:bottom="280" w:left="1340" w:header="720" w:footer="720" w:gutter="0"/>
          <w:cols w:space="720" w:equalWidth="0">
            <w:col w:w="9540"/>
          </w:cols>
          <w:noEndnote/>
        </w:sectPr>
      </w:pPr>
    </w:p>
    <w:p w14:paraId="3FB2EF95" w14:textId="77777777" w:rsidR="0021163B" w:rsidRPr="00E866A8" w:rsidRDefault="0021163B" w:rsidP="0021163B">
      <w:pPr>
        <w:widowControl w:val="0"/>
        <w:autoSpaceDE w:val="0"/>
        <w:autoSpaceDN w:val="0"/>
        <w:adjustRightInd w:val="0"/>
        <w:spacing w:before="70" w:line="124" w:lineRule="exact"/>
        <w:ind w:left="1800" w:right="-56"/>
        <w:rPr>
          <w:rFonts w:ascii="Arial" w:hAnsi="Arial" w:cs="Arial"/>
          <w:sz w:val="11"/>
          <w:szCs w:val="11"/>
          <w:lang w:val="en-US"/>
        </w:rPr>
      </w:pPr>
      <w:r w:rsidRPr="00E866A8">
        <w:rPr>
          <w:rFonts w:ascii="Arial" w:hAnsi="Arial" w:cs="Arial"/>
          <w:noProof/>
          <w:spacing w:val="-13"/>
          <w:sz w:val="11"/>
          <w:szCs w:val="11"/>
          <w:lang w:val="en-US"/>
        </w:rPr>
        <w:t>E</w:t>
      </w:r>
      <w:r w:rsidRPr="00E866A8">
        <w:rPr>
          <w:rFonts w:ascii="Arial" w:hAnsi="Arial" w:cs="Arial"/>
          <w:noProof/>
          <w:spacing w:val="-2"/>
          <w:sz w:val="11"/>
          <w:szCs w:val="11"/>
          <w:lang w:val="en-US"/>
        </w:rPr>
        <w:t>8</w:t>
      </w:r>
      <w:r w:rsidRPr="00E866A8">
        <w:rPr>
          <w:rFonts w:ascii="Arial" w:hAnsi="Arial" w:cs="Arial"/>
          <w:noProof/>
          <w:sz w:val="11"/>
          <w:szCs w:val="11"/>
          <w:lang w:val="en-US"/>
        </w:rPr>
        <w:t>:</w:t>
      </w:r>
      <w:r w:rsidRPr="00E866A8">
        <w:rPr>
          <w:rFonts w:ascii="Arial" w:hAnsi="Arial" w:cs="Arial"/>
          <w:spacing w:val="-4"/>
          <w:sz w:val="11"/>
          <w:szCs w:val="11"/>
          <w:lang w:val="en-US"/>
        </w:rPr>
        <w:t xml:space="preserve"> </w:t>
      </w:r>
      <w:r w:rsidRPr="00E866A8">
        <w:rPr>
          <w:rFonts w:ascii="Arial" w:hAnsi="Arial" w:cs="Arial"/>
          <w:noProof/>
          <w:spacing w:val="-5"/>
          <w:sz w:val="11"/>
          <w:szCs w:val="11"/>
          <w:lang w:val="en-US"/>
        </w:rPr>
        <w:t>G</w:t>
      </w:r>
      <w:r w:rsidRPr="00E866A8">
        <w:rPr>
          <w:rFonts w:ascii="Arial" w:hAnsi="Arial" w:cs="Arial"/>
          <w:noProof/>
          <w:spacing w:val="-2"/>
          <w:sz w:val="11"/>
          <w:szCs w:val="11"/>
          <w:lang w:val="en-US"/>
        </w:rPr>
        <w:t>e</w:t>
      </w:r>
      <w:r w:rsidRPr="00E866A8">
        <w:rPr>
          <w:rFonts w:ascii="Arial" w:hAnsi="Arial" w:cs="Arial"/>
          <w:noProof/>
          <w:spacing w:val="6"/>
          <w:sz w:val="11"/>
          <w:szCs w:val="11"/>
          <w:lang w:val="en-US"/>
        </w:rPr>
        <w:t>s</w:t>
      </w:r>
      <w:r w:rsidRPr="00E866A8">
        <w:rPr>
          <w:rFonts w:ascii="Arial" w:hAnsi="Arial" w:cs="Arial"/>
          <w:noProof/>
          <w:spacing w:val="-1"/>
          <w:sz w:val="11"/>
          <w:szCs w:val="11"/>
          <w:lang w:val="en-US"/>
        </w:rPr>
        <w:t>t</w:t>
      </w:r>
      <w:r w:rsidRPr="00E866A8">
        <w:rPr>
          <w:rFonts w:ascii="Arial" w:hAnsi="Arial" w:cs="Arial"/>
          <w:noProof/>
          <w:spacing w:val="-4"/>
          <w:sz w:val="11"/>
          <w:szCs w:val="11"/>
          <w:lang w:val="en-US"/>
        </w:rPr>
        <w:t>i</w:t>
      </w:r>
      <w:r w:rsidRPr="00E866A8">
        <w:rPr>
          <w:rFonts w:ascii="Arial" w:hAnsi="Arial" w:cs="Arial"/>
          <w:noProof/>
          <w:spacing w:val="-2"/>
          <w:sz w:val="11"/>
          <w:szCs w:val="11"/>
          <w:lang w:val="en-US"/>
        </w:rPr>
        <w:t>o</w:t>
      </w:r>
      <w:r w:rsidRPr="00E866A8">
        <w:rPr>
          <w:rFonts w:ascii="Arial" w:hAnsi="Arial" w:cs="Arial"/>
          <w:noProof/>
          <w:sz w:val="11"/>
          <w:szCs w:val="11"/>
          <w:lang w:val="en-US"/>
        </w:rPr>
        <w:t>n</w:t>
      </w:r>
      <w:r w:rsidRPr="00E866A8">
        <w:rPr>
          <w:rFonts w:ascii="Arial" w:hAnsi="Arial" w:cs="Arial"/>
          <w:noProof/>
          <w:spacing w:val="-6"/>
          <w:sz w:val="11"/>
          <w:szCs w:val="11"/>
          <w:lang w:val="en-US"/>
        </w:rPr>
        <w:t xml:space="preserve"> </w:t>
      </w:r>
      <w:r w:rsidRPr="00E866A8">
        <w:rPr>
          <w:rFonts w:ascii="Arial" w:hAnsi="Arial" w:cs="Arial"/>
          <w:noProof/>
          <w:spacing w:val="-2"/>
          <w:sz w:val="11"/>
          <w:szCs w:val="11"/>
          <w:lang w:val="en-US"/>
        </w:rPr>
        <w:t>d</w:t>
      </w:r>
      <w:r w:rsidRPr="00E866A8">
        <w:rPr>
          <w:rFonts w:ascii="Arial" w:hAnsi="Arial" w:cs="Arial"/>
          <w:noProof/>
          <w:spacing w:val="-1"/>
          <w:sz w:val="11"/>
          <w:szCs w:val="11"/>
          <w:lang w:val="en-US"/>
        </w:rPr>
        <w:t>e</w:t>
      </w:r>
      <w:r w:rsidRPr="00E866A8">
        <w:rPr>
          <w:rFonts w:ascii="Arial" w:hAnsi="Arial" w:cs="Arial"/>
          <w:noProof/>
          <w:sz w:val="11"/>
          <w:szCs w:val="11"/>
          <w:lang w:val="en-US"/>
        </w:rPr>
        <w:t>s</w:t>
      </w:r>
      <w:r w:rsidRPr="00E866A8">
        <w:rPr>
          <w:rFonts w:ascii="Arial" w:hAnsi="Arial" w:cs="Arial"/>
          <w:noProof/>
          <w:spacing w:val="2"/>
          <w:sz w:val="11"/>
          <w:szCs w:val="11"/>
          <w:lang w:val="en-US"/>
        </w:rPr>
        <w:t xml:space="preserve"> </w:t>
      </w:r>
      <w:r w:rsidRPr="00E866A8">
        <w:rPr>
          <w:rFonts w:ascii="Arial" w:hAnsi="Arial" w:cs="Arial"/>
          <w:noProof/>
          <w:spacing w:val="4"/>
          <w:sz w:val="11"/>
          <w:szCs w:val="11"/>
          <w:lang w:val="en-US"/>
        </w:rPr>
        <w:t>v</w:t>
      </w:r>
      <w:r w:rsidRPr="00E866A8">
        <w:rPr>
          <w:rFonts w:ascii="Arial" w:hAnsi="Arial" w:cs="Arial"/>
          <w:noProof/>
          <w:spacing w:val="-1"/>
          <w:sz w:val="11"/>
          <w:szCs w:val="11"/>
          <w:lang w:val="en-US"/>
        </w:rPr>
        <w:t>a</w:t>
      </w:r>
      <w:r w:rsidRPr="00E866A8">
        <w:rPr>
          <w:rFonts w:ascii="Arial" w:hAnsi="Arial" w:cs="Arial"/>
          <w:noProof/>
          <w:spacing w:val="4"/>
          <w:sz w:val="11"/>
          <w:szCs w:val="11"/>
          <w:lang w:val="en-US"/>
        </w:rPr>
        <w:t>c</w:t>
      </w:r>
      <w:r w:rsidRPr="00E866A8">
        <w:rPr>
          <w:rFonts w:ascii="Arial" w:hAnsi="Arial" w:cs="Arial"/>
          <w:noProof/>
          <w:spacing w:val="6"/>
          <w:sz w:val="11"/>
          <w:szCs w:val="11"/>
          <w:lang w:val="en-US"/>
        </w:rPr>
        <w:t>c</w:t>
      </w:r>
      <w:r w:rsidRPr="00E866A8">
        <w:rPr>
          <w:rFonts w:ascii="Arial" w:hAnsi="Arial" w:cs="Arial"/>
          <w:noProof/>
          <w:spacing w:val="-5"/>
          <w:sz w:val="11"/>
          <w:szCs w:val="11"/>
          <w:lang w:val="en-US"/>
        </w:rPr>
        <w:t>i</w:t>
      </w:r>
      <w:r w:rsidRPr="00E866A8">
        <w:rPr>
          <w:rFonts w:ascii="Arial" w:hAnsi="Arial" w:cs="Arial"/>
          <w:noProof/>
          <w:spacing w:val="-1"/>
          <w:sz w:val="11"/>
          <w:szCs w:val="11"/>
          <w:lang w:val="en-US"/>
        </w:rPr>
        <w:t>n</w:t>
      </w:r>
      <w:r w:rsidRPr="00E866A8">
        <w:rPr>
          <w:rFonts w:ascii="Arial" w:hAnsi="Arial" w:cs="Arial"/>
          <w:noProof/>
          <w:sz w:val="11"/>
          <w:szCs w:val="11"/>
          <w:lang w:val="en-US"/>
        </w:rPr>
        <w:t>s</w:t>
      </w:r>
    </w:p>
    <w:p w14:paraId="4E9DF13C" w14:textId="77777777" w:rsidR="0021163B" w:rsidRPr="00E866A8" w:rsidRDefault="0021163B" w:rsidP="0021163B">
      <w:pPr>
        <w:widowControl w:val="0"/>
        <w:autoSpaceDE w:val="0"/>
        <w:autoSpaceDN w:val="0"/>
        <w:adjustRightInd w:val="0"/>
        <w:spacing w:before="45"/>
        <w:ind w:right="-56"/>
        <w:rPr>
          <w:rFonts w:ascii="Arial" w:hAnsi="Arial" w:cs="Arial"/>
          <w:sz w:val="11"/>
          <w:szCs w:val="11"/>
          <w:lang w:val="en-US"/>
        </w:rPr>
      </w:pPr>
      <w:r w:rsidRPr="00E866A8">
        <w:rPr>
          <w:rFonts w:ascii="Arial" w:hAnsi="Arial" w:cs="Arial"/>
          <w:sz w:val="11"/>
          <w:szCs w:val="11"/>
          <w:lang w:val="en-US"/>
        </w:rPr>
        <w:br w:type="column"/>
      </w:r>
      <w:r w:rsidRPr="00E866A8">
        <w:rPr>
          <w:rFonts w:ascii="Arial" w:hAnsi="Arial" w:cs="Arial"/>
          <w:spacing w:val="-2"/>
          <w:sz w:val="11"/>
          <w:szCs w:val="11"/>
          <w:lang w:val="en-US"/>
        </w:rPr>
        <w:t>2</w:t>
      </w:r>
      <w:r w:rsidRPr="00E866A8">
        <w:rPr>
          <w:rFonts w:ascii="Arial" w:hAnsi="Arial" w:cs="Arial"/>
          <w:spacing w:val="-1"/>
          <w:sz w:val="11"/>
          <w:szCs w:val="11"/>
          <w:lang w:val="en-US"/>
        </w:rPr>
        <w:t>0</w:t>
      </w:r>
      <w:r w:rsidRPr="00E866A8">
        <w:rPr>
          <w:rFonts w:ascii="Arial" w:hAnsi="Arial" w:cs="Arial"/>
          <w:sz w:val="11"/>
          <w:szCs w:val="11"/>
          <w:lang w:val="en-US"/>
        </w:rPr>
        <w:t>%</w:t>
      </w:r>
    </w:p>
    <w:p w14:paraId="1C3C56ED" w14:textId="77777777" w:rsidR="0021163B" w:rsidRPr="00E866A8" w:rsidRDefault="0021163B" w:rsidP="0021163B">
      <w:pPr>
        <w:widowControl w:val="0"/>
        <w:autoSpaceDE w:val="0"/>
        <w:autoSpaceDN w:val="0"/>
        <w:adjustRightInd w:val="0"/>
        <w:spacing w:before="70" w:line="124" w:lineRule="exact"/>
        <w:ind w:right="-20"/>
        <w:rPr>
          <w:rFonts w:ascii="Arial" w:hAnsi="Arial" w:cs="Arial"/>
          <w:sz w:val="11"/>
          <w:szCs w:val="11"/>
          <w:lang w:val="en-US"/>
        </w:rPr>
      </w:pPr>
      <w:r w:rsidRPr="00E866A8">
        <w:rPr>
          <w:rFonts w:ascii="Arial" w:hAnsi="Arial" w:cs="Arial"/>
          <w:sz w:val="11"/>
          <w:szCs w:val="11"/>
          <w:lang w:val="en-US"/>
        </w:rPr>
        <w:br w:type="column"/>
      </w:r>
      <w:r w:rsidRPr="00E866A8">
        <w:rPr>
          <w:rFonts w:ascii="Arial" w:hAnsi="Arial" w:cs="Arial"/>
          <w:noProof/>
          <w:spacing w:val="-14"/>
          <w:sz w:val="11"/>
          <w:szCs w:val="11"/>
          <w:lang w:val="en-US"/>
        </w:rPr>
        <w:t>E</w:t>
      </w:r>
      <w:r w:rsidRPr="00E866A8">
        <w:rPr>
          <w:rFonts w:ascii="Arial" w:hAnsi="Arial" w:cs="Arial"/>
          <w:noProof/>
          <w:spacing w:val="-1"/>
          <w:sz w:val="11"/>
          <w:szCs w:val="11"/>
          <w:lang w:val="en-US"/>
        </w:rPr>
        <w:t>3</w:t>
      </w:r>
      <w:r w:rsidRPr="00E866A8">
        <w:rPr>
          <w:rFonts w:ascii="Arial" w:hAnsi="Arial" w:cs="Arial"/>
          <w:noProof/>
          <w:sz w:val="11"/>
          <w:szCs w:val="11"/>
          <w:lang w:val="en-US"/>
        </w:rPr>
        <w:t>:</w:t>
      </w:r>
      <w:r w:rsidRPr="00E866A8">
        <w:rPr>
          <w:rFonts w:ascii="Arial" w:hAnsi="Arial" w:cs="Arial"/>
          <w:spacing w:val="-5"/>
          <w:sz w:val="11"/>
          <w:szCs w:val="11"/>
          <w:lang w:val="en-US"/>
        </w:rPr>
        <w:t xml:space="preserve"> </w:t>
      </w:r>
      <w:r w:rsidRPr="00E866A8">
        <w:rPr>
          <w:rFonts w:ascii="Arial" w:hAnsi="Arial" w:cs="Arial"/>
          <w:noProof/>
          <w:spacing w:val="-9"/>
          <w:sz w:val="11"/>
          <w:szCs w:val="11"/>
          <w:lang w:val="en-US"/>
        </w:rPr>
        <w:t>C</w:t>
      </w:r>
      <w:r w:rsidRPr="00E866A8">
        <w:rPr>
          <w:rFonts w:ascii="Arial" w:hAnsi="Arial" w:cs="Arial"/>
          <w:noProof/>
          <w:spacing w:val="-2"/>
          <w:sz w:val="11"/>
          <w:szCs w:val="11"/>
          <w:lang w:val="en-US"/>
        </w:rPr>
        <w:t>a</w:t>
      </w:r>
      <w:r w:rsidRPr="00E866A8">
        <w:rPr>
          <w:rFonts w:ascii="Arial" w:hAnsi="Arial" w:cs="Arial"/>
          <w:noProof/>
          <w:spacing w:val="-1"/>
          <w:sz w:val="11"/>
          <w:szCs w:val="11"/>
          <w:lang w:val="en-US"/>
        </w:rPr>
        <w:t>p</w:t>
      </w:r>
      <w:r w:rsidRPr="00E866A8">
        <w:rPr>
          <w:rFonts w:ascii="Arial" w:hAnsi="Arial" w:cs="Arial"/>
          <w:noProof/>
          <w:spacing w:val="-2"/>
          <w:sz w:val="11"/>
          <w:szCs w:val="11"/>
          <w:lang w:val="en-US"/>
        </w:rPr>
        <w:t>a</w:t>
      </w:r>
      <w:r w:rsidRPr="00E866A8">
        <w:rPr>
          <w:rFonts w:ascii="Arial" w:hAnsi="Arial" w:cs="Arial"/>
          <w:noProof/>
          <w:spacing w:val="6"/>
          <w:sz w:val="11"/>
          <w:szCs w:val="11"/>
          <w:lang w:val="en-US"/>
        </w:rPr>
        <w:t>c</w:t>
      </w:r>
      <w:r w:rsidRPr="00E866A8">
        <w:rPr>
          <w:rFonts w:ascii="Arial" w:hAnsi="Arial" w:cs="Arial"/>
          <w:noProof/>
          <w:spacing w:val="-5"/>
          <w:sz w:val="11"/>
          <w:szCs w:val="11"/>
          <w:lang w:val="en-US"/>
        </w:rPr>
        <w:t>i</w:t>
      </w:r>
      <w:r w:rsidRPr="00E866A8">
        <w:rPr>
          <w:rFonts w:ascii="Arial" w:hAnsi="Arial" w:cs="Arial"/>
          <w:noProof/>
          <w:spacing w:val="-1"/>
          <w:sz w:val="11"/>
          <w:szCs w:val="11"/>
          <w:lang w:val="en-US"/>
        </w:rPr>
        <w:t>t</w:t>
      </w:r>
      <w:r w:rsidRPr="00E866A8">
        <w:rPr>
          <w:rFonts w:ascii="Arial" w:hAnsi="Arial" w:cs="Arial"/>
          <w:noProof/>
          <w:sz w:val="11"/>
          <w:szCs w:val="11"/>
          <w:lang w:val="en-US"/>
        </w:rPr>
        <w:t>é</w:t>
      </w:r>
      <w:r w:rsidRPr="00E866A8">
        <w:rPr>
          <w:rFonts w:ascii="Arial" w:hAnsi="Arial" w:cs="Arial"/>
          <w:noProof/>
          <w:spacing w:val="-8"/>
          <w:sz w:val="11"/>
          <w:szCs w:val="11"/>
          <w:lang w:val="en-US"/>
        </w:rPr>
        <w:t xml:space="preserve"> </w:t>
      </w:r>
      <w:r w:rsidRPr="00E866A8">
        <w:rPr>
          <w:rFonts w:ascii="Arial" w:hAnsi="Arial" w:cs="Arial"/>
          <w:noProof/>
          <w:spacing w:val="-1"/>
          <w:sz w:val="11"/>
          <w:szCs w:val="11"/>
          <w:lang w:val="en-US"/>
        </w:rPr>
        <w:t>d</w:t>
      </w:r>
      <w:r w:rsidRPr="00E866A8">
        <w:rPr>
          <w:rFonts w:ascii="Arial" w:hAnsi="Arial" w:cs="Arial"/>
          <w:noProof/>
          <w:sz w:val="11"/>
          <w:szCs w:val="11"/>
          <w:lang w:val="en-US"/>
        </w:rPr>
        <w:t>e</w:t>
      </w:r>
      <w:r w:rsidRPr="00E866A8">
        <w:rPr>
          <w:rFonts w:ascii="Arial" w:hAnsi="Arial" w:cs="Arial"/>
          <w:noProof/>
          <w:spacing w:val="-3"/>
          <w:sz w:val="11"/>
          <w:szCs w:val="11"/>
          <w:lang w:val="en-US"/>
        </w:rPr>
        <w:t xml:space="preserve"> </w:t>
      </w:r>
      <w:r w:rsidRPr="00E866A8">
        <w:rPr>
          <w:rFonts w:ascii="Arial" w:hAnsi="Arial" w:cs="Arial"/>
          <w:noProof/>
          <w:spacing w:val="6"/>
          <w:sz w:val="11"/>
          <w:szCs w:val="11"/>
          <w:lang w:val="en-US"/>
        </w:rPr>
        <w:t>s</w:t>
      </w:r>
      <w:r w:rsidRPr="00E866A8">
        <w:rPr>
          <w:rFonts w:ascii="Arial" w:hAnsi="Arial" w:cs="Arial"/>
          <w:noProof/>
          <w:spacing w:val="-1"/>
          <w:sz w:val="11"/>
          <w:szCs w:val="11"/>
          <w:lang w:val="en-US"/>
        </w:rPr>
        <w:t>to</w:t>
      </w:r>
      <w:r w:rsidRPr="00E866A8">
        <w:rPr>
          <w:rFonts w:ascii="Arial" w:hAnsi="Arial" w:cs="Arial"/>
          <w:noProof/>
          <w:spacing w:val="4"/>
          <w:sz w:val="11"/>
          <w:szCs w:val="11"/>
          <w:lang w:val="en-US"/>
        </w:rPr>
        <w:t>c</w:t>
      </w:r>
      <w:r w:rsidRPr="00E866A8">
        <w:rPr>
          <w:rFonts w:ascii="Arial" w:hAnsi="Arial" w:cs="Arial"/>
          <w:noProof/>
          <w:spacing w:val="-4"/>
          <w:sz w:val="11"/>
          <w:szCs w:val="11"/>
          <w:lang w:val="en-US"/>
        </w:rPr>
        <w:t>k</w:t>
      </w:r>
      <w:r w:rsidRPr="00E866A8">
        <w:rPr>
          <w:rFonts w:ascii="Arial" w:hAnsi="Arial" w:cs="Arial"/>
          <w:noProof/>
          <w:spacing w:val="-2"/>
          <w:sz w:val="11"/>
          <w:szCs w:val="11"/>
          <w:lang w:val="en-US"/>
        </w:rPr>
        <w:t>a</w:t>
      </w:r>
      <w:r w:rsidRPr="00E866A8">
        <w:rPr>
          <w:rFonts w:ascii="Arial" w:hAnsi="Arial" w:cs="Arial"/>
          <w:noProof/>
          <w:spacing w:val="-1"/>
          <w:sz w:val="11"/>
          <w:szCs w:val="11"/>
          <w:lang w:val="en-US"/>
        </w:rPr>
        <w:t>ge</w:t>
      </w:r>
    </w:p>
    <w:p w14:paraId="51DF8A8D" w14:textId="77777777" w:rsidR="0021163B" w:rsidRPr="00E866A8" w:rsidRDefault="0021163B" w:rsidP="0021163B">
      <w:pPr>
        <w:widowControl w:val="0"/>
        <w:autoSpaceDE w:val="0"/>
        <w:autoSpaceDN w:val="0"/>
        <w:adjustRightInd w:val="0"/>
        <w:spacing w:before="70" w:line="124" w:lineRule="exact"/>
        <w:ind w:right="-20"/>
        <w:rPr>
          <w:rFonts w:ascii="Arial" w:hAnsi="Arial" w:cs="Arial"/>
          <w:sz w:val="11"/>
          <w:szCs w:val="11"/>
          <w:lang w:val="en-US"/>
        </w:rPr>
        <w:sectPr w:rsidR="0021163B" w:rsidRPr="00E866A8">
          <w:type w:val="continuous"/>
          <w:pgSz w:w="11900" w:h="16840"/>
          <w:pgMar w:top="1040" w:right="1020" w:bottom="280" w:left="1340" w:header="720" w:footer="720" w:gutter="0"/>
          <w:cols w:num="3" w:space="720" w:equalWidth="0">
            <w:col w:w="2955" w:space="1331"/>
            <w:col w:w="216" w:space="1724"/>
            <w:col w:w="3314"/>
          </w:cols>
          <w:noEndnote/>
        </w:sectPr>
      </w:pPr>
    </w:p>
    <w:p w14:paraId="07D335DE" w14:textId="77777777" w:rsidR="0021163B" w:rsidRPr="00E866A8" w:rsidRDefault="0021163B" w:rsidP="0021163B">
      <w:pPr>
        <w:widowControl w:val="0"/>
        <w:autoSpaceDE w:val="0"/>
        <w:autoSpaceDN w:val="0"/>
        <w:adjustRightInd w:val="0"/>
        <w:spacing w:before="8" w:line="160" w:lineRule="exact"/>
        <w:rPr>
          <w:rFonts w:ascii="Arial" w:hAnsi="Arial" w:cs="Arial"/>
          <w:sz w:val="16"/>
          <w:szCs w:val="16"/>
          <w:lang w:val="en-US"/>
        </w:rPr>
      </w:pPr>
    </w:p>
    <w:p w14:paraId="4CC635AD" w14:textId="77777777" w:rsidR="0021163B" w:rsidRPr="00E866A8" w:rsidRDefault="0021163B" w:rsidP="0021163B">
      <w:pPr>
        <w:widowControl w:val="0"/>
        <w:autoSpaceDE w:val="0"/>
        <w:autoSpaceDN w:val="0"/>
        <w:adjustRightInd w:val="0"/>
        <w:spacing w:line="124" w:lineRule="exact"/>
        <w:ind w:left="4316" w:right="4991"/>
        <w:jc w:val="center"/>
        <w:rPr>
          <w:rFonts w:ascii="Arial" w:hAnsi="Arial" w:cs="Arial"/>
          <w:sz w:val="11"/>
          <w:szCs w:val="11"/>
          <w:lang w:val="en-US"/>
        </w:rPr>
      </w:pPr>
      <w:r w:rsidRPr="00E866A8">
        <w:rPr>
          <w:rFonts w:ascii="Arial" w:hAnsi="Arial" w:cs="Arial"/>
          <w:spacing w:val="-1"/>
          <w:w w:val="99"/>
          <w:sz w:val="11"/>
          <w:szCs w:val="11"/>
          <w:lang w:val="en-US"/>
        </w:rPr>
        <w:t>0%</w:t>
      </w:r>
    </w:p>
    <w:p w14:paraId="6B06183E"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63DD0007"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3056EFF9" w14:textId="77777777" w:rsidR="0021163B" w:rsidRPr="00E866A8" w:rsidRDefault="0021163B" w:rsidP="0021163B">
      <w:pPr>
        <w:widowControl w:val="0"/>
        <w:autoSpaceDE w:val="0"/>
        <w:autoSpaceDN w:val="0"/>
        <w:adjustRightInd w:val="0"/>
        <w:spacing w:before="8" w:line="240" w:lineRule="exact"/>
        <w:rPr>
          <w:rFonts w:ascii="Arial" w:hAnsi="Arial" w:cs="Arial"/>
          <w:lang w:val="en-US"/>
        </w:rPr>
      </w:pPr>
    </w:p>
    <w:p w14:paraId="1240FEB9" w14:textId="77777777" w:rsidR="0021163B" w:rsidRPr="00E866A8" w:rsidRDefault="0021163B" w:rsidP="0021163B">
      <w:pPr>
        <w:widowControl w:val="0"/>
        <w:autoSpaceDE w:val="0"/>
        <w:autoSpaceDN w:val="0"/>
        <w:adjustRightInd w:val="0"/>
        <w:spacing w:before="8" w:line="240" w:lineRule="exact"/>
        <w:rPr>
          <w:rFonts w:ascii="Arial" w:hAnsi="Arial" w:cs="Arial"/>
          <w:lang w:val="en-US"/>
        </w:rPr>
        <w:sectPr w:rsidR="0021163B" w:rsidRPr="00E866A8">
          <w:type w:val="continuous"/>
          <w:pgSz w:w="11900" w:h="16840"/>
          <w:pgMar w:top="1040" w:right="1020" w:bottom="280" w:left="1340" w:header="720" w:footer="720" w:gutter="0"/>
          <w:cols w:space="720" w:equalWidth="0">
            <w:col w:w="9540"/>
          </w:cols>
          <w:noEndnote/>
        </w:sectPr>
      </w:pPr>
    </w:p>
    <w:p w14:paraId="6278BBD2" w14:textId="77777777" w:rsidR="0021163B" w:rsidRPr="00E866A8" w:rsidRDefault="0021163B" w:rsidP="0021163B">
      <w:pPr>
        <w:widowControl w:val="0"/>
        <w:autoSpaceDE w:val="0"/>
        <w:autoSpaceDN w:val="0"/>
        <w:adjustRightInd w:val="0"/>
        <w:spacing w:before="45" w:line="124" w:lineRule="exact"/>
        <w:ind w:right="-20"/>
        <w:jc w:val="right"/>
        <w:rPr>
          <w:rFonts w:ascii="Arial" w:hAnsi="Arial" w:cs="Arial"/>
          <w:sz w:val="11"/>
          <w:szCs w:val="11"/>
          <w:lang w:val="en-US"/>
        </w:rPr>
      </w:pPr>
      <w:r w:rsidRPr="00E866A8">
        <w:rPr>
          <w:rFonts w:ascii="Arial" w:hAnsi="Arial" w:cs="Arial"/>
          <w:noProof/>
          <w:spacing w:val="-14"/>
          <w:sz w:val="11"/>
          <w:szCs w:val="11"/>
          <w:lang w:val="en-US"/>
        </w:rPr>
        <w:t>E</w:t>
      </w:r>
      <w:r w:rsidRPr="00E866A8">
        <w:rPr>
          <w:rFonts w:ascii="Arial" w:hAnsi="Arial" w:cs="Arial"/>
          <w:noProof/>
          <w:spacing w:val="-1"/>
          <w:sz w:val="11"/>
          <w:szCs w:val="11"/>
          <w:lang w:val="en-US"/>
        </w:rPr>
        <w:t>7</w:t>
      </w:r>
      <w:r w:rsidRPr="00E866A8">
        <w:rPr>
          <w:rFonts w:ascii="Arial" w:hAnsi="Arial" w:cs="Arial"/>
          <w:noProof/>
          <w:sz w:val="11"/>
          <w:szCs w:val="11"/>
          <w:lang w:val="en-US"/>
        </w:rPr>
        <w:t>:</w:t>
      </w:r>
      <w:r w:rsidRPr="00E866A8">
        <w:rPr>
          <w:rFonts w:ascii="Arial" w:hAnsi="Arial" w:cs="Arial"/>
          <w:spacing w:val="-5"/>
          <w:sz w:val="11"/>
          <w:szCs w:val="11"/>
          <w:lang w:val="en-US"/>
        </w:rPr>
        <w:t xml:space="preserve"> </w:t>
      </w:r>
      <w:r w:rsidRPr="00E866A8">
        <w:rPr>
          <w:rFonts w:ascii="Arial" w:hAnsi="Arial" w:cs="Arial"/>
          <w:noProof/>
          <w:spacing w:val="-9"/>
          <w:w w:val="99"/>
          <w:sz w:val="11"/>
          <w:szCs w:val="11"/>
          <w:lang w:val="en-US"/>
        </w:rPr>
        <w:t>D</w:t>
      </w:r>
      <w:r w:rsidRPr="00E866A8">
        <w:rPr>
          <w:rFonts w:ascii="Arial" w:hAnsi="Arial" w:cs="Arial"/>
          <w:noProof/>
          <w:spacing w:val="-4"/>
          <w:w w:val="99"/>
          <w:sz w:val="11"/>
          <w:szCs w:val="11"/>
          <w:lang w:val="en-US"/>
        </w:rPr>
        <w:t>i</w:t>
      </w:r>
      <w:r w:rsidRPr="00E866A8">
        <w:rPr>
          <w:rFonts w:ascii="Arial" w:hAnsi="Arial" w:cs="Arial"/>
          <w:noProof/>
          <w:spacing w:val="4"/>
          <w:w w:val="98"/>
          <w:sz w:val="11"/>
          <w:szCs w:val="11"/>
          <w:lang w:val="en-US"/>
        </w:rPr>
        <w:t>s</w:t>
      </w:r>
      <w:r w:rsidRPr="00E866A8">
        <w:rPr>
          <w:rFonts w:ascii="Arial" w:hAnsi="Arial" w:cs="Arial"/>
          <w:noProof/>
          <w:w w:val="98"/>
          <w:sz w:val="11"/>
          <w:szCs w:val="11"/>
          <w:lang w:val="en-US"/>
        </w:rPr>
        <w:t>t</w:t>
      </w:r>
      <w:r w:rsidRPr="00E866A8">
        <w:rPr>
          <w:rFonts w:ascii="Arial" w:hAnsi="Arial" w:cs="Arial"/>
          <w:noProof/>
          <w:spacing w:val="3"/>
          <w:w w:val="98"/>
          <w:sz w:val="11"/>
          <w:szCs w:val="11"/>
          <w:lang w:val="en-US"/>
        </w:rPr>
        <w:t>r</w:t>
      </w:r>
      <w:r w:rsidRPr="00E866A8">
        <w:rPr>
          <w:rFonts w:ascii="Arial" w:hAnsi="Arial" w:cs="Arial"/>
          <w:noProof/>
          <w:spacing w:val="-5"/>
          <w:w w:val="99"/>
          <w:sz w:val="11"/>
          <w:szCs w:val="11"/>
          <w:lang w:val="en-US"/>
        </w:rPr>
        <w:t>i</w:t>
      </w:r>
      <w:r w:rsidRPr="00E866A8">
        <w:rPr>
          <w:rFonts w:ascii="Arial" w:hAnsi="Arial" w:cs="Arial"/>
          <w:noProof/>
          <w:w w:val="99"/>
          <w:sz w:val="11"/>
          <w:szCs w:val="11"/>
          <w:lang w:val="en-US"/>
        </w:rPr>
        <w:t>b</w:t>
      </w:r>
      <w:r w:rsidRPr="00E866A8">
        <w:rPr>
          <w:rFonts w:ascii="Arial" w:hAnsi="Arial" w:cs="Arial"/>
          <w:noProof/>
          <w:spacing w:val="-2"/>
          <w:w w:val="99"/>
          <w:sz w:val="11"/>
          <w:szCs w:val="11"/>
          <w:lang w:val="en-US"/>
        </w:rPr>
        <w:t>u</w:t>
      </w:r>
      <w:r w:rsidRPr="00E866A8">
        <w:rPr>
          <w:rFonts w:ascii="Arial" w:hAnsi="Arial" w:cs="Arial"/>
          <w:noProof/>
          <w:w w:val="98"/>
          <w:sz w:val="11"/>
          <w:szCs w:val="11"/>
          <w:lang w:val="en-US"/>
        </w:rPr>
        <w:t>t</w:t>
      </w:r>
      <w:r w:rsidRPr="00E866A8">
        <w:rPr>
          <w:rFonts w:ascii="Arial" w:hAnsi="Arial" w:cs="Arial"/>
          <w:noProof/>
          <w:spacing w:val="-4"/>
          <w:w w:val="98"/>
          <w:sz w:val="11"/>
          <w:szCs w:val="11"/>
          <w:lang w:val="en-US"/>
        </w:rPr>
        <w:t>i</w:t>
      </w:r>
      <w:r w:rsidRPr="00E866A8">
        <w:rPr>
          <w:rFonts w:ascii="Arial" w:hAnsi="Arial" w:cs="Arial"/>
          <w:noProof/>
          <w:spacing w:val="-2"/>
          <w:w w:val="99"/>
          <w:sz w:val="11"/>
          <w:szCs w:val="11"/>
          <w:lang w:val="en-US"/>
        </w:rPr>
        <w:t>o</w:t>
      </w:r>
      <w:r w:rsidRPr="00E866A8">
        <w:rPr>
          <w:rFonts w:ascii="Arial" w:hAnsi="Arial" w:cs="Arial"/>
          <w:noProof/>
          <w:w w:val="99"/>
          <w:sz w:val="11"/>
          <w:szCs w:val="11"/>
          <w:lang w:val="en-US"/>
        </w:rPr>
        <w:t>n</w:t>
      </w:r>
    </w:p>
    <w:p w14:paraId="4CCA6578" w14:textId="77777777" w:rsidR="0021163B" w:rsidRPr="00E866A8" w:rsidRDefault="0021163B" w:rsidP="0021163B">
      <w:pPr>
        <w:widowControl w:val="0"/>
        <w:autoSpaceDE w:val="0"/>
        <w:autoSpaceDN w:val="0"/>
        <w:adjustRightInd w:val="0"/>
        <w:spacing w:before="45" w:line="124" w:lineRule="exact"/>
        <w:ind w:right="-20"/>
        <w:rPr>
          <w:rFonts w:ascii="Arial" w:hAnsi="Arial" w:cs="Arial"/>
          <w:sz w:val="11"/>
          <w:szCs w:val="11"/>
          <w:lang w:val="en-US"/>
        </w:rPr>
      </w:pPr>
      <w:r w:rsidRPr="00E866A8">
        <w:rPr>
          <w:rFonts w:ascii="Arial" w:hAnsi="Arial" w:cs="Arial"/>
          <w:sz w:val="11"/>
          <w:szCs w:val="11"/>
          <w:lang w:val="en-US"/>
        </w:rPr>
        <w:br w:type="column"/>
      </w:r>
      <w:r w:rsidRPr="00E866A8">
        <w:rPr>
          <w:rFonts w:ascii="Arial" w:hAnsi="Arial" w:cs="Arial"/>
          <w:noProof/>
          <w:spacing w:val="-13"/>
          <w:sz w:val="11"/>
          <w:szCs w:val="11"/>
          <w:lang w:val="en-US"/>
        </w:rPr>
        <w:t>E</w:t>
      </w:r>
      <w:r w:rsidRPr="00E866A8">
        <w:rPr>
          <w:rFonts w:ascii="Arial" w:hAnsi="Arial" w:cs="Arial"/>
          <w:noProof/>
          <w:spacing w:val="-2"/>
          <w:sz w:val="11"/>
          <w:szCs w:val="11"/>
          <w:lang w:val="en-US"/>
        </w:rPr>
        <w:t>4</w:t>
      </w:r>
      <w:r w:rsidRPr="00E866A8">
        <w:rPr>
          <w:rFonts w:ascii="Arial" w:hAnsi="Arial" w:cs="Arial"/>
          <w:noProof/>
          <w:sz w:val="11"/>
          <w:szCs w:val="11"/>
          <w:lang w:val="en-US"/>
        </w:rPr>
        <w:t>:</w:t>
      </w:r>
      <w:r w:rsidRPr="00E866A8">
        <w:rPr>
          <w:rFonts w:ascii="Arial" w:hAnsi="Arial" w:cs="Arial"/>
          <w:spacing w:val="-4"/>
          <w:sz w:val="11"/>
          <w:szCs w:val="11"/>
          <w:lang w:val="en-US"/>
        </w:rPr>
        <w:t xml:space="preserve"> </w:t>
      </w:r>
      <w:r w:rsidRPr="00E866A8">
        <w:rPr>
          <w:rFonts w:ascii="Arial" w:hAnsi="Arial" w:cs="Arial"/>
          <w:noProof/>
          <w:spacing w:val="-3"/>
          <w:sz w:val="11"/>
          <w:szCs w:val="11"/>
          <w:lang w:val="en-US"/>
        </w:rPr>
        <w:t>B</w:t>
      </w:r>
      <w:r w:rsidRPr="00E866A8">
        <w:rPr>
          <w:rFonts w:ascii="Arial" w:hAnsi="Arial" w:cs="Arial"/>
          <w:noProof/>
          <w:spacing w:val="-2"/>
          <w:sz w:val="11"/>
          <w:szCs w:val="11"/>
          <w:lang w:val="en-US"/>
        </w:rPr>
        <w:t>â</w:t>
      </w:r>
      <w:r w:rsidRPr="00E866A8">
        <w:rPr>
          <w:rFonts w:ascii="Arial" w:hAnsi="Arial" w:cs="Arial"/>
          <w:noProof/>
          <w:sz w:val="11"/>
          <w:szCs w:val="11"/>
          <w:lang w:val="en-US"/>
        </w:rPr>
        <w:t>t</w:t>
      </w:r>
      <w:r w:rsidRPr="00E866A8">
        <w:rPr>
          <w:rFonts w:ascii="Arial" w:hAnsi="Arial" w:cs="Arial"/>
          <w:noProof/>
          <w:spacing w:val="-5"/>
          <w:sz w:val="11"/>
          <w:szCs w:val="11"/>
          <w:lang w:val="en-US"/>
        </w:rPr>
        <w:t>i</w:t>
      </w:r>
      <w:r w:rsidRPr="00E866A8">
        <w:rPr>
          <w:rFonts w:ascii="Arial" w:hAnsi="Arial" w:cs="Arial"/>
          <w:noProof/>
          <w:spacing w:val="-11"/>
          <w:sz w:val="11"/>
          <w:szCs w:val="11"/>
          <w:lang w:val="en-US"/>
        </w:rPr>
        <w:t>m</w:t>
      </w:r>
      <w:r w:rsidRPr="00E866A8">
        <w:rPr>
          <w:rFonts w:ascii="Arial" w:hAnsi="Arial" w:cs="Arial"/>
          <w:noProof/>
          <w:spacing w:val="-1"/>
          <w:sz w:val="11"/>
          <w:szCs w:val="11"/>
          <w:lang w:val="en-US"/>
        </w:rPr>
        <w:t>e</w:t>
      </w:r>
      <w:r w:rsidRPr="00E866A8">
        <w:rPr>
          <w:rFonts w:ascii="Arial" w:hAnsi="Arial" w:cs="Arial"/>
          <w:noProof/>
          <w:spacing w:val="-2"/>
          <w:sz w:val="11"/>
          <w:szCs w:val="11"/>
          <w:lang w:val="en-US"/>
        </w:rPr>
        <w:t>n</w:t>
      </w:r>
      <w:r w:rsidRPr="00E866A8">
        <w:rPr>
          <w:rFonts w:ascii="Arial" w:hAnsi="Arial" w:cs="Arial"/>
          <w:noProof/>
          <w:sz w:val="11"/>
          <w:szCs w:val="11"/>
          <w:lang w:val="en-US"/>
        </w:rPr>
        <w:t>t</w:t>
      </w:r>
      <w:r w:rsidRPr="00E866A8">
        <w:rPr>
          <w:rFonts w:ascii="Arial" w:hAnsi="Arial" w:cs="Arial"/>
          <w:noProof/>
          <w:spacing w:val="6"/>
          <w:sz w:val="11"/>
          <w:szCs w:val="11"/>
          <w:lang w:val="en-US"/>
        </w:rPr>
        <w:t>s</w:t>
      </w:r>
      <w:r w:rsidRPr="00E866A8">
        <w:rPr>
          <w:rFonts w:ascii="Arial" w:hAnsi="Arial" w:cs="Arial"/>
          <w:noProof/>
          <w:sz w:val="11"/>
          <w:szCs w:val="11"/>
          <w:lang w:val="en-US"/>
        </w:rPr>
        <w:t>,</w:t>
      </w:r>
      <w:r w:rsidRPr="00E866A8">
        <w:rPr>
          <w:rFonts w:ascii="Arial" w:hAnsi="Arial" w:cs="Arial"/>
          <w:noProof/>
          <w:spacing w:val="-11"/>
          <w:sz w:val="11"/>
          <w:szCs w:val="11"/>
          <w:lang w:val="en-US"/>
        </w:rPr>
        <w:t xml:space="preserve"> </w:t>
      </w:r>
      <w:r w:rsidRPr="00E866A8">
        <w:rPr>
          <w:rFonts w:ascii="Arial" w:hAnsi="Arial" w:cs="Arial"/>
          <w:noProof/>
          <w:sz w:val="11"/>
          <w:szCs w:val="11"/>
          <w:lang w:val="en-US"/>
        </w:rPr>
        <w:t>é</w:t>
      </w:r>
      <w:r w:rsidRPr="00E866A8">
        <w:rPr>
          <w:rFonts w:ascii="Arial" w:hAnsi="Arial" w:cs="Arial"/>
          <w:noProof/>
          <w:spacing w:val="-2"/>
          <w:sz w:val="11"/>
          <w:szCs w:val="11"/>
          <w:lang w:val="en-US"/>
        </w:rPr>
        <w:t>q</w:t>
      </w:r>
      <w:r w:rsidRPr="00E866A8">
        <w:rPr>
          <w:rFonts w:ascii="Arial" w:hAnsi="Arial" w:cs="Arial"/>
          <w:noProof/>
          <w:sz w:val="11"/>
          <w:szCs w:val="11"/>
          <w:lang w:val="en-US"/>
        </w:rPr>
        <w:t>u</w:t>
      </w:r>
      <w:r w:rsidRPr="00E866A8">
        <w:rPr>
          <w:rFonts w:ascii="Arial" w:hAnsi="Arial" w:cs="Arial"/>
          <w:noProof/>
          <w:spacing w:val="-5"/>
          <w:sz w:val="11"/>
          <w:szCs w:val="11"/>
          <w:lang w:val="en-US"/>
        </w:rPr>
        <w:t>i</w:t>
      </w:r>
      <w:r w:rsidRPr="00E866A8">
        <w:rPr>
          <w:rFonts w:ascii="Arial" w:hAnsi="Arial" w:cs="Arial"/>
          <w:noProof/>
          <w:sz w:val="11"/>
          <w:szCs w:val="11"/>
          <w:lang w:val="en-US"/>
        </w:rPr>
        <w:t>p</w:t>
      </w:r>
      <w:r w:rsidRPr="00E866A8">
        <w:rPr>
          <w:rFonts w:ascii="Arial" w:hAnsi="Arial" w:cs="Arial"/>
          <w:noProof/>
          <w:spacing w:val="-2"/>
          <w:sz w:val="11"/>
          <w:szCs w:val="11"/>
          <w:lang w:val="en-US"/>
        </w:rPr>
        <w:t>e</w:t>
      </w:r>
      <w:r w:rsidRPr="00E866A8">
        <w:rPr>
          <w:rFonts w:ascii="Arial" w:hAnsi="Arial" w:cs="Arial"/>
          <w:noProof/>
          <w:spacing w:val="-11"/>
          <w:sz w:val="11"/>
          <w:szCs w:val="11"/>
          <w:lang w:val="en-US"/>
        </w:rPr>
        <w:t>m</w:t>
      </w:r>
      <w:r w:rsidRPr="00E866A8">
        <w:rPr>
          <w:rFonts w:ascii="Arial" w:hAnsi="Arial" w:cs="Arial"/>
          <w:noProof/>
          <w:spacing w:val="-1"/>
          <w:sz w:val="11"/>
          <w:szCs w:val="11"/>
          <w:lang w:val="en-US"/>
        </w:rPr>
        <w:t>e</w:t>
      </w:r>
      <w:r w:rsidRPr="00E866A8">
        <w:rPr>
          <w:rFonts w:ascii="Arial" w:hAnsi="Arial" w:cs="Arial"/>
          <w:noProof/>
          <w:spacing w:val="-2"/>
          <w:sz w:val="11"/>
          <w:szCs w:val="11"/>
          <w:lang w:val="en-US"/>
        </w:rPr>
        <w:t>n</w:t>
      </w:r>
      <w:r w:rsidRPr="00E866A8">
        <w:rPr>
          <w:rFonts w:ascii="Arial" w:hAnsi="Arial" w:cs="Arial"/>
          <w:noProof/>
          <w:sz w:val="11"/>
          <w:szCs w:val="11"/>
          <w:lang w:val="en-US"/>
        </w:rPr>
        <w:t>t,</w:t>
      </w:r>
      <w:r w:rsidRPr="00E866A8">
        <w:rPr>
          <w:rFonts w:ascii="Arial" w:hAnsi="Arial" w:cs="Arial"/>
          <w:noProof/>
          <w:spacing w:val="-10"/>
          <w:sz w:val="11"/>
          <w:szCs w:val="11"/>
          <w:lang w:val="en-US"/>
        </w:rPr>
        <w:t xml:space="preserve"> </w:t>
      </w:r>
      <w:r w:rsidRPr="00E866A8">
        <w:rPr>
          <w:rFonts w:ascii="Arial" w:hAnsi="Arial" w:cs="Arial"/>
          <w:noProof/>
          <w:sz w:val="11"/>
          <w:szCs w:val="11"/>
          <w:lang w:val="en-US"/>
        </w:rPr>
        <w:t>t</w:t>
      </w:r>
      <w:r w:rsidRPr="00E866A8">
        <w:rPr>
          <w:rFonts w:ascii="Arial" w:hAnsi="Arial" w:cs="Arial"/>
          <w:noProof/>
          <w:spacing w:val="3"/>
          <w:sz w:val="11"/>
          <w:szCs w:val="11"/>
          <w:lang w:val="en-US"/>
        </w:rPr>
        <w:t>r</w:t>
      </w:r>
      <w:r w:rsidRPr="00E866A8">
        <w:rPr>
          <w:rFonts w:ascii="Arial" w:hAnsi="Arial" w:cs="Arial"/>
          <w:noProof/>
          <w:sz w:val="11"/>
          <w:szCs w:val="11"/>
          <w:lang w:val="en-US"/>
        </w:rPr>
        <w:t>a</w:t>
      </w:r>
      <w:r w:rsidRPr="00E866A8">
        <w:rPr>
          <w:rFonts w:ascii="Arial" w:hAnsi="Arial" w:cs="Arial"/>
          <w:noProof/>
          <w:spacing w:val="-2"/>
          <w:sz w:val="11"/>
          <w:szCs w:val="11"/>
          <w:lang w:val="en-US"/>
        </w:rPr>
        <w:t>n</w:t>
      </w:r>
      <w:r w:rsidRPr="00E866A8">
        <w:rPr>
          <w:rFonts w:ascii="Arial" w:hAnsi="Arial" w:cs="Arial"/>
          <w:noProof/>
          <w:spacing w:val="6"/>
          <w:sz w:val="11"/>
          <w:szCs w:val="11"/>
          <w:lang w:val="en-US"/>
        </w:rPr>
        <w:t>s</w:t>
      </w:r>
      <w:r w:rsidRPr="00E866A8">
        <w:rPr>
          <w:rFonts w:ascii="Arial" w:hAnsi="Arial" w:cs="Arial"/>
          <w:noProof/>
          <w:spacing w:val="-2"/>
          <w:sz w:val="11"/>
          <w:szCs w:val="11"/>
          <w:lang w:val="en-US"/>
        </w:rPr>
        <w:t>p</w:t>
      </w:r>
      <w:r w:rsidRPr="00E866A8">
        <w:rPr>
          <w:rFonts w:ascii="Arial" w:hAnsi="Arial" w:cs="Arial"/>
          <w:noProof/>
          <w:sz w:val="11"/>
          <w:szCs w:val="11"/>
          <w:lang w:val="en-US"/>
        </w:rPr>
        <w:t>o</w:t>
      </w:r>
      <w:r w:rsidRPr="00E866A8">
        <w:rPr>
          <w:rFonts w:ascii="Arial" w:hAnsi="Arial" w:cs="Arial"/>
          <w:noProof/>
          <w:spacing w:val="3"/>
          <w:sz w:val="11"/>
          <w:szCs w:val="11"/>
          <w:lang w:val="en-US"/>
        </w:rPr>
        <w:t>r</w:t>
      </w:r>
      <w:r w:rsidRPr="00E866A8">
        <w:rPr>
          <w:rFonts w:ascii="Arial" w:hAnsi="Arial" w:cs="Arial"/>
          <w:noProof/>
          <w:sz w:val="11"/>
          <w:szCs w:val="11"/>
          <w:lang w:val="en-US"/>
        </w:rPr>
        <w:t>t</w:t>
      </w:r>
    </w:p>
    <w:p w14:paraId="0BA381F1" w14:textId="77777777" w:rsidR="0021163B" w:rsidRPr="00E866A8" w:rsidRDefault="0021163B" w:rsidP="0021163B">
      <w:pPr>
        <w:widowControl w:val="0"/>
        <w:autoSpaceDE w:val="0"/>
        <w:autoSpaceDN w:val="0"/>
        <w:adjustRightInd w:val="0"/>
        <w:spacing w:before="45" w:line="124" w:lineRule="exact"/>
        <w:ind w:right="-20"/>
        <w:rPr>
          <w:rFonts w:ascii="Arial" w:hAnsi="Arial" w:cs="Arial"/>
          <w:sz w:val="11"/>
          <w:szCs w:val="11"/>
          <w:lang w:val="en-US"/>
        </w:rPr>
        <w:sectPr w:rsidR="0021163B" w:rsidRPr="00E866A8">
          <w:type w:val="continuous"/>
          <w:pgSz w:w="11900" w:h="16840"/>
          <w:pgMar w:top="1040" w:right="1020" w:bottom="280" w:left="1340" w:header="720" w:footer="720" w:gutter="0"/>
          <w:cols w:num="2" w:space="720" w:equalWidth="0">
            <w:col w:w="3168" w:space="2849"/>
            <w:col w:w="3523"/>
          </w:cols>
          <w:noEndnote/>
        </w:sectPr>
      </w:pPr>
    </w:p>
    <w:p w14:paraId="1ABCA9C2" w14:textId="77777777" w:rsidR="0021163B" w:rsidRPr="00E866A8" w:rsidRDefault="0021163B" w:rsidP="0021163B">
      <w:pPr>
        <w:widowControl w:val="0"/>
        <w:autoSpaceDE w:val="0"/>
        <w:autoSpaceDN w:val="0"/>
        <w:adjustRightInd w:val="0"/>
        <w:spacing w:before="4" w:line="140" w:lineRule="exact"/>
        <w:rPr>
          <w:rFonts w:ascii="Arial" w:hAnsi="Arial" w:cs="Arial"/>
          <w:sz w:val="14"/>
          <w:szCs w:val="14"/>
          <w:lang w:val="en-US"/>
        </w:rPr>
      </w:pPr>
    </w:p>
    <w:p w14:paraId="52C93B96"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0CFFC79B"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B993E2E"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sectPr w:rsidR="0021163B" w:rsidRPr="00E866A8">
          <w:type w:val="continuous"/>
          <w:pgSz w:w="11900" w:h="16840"/>
          <w:pgMar w:top="1040" w:right="1020" w:bottom="280" w:left="1340" w:header="720" w:footer="720" w:gutter="0"/>
          <w:cols w:space="720" w:equalWidth="0">
            <w:col w:w="9540"/>
          </w:cols>
          <w:noEndnote/>
        </w:sectPr>
      </w:pPr>
    </w:p>
    <w:p w14:paraId="50F33F61" w14:textId="77777777" w:rsidR="0021163B" w:rsidRPr="00E866A8" w:rsidRDefault="0021163B" w:rsidP="0021163B">
      <w:pPr>
        <w:widowControl w:val="0"/>
        <w:autoSpaceDE w:val="0"/>
        <w:autoSpaceDN w:val="0"/>
        <w:adjustRightInd w:val="0"/>
        <w:spacing w:before="45" w:line="124" w:lineRule="exact"/>
        <w:ind w:right="-20"/>
        <w:jc w:val="right"/>
        <w:rPr>
          <w:rFonts w:ascii="Arial" w:hAnsi="Arial" w:cs="Arial"/>
          <w:sz w:val="11"/>
          <w:szCs w:val="11"/>
          <w:lang w:val="en-US"/>
        </w:rPr>
      </w:pPr>
      <w:r w:rsidRPr="00E866A8">
        <w:rPr>
          <w:rFonts w:ascii="Arial" w:hAnsi="Arial" w:cs="Arial"/>
          <w:noProof/>
          <w:spacing w:val="-13"/>
          <w:sz w:val="11"/>
          <w:szCs w:val="11"/>
          <w:lang w:val="en-US"/>
        </w:rPr>
        <w:t>E</w:t>
      </w:r>
      <w:r w:rsidRPr="00E866A8">
        <w:rPr>
          <w:rFonts w:ascii="Arial" w:hAnsi="Arial" w:cs="Arial"/>
          <w:noProof/>
          <w:spacing w:val="-2"/>
          <w:sz w:val="11"/>
          <w:szCs w:val="11"/>
          <w:lang w:val="en-US"/>
        </w:rPr>
        <w:t>6</w:t>
      </w:r>
      <w:r w:rsidRPr="00E866A8">
        <w:rPr>
          <w:rFonts w:ascii="Arial" w:hAnsi="Arial" w:cs="Arial"/>
          <w:noProof/>
          <w:sz w:val="11"/>
          <w:szCs w:val="11"/>
          <w:lang w:val="en-US"/>
        </w:rPr>
        <w:t>:</w:t>
      </w:r>
      <w:r w:rsidRPr="00E866A8">
        <w:rPr>
          <w:rFonts w:ascii="Arial" w:hAnsi="Arial" w:cs="Arial"/>
          <w:spacing w:val="-4"/>
          <w:sz w:val="11"/>
          <w:szCs w:val="11"/>
          <w:lang w:val="en-US"/>
        </w:rPr>
        <w:t xml:space="preserve"> </w:t>
      </w:r>
      <w:r w:rsidRPr="00E866A8">
        <w:rPr>
          <w:rFonts w:ascii="Arial" w:hAnsi="Arial" w:cs="Arial"/>
          <w:noProof/>
          <w:spacing w:val="-5"/>
          <w:sz w:val="11"/>
          <w:szCs w:val="11"/>
          <w:lang w:val="en-US"/>
        </w:rPr>
        <w:t>G</w:t>
      </w:r>
      <w:r w:rsidRPr="00E866A8">
        <w:rPr>
          <w:rFonts w:ascii="Arial" w:hAnsi="Arial" w:cs="Arial"/>
          <w:noProof/>
          <w:spacing w:val="-2"/>
          <w:sz w:val="11"/>
          <w:szCs w:val="11"/>
          <w:lang w:val="en-US"/>
        </w:rPr>
        <w:t>e</w:t>
      </w:r>
      <w:r w:rsidRPr="00E866A8">
        <w:rPr>
          <w:rFonts w:ascii="Arial" w:hAnsi="Arial" w:cs="Arial"/>
          <w:noProof/>
          <w:spacing w:val="6"/>
          <w:sz w:val="11"/>
          <w:szCs w:val="11"/>
          <w:lang w:val="en-US"/>
        </w:rPr>
        <w:t>s</w:t>
      </w:r>
      <w:r w:rsidRPr="00E866A8">
        <w:rPr>
          <w:rFonts w:ascii="Arial" w:hAnsi="Arial" w:cs="Arial"/>
          <w:noProof/>
          <w:sz w:val="11"/>
          <w:szCs w:val="11"/>
          <w:lang w:val="en-US"/>
        </w:rPr>
        <w:t>t</w:t>
      </w:r>
      <w:r w:rsidRPr="00E866A8">
        <w:rPr>
          <w:rFonts w:ascii="Arial" w:hAnsi="Arial" w:cs="Arial"/>
          <w:noProof/>
          <w:spacing w:val="-5"/>
          <w:sz w:val="11"/>
          <w:szCs w:val="11"/>
          <w:lang w:val="en-US"/>
        </w:rPr>
        <w:t>i</w:t>
      </w:r>
      <w:r w:rsidRPr="00E866A8">
        <w:rPr>
          <w:rFonts w:ascii="Arial" w:hAnsi="Arial" w:cs="Arial"/>
          <w:noProof/>
          <w:spacing w:val="-1"/>
          <w:sz w:val="11"/>
          <w:szCs w:val="11"/>
          <w:lang w:val="en-US"/>
        </w:rPr>
        <w:t>o</w:t>
      </w:r>
      <w:r w:rsidRPr="00E866A8">
        <w:rPr>
          <w:rFonts w:ascii="Arial" w:hAnsi="Arial" w:cs="Arial"/>
          <w:noProof/>
          <w:sz w:val="11"/>
          <w:szCs w:val="11"/>
          <w:lang w:val="en-US"/>
        </w:rPr>
        <w:t>n</w:t>
      </w:r>
      <w:r w:rsidRPr="00E866A8">
        <w:rPr>
          <w:rFonts w:ascii="Arial" w:hAnsi="Arial" w:cs="Arial"/>
          <w:noProof/>
          <w:spacing w:val="-7"/>
          <w:sz w:val="11"/>
          <w:szCs w:val="11"/>
          <w:lang w:val="en-US"/>
        </w:rPr>
        <w:t xml:space="preserve"> </w:t>
      </w:r>
      <w:r w:rsidRPr="00E866A8">
        <w:rPr>
          <w:rFonts w:ascii="Arial" w:hAnsi="Arial" w:cs="Arial"/>
          <w:noProof/>
          <w:spacing w:val="-2"/>
          <w:sz w:val="11"/>
          <w:szCs w:val="11"/>
          <w:lang w:val="en-US"/>
        </w:rPr>
        <w:t>d</w:t>
      </w:r>
      <w:r w:rsidRPr="00E866A8">
        <w:rPr>
          <w:rFonts w:ascii="Arial" w:hAnsi="Arial" w:cs="Arial"/>
          <w:noProof/>
          <w:sz w:val="11"/>
          <w:szCs w:val="11"/>
          <w:lang w:val="en-US"/>
        </w:rPr>
        <w:t>e</w:t>
      </w:r>
      <w:r w:rsidRPr="00E866A8">
        <w:rPr>
          <w:rFonts w:ascii="Arial" w:hAnsi="Arial" w:cs="Arial"/>
          <w:noProof/>
          <w:spacing w:val="-2"/>
          <w:sz w:val="11"/>
          <w:szCs w:val="11"/>
          <w:lang w:val="en-US"/>
        </w:rPr>
        <w:t xml:space="preserve"> </w:t>
      </w:r>
      <w:r w:rsidRPr="00E866A8">
        <w:rPr>
          <w:rFonts w:ascii="Arial" w:hAnsi="Arial" w:cs="Arial"/>
          <w:noProof/>
          <w:spacing w:val="4"/>
          <w:w w:val="98"/>
          <w:sz w:val="11"/>
          <w:szCs w:val="11"/>
          <w:lang w:val="en-US"/>
        </w:rPr>
        <w:t>s</w:t>
      </w:r>
      <w:r w:rsidRPr="00E866A8">
        <w:rPr>
          <w:rFonts w:ascii="Arial" w:hAnsi="Arial" w:cs="Arial"/>
          <w:noProof/>
          <w:w w:val="98"/>
          <w:sz w:val="11"/>
          <w:szCs w:val="11"/>
          <w:lang w:val="en-US"/>
        </w:rPr>
        <w:t>t</w:t>
      </w:r>
      <w:r w:rsidRPr="00E866A8">
        <w:rPr>
          <w:rFonts w:ascii="Arial" w:hAnsi="Arial" w:cs="Arial"/>
          <w:noProof/>
          <w:spacing w:val="-2"/>
          <w:w w:val="99"/>
          <w:sz w:val="11"/>
          <w:szCs w:val="11"/>
          <w:lang w:val="en-US"/>
        </w:rPr>
        <w:t>o</w:t>
      </w:r>
      <w:r w:rsidRPr="00E866A8">
        <w:rPr>
          <w:rFonts w:ascii="Arial" w:hAnsi="Arial" w:cs="Arial"/>
          <w:noProof/>
          <w:spacing w:val="6"/>
          <w:w w:val="99"/>
          <w:sz w:val="11"/>
          <w:szCs w:val="11"/>
          <w:lang w:val="en-US"/>
        </w:rPr>
        <w:t>c</w:t>
      </w:r>
      <w:r w:rsidRPr="00E866A8">
        <w:rPr>
          <w:rFonts w:ascii="Arial" w:hAnsi="Arial" w:cs="Arial"/>
          <w:noProof/>
          <w:w w:val="98"/>
          <w:sz w:val="11"/>
          <w:szCs w:val="11"/>
          <w:lang w:val="en-US"/>
        </w:rPr>
        <w:t>k</w:t>
      </w:r>
    </w:p>
    <w:p w14:paraId="1ED34FD2" w14:textId="77777777" w:rsidR="0021163B" w:rsidRPr="00E866A8" w:rsidRDefault="0021163B" w:rsidP="0021163B">
      <w:pPr>
        <w:widowControl w:val="0"/>
        <w:autoSpaceDE w:val="0"/>
        <w:autoSpaceDN w:val="0"/>
        <w:adjustRightInd w:val="0"/>
        <w:spacing w:before="45" w:line="124" w:lineRule="exact"/>
        <w:ind w:right="-20"/>
        <w:rPr>
          <w:rFonts w:ascii="Arial" w:hAnsi="Arial" w:cs="Arial"/>
          <w:sz w:val="11"/>
          <w:szCs w:val="11"/>
          <w:lang w:val="en-US"/>
        </w:rPr>
      </w:pPr>
      <w:r w:rsidRPr="00E866A8">
        <w:rPr>
          <w:rFonts w:ascii="Arial" w:hAnsi="Arial" w:cs="Arial"/>
          <w:sz w:val="11"/>
          <w:szCs w:val="11"/>
          <w:lang w:val="en-US"/>
        </w:rPr>
        <w:br w:type="column"/>
      </w:r>
      <w:r w:rsidRPr="00E866A8">
        <w:rPr>
          <w:rFonts w:ascii="Arial" w:hAnsi="Arial" w:cs="Arial"/>
          <w:noProof/>
          <w:spacing w:val="-14"/>
          <w:sz w:val="11"/>
          <w:szCs w:val="11"/>
          <w:lang w:val="en-US"/>
        </w:rPr>
        <w:t>E</w:t>
      </w:r>
      <w:r w:rsidRPr="00E866A8">
        <w:rPr>
          <w:rFonts w:ascii="Arial" w:hAnsi="Arial" w:cs="Arial"/>
          <w:noProof/>
          <w:spacing w:val="-1"/>
          <w:sz w:val="11"/>
          <w:szCs w:val="11"/>
          <w:lang w:val="en-US"/>
        </w:rPr>
        <w:t>5</w:t>
      </w:r>
      <w:r w:rsidRPr="00E866A8">
        <w:rPr>
          <w:rFonts w:ascii="Arial" w:hAnsi="Arial" w:cs="Arial"/>
          <w:noProof/>
          <w:sz w:val="11"/>
          <w:szCs w:val="11"/>
          <w:lang w:val="en-US"/>
        </w:rPr>
        <w:t>:</w:t>
      </w:r>
      <w:r w:rsidRPr="00E866A8">
        <w:rPr>
          <w:rFonts w:ascii="Arial" w:hAnsi="Arial" w:cs="Arial"/>
          <w:spacing w:val="-5"/>
          <w:sz w:val="11"/>
          <w:szCs w:val="11"/>
          <w:lang w:val="en-US"/>
        </w:rPr>
        <w:t xml:space="preserve"> </w:t>
      </w:r>
      <w:r w:rsidRPr="00E866A8">
        <w:rPr>
          <w:rFonts w:ascii="Arial" w:hAnsi="Arial" w:cs="Arial"/>
          <w:noProof/>
          <w:spacing w:val="-11"/>
          <w:sz w:val="11"/>
          <w:szCs w:val="11"/>
          <w:lang w:val="en-US"/>
        </w:rPr>
        <w:t>M</w:t>
      </w:r>
      <w:r w:rsidRPr="00E866A8">
        <w:rPr>
          <w:rFonts w:ascii="Arial" w:hAnsi="Arial" w:cs="Arial"/>
          <w:noProof/>
          <w:spacing w:val="-1"/>
          <w:sz w:val="11"/>
          <w:szCs w:val="11"/>
          <w:lang w:val="en-US"/>
        </w:rPr>
        <w:t>a</w:t>
      </w:r>
      <w:r w:rsidRPr="00E866A8">
        <w:rPr>
          <w:rFonts w:ascii="Arial" w:hAnsi="Arial" w:cs="Arial"/>
          <w:noProof/>
          <w:spacing w:val="-5"/>
          <w:sz w:val="11"/>
          <w:szCs w:val="11"/>
          <w:lang w:val="en-US"/>
        </w:rPr>
        <w:t>i</w:t>
      </w:r>
      <w:r w:rsidRPr="00E866A8">
        <w:rPr>
          <w:rFonts w:ascii="Arial" w:hAnsi="Arial" w:cs="Arial"/>
          <w:noProof/>
          <w:spacing w:val="-1"/>
          <w:sz w:val="11"/>
          <w:szCs w:val="11"/>
          <w:lang w:val="en-US"/>
        </w:rPr>
        <w:t>n</w:t>
      </w:r>
      <w:r w:rsidRPr="00E866A8">
        <w:rPr>
          <w:rFonts w:ascii="Arial" w:hAnsi="Arial" w:cs="Arial"/>
          <w:noProof/>
          <w:sz w:val="11"/>
          <w:szCs w:val="11"/>
          <w:lang w:val="en-US"/>
        </w:rPr>
        <w:t>t</w:t>
      </w:r>
      <w:r w:rsidRPr="00E866A8">
        <w:rPr>
          <w:rFonts w:ascii="Arial" w:hAnsi="Arial" w:cs="Arial"/>
          <w:noProof/>
          <w:spacing w:val="-2"/>
          <w:sz w:val="11"/>
          <w:szCs w:val="11"/>
          <w:lang w:val="en-US"/>
        </w:rPr>
        <w:t>e</w:t>
      </w:r>
      <w:r w:rsidRPr="00E866A8">
        <w:rPr>
          <w:rFonts w:ascii="Arial" w:hAnsi="Arial" w:cs="Arial"/>
          <w:noProof/>
          <w:sz w:val="11"/>
          <w:szCs w:val="11"/>
          <w:lang w:val="en-US"/>
        </w:rPr>
        <w:t>n</w:t>
      </w:r>
      <w:r w:rsidRPr="00E866A8">
        <w:rPr>
          <w:rFonts w:ascii="Arial" w:hAnsi="Arial" w:cs="Arial"/>
          <w:noProof/>
          <w:spacing w:val="-2"/>
          <w:sz w:val="11"/>
          <w:szCs w:val="11"/>
          <w:lang w:val="en-US"/>
        </w:rPr>
        <w:t>a</w:t>
      </w:r>
      <w:r w:rsidRPr="00E866A8">
        <w:rPr>
          <w:rFonts w:ascii="Arial" w:hAnsi="Arial" w:cs="Arial"/>
          <w:noProof/>
          <w:sz w:val="11"/>
          <w:szCs w:val="11"/>
          <w:lang w:val="en-US"/>
        </w:rPr>
        <w:t>n</w:t>
      </w:r>
      <w:r w:rsidRPr="00E866A8">
        <w:rPr>
          <w:rFonts w:ascii="Arial" w:hAnsi="Arial" w:cs="Arial"/>
          <w:noProof/>
          <w:spacing w:val="4"/>
          <w:sz w:val="11"/>
          <w:szCs w:val="11"/>
          <w:lang w:val="en-US"/>
        </w:rPr>
        <w:t>c</w:t>
      </w:r>
      <w:r w:rsidRPr="00E866A8">
        <w:rPr>
          <w:rFonts w:ascii="Arial" w:hAnsi="Arial" w:cs="Arial"/>
          <w:noProof/>
          <w:sz w:val="11"/>
          <w:szCs w:val="11"/>
          <w:lang w:val="en-US"/>
        </w:rPr>
        <w:t>e</w:t>
      </w:r>
    </w:p>
    <w:p w14:paraId="2BA9EE20" w14:textId="77777777" w:rsidR="0021163B" w:rsidRPr="00E866A8" w:rsidRDefault="0021163B" w:rsidP="0021163B">
      <w:pPr>
        <w:widowControl w:val="0"/>
        <w:autoSpaceDE w:val="0"/>
        <w:autoSpaceDN w:val="0"/>
        <w:adjustRightInd w:val="0"/>
        <w:spacing w:before="45" w:line="124" w:lineRule="exact"/>
        <w:ind w:right="-20"/>
        <w:rPr>
          <w:rFonts w:ascii="Arial" w:hAnsi="Arial" w:cs="Arial"/>
          <w:sz w:val="11"/>
          <w:szCs w:val="11"/>
          <w:lang w:val="en-US"/>
        </w:rPr>
        <w:sectPr w:rsidR="0021163B" w:rsidRPr="00E866A8">
          <w:type w:val="continuous"/>
          <w:pgSz w:w="11900" w:h="16840"/>
          <w:pgMar w:top="1040" w:right="1020" w:bottom="280" w:left="1340" w:header="720" w:footer="720" w:gutter="0"/>
          <w:cols w:num="2" w:space="720" w:equalWidth="0">
            <w:col w:w="4024" w:space="1143"/>
            <w:col w:w="4373"/>
          </w:cols>
          <w:noEndnote/>
        </w:sectPr>
      </w:pPr>
    </w:p>
    <w:p w14:paraId="31211C5D" w14:textId="77777777" w:rsidR="0021163B" w:rsidRPr="00E866A8" w:rsidRDefault="0021163B" w:rsidP="0021163B">
      <w:pPr>
        <w:widowControl w:val="0"/>
        <w:autoSpaceDE w:val="0"/>
        <w:autoSpaceDN w:val="0"/>
        <w:adjustRightInd w:val="0"/>
        <w:spacing w:before="8" w:line="170" w:lineRule="exact"/>
        <w:rPr>
          <w:rFonts w:ascii="Arial" w:hAnsi="Arial" w:cs="Arial"/>
          <w:sz w:val="17"/>
          <w:szCs w:val="17"/>
          <w:lang w:val="en-US"/>
        </w:rPr>
      </w:pPr>
    </w:p>
    <w:p w14:paraId="5E49F459" w14:textId="77777777" w:rsidR="0021163B" w:rsidRPr="00E866A8" w:rsidRDefault="0021163B" w:rsidP="0021163B">
      <w:pPr>
        <w:widowControl w:val="0"/>
        <w:tabs>
          <w:tab w:val="left" w:pos="2340"/>
          <w:tab w:val="left" w:pos="3300"/>
          <w:tab w:val="left" w:pos="4220"/>
          <w:tab w:val="left" w:pos="5160"/>
          <w:tab w:val="left" w:pos="6180"/>
          <w:tab w:val="left" w:pos="7620"/>
        </w:tabs>
        <w:autoSpaceDE w:val="0"/>
        <w:autoSpaceDN w:val="0"/>
        <w:adjustRightInd w:val="0"/>
        <w:spacing w:before="46" w:line="113" w:lineRule="exact"/>
        <w:ind w:left="1602" w:right="-20"/>
        <w:rPr>
          <w:rFonts w:ascii="Arial" w:hAnsi="Arial" w:cs="Arial"/>
          <w:sz w:val="10"/>
          <w:szCs w:val="10"/>
          <w:lang w:val="en-US"/>
        </w:rPr>
      </w:pPr>
      <w:r w:rsidRPr="00E866A8">
        <w:rPr>
          <w:rFonts w:ascii="Arial" w:hAnsi="Arial" w:cs="Arial"/>
          <w:noProof/>
          <w:spacing w:val="-2"/>
          <w:w w:val="98"/>
          <w:sz w:val="10"/>
          <w:szCs w:val="10"/>
          <w:lang w:val="en-US"/>
        </w:rPr>
        <w:t>Ci</w:t>
      </w:r>
      <w:r w:rsidRPr="00E866A8">
        <w:rPr>
          <w:rFonts w:ascii="Arial" w:hAnsi="Arial" w:cs="Arial"/>
          <w:noProof/>
          <w:spacing w:val="-6"/>
          <w:w w:val="98"/>
          <w:sz w:val="10"/>
          <w:szCs w:val="10"/>
          <w:lang w:val="en-US"/>
        </w:rPr>
        <w:t>b</w:t>
      </w:r>
      <w:r w:rsidRPr="00E866A8">
        <w:rPr>
          <w:rFonts w:ascii="Arial" w:hAnsi="Arial" w:cs="Arial"/>
          <w:noProof/>
          <w:spacing w:val="-3"/>
          <w:w w:val="98"/>
          <w:sz w:val="10"/>
          <w:szCs w:val="10"/>
          <w:lang w:val="en-US"/>
        </w:rPr>
        <w:t>l</w:t>
      </w:r>
      <w:r w:rsidRPr="00E866A8">
        <w:rPr>
          <w:rFonts w:ascii="Arial" w:hAnsi="Arial" w:cs="Arial"/>
          <w:noProof/>
          <w:w w:val="98"/>
          <w:sz w:val="10"/>
          <w:szCs w:val="10"/>
          <w:lang w:val="en-US"/>
        </w:rPr>
        <w:t>e</w:t>
      </w:r>
      <w:r w:rsidRPr="00E866A8">
        <w:rPr>
          <w:rFonts w:ascii="Arial" w:hAnsi="Arial" w:cs="Arial"/>
          <w:noProof/>
          <w:spacing w:val="-10"/>
          <w:w w:val="98"/>
          <w:sz w:val="10"/>
          <w:szCs w:val="10"/>
          <w:lang w:val="en-US"/>
        </w:rPr>
        <w:t>%</w:t>
      </w:r>
      <w:r w:rsidRPr="00E866A8">
        <w:rPr>
          <w:rFonts w:ascii="Arial" w:hAnsi="Arial" w:cs="Arial"/>
          <w:sz w:val="10"/>
          <w:szCs w:val="10"/>
          <w:lang w:val="en-US"/>
        </w:rPr>
        <w:tab/>
      </w:r>
      <w:r w:rsidRPr="00E866A8">
        <w:rPr>
          <w:rFonts w:ascii="Arial" w:hAnsi="Arial" w:cs="Arial"/>
          <w:noProof/>
          <w:spacing w:val="6"/>
          <w:w w:val="98"/>
          <w:sz w:val="10"/>
          <w:szCs w:val="10"/>
          <w:lang w:val="en-US"/>
        </w:rPr>
        <w:t>M</w:t>
      </w:r>
      <w:r w:rsidRPr="00E866A8">
        <w:rPr>
          <w:rFonts w:ascii="Arial" w:hAnsi="Arial" w:cs="Arial"/>
          <w:noProof/>
          <w:spacing w:val="-5"/>
          <w:w w:val="98"/>
          <w:sz w:val="10"/>
          <w:szCs w:val="10"/>
          <w:lang w:val="en-US"/>
        </w:rPr>
        <w:t>a</w:t>
      </w:r>
      <w:r w:rsidRPr="00E866A8">
        <w:rPr>
          <w:rFonts w:ascii="Arial" w:hAnsi="Arial" w:cs="Arial"/>
          <w:noProof/>
          <w:spacing w:val="-10"/>
          <w:w w:val="98"/>
          <w:sz w:val="10"/>
          <w:szCs w:val="10"/>
          <w:lang w:val="en-US"/>
        </w:rPr>
        <w:t>x</w:t>
      </w:r>
      <w:r w:rsidRPr="00E866A8">
        <w:rPr>
          <w:rFonts w:ascii="Arial" w:hAnsi="Arial" w:cs="Arial"/>
          <w:noProof/>
          <w:spacing w:val="-3"/>
          <w:w w:val="98"/>
          <w:sz w:val="10"/>
          <w:szCs w:val="10"/>
          <w:lang w:val="en-US"/>
        </w:rPr>
        <w:t>im</w:t>
      </w:r>
      <w:r w:rsidRPr="00E866A8">
        <w:rPr>
          <w:rFonts w:ascii="Arial" w:hAnsi="Arial" w:cs="Arial"/>
          <w:noProof/>
          <w:spacing w:val="-6"/>
          <w:w w:val="98"/>
          <w:sz w:val="10"/>
          <w:szCs w:val="10"/>
          <w:lang w:val="en-US"/>
        </w:rPr>
        <w:t>u</w:t>
      </w:r>
      <w:r w:rsidRPr="00E866A8">
        <w:rPr>
          <w:rFonts w:ascii="Arial" w:hAnsi="Arial" w:cs="Arial"/>
          <w:noProof/>
          <w:w w:val="98"/>
          <w:sz w:val="10"/>
          <w:szCs w:val="10"/>
          <w:lang w:val="en-US"/>
        </w:rPr>
        <w:t>m</w:t>
      </w:r>
      <w:r w:rsidRPr="00E866A8">
        <w:rPr>
          <w:rFonts w:ascii="Arial" w:hAnsi="Arial" w:cs="Arial"/>
          <w:noProof/>
          <w:spacing w:val="-9"/>
          <w:w w:val="98"/>
          <w:sz w:val="10"/>
          <w:szCs w:val="10"/>
          <w:lang w:val="en-US"/>
        </w:rPr>
        <w:t>%</w:t>
      </w:r>
      <w:r w:rsidRPr="00E866A8">
        <w:rPr>
          <w:rFonts w:ascii="Arial" w:hAnsi="Arial" w:cs="Arial"/>
          <w:sz w:val="10"/>
          <w:szCs w:val="10"/>
          <w:lang w:val="en-US"/>
        </w:rPr>
        <w:tab/>
      </w:r>
      <w:r w:rsidRPr="00E866A8">
        <w:rPr>
          <w:rFonts w:ascii="Arial" w:hAnsi="Arial" w:cs="Arial"/>
          <w:noProof/>
          <w:spacing w:val="6"/>
          <w:w w:val="98"/>
          <w:sz w:val="10"/>
          <w:szCs w:val="10"/>
          <w:lang w:val="en-US"/>
        </w:rPr>
        <w:t>M</w:t>
      </w:r>
      <w:r w:rsidRPr="00E866A8">
        <w:rPr>
          <w:rFonts w:ascii="Arial" w:hAnsi="Arial" w:cs="Arial"/>
          <w:noProof/>
          <w:spacing w:val="5"/>
          <w:w w:val="99"/>
          <w:sz w:val="10"/>
          <w:szCs w:val="10"/>
          <w:lang w:val="en-US"/>
        </w:rPr>
        <w:t>o</w:t>
      </w:r>
      <w:r w:rsidRPr="00E866A8">
        <w:rPr>
          <w:rFonts w:ascii="Arial" w:hAnsi="Arial" w:cs="Arial"/>
          <w:noProof/>
          <w:spacing w:val="-10"/>
          <w:w w:val="98"/>
          <w:sz w:val="10"/>
          <w:szCs w:val="10"/>
          <w:lang w:val="en-US"/>
        </w:rPr>
        <w:t>y</w:t>
      </w:r>
      <w:r w:rsidRPr="00E866A8">
        <w:rPr>
          <w:rFonts w:ascii="Arial" w:hAnsi="Arial" w:cs="Arial"/>
          <w:noProof/>
          <w:spacing w:val="-6"/>
          <w:w w:val="99"/>
          <w:sz w:val="10"/>
          <w:szCs w:val="10"/>
          <w:lang w:val="en-US"/>
        </w:rPr>
        <w:t>en</w:t>
      </w:r>
      <w:r w:rsidRPr="00E866A8">
        <w:rPr>
          <w:rFonts w:ascii="Arial" w:hAnsi="Arial" w:cs="Arial"/>
          <w:noProof/>
          <w:spacing w:val="-5"/>
          <w:w w:val="99"/>
          <w:sz w:val="10"/>
          <w:szCs w:val="10"/>
          <w:lang w:val="en-US"/>
        </w:rPr>
        <w:t>n</w:t>
      </w:r>
      <w:r w:rsidRPr="00E866A8">
        <w:rPr>
          <w:rFonts w:ascii="Arial" w:hAnsi="Arial" w:cs="Arial"/>
          <w:noProof/>
          <w:w w:val="99"/>
          <w:sz w:val="10"/>
          <w:szCs w:val="10"/>
          <w:lang w:val="en-US"/>
        </w:rPr>
        <w:t>e</w:t>
      </w:r>
      <w:r w:rsidRPr="00E866A8">
        <w:rPr>
          <w:rFonts w:ascii="Arial" w:hAnsi="Arial" w:cs="Arial"/>
          <w:noProof/>
          <w:spacing w:val="-14"/>
          <w:sz w:val="10"/>
          <w:szCs w:val="10"/>
          <w:lang w:val="en-US"/>
        </w:rPr>
        <w:t>%</w:t>
      </w:r>
      <w:r w:rsidRPr="00E866A8">
        <w:rPr>
          <w:rFonts w:ascii="Arial" w:hAnsi="Arial" w:cs="Arial"/>
          <w:sz w:val="10"/>
          <w:szCs w:val="10"/>
          <w:lang w:val="en-US"/>
        </w:rPr>
        <w:tab/>
      </w:r>
      <w:r w:rsidRPr="00E866A8">
        <w:rPr>
          <w:rFonts w:ascii="Arial" w:hAnsi="Arial" w:cs="Arial"/>
          <w:noProof/>
          <w:spacing w:val="6"/>
          <w:w w:val="98"/>
          <w:sz w:val="10"/>
          <w:szCs w:val="10"/>
          <w:lang w:val="en-US"/>
        </w:rPr>
        <w:t>M</w:t>
      </w:r>
      <w:r w:rsidRPr="00E866A8">
        <w:rPr>
          <w:rFonts w:ascii="Arial" w:hAnsi="Arial" w:cs="Arial"/>
          <w:noProof/>
          <w:spacing w:val="-3"/>
          <w:w w:val="98"/>
          <w:sz w:val="10"/>
          <w:szCs w:val="10"/>
          <w:lang w:val="en-US"/>
        </w:rPr>
        <w:t>i</w:t>
      </w:r>
      <w:r w:rsidRPr="00E866A8">
        <w:rPr>
          <w:rFonts w:ascii="Arial" w:hAnsi="Arial" w:cs="Arial"/>
          <w:noProof/>
          <w:spacing w:val="-5"/>
          <w:w w:val="98"/>
          <w:sz w:val="10"/>
          <w:szCs w:val="10"/>
          <w:lang w:val="en-US"/>
        </w:rPr>
        <w:t>n</w:t>
      </w:r>
      <w:r w:rsidRPr="00E866A8">
        <w:rPr>
          <w:rFonts w:ascii="Arial" w:hAnsi="Arial" w:cs="Arial"/>
          <w:noProof/>
          <w:spacing w:val="-3"/>
          <w:w w:val="98"/>
          <w:sz w:val="10"/>
          <w:szCs w:val="10"/>
          <w:lang w:val="en-US"/>
        </w:rPr>
        <w:t>im</w:t>
      </w:r>
      <w:r w:rsidRPr="00E866A8">
        <w:rPr>
          <w:rFonts w:ascii="Arial" w:hAnsi="Arial" w:cs="Arial"/>
          <w:noProof/>
          <w:spacing w:val="-6"/>
          <w:w w:val="98"/>
          <w:sz w:val="10"/>
          <w:szCs w:val="10"/>
          <w:lang w:val="en-US"/>
        </w:rPr>
        <w:t>u</w:t>
      </w:r>
      <w:r w:rsidRPr="00E866A8">
        <w:rPr>
          <w:rFonts w:ascii="Arial" w:hAnsi="Arial" w:cs="Arial"/>
          <w:noProof/>
          <w:w w:val="98"/>
          <w:sz w:val="10"/>
          <w:szCs w:val="10"/>
          <w:lang w:val="en-US"/>
        </w:rPr>
        <w:t>m</w:t>
      </w:r>
      <w:r w:rsidRPr="00E866A8">
        <w:rPr>
          <w:rFonts w:ascii="Arial" w:hAnsi="Arial" w:cs="Arial"/>
          <w:noProof/>
          <w:spacing w:val="-9"/>
          <w:w w:val="98"/>
          <w:sz w:val="10"/>
          <w:szCs w:val="10"/>
          <w:lang w:val="en-US"/>
        </w:rPr>
        <w:t>%</w:t>
      </w:r>
      <w:r w:rsidRPr="00E866A8">
        <w:rPr>
          <w:rFonts w:ascii="Arial" w:hAnsi="Arial" w:cs="Arial"/>
          <w:sz w:val="10"/>
          <w:szCs w:val="10"/>
          <w:lang w:val="en-US"/>
        </w:rPr>
        <w:tab/>
      </w:r>
      <w:r w:rsidRPr="00E866A8">
        <w:rPr>
          <w:rFonts w:ascii="Arial" w:hAnsi="Arial" w:cs="Arial"/>
          <w:noProof/>
          <w:spacing w:val="-7"/>
          <w:w w:val="98"/>
          <w:sz w:val="10"/>
          <w:szCs w:val="10"/>
          <w:lang w:val="en-US"/>
        </w:rPr>
        <w:t>E</w:t>
      </w:r>
      <w:r w:rsidRPr="00E866A8">
        <w:rPr>
          <w:rFonts w:ascii="Arial" w:hAnsi="Arial" w:cs="Arial"/>
          <w:noProof/>
          <w:spacing w:val="3"/>
          <w:w w:val="98"/>
          <w:sz w:val="10"/>
          <w:szCs w:val="10"/>
          <w:lang w:val="en-US"/>
        </w:rPr>
        <w:t>t</w:t>
      </w:r>
      <w:r w:rsidRPr="00E866A8">
        <w:rPr>
          <w:rFonts w:ascii="Arial" w:hAnsi="Arial" w:cs="Arial"/>
          <w:noProof/>
          <w:spacing w:val="-6"/>
          <w:w w:val="99"/>
          <w:sz w:val="10"/>
          <w:szCs w:val="10"/>
          <w:lang w:val="en-US"/>
        </w:rPr>
        <w:t>e</w:t>
      </w:r>
      <w:r w:rsidRPr="00E866A8">
        <w:rPr>
          <w:rFonts w:ascii="Arial" w:hAnsi="Arial" w:cs="Arial"/>
          <w:noProof/>
          <w:spacing w:val="-5"/>
          <w:w w:val="99"/>
          <w:sz w:val="10"/>
          <w:szCs w:val="10"/>
          <w:lang w:val="en-US"/>
        </w:rPr>
        <w:t>n</w:t>
      </w:r>
      <w:r w:rsidRPr="00E866A8">
        <w:rPr>
          <w:rFonts w:ascii="Arial" w:hAnsi="Arial" w:cs="Arial"/>
          <w:noProof/>
          <w:spacing w:val="-6"/>
          <w:w w:val="98"/>
          <w:sz w:val="10"/>
          <w:szCs w:val="10"/>
          <w:lang w:val="en-US"/>
        </w:rPr>
        <w:t>du</w:t>
      </w:r>
      <w:r w:rsidRPr="00E866A8">
        <w:rPr>
          <w:rFonts w:ascii="Arial" w:hAnsi="Arial" w:cs="Arial"/>
          <w:noProof/>
          <w:w w:val="98"/>
          <w:sz w:val="10"/>
          <w:szCs w:val="10"/>
          <w:lang w:val="en-US"/>
        </w:rPr>
        <w:t>:</w:t>
      </w:r>
      <w:r w:rsidRPr="00E866A8">
        <w:rPr>
          <w:rFonts w:ascii="Arial" w:hAnsi="Arial" w:cs="Arial"/>
          <w:spacing w:val="-16"/>
          <w:sz w:val="10"/>
          <w:szCs w:val="10"/>
          <w:lang w:val="en-US"/>
        </w:rPr>
        <w:t xml:space="preserve"> </w:t>
      </w:r>
      <w:r w:rsidRPr="00E866A8">
        <w:rPr>
          <w:rFonts w:ascii="Arial" w:hAnsi="Arial" w:cs="Arial"/>
          <w:noProof/>
          <w:spacing w:val="-6"/>
          <w:sz w:val="10"/>
          <w:szCs w:val="10"/>
          <w:lang w:val="en-US"/>
        </w:rPr>
        <w:t>En</w:t>
      </w:r>
      <w:r w:rsidRPr="00E866A8">
        <w:rPr>
          <w:rFonts w:ascii="Arial" w:hAnsi="Arial" w:cs="Arial"/>
          <w:noProof/>
          <w:spacing w:val="2"/>
          <w:sz w:val="10"/>
          <w:szCs w:val="10"/>
          <w:lang w:val="en-US"/>
        </w:rPr>
        <w:t>t</w:t>
      </w:r>
      <w:r w:rsidRPr="00E866A8">
        <w:rPr>
          <w:rFonts w:ascii="Arial" w:hAnsi="Arial" w:cs="Arial"/>
          <w:noProof/>
          <w:spacing w:val="-3"/>
          <w:sz w:val="10"/>
          <w:szCs w:val="10"/>
          <w:lang w:val="en-US"/>
        </w:rPr>
        <w:t>i</w:t>
      </w:r>
      <w:r w:rsidRPr="00E866A8">
        <w:rPr>
          <w:rFonts w:ascii="Arial" w:hAnsi="Arial" w:cs="Arial"/>
          <w:noProof/>
          <w:spacing w:val="-6"/>
          <w:sz w:val="10"/>
          <w:szCs w:val="10"/>
          <w:lang w:val="en-US"/>
        </w:rPr>
        <w:t>e</w:t>
      </w:r>
      <w:r w:rsidRPr="00E866A8">
        <w:rPr>
          <w:rFonts w:ascii="Arial" w:hAnsi="Arial" w:cs="Arial"/>
          <w:noProof/>
          <w:sz w:val="10"/>
          <w:szCs w:val="10"/>
          <w:lang w:val="en-US"/>
        </w:rPr>
        <w:t>r</w:t>
      </w:r>
      <w:r w:rsidRPr="00E866A8">
        <w:rPr>
          <w:rFonts w:ascii="Arial" w:hAnsi="Arial" w:cs="Arial"/>
          <w:sz w:val="10"/>
          <w:szCs w:val="10"/>
          <w:lang w:val="en-US"/>
        </w:rPr>
        <w:tab/>
      </w:r>
      <w:r w:rsidRPr="00E866A8">
        <w:rPr>
          <w:rFonts w:ascii="Arial" w:hAnsi="Arial" w:cs="Arial"/>
          <w:noProof/>
          <w:spacing w:val="-3"/>
          <w:w w:val="99"/>
          <w:sz w:val="10"/>
          <w:szCs w:val="10"/>
          <w:lang w:val="en-US"/>
        </w:rPr>
        <w:t>N</w:t>
      </w:r>
      <w:r w:rsidRPr="00E866A8">
        <w:rPr>
          <w:rFonts w:ascii="Arial" w:hAnsi="Arial" w:cs="Arial"/>
          <w:noProof/>
          <w:spacing w:val="-2"/>
          <w:w w:val="99"/>
          <w:sz w:val="10"/>
          <w:szCs w:val="10"/>
          <w:lang w:val="en-US"/>
        </w:rPr>
        <w:t>i</w:t>
      </w:r>
      <w:r w:rsidRPr="00E866A8">
        <w:rPr>
          <w:rFonts w:ascii="Arial" w:hAnsi="Arial" w:cs="Arial"/>
          <w:noProof/>
          <w:w w:val="98"/>
          <w:sz w:val="10"/>
          <w:szCs w:val="10"/>
          <w:lang w:val="en-US"/>
        </w:rPr>
        <w:t>v</w:t>
      </w:r>
      <w:r w:rsidRPr="00E866A8">
        <w:rPr>
          <w:rFonts w:ascii="Arial" w:hAnsi="Arial" w:cs="Arial"/>
          <w:noProof/>
          <w:spacing w:val="-6"/>
          <w:w w:val="99"/>
          <w:sz w:val="10"/>
          <w:szCs w:val="10"/>
          <w:lang w:val="en-US"/>
        </w:rPr>
        <w:t>e</w:t>
      </w:r>
      <w:r w:rsidRPr="00E866A8">
        <w:rPr>
          <w:rFonts w:ascii="Arial" w:hAnsi="Arial" w:cs="Arial"/>
          <w:noProof/>
          <w:spacing w:val="-5"/>
          <w:w w:val="99"/>
          <w:sz w:val="10"/>
          <w:szCs w:val="10"/>
          <w:lang w:val="en-US"/>
        </w:rPr>
        <w:t>a</w:t>
      </w:r>
      <w:r w:rsidRPr="00E866A8">
        <w:rPr>
          <w:rFonts w:ascii="Arial" w:hAnsi="Arial" w:cs="Arial"/>
          <w:noProof/>
          <w:spacing w:val="-6"/>
          <w:w w:val="99"/>
          <w:sz w:val="10"/>
          <w:szCs w:val="10"/>
          <w:lang w:val="en-US"/>
        </w:rPr>
        <w:t>u</w:t>
      </w:r>
      <w:r w:rsidRPr="00E866A8">
        <w:rPr>
          <w:rFonts w:ascii="Arial" w:hAnsi="Arial" w:cs="Arial"/>
          <w:noProof/>
          <w:w w:val="98"/>
          <w:sz w:val="10"/>
          <w:szCs w:val="10"/>
          <w:lang w:val="en-US"/>
        </w:rPr>
        <w:t>:</w:t>
      </w:r>
      <w:r w:rsidRPr="00E866A8">
        <w:rPr>
          <w:rFonts w:ascii="Arial" w:hAnsi="Arial" w:cs="Arial"/>
          <w:spacing w:val="-16"/>
          <w:sz w:val="10"/>
          <w:szCs w:val="10"/>
          <w:lang w:val="en-US"/>
        </w:rPr>
        <w:t xml:space="preserve"> </w:t>
      </w:r>
      <w:r w:rsidRPr="00E866A8">
        <w:rPr>
          <w:rFonts w:ascii="Arial" w:hAnsi="Arial" w:cs="Arial"/>
          <w:noProof/>
          <w:spacing w:val="-2"/>
          <w:sz w:val="10"/>
          <w:szCs w:val="10"/>
          <w:lang w:val="en-US"/>
        </w:rPr>
        <w:t>D</w:t>
      </w:r>
      <w:r w:rsidRPr="00E866A8">
        <w:rPr>
          <w:rFonts w:ascii="Arial" w:hAnsi="Arial" w:cs="Arial"/>
          <w:noProof/>
          <w:spacing w:val="-6"/>
          <w:sz w:val="10"/>
          <w:szCs w:val="10"/>
          <w:lang w:val="en-US"/>
        </w:rPr>
        <w:t>ép</w:t>
      </w:r>
      <w:r w:rsidRPr="00E866A8">
        <w:rPr>
          <w:rFonts w:ascii="Arial" w:hAnsi="Arial" w:cs="Arial"/>
          <w:noProof/>
          <w:spacing w:val="5"/>
          <w:sz w:val="10"/>
          <w:szCs w:val="10"/>
          <w:lang w:val="en-US"/>
        </w:rPr>
        <w:t>ô</w:t>
      </w:r>
      <w:r w:rsidRPr="00E866A8">
        <w:rPr>
          <w:rFonts w:ascii="Arial" w:hAnsi="Arial" w:cs="Arial"/>
          <w:noProof/>
          <w:sz w:val="10"/>
          <w:szCs w:val="10"/>
          <w:lang w:val="en-US"/>
        </w:rPr>
        <w:t>t</w:t>
      </w:r>
      <w:r w:rsidRPr="00E866A8">
        <w:rPr>
          <w:rFonts w:ascii="Arial" w:hAnsi="Arial" w:cs="Arial"/>
          <w:noProof/>
          <w:spacing w:val="-9"/>
          <w:sz w:val="10"/>
          <w:szCs w:val="10"/>
          <w:lang w:val="en-US"/>
        </w:rPr>
        <w:t xml:space="preserve"> </w:t>
      </w:r>
      <w:r w:rsidRPr="00E866A8">
        <w:rPr>
          <w:rFonts w:ascii="Arial" w:hAnsi="Arial" w:cs="Arial"/>
          <w:noProof/>
          <w:w w:val="98"/>
          <w:sz w:val="10"/>
          <w:szCs w:val="10"/>
          <w:lang w:val="en-US"/>
        </w:rPr>
        <w:t>c</w:t>
      </w:r>
      <w:r w:rsidRPr="00E866A8">
        <w:rPr>
          <w:rFonts w:ascii="Arial" w:hAnsi="Arial" w:cs="Arial"/>
          <w:noProof/>
          <w:spacing w:val="-6"/>
          <w:w w:val="98"/>
          <w:sz w:val="10"/>
          <w:szCs w:val="10"/>
          <w:lang w:val="en-US"/>
        </w:rPr>
        <w:t>e</w:t>
      </w:r>
      <w:r w:rsidRPr="00E866A8">
        <w:rPr>
          <w:rFonts w:ascii="Arial" w:hAnsi="Arial" w:cs="Arial"/>
          <w:noProof/>
          <w:spacing w:val="-5"/>
          <w:w w:val="98"/>
          <w:sz w:val="10"/>
          <w:szCs w:val="10"/>
          <w:lang w:val="en-US"/>
        </w:rPr>
        <w:t>n</w:t>
      </w:r>
      <w:r w:rsidRPr="00E866A8">
        <w:rPr>
          <w:rFonts w:ascii="Arial" w:hAnsi="Arial" w:cs="Arial"/>
          <w:noProof/>
          <w:spacing w:val="1"/>
          <w:w w:val="98"/>
          <w:sz w:val="10"/>
          <w:szCs w:val="10"/>
          <w:lang w:val="en-US"/>
        </w:rPr>
        <w:t>t</w:t>
      </w:r>
      <w:r w:rsidRPr="00E866A8">
        <w:rPr>
          <w:rFonts w:ascii="Arial" w:hAnsi="Arial" w:cs="Arial"/>
          <w:noProof/>
          <w:spacing w:val="-3"/>
          <w:w w:val="98"/>
          <w:sz w:val="10"/>
          <w:szCs w:val="10"/>
          <w:lang w:val="en-US"/>
        </w:rPr>
        <w:t>r</w:t>
      </w:r>
      <w:r w:rsidRPr="00E866A8">
        <w:rPr>
          <w:rFonts w:ascii="Arial" w:hAnsi="Arial" w:cs="Arial"/>
          <w:noProof/>
          <w:spacing w:val="-6"/>
          <w:w w:val="98"/>
          <w:sz w:val="10"/>
          <w:szCs w:val="10"/>
          <w:lang w:val="en-US"/>
        </w:rPr>
        <w:t>a</w:t>
      </w:r>
      <w:r w:rsidRPr="00E866A8">
        <w:rPr>
          <w:rFonts w:ascii="Arial" w:hAnsi="Arial" w:cs="Arial"/>
          <w:noProof/>
          <w:w w:val="98"/>
          <w:sz w:val="10"/>
          <w:szCs w:val="10"/>
          <w:lang w:val="en-US"/>
        </w:rPr>
        <w:t>l</w:t>
      </w:r>
      <w:r w:rsidRPr="00E866A8">
        <w:rPr>
          <w:rFonts w:ascii="Arial" w:hAnsi="Arial" w:cs="Arial"/>
          <w:noProof/>
          <w:spacing w:val="-8"/>
          <w:w w:val="98"/>
          <w:sz w:val="10"/>
          <w:szCs w:val="10"/>
          <w:lang w:val="en-US"/>
        </w:rPr>
        <w:t xml:space="preserve"> </w:t>
      </w:r>
      <w:r w:rsidRPr="00E866A8">
        <w:rPr>
          <w:rFonts w:ascii="Arial" w:hAnsi="Arial" w:cs="Arial"/>
          <w:noProof/>
          <w:spacing w:val="-3"/>
          <w:sz w:val="10"/>
          <w:szCs w:val="10"/>
          <w:lang w:val="en-US"/>
        </w:rPr>
        <w:t>(</w:t>
      </w:r>
      <w:r w:rsidRPr="00E866A8">
        <w:rPr>
          <w:rFonts w:ascii="Arial" w:hAnsi="Arial" w:cs="Arial"/>
          <w:noProof/>
          <w:spacing w:val="-25"/>
          <w:sz w:val="10"/>
          <w:szCs w:val="10"/>
          <w:lang w:val="en-US"/>
        </w:rPr>
        <w:t>1</w:t>
      </w:r>
      <w:r w:rsidRPr="00E866A8">
        <w:rPr>
          <w:rFonts w:ascii="Arial" w:hAnsi="Arial" w:cs="Arial"/>
          <w:noProof/>
          <w:sz w:val="10"/>
          <w:szCs w:val="10"/>
          <w:lang w:val="en-US"/>
        </w:rPr>
        <w:t>)</w:t>
      </w:r>
      <w:r w:rsidRPr="00E866A8">
        <w:rPr>
          <w:rFonts w:ascii="Arial" w:hAnsi="Arial" w:cs="Arial"/>
          <w:sz w:val="10"/>
          <w:szCs w:val="10"/>
          <w:lang w:val="en-US"/>
        </w:rPr>
        <w:tab/>
      </w:r>
      <w:r w:rsidRPr="00E866A8">
        <w:rPr>
          <w:rFonts w:ascii="Arial" w:hAnsi="Arial" w:cs="Arial"/>
          <w:noProof/>
          <w:spacing w:val="-6"/>
          <w:w w:val="99"/>
          <w:sz w:val="10"/>
          <w:szCs w:val="10"/>
          <w:lang w:val="en-US"/>
        </w:rPr>
        <w:t>n</w:t>
      </w:r>
      <w:r w:rsidRPr="00E866A8">
        <w:rPr>
          <w:rFonts w:ascii="Arial" w:hAnsi="Arial" w:cs="Arial"/>
          <w:noProof/>
          <w:w w:val="98"/>
          <w:sz w:val="10"/>
          <w:szCs w:val="10"/>
          <w:lang w:val="en-US"/>
        </w:rPr>
        <w:t>:</w:t>
      </w:r>
      <w:r w:rsidRPr="00E866A8">
        <w:rPr>
          <w:rFonts w:ascii="Arial" w:hAnsi="Arial" w:cs="Arial"/>
          <w:spacing w:val="-16"/>
          <w:sz w:val="10"/>
          <w:szCs w:val="10"/>
          <w:lang w:val="en-US"/>
        </w:rPr>
        <w:t xml:space="preserve"> </w:t>
      </w:r>
      <w:r w:rsidRPr="00E866A8">
        <w:rPr>
          <w:rFonts w:ascii="Arial" w:hAnsi="Arial" w:cs="Arial"/>
          <w:sz w:val="10"/>
          <w:szCs w:val="10"/>
          <w:lang w:val="en-US"/>
        </w:rPr>
        <w:t>1</w:t>
      </w:r>
    </w:p>
    <w:p w14:paraId="562FEEFF" w14:textId="77777777" w:rsidR="0021163B" w:rsidRPr="00E866A8" w:rsidRDefault="0021163B" w:rsidP="0021163B">
      <w:pPr>
        <w:widowControl w:val="0"/>
        <w:autoSpaceDE w:val="0"/>
        <w:autoSpaceDN w:val="0"/>
        <w:adjustRightInd w:val="0"/>
        <w:spacing w:before="7" w:line="150" w:lineRule="exact"/>
        <w:rPr>
          <w:rFonts w:ascii="Arial" w:hAnsi="Arial" w:cs="Arial"/>
          <w:sz w:val="15"/>
          <w:szCs w:val="15"/>
          <w:lang w:val="en-US"/>
        </w:rPr>
      </w:pPr>
    </w:p>
    <w:p w14:paraId="07F07F5C"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0"/>
        <w:gridCol w:w="4826"/>
      </w:tblGrid>
      <w:tr w:rsidR="0021163B" w:rsidRPr="00E866A8" w14:paraId="3C2B68B9" w14:textId="77777777" w:rsidTr="0021163B">
        <w:tc>
          <w:tcPr>
            <w:tcW w:w="4878" w:type="dxa"/>
          </w:tcPr>
          <w:p w14:paraId="3052B448"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French</w:t>
            </w:r>
          </w:p>
        </w:tc>
        <w:tc>
          <w:tcPr>
            <w:tcW w:w="4878" w:type="dxa"/>
          </w:tcPr>
          <w:p w14:paraId="6FDAE90C"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English</w:t>
            </w:r>
          </w:p>
        </w:tc>
      </w:tr>
      <w:tr w:rsidR="0021163B" w:rsidRPr="00E866A8" w14:paraId="36886561" w14:textId="77777777" w:rsidTr="0021163B">
        <w:tc>
          <w:tcPr>
            <w:tcW w:w="4878" w:type="dxa"/>
          </w:tcPr>
          <w:p w14:paraId="685D425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c>
          <w:tcPr>
            <w:tcW w:w="4878" w:type="dxa"/>
          </w:tcPr>
          <w:p w14:paraId="5CC617B5"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r>
      <w:tr w:rsidR="0021163B" w:rsidRPr="00E866A8" w14:paraId="24FBCFFE" w14:textId="77777777" w:rsidTr="0021163B">
        <w:tc>
          <w:tcPr>
            <w:tcW w:w="4878" w:type="dxa"/>
          </w:tcPr>
          <w:p w14:paraId="29A5FFE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E1: Arrivage/réception vaccin</w:t>
            </w:r>
          </w:p>
        </w:tc>
        <w:tc>
          <w:tcPr>
            <w:tcW w:w="4878" w:type="dxa"/>
          </w:tcPr>
          <w:p w14:paraId="6057D7B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E1: Receipt of vaccines</w:t>
            </w:r>
          </w:p>
        </w:tc>
      </w:tr>
      <w:tr w:rsidR="0021163B" w:rsidRPr="00E866A8" w14:paraId="08FEEDD7" w14:textId="77777777" w:rsidTr="0021163B">
        <w:tc>
          <w:tcPr>
            <w:tcW w:w="4878" w:type="dxa"/>
          </w:tcPr>
          <w:p w14:paraId="6B66F97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E2: Température</w:t>
            </w:r>
          </w:p>
        </w:tc>
        <w:tc>
          <w:tcPr>
            <w:tcW w:w="4878" w:type="dxa"/>
          </w:tcPr>
          <w:p w14:paraId="687C70C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E2: Temperature</w:t>
            </w:r>
          </w:p>
        </w:tc>
      </w:tr>
      <w:tr w:rsidR="0021163B" w:rsidRPr="00E866A8" w14:paraId="145D6DCC" w14:textId="77777777" w:rsidTr="0021163B">
        <w:tc>
          <w:tcPr>
            <w:tcW w:w="4878" w:type="dxa"/>
          </w:tcPr>
          <w:p w14:paraId="36F7146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E3: Capacité de stockage</w:t>
            </w:r>
          </w:p>
        </w:tc>
        <w:tc>
          <w:tcPr>
            <w:tcW w:w="4878" w:type="dxa"/>
          </w:tcPr>
          <w:p w14:paraId="3FD61E8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E3: Storage capacity</w:t>
            </w:r>
          </w:p>
        </w:tc>
      </w:tr>
      <w:tr w:rsidR="0021163B" w:rsidRPr="00E866A8" w14:paraId="45F7C434" w14:textId="77777777" w:rsidTr="0021163B">
        <w:tc>
          <w:tcPr>
            <w:tcW w:w="4878" w:type="dxa"/>
          </w:tcPr>
          <w:p w14:paraId="5F49D54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E4: Bâtiments, équipements, transport</w:t>
            </w:r>
          </w:p>
        </w:tc>
        <w:tc>
          <w:tcPr>
            <w:tcW w:w="4878" w:type="dxa"/>
          </w:tcPr>
          <w:p w14:paraId="2E88823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E4: Buildings, equipment, transport</w:t>
            </w:r>
          </w:p>
        </w:tc>
      </w:tr>
      <w:tr w:rsidR="0021163B" w:rsidRPr="00E866A8" w14:paraId="22A0C57A" w14:textId="77777777" w:rsidTr="0021163B">
        <w:tc>
          <w:tcPr>
            <w:tcW w:w="4878" w:type="dxa"/>
          </w:tcPr>
          <w:p w14:paraId="4D2EEB6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E5: Maintenance</w:t>
            </w:r>
          </w:p>
        </w:tc>
        <w:tc>
          <w:tcPr>
            <w:tcW w:w="4878" w:type="dxa"/>
          </w:tcPr>
          <w:p w14:paraId="1C090F6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E5: Maintenance</w:t>
            </w:r>
          </w:p>
        </w:tc>
      </w:tr>
      <w:tr w:rsidR="0021163B" w:rsidRPr="00E866A8" w14:paraId="6E7501D4" w14:textId="77777777" w:rsidTr="0021163B">
        <w:tc>
          <w:tcPr>
            <w:tcW w:w="4878" w:type="dxa"/>
          </w:tcPr>
          <w:p w14:paraId="0CC491BF"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E6: Gection de stock</w:t>
            </w:r>
          </w:p>
        </w:tc>
        <w:tc>
          <w:tcPr>
            <w:tcW w:w="4878" w:type="dxa"/>
          </w:tcPr>
          <w:p w14:paraId="6C17F73E"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E6: Stock managment</w:t>
            </w:r>
          </w:p>
        </w:tc>
      </w:tr>
      <w:tr w:rsidR="0021163B" w:rsidRPr="00E866A8" w14:paraId="1E06A774" w14:textId="77777777" w:rsidTr="0021163B">
        <w:tc>
          <w:tcPr>
            <w:tcW w:w="4878" w:type="dxa"/>
          </w:tcPr>
          <w:p w14:paraId="19D4090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E7: Distribution</w:t>
            </w:r>
          </w:p>
        </w:tc>
        <w:tc>
          <w:tcPr>
            <w:tcW w:w="4878" w:type="dxa"/>
          </w:tcPr>
          <w:p w14:paraId="766BBB8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E7: Distribution</w:t>
            </w:r>
          </w:p>
        </w:tc>
      </w:tr>
      <w:tr w:rsidR="0021163B" w:rsidRPr="00E866A8" w14:paraId="66E69D6F" w14:textId="77777777" w:rsidTr="0021163B">
        <w:tc>
          <w:tcPr>
            <w:tcW w:w="4878" w:type="dxa"/>
          </w:tcPr>
          <w:p w14:paraId="0052CC9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E8: Gestion des vaccins</w:t>
            </w:r>
          </w:p>
        </w:tc>
        <w:tc>
          <w:tcPr>
            <w:tcW w:w="4878" w:type="dxa"/>
          </w:tcPr>
          <w:p w14:paraId="03802A6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E8: Vaccine management</w:t>
            </w:r>
          </w:p>
        </w:tc>
      </w:tr>
      <w:tr w:rsidR="0021163B" w:rsidRPr="00E866A8" w14:paraId="58DD9967" w14:textId="77777777" w:rsidTr="0021163B">
        <w:tc>
          <w:tcPr>
            <w:tcW w:w="4878" w:type="dxa"/>
          </w:tcPr>
          <w:p w14:paraId="38329D8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E9: SIG, fonctions d’appui</w:t>
            </w:r>
          </w:p>
        </w:tc>
        <w:tc>
          <w:tcPr>
            <w:tcW w:w="4878" w:type="dxa"/>
          </w:tcPr>
          <w:p w14:paraId="08D119F6"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E9: GIS, support functions</w:t>
            </w:r>
          </w:p>
        </w:tc>
      </w:tr>
      <w:tr w:rsidR="0021163B" w:rsidRPr="00E866A8" w14:paraId="699E3728" w14:textId="77777777" w:rsidTr="0021163B">
        <w:tc>
          <w:tcPr>
            <w:tcW w:w="4878" w:type="dxa"/>
          </w:tcPr>
          <w:p w14:paraId="4852F69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Cible%</w:t>
            </w:r>
          </w:p>
        </w:tc>
        <w:tc>
          <w:tcPr>
            <w:tcW w:w="4878" w:type="dxa"/>
          </w:tcPr>
          <w:p w14:paraId="31CB919E"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Target%</w:t>
            </w:r>
          </w:p>
        </w:tc>
      </w:tr>
      <w:tr w:rsidR="0021163B" w:rsidRPr="00E866A8" w14:paraId="69FB20B2" w14:textId="77777777" w:rsidTr="0021163B">
        <w:tc>
          <w:tcPr>
            <w:tcW w:w="4878" w:type="dxa"/>
          </w:tcPr>
          <w:p w14:paraId="75B6F4C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c>
          <w:tcPr>
            <w:tcW w:w="4878" w:type="dxa"/>
          </w:tcPr>
          <w:p w14:paraId="06D9BB8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r>
      <w:tr w:rsidR="0021163B" w:rsidRPr="00E866A8" w14:paraId="0691F83B" w14:textId="77777777" w:rsidTr="0021163B">
        <w:tc>
          <w:tcPr>
            <w:tcW w:w="4878" w:type="dxa"/>
          </w:tcPr>
          <w:p w14:paraId="62224EE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Moyenne%</w:t>
            </w:r>
          </w:p>
        </w:tc>
        <w:tc>
          <w:tcPr>
            <w:tcW w:w="4878" w:type="dxa"/>
          </w:tcPr>
          <w:p w14:paraId="59394ED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Average%</w:t>
            </w:r>
          </w:p>
        </w:tc>
      </w:tr>
      <w:tr w:rsidR="0021163B" w:rsidRPr="00E866A8" w14:paraId="273D3501" w14:textId="77777777" w:rsidTr="0021163B">
        <w:tc>
          <w:tcPr>
            <w:tcW w:w="4878" w:type="dxa"/>
          </w:tcPr>
          <w:p w14:paraId="28ECA16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c>
          <w:tcPr>
            <w:tcW w:w="4878" w:type="dxa"/>
          </w:tcPr>
          <w:p w14:paraId="18F918E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r>
      <w:tr w:rsidR="0021163B" w:rsidRPr="00E866A8" w14:paraId="4372A8A8" w14:textId="77777777" w:rsidTr="0021163B">
        <w:tc>
          <w:tcPr>
            <w:tcW w:w="4878" w:type="dxa"/>
          </w:tcPr>
          <w:p w14:paraId="72272E1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Etendu: Entier</w:t>
            </w:r>
          </w:p>
        </w:tc>
        <w:tc>
          <w:tcPr>
            <w:tcW w:w="4878" w:type="dxa"/>
          </w:tcPr>
          <w:p w14:paraId="64203A8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Area: Entire</w:t>
            </w:r>
          </w:p>
        </w:tc>
      </w:tr>
      <w:tr w:rsidR="0021163B" w:rsidRPr="00E866A8" w14:paraId="4A5D2D35" w14:textId="77777777" w:rsidTr="0021163B">
        <w:tc>
          <w:tcPr>
            <w:tcW w:w="4878" w:type="dxa"/>
          </w:tcPr>
          <w:p w14:paraId="20BD1DC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Dépôt central (1)</w:t>
            </w:r>
          </w:p>
        </w:tc>
        <w:tc>
          <w:tcPr>
            <w:tcW w:w="4878" w:type="dxa"/>
          </w:tcPr>
          <w:p w14:paraId="122C58F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Level: Central depot</w:t>
            </w:r>
          </w:p>
        </w:tc>
      </w:tr>
    </w:tbl>
    <w:p w14:paraId="739C164E"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6109630"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055E7FFD"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sectPr w:rsidR="0021163B" w:rsidRPr="00E866A8">
          <w:type w:val="continuous"/>
          <w:pgSz w:w="11900" w:h="16840"/>
          <w:pgMar w:top="1040" w:right="1020" w:bottom="280" w:left="1340" w:header="720" w:footer="720" w:gutter="0"/>
          <w:cols w:space="720" w:equalWidth="0">
            <w:col w:w="9540"/>
          </w:cols>
          <w:noEndnote/>
        </w:sectPr>
      </w:pPr>
    </w:p>
    <w:p w14:paraId="1560CA81" w14:textId="77777777" w:rsidR="0021163B" w:rsidRPr="00E866A8" w:rsidRDefault="0021163B" w:rsidP="0021163B">
      <w:pPr>
        <w:widowControl w:val="0"/>
        <w:autoSpaceDE w:val="0"/>
        <w:autoSpaceDN w:val="0"/>
        <w:adjustRightInd w:val="0"/>
        <w:spacing w:line="270" w:lineRule="auto"/>
        <w:ind w:left="1376" w:right="-48" w:hanging="20"/>
        <w:rPr>
          <w:rFonts w:ascii="Arial" w:hAnsi="Arial" w:cs="Arial"/>
          <w:sz w:val="16"/>
          <w:szCs w:val="16"/>
          <w:lang w:val="en-US"/>
        </w:rPr>
      </w:pPr>
      <w:r w:rsidRPr="00E866A8">
        <w:rPr>
          <w:rFonts w:ascii="Arial" w:hAnsi="Arial" w:cs="Arial"/>
          <w:noProof/>
          <w:spacing w:val="4"/>
          <w:sz w:val="16"/>
          <w:szCs w:val="16"/>
          <w:lang w:val="en-US"/>
        </w:rPr>
        <w:t>C</w:t>
      </w:r>
      <w:r w:rsidRPr="00E866A8">
        <w:rPr>
          <w:rFonts w:ascii="Arial" w:hAnsi="Arial" w:cs="Arial"/>
          <w:noProof/>
          <w:spacing w:val="2"/>
          <w:sz w:val="16"/>
          <w:szCs w:val="16"/>
          <w:lang w:val="en-US"/>
        </w:rPr>
        <w:t>en</w:t>
      </w:r>
      <w:r w:rsidRPr="00E866A8">
        <w:rPr>
          <w:rFonts w:ascii="Arial" w:hAnsi="Arial" w:cs="Arial"/>
          <w:noProof/>
          <w:spacing w:val="-4"/>
          <w:sz w:val="16"/>
          <w:szCs w:val="16"/>
          <w:lang w:val="en-US"/>
        </w:rPr>
        <w:t>t</w:t>
      </w:r>
      <w:r w:rsidRPr="00E866A8">
        <w:rPr>
          <w:rFonts w:ascii="Arial" w:hAnsi="Arial" w:cs="Arial"/>
          <w:noProof/>
          <w:spacing w:val="-2"/>
          <w:sz w:val="16"/>
          <w:szCs w:val="16"/>
          <w:lang w:val="en-US"/>
        </w:rPr>
        <w:t>r</w:t>
      </w:r>
      <w:r w:rsidRPr="00E866A8">
        <w:rPr>
          <w:rFonts w:ascii="Arial" w:hAnsi="Arial" w:cs="Arial"/>
          <w:noProof/>
          <w:spacing w:val="1"/>
          <w:sz w:val="16"/>
          <w:szCs w:val="16"/>
          <w:lang w:val="en-US"/>
        </w:rPr>
        <w:t>a</w:t>
      </w:r>
      <w:r w:rsidRPr="00E866A8">
        <w:rPr>
          <w:rFonts w:ascii="Arial" w:hAnsi="Arial" w:cs="Arial"/>
          <w:noProof/>
          <w:sz w:val="16"/>
          <w:szCs w:val="16"/>
          <w:lang w:val="en-US"/>
        </w:rPr>
        <w:t>l</w:t>
      </w:r>
      <w:r w:rsidRPr="00E866A8">
        <w:rPr>
          <w:rFonts w:ascii="Arial" w:hAnsi="Arial" w:cs="Arial"/>
          <w:noProof/>
          <w:spacing w:val="19"/>
          <w:sz w:val="16"/>
          <w:szCs w:val="16"/>
          <w:lang w:val="en-US"/>
        </w:rPr>
        <w:t xml:space="preserve"> </w:t>
      </w:r>
      <w:r w:rsidRPr="00E866A8">
        <w:rPr>
          <w:rFonts w:ascii="Arial" w:hAnsi="Arial" w:cs="Arial"/>
          <w:noProof/>
          <w:spacing w:val="4"/>
          <w:sz w:val="16"/>
          <w:szCs w:val="16"/>
          <w:lang w:val="en-US"/>
        </w:rPr>
        <w:t>EPI depot level</w:t>
      </w:r>
      <w:r w:rsidRPr="00E866A8">
        <w:rPr>
          <w:rFonts w:ascii="Arial" w:hAnsi="Arial" w:cs="Arial"/>
          <w:noProof/>
          <w:sz w:val="16"/>
          <w:szCs w:val="16"/>
          <w:lang w:val="en-US"/>
        </w:rPr>
        <w:t xml:space="preserve"> </w:t>
      </w:r>
      <w:r w:rsidRPr="00E866A8">
        <w:rPr>
          <w:rFonts w:ascii="Arial" w:hAnsi="Arial" w:cs="Arial"/>
          <w:noProof/>
          <w:spacing w:val="2"/>
          <w:sz w:val="16"/>
          <w:szCs w:val="16"/>
          <w:lang w:val="en-US"/>
        </w:rPr>
        <w:t>Category scores</w:t>
      </w:r>
    </w:p>
    <w:p w14:paraId="3D45762E" w14:textId="77777777" w:rsidR="0021163B" w:rsidRPr="00E866A8" w:rsidRDefault="0021163B" w:rsidP="0021163B">
      <w:pPr>
        <w:widowControl w:val="0"/>
        <w:autoSpaceDE w:val="0"/>
        <w:autoSpaceDN w:val="0"/>
        <w:adjustRightInd w:val="0"/>
        <w:spacing w:before="2" w:line="160" w:lineRule="exact"/>
        <w:rPr>
          <w:rFonts w:ascii="Arial" w:hAnsi="Arial" w:cs="Arial"/>
          <w:sz w:val="16"/>
          <w:szCs w:val="16"/>
          <w:lang w:val="en-US"/>
        </w:rPr>
      </w:pPr>
      <w:r w:rsidRPr="00E866A8">
        <w:rPr>
          <w:rFonts w:ascii="Arial" w:hAnsi="Arial" w:cs="Arial"/>
          <w:sz w:val="15"/>
          <w:szCs w:val="15"/>
          <w:lang w:val="en-US"/>
        </w:rPr>
        <w:br w:type="column"/>
      </w:r>
    </w:p>
    <w:p w14:paraId="2CD388D8"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A35A0E8" w14:textId="77777777" w:rsidR="0021163B" w:rsidRPr="00E866A8" w:rsidRDefault="0021163B" w:rsidP="0021163B">
      <w:pPr>
        <w:widowControl w:val="0"/>
        <w:autoSpaceDE w:val="0"/>
        <w:autoSpaceDN w:val="0"/>
        <w:adjustRightInd w:val="0"/>
        <w:ind w:left="138" w:right="-20"/>
        <w:outlineLvl w:val="0"/>
        <w:rPr>
          <w:rFonts w:ascii="Arial" w:hAnsi="Arial" w:cs="Arial"/>
          <w:sz w:val="10"/>
          <w:szCs w:val="10"/>
          <w:lang w:val="en-US"/>
        </w:rPr>
      </w:pPr>
      <w:r w:rsidRPr="00E866A8">
        <w:rPr>
          <w:rFonts w:ascii="Arial" w:hAnsi="Arial" w:cs="Arial"/>
          <w:noProof/>
          <w:spacing w:val="-3"/>
          <w:w w:val="107"/>
          <w:sz w:val="10"/>
          <w:szCs w:val="10"/>
          <w:lang w:val="en-US"/>
        </w:rPr>
        <w:t>B</w:t>
      </w:r>
      <w:r w:rsidRPr="00E866A8">
        <w:rPr>
          <w:rFonts w:ascii="Arial" w:hAnsi="Arial" w:cs="Arial"/>
          <w:noProof/>
          <w:spacing w:val="-1"/>
          <w:w w:val="107"/>
          <w:sz w:val="10"/>
          <w:szCs w:val="10"/>
          <w:lang w:val="en-US"/>
        </w:rPr>
        <w:t>ât</w:t>
      </w:r>
      <w:r w:rsidRPr="00E866A8">
        <w:rPr>
          <w:rFonts w:ascii="Arial" w:hAnsi="Arial" w:cs="Arial"/>
          <w:noProof/>
          <w:spacing w:val="-4"/>
          <w:w w:val="107"/>
          <w:sz w:val="10"/>
          <w:szCs w:val="10"/>
          <w:lang w:val="en-US"/>
        </w:rPr>
        <w:t>i</w:t>
      </w:r>
      <w:r w:rsidRPr="00E866A8">
        <w:rPr>
          <w:rFonts w:ascii="Arial" w:hAnsi="Arial" w:cs="Arial"/>
          <w:noProof/>
          <w:spacing w:val="-12"/>
          <w:w w:val="107"/>
          <w:sz w:val="10"/>
          <w:szCs w:val="10"/>
          <w:lang w:val="en-US"/>
        </w:rPr>
        <w:t>m</w:t>
      </w:r>
      <w:r w:rsidRPr="00E866A8">
        <w:rPr>
          <w:rFonts w:ascii="Arial" w:hAnsi="Arial" w:cs="Arial"/>
          <w:noProof/>
          <w:spacing w:val="-1"/>
          <w:w w:val="107"/>
          <w:sz w:val="10"/>
          <w:szCs w:val="10"/>
          <w:lang w:val="en-US"/>
        </w:rPr>
        <w:t>ents</w:t>
      </w:r>
    </w:p>
    <w:p w14:paraId="066AC757" w14:textId="77777777" w:rsidR="0021163B" w:rsidRPr="00E866A8" w:rsidRDefault="0021163B" w:rsidP="0021163B">
      <w:pPr>
        <w:widowControl w:val="0"/>
        <w:autoSpaceDE w:val="0"/>
        <w:autoSpaceDN w:val="0"/>
        <w:adjustRightInd w:val="0"/>
        <w:spacing w:before="35" w:line="114" w:lineRule="exact"/>
        <w:ind w:right="-20"/>
        <w:rPr>
          <w:rFonts w:ascii="Arial" w:hAnsi="Arial" w:cs="Arial"/>
          <w:sz w:val="10"/>
          <w:szCs w:val="10"/>
          <w:lang w:val="en-US"/>
        </w:rPr>
      </w:pPr>
      <w:r w:rsidRPr="00E866A8">
        <w:rPr>
          <w:rFonts w:ascii="Arial" w:hAnsi="Arial" w:cs="Arial"/>
          <w:spacing w:val="-1"/>
          <w:w w:val="107"/>
          <w:sz w:val="10"/>
          <w:szCs w:val="10"/>
          <w:lang w:val="en-US"/>
        </w:rPr>
        <w:t>100%</w:t>
      </w:r>
    </w:p>
    <w:p w14:paraId="496E0D07" w14:textId="77777777" w:rsidR="0021163B" w:rsidRPr="00E866A8" w:rsidRDefault="0021163B" w:rsidP="0021163B">
      <w:pPr>
        <w:widowControl w:val="0"/>
        <w:autoSpaceDE w:val="0"/>
        <w:autoSpaceDN w:val="0"/>
        <w:adjustRightInd w:val="0"/>
        <w:spacing w:before="35" w:line="114" w:lineRule="exact"/>
        <w:ind w:right="-20"/>
        <w:rPr>
          <w:rFonts w:ascii="Arial" w:hAnsi="Arial" w:cs="Arial"/>
          <w:sz w:val="10"/>
          <w:szCs w:val="10"/>
          <w:lang w:val="en-US"/>
        </w:rPr>
        <w:sectPr w:rsidR="0021163B" w:rsidRPr="00E866A8">
          <w:type w:val="continuous"/>
          <w:pgSz w:w="11900" w:h="16840"/>
          <w:pgMar w:top="1040" w:right="1020" w:bottom="280" w:left="1340" w:header="720" w:footer="720" w:gutter="0"/>
          <w:cols w:num="2" w:space="720" w:equalWidth="0">
            <w:col w:w="3168" w:space="889"/>
            <w:col w:w="5483"/>
          </w:cols>
          <w:noEndnote/>
        </w:sectPr>
      </w:pPr>
    </w:p>
    <w:p w14:paraId="1DF696C5" w14:textId="77777777" w:rsidR="0021163B" w:rsidRPr="00E866A8" w:rsidRDefault="0021163B" w:rsidP="0021163B">
      <w:pPr>
        <w:widowControl w:val="0"/>
        <w:autoSpaceDE w:val="0"/>
        <w:autoSpaceDN w:val="0"/>
        <w:adjustRightInd w:val="0"/>
        <w:spacing w:before="10" w:line="180" w:lineRule="exact"/>
        <w:rPr>
          <w:rFonts w:ascii="Arial" w:hAnsi="Arial" w:cs="Arial"/>
          <w:sz w:val="18"/>
          <w:szCs w:val="18"/>
          <w:lang w:val="en-US"/>
        </w:rPr>
      </w:pPr>
    </w:p>
    <w:p w14:paraId="1802B326"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3A9F7965" w14:textId="77777777" w:rsidR="0021163B" w:rsidRPr="00E866A8" w:rsidRDefault="0021163B" w:rsidP="0021163B">
      <w:pPr>
        <w:widowControl w:val="0"/>
        <w:autoSpaceDE w:val="0"/>
        <w:autoSpaceDN w:val="0"/>
        <w:adjustRightInd w:val="0"/>
        <w:ind w:right="-20"/>
        <w:jc w:val="right"/>
        <w:outlineLvl w:val="0"/>
        <w:rPr>
          <w:rFonts w:ascii="Arial" w:hAnsi="Arial" w:cs="Arial"/>
          <w:sz w:val="10"/>
          <w:szCs w:val="10"/>
          <w:lang w:val="en-US"/>
        </w:rPr>
      </w:pPr>
      <w:r w:rsidRPr="00E866A8">
        <w:rPr>
          <w:rFonts w:ascii="Arial" w:hAnsi="Arial" w:cs="Arial"/>
          <w:noProof/>
          <w:spacing w:val="6"/>
          <w:w w:val="107"/>
          <w:sz w:val="10"/>
          <w:szCs w:val="10"/>
          <w:lang w:val="en-US"/>
        </w:rPr>
        <w:t>V</w:t>
      </w:r>
      <w:r w:rsidRPr="00E866A8">
        <w:rPr>
          <w:rFonts w:ascii="Arial" w:hAnsi="Arial" w:cs="Arial"/>
          <w:noProof/>
          <w:spacing w:val="-1"/>
          <w:w w:val="107"/>
          <w:sz w:val="10"/>
          <w:szCs w:val="10"/>
          <w:lang w:val="en-US"/>
        </w:rPr>
        <w:t>éh</w:t>
      </w:r>
      <w:r w:rsidRPr="00E866A8">
        <w:rPr>
          <w:rFonts w:ascii="Arial" w:hAnsi="Arial" w:cs="Arial"/>
          <w:noProof/>
          <w:spacing w:val="-5"/>
          <w:w w:val="107"/>
          <w:sz w:val="10"/>
          <w:szCs w:val="10"/>
          <w:lang w:val="en-US"/>
        </w:rPr>
        <w:t>i</w:t>
      </w:r>
      <w:r w:rsidRPr="00E866A8">
        <w:rPr>
          <w:rFonts w:ascii="Arial" w:hAnsi="Arial" w:cs="Arial"/>
          <w:noProof/>
          <w:spacing w:val="5"/>
          <w:w w:val="107"/>
          <w:sz w:val="10"/>
          <w:szCs w:val="10"/>
          <w:lang w:val="en-US"/>
        </w:rPr>
        <w:t>c</w:t>
      </w:r>
      <w:r w:rsidRPr="00E866A8">
        <w:rPr>
          <w:rFonts w:ascii="Arial" w:hAnsi="Arial" w:cs="Arial"/>
          <w:noProof/>
          <w:spacing w:val="-1"/>
          <w:w w:val="107"/>
          <w:sz w:val="10"/>
          <w:szCs w:val="10"/>
          <w:lang w:val="en-US"/>
        </w:rPr>
        <w:t>u</w:t>
      </w:r>
      <w:r w:rsidRPr="00E866A8">
        <w:rPr>
          <w:rFonts w:ascii="Arial" w:hAnsi="Arial" w:cs="Arial"/>
          <w:noProof/>
          <w:spacing w:val="-5"/>
          <w:w w:val="107"/>
          <w:sz w:val="10"/>
          <w:szCs w:val="10"/>
          <w:lang w:val="en-US"/>
        </w:rPr>
        <w:t>l</w:t>
      </w:r>
      <w:r w:rsidRPr="00E866A8">
        <w:rPr>
          <w:rFonts w:ascii="Arial" w:hAnsi="Arial" w:cs="Arial"/>
          <w:noProof/>
          <w:spacing w:val="-1"/>
          <w:w w:val="107"/>
          <w:sz w:val="10"/>
          <w:szCs w:val="10"/>
          <w:lang w:val="en-US"/>
        </w:rPr>
        <w:t>e</w:t>
      </w:r>
      <w:r w:rsidRPr="00E866A8">
        <w:rPr>
          <w:rFonts w:ascii="Arial" w:hAnsi="Arial" w:cs="Arial"/>
          <w:noProof/>
          <w:w w:val="107"/>
          <w:sz w:val="10"/>
          <w:szCs w:val="10"/>
          <w:lang w:val="en-US"/>
        </w:rPr>
        <w:t>s</w:t>
      </w:r>
    </w:p>
    <w:p w14:paraId="1300E133" w14:textId="77777777" w:rsidR="0021163B" w:rsidRPr="00E866A8" w:rsidRDefault="0021163B" w:rsidP="0021163B">
      <w:pPr>
        <w:widowControl w:val="0"/>
        <w:autoSpaceDE w:val="0"/>
        <w:autoSpaceDN w:val="0"/>
        <w:adjustRightInd w:val="0"/>
        <w:spacing w:before="9" w:line="170" w:lineRule="exact"/>
        <w:rPr>
          <w:rFonts w:ascii="Arial" w:hAnsi="Arial" w:cs="Arial"/>
          <w:sz w:val="17"/>
          <w:szCs w:val="17"/>
          <w:lang w:val="en-US"/>
        </w:rPr>
      </w:pPr>
      <w:r w:rsidRPr="00E866A8">
        <w:rPr>
          <w:rFonts w:ascii="Arial" w:hAnsi="Arial" w:cs="Arial"/>
          <w:sz w:val="10"/>
          <w:szCs w:val="10"/>
          <w:lang w:val="en-US"/>
        </w:rPr>
        <w:br w:type="column"/>
      </w:r>
    </w:p>
    <w:p w14:paraId="23CC1C46" w14:textId="77777777" w:rsidR="0021163B" w:rsidRPr="00E866A8" w:rsidRDefault="0021163B" w:rsidP="0021163B">
      <w:pPr>
        <w:widowControl w:val="0"/>
        <w:autoSpaceDE w:val="0"/>
        <w:autoSpaceDN w:val="0"/>
        <w:adjustRightInd w:val="0"/>
        <w:ind w:right="-56"/>
        <w:rPr>
          <w:rFonts w:ascii="Arial" w:hAnsi="Arial" w:cs="Arial"/>
          <w:sz w:val="10"/>
          <w:szCs w:val="10"/>
          <w:lang w:val="en-US"/>
        </w:rPr>
      </w:pPr>
      <w:r w:rsidRPr="00E866A8">
        <w:rPr>
          <w:rFonts w:ascii="Arial" w:hAnsi="Arial" w:cs="Arial"/>
          <w:spacing w:val="-1"/>
          <w:w w:val="107"/>
          <w:sz w:val="10"/>
          <w:szCs w:val="10"/>
          <w:lang w:val="en-US"/>
        </w:rPr>
        <w:t>80%</w:t>
      </w:r>
    </w:p>
    <w:p w14:paraId="68656C7D" w14:textId="77777777" w:rsidR="0021163B" w:rsidRPr="00E866A8" w:rsidRDefault="0021163B" w:rsidP="0021163B">
      <w:pPr>
        <w:widowControl w:val="0"/>
        <w:autoSpaceDE w:val="0"/>
        <w:autoSpaceDN w:val="0"/>
        <w:adjustRightInd w:val="0"/>
        <w:spacing w:before="8" w:line="170" w:lineRule="exact"/>
        <w:rPr>
          <w:rFonts w:ascii="Arial" w:hAnsi="Arial" w:cs="Arial"/>
          <w:sz w:val="17"/>
          <w:szCs w:val="17"/>
          <w:lang w:val="en-US"/>
        </w:rPr>
      </w:pPr>
    </w:p>
    <w:p w14:paraId="15FFE70E" w14:textId="77777777" w:rsidR="0021163B" w:rsidRPr="00E866A8" w:rsidRDefault="0021163B" w:rsidP="0021163B">
      <w:pPr>
        <w:widowControl w:val="0"/>
        <w:autoSpaceDE w:val="0"/>
        <w:autoSpaceDN w:val="0"/>
        <w:adjustRightInd w:val="0"/>
        <w:spacing w:line="114" w:lineRule="exact"/>
        <w:ind w:right="-56"/>
        <w:rPr>
          <w:rFonts w:ascii="Arial" w:hAnsi="Arial" w:cs="Arial"/>
          <w:sz w:val="10"/>
          <w:szCs w:val="10"/>
          <w:lang w:val="en-US"/>
        </w:rPr>
      </w:pPr>
      <w:r w:rsidRPr="00E866A8">
        <w:rPr>
          <w:rFonts w:ascii="Arial" w:hAnsi="Arial" w:cs="Arial"/>
          <w:spacing w:val="-1"/>
          <w:w w:val="107"/>
          <w:sz w:val="10"/>
          <w:szCs w:val="10"/>
          <w:lang w:val="en-US"/>
        </w:rPr>
        <w:t>60%</w:t>
      </w:r>
    </w:p>
    <w:p w14:paraId="154FD04A" w14:textId="77777777" w:rsidR="0021163B" w:rsidRPr="00E866A8" w:rsidRDefault="0021163B" w:rsidP="0021163B">
      <w:pPr>
        <w:widowControl w:val="0"/>
        <w:autoSpaceDE w:val="0"/>
        <w:autoSpaceDN w:val="0"/>
        <w:adjustRightInd w:val="0"/>
        <w:spacing w:before="10" w:line="180" w:lineRule="exact"/>
        <w:rPr>
          <w:rFonts w:ascii="Arial" w:hAnsi="Arial" w:cs="Arial"/>
          <w:sz w:val="18"/>
          <w:szCs w:val="18"/>
          <w:lang w:val="en-US"/>
        </w:rPr>
      </w:pPr>
      <w:r w:rsidRPr="00E866A8">
        <w:rPr>
          <w:rFonts w:ascii="Arial" w:hAnsi="Arial" w:cs="Arial"/>
          <w:sz w:val="10"/>
          <w:szCs w:val="10"/>
          <w:lang w:val="en-US"/>
        </w:rPr>
        <w:br w:type="column"/>
      </w:r>
    </w:p>
    <w:p w14:paraId="31F6764F"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57257CDB" w14:textId="77777777" w:rsidR="0021163B" w:rsidRPr="00E866A8" w:rsidRDefault="0021163B" w:rsidP="0021163B">
      <w:pPr>
        <w:widowControl w:val="0"/>
        <w:autoSpaceDE w:val="0"/>
        <w:autoSpaceDN w:val="0"/>
        <w:adjustRightInd w:val="0"/>
        <w:ind w:right="-20"/>
        <w:outlineLvl w:val="0"/>
        <w:rPr>
          <w:rFonts w:ascii="Arial" w:hAnsi="Arial" w:cs="Arial"/>
          <w:sz w:val="10"/>
          <w:szCs w:val="10"/>
          <w:lang w:val="en-US"/>
        </w:rPr>
      </w:pPr>
      <w:r w:rsidRPr="00E866A8">
        <w:rPr>
          <w:rFonts w:ascii="Arial" w:hAnsi="Arial" w:cs="Arial"/>
          <w:noProof/>
          <w:spacing w:val="-9"/>
          <w:w w:val="107"/>
          <w:sz w:val="10"/>
          <w:szCs w:val="10"/>
          <w:lang w:val="en-US"/>
        </w:rPr>
        <w:t>C</w:t>
      </w:r>
      <w:r w:rsidRPr="00E866A8">
        <w:rPr>
          <w:rFonts w:ascii="Arial" w:hAnsi="Arial" w:cs="Arial"/>
          <w:noProof/>
          <w:spacing w:val="-1"/>
          <w:w w:val="107"/>
          <w:sz w:val="10"/>
          <w:szCs w:val="10"/>
          <w:lang w:val="en-US"/>
        </w:rPr>
        <w:t>ap</w:t>
      </w:r>
      <w:r w:rsidRPr="00E866A8">
        <w:rPr>
          <w:rFonts w:ascii="Arial" w:hAnsi="Arial" w:cs="Arial"/>
          <w:noProof/>
          <w:spacing w:val="-2"/>
          <w:w w:val="107"/>
          <w:sz w:val="10"/>
          <w:szCs w:val="10"/>
          <w:lang w:val="en-US"/>
        </w:rPr>
        <w:t>a</w:t>
      </w:r>
      <w:r w:rsidRPr="00E866A8">
        <w:rPr>
          <w:rFonts w:ascii="Arial" w:hAnsi="Arial" w:cs="Arial"/>
          <w:noProof/>
          <w:spacing w:val="5"/>
          <w:w w:val="107"/>
          <w:sz w:val="10"/>
          <w:szCs w:val="10"/>
          <w:lang w:val="en-US"/>
        </w:rPr>
        <w:t>c</w:t>
      </w:r>
      <w:r w:rsidRPr="00E866A8">
        <w:rPr>
          <w:rFonts w:ascii="Arial" w:hAnsi="Arial" w:cs="Arial"/>
          <w:noProof/>
          <w:spacing w:val="-4"/>
          <w:w w:val="107"/>
          <w:sz w:val="10"/>
          <w:szCs w:val="10"/>
          <w:lang w:val="en-US"/>
        </w:rPr>
        <w:t>i</w:t>
      </w:r>
      <w:r w:rsidRPr="00E866A8">
        <w:rPr>
          <w:rFonts w:ascii="Arial" w:hAnsi="Arial" w:cs="Arial"/>
          <w:noProof/>
          <w:spacing w:val="-1"/>
          <w:w w:val="107"/>
          <w:sz w:val="10"/>
          <w:szCs w:val="10"/>
          <w:lang w:val="en-US"/>
        </w:rPr>
        <w:t>té</w:t>
      </w:r>
    </w:p>
    <w:p w14:paraId="5433B453" w14:textId="77777777" w:rsidR="0021163B" w:rsidRPr="00E866A8" w:rsidRDefault="0021163B" w:rsidP="0021163B">
      <w:pPr>
        <w:widowControl w:val="0"/>
        <w:autoSpaceDE w:val="0"/>
        <w:autoSpaceDN w:val="0"/>
        <w:adjustRightInd w:val="0"/>
        <w:ind w:right="-20"/>
        <w:rPr>
          <w:rFonts w:ascii="Arial" w:hAnsi="Arial" w:cs="Arial"/>
          <w:sz w:val="10"/>
          <w:szCs w:val="10"/>
          <w:lang w:val="en-US"/>
        </w:rPr>
        <w:sectPr w:rsidR="0021163B" w:rsidRPr="00E866A8">
          <w:type w:val="continuous"/>
          <w:pgSz w:w="11900" w:h="16840"/>
          <w:pgMar w:top="1040" w:right="1020" w:bottom="280" w:left="1340" w:header="720" w:footer="720" w:gutter="0"/>
          <w:cols w:num="3" w:space="720" w:equalWidth="0">
            <w:col w:w="3231" w:space="885"/>
            <w:col w:w="213" w:space="1276"/>
            <w:col w:w="3935"/>
          </w:cols>
          <w:noEndnote/>
        </w:sectPr>
      </w:pPr>
    </w:p>
    <w:p w14:paraId="5E99BB07" w14:textId="77777777" w:rsidR="0021163B" w:rsidRPr="00E866A8" w:rsidRDefault="0021163B" w:rsidP="0021163B">
      <w:pPr>
        <w:widowControl w:val="0"/>
        <w:autoSpaceDE w:val="0"/>
        <w:autoSpaceDN w:val="0"/>
        <w:adjustRightInd w:val="0"/>
        <w:spacing w:before="9" w:line="170" w:lineRule="exact"/>
        <w:rPr>
          <w:rFonts w:ascii="Arial" w:hAnsi="Arial" w:cs="Arial"/>
          <w:sz w:val="17"/>
          <w:szCs w:val="17"/>
          <w:lang w:val="en-US"/>
        </w:rPr>
      </w:pPr>
    </w:p>
    <w:p w14:paraId="4AA8E471" w14:textId="77777777" w:rsidR="0021163B" w:rsidRPr="00E866A8" w:rsidRDefault="0021163B" w:rsidP="0021163B">
      <w:pPr>
        <w:widowControl w:val="0"/>
        <w:autoSpaceDE w:val="0"/>
        <w:autoSpaceDN w:val="0"/>
        <w:adjustRightInd w:val="0"/>
        <w:spacing w:line="114" w:lineRule="exact"/>
        <w:ind w:left="4088" w:right="5163"/>
        <w:jc w:val="center"/>
        <w:rPr>
          <w:rFonts w:ascii="Arial" w:hAnsi="Arial" w:cs="Arial"/>
          <w:sz w:val="10"/>
          <w:szCs w:val="10"/>
          <w:lang w:val="en-US"/>
        </w:rPr>
      </w:pPr>
      <w:r w:rsidRPr="00E866A8">
        <w:rPr>
          <w:rFonts w:ascii="Arial" w:hAnsi="Arial" w:cs="Arial"/>
          <w:spacing w:val="-1"/>
          <w:w w:val="107"/>
          <w:sz w:val="10"/>
          <w:szCs w:val="10"/>
          <w:lang w:val="en-US"/>
        </w:rPr>
        <w:t>40%</w:t>
      </w:r>
    </w:p>
    <w:p w14:paraId="4C50A847" w14:textId="77777777" w:rsidR="0021163B" w:rsidRPr="00E866A8" w:rsidRDefault="0021163B" w:rsidP="0021163B">
      <w:pPr>
        <w:widowControl w:val="0"/>
        <w:autoSpaceDE w:val="0"/>
        <w:autoSpaceDN w:val="0"/>
        <w:adjustRightInd w:val="0"/>
        <w:spacing w:before="9" w:line="170" w:lineRule="exact"/>
        <w:rPr>
          <w:rFonts w:ascii="Arial" w:hAnsi="Arial" w:cs="Arial"/>
          <w:sz w:val="17"/>
          <w:szCs w:val="17"/>
          <w:lang w:val="en-US"/>
        </w:rPr>
      </w:pPr>
    </w:p>
    <w:p w14:paraId="4D5494D8" w14:textId="77777777" w:rsidR="0021163B" w:rsidRPr="00E866A8" w:rsidRDefault="0021163B" w:rsidP="0021163B">
      <w:pPr>
        <w:widowControl w:val="0"/>
        <w:autoSpaceDE w:val="0"/>
        <w:autoSpaceDN w:val="0"/>
        <w:adjustRightInd w:val="0"/>
        <w:spacing w:line="114" w:lineRule="exact"/>
        <w:ind w:left="4088" w:right="5163"/>
        <w:jc w:val="center"/>
        <w:rPr>
          <w:rFonts w:ascii="Arial" w:hAnsi="Arial" w:cs="Arial"/>
          <w:sz w:val="10"/>
          <w:szCs w:val="10"/>
          <w:lang w:val="en-US"/>
        </w:rPr>
      </w:pPr>
      <w:r w:rsidRPr="00E866A8">
        <w:rPr>
          <w:rFonts w:ascii="Arial" w:hAnsi="Arial" w:cs="Arial"/>
          <w:spacing w:val="-1"/>
          <w:w w:val="107"/>
          <w:sz w:val="10"/>
          <w:szCs w:val="10"/>
          <w:lang w:val="en-US"/>
        </w:rPr>
        <w:t>20%</w:t>
      </w:r>
    </w:p>
    <w:p w14:paraId="40DEEF45" w14:textId="77777777" w:rsidR="0021163B" w:rsidRPr="00E866A8" w:rsidRDefault="0021163B" w:rsidP="0021163B">
      <w:pPr>
        <w:widowControl w:val="0"/>
        <w:autoSpaceDE w:val="0"/>
        <w:autoSpaceDN w:val="0"/>
        <w:adjustRightInd w:val="0"/>
        <w:spacing w:before="9" w:line="160" w:lineRule="exact"/>
        <w:rPr>
          <w:rFonts w:ascii="Arial" w:hAnsi="Arial" w:cs="Arial"/>
          <w:sz w:val="16"/>
          <w:szCs w:val="16"/>
          <w:lang w:val="en-US"/>
        </w:rPr>
      </w:pPr>
    </w:p>
    <w:p w14:paraId="438E0AE0" w14:textId="77777777" w:rsidR="0021163B" w:rsidRPr="00E866A8" w:rsidRDefault="0021163B" w:rsidP="0021163B">
      <w:pPr>
        <w:widowControl w:val="0"/>
        <w:autoSpaceDE w:val="0"/>
        <w:autoSpaceDN w:val="0"/>
        <w:adjustRightInd w:val="0"/>
        <w:spacing w:line="114" w:lineRule="exact"/>
        <w:ind w:left="4147" w:right="5163"/>
        <w:jc w:val="center"/>
        <w:rPr>
          <w:rFonts w:ascii="Arial" w:hAnsi="Arial" w:cs="Arial"/>
          <w:sz w:val="10"/>
          <w:szCs w:val="10"/>
          <w:lang w:val="en-US"/>
        </w:rPr>
      </w:pPr>
      <w:r w:rsidRPr="00E866A8">
        <w:rPr>
          <w:rFonts w:ascii="Arial" w:hAnsi="Arial" w:cs="Arial"/>
          <w:spacing w:val="-1"/>
          <w:w w:val="107"/>
          <w:sz w:val="10"/>
          <w:szCs w:val="10"/>
          <w:lang w:val="en-US"/>
        </w:rPr>
        <w:t>0%</w:t>
      </w:r>
    </w:p>
    <w:p w14:paraId="3B4400ED" w14:textId="77777777" w:rsidR="0021163B" w:rsidRPr="00E866A8" w:rsidRDefault="0021163B" w:rsidP="0021163B">
      <w:pPr>
        <w:widowControl w:val="0"/>
        <w:autoSpaceDE w:val="0"/>
        <w:autoSpaceDN w:val="0"/>
        <w:adjustRightInd w:val="0"/>
        <w:spacing w:before="1" w:line="170" w:lineRule="exact"/>
        <w:rPr>
          <w:rFonts w:ascii="Arial" w:hAnsi="Arial" w:cs="Arial"/>
          <w:sz w:val="17"/>
          <w:szCs w:val="17"/>
          <w:lang w:val="en-US"/>
        </w:rPr>
      </w:pPr>
    </w:p>
    <w:p w14:paraId="3AE45DDD" w14:textId="77777777" w:rsidR="0021163B" w:rsidRPr="00E866A8" w:rsidRDefault="0021163B" w:rsidP="0021163B">
      <w:pPr>
        <w:widowControl w:val="0"/>
        <w:autoSpaceDE w:val="0"/>
        <w:autoSpaceDN w:val="0"/>
        <w:adjustRightInd w:val="0"/>
        <w:spacing w:before="1" w:line="170" w:lineRule="exact"/>
        <w:rPr>
          <w:rFonts w:ascii="Arial" w:hAnsi="Arial" w:cs="Arial"/>
          <w:sz w:val="17"/>
          <w:szCs w:val="17"/>
          <w:lang w:val="en-US"/>
        </w:rPr>
        <w:sectPr w:rsidR="0021163B" w:rsidRPr="00E866A8">
          <w:type w:val="continuous"/>
          <w:pgSz w:w="11900" w:h="16840"/>
          <w:pgMar w:top="1040" w:right="1020" w:bottom="280" w:left="1340" w:header="720" w:footer="720" w:gutter="0"/>
          <w:cols w:space="720" w:equalWidth="0">
            <w:col w:w="9540"/>
          </w:cols>
          <w:noEndnote/>
        </w:sectPr>
      </w:pPr>
    </w:p>
    <w:p w14:paraId="65F1B1FD" w14:textId="77777777" w:rsidR="0021163B" w:rsidRPr="00E866A8" w:rsidRDefault="0021163B" w:rsidP="0021163B">
      <w:pPr>
        <w:widowControl w:val="0"/>
        <w:autoSpaceDE w:val="0"/>
        <w:autoSpaceDN w:val="0"/>
        <w:adjustRightInd w:val="0"/>
        <w:spacing w:before="53" w:line="114" w:lineRule="exact"/>
        <w:ind w:right="-20"/>
        <w:jc w:val="right"/>
        <w:rPr>
          <w:rFonts w:ascii="Arial" w:hAnsi="Arial" w:cs="Arial"/>
          <w:sz w:val="10"/>
          <w:szCs w:val="10"/>
          <w:lang w:val="en-US"/>
        </w:rPr>
      </w:pPr>
      <w:r w:rsidRPr="00E866A8">
        <w:rPr>
          <w:rFonts w:ascii="Arial" w:hAnsi="Arial" w:cs="Arial"/>
          <w:w w:val="107"/>
          <w:sz w:val="10"/>
          <w:szCs w:val="10"/>
          <w:lang w:val="en-US"/>
        </w:rPr>
        <w:t>Training</w:t>
      </w:r>
    </w:p>
    <w:p w14:paraId="0446146D" w14:textId="77777777" w:rsidR="0021163B" w:rsidRPr="00E866A8" w:rsidRDefault="0021163B" w:rsidP="0021163B">
      <w:pPr>
        <w:widowControl w:val="0"/>
        <w:autoSpaceDE w:val="0"/>
        <w:autoSpaceDN w:val="0"/>
        <w:adjustRightInd w:val="0"/>
        <w:spacing w:before="53"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w w:val="107"/>
          <w:sz w:val="10"/>
          <w:szCs w:val="10"/>
          <w:lang w:val="en-US"/>
        </w:rPr>
        <w:t>Equipment</w:t>
      </w:r>
    </w:p>
    <w:p w14:paraId="0F8A4117" w14:textId="77777777" w:rsidR="0021163B" w:rsidRPr="00E866A8" w:rsidRDefault="0021163B" w:rsidP="0021163B">
      <w:pPr>
        <w:widowControl w:val="0"/>
        <w:autoSpaceDE w:val="0"/>
        <w:autoSpaceDN w:val="0"/>
        <w:adjustRightInd w:val="0"/>
        <w:spacing w:before="53" w:line="114" w:lineRule="exact"/>
        <w:ind w:right="-20"/>
        <w:rPr>
          <w:rFonts w:ascii="Arial" w:hAnsi="Arial" w:cs="Arial"/>
          <w:sz w:val="10"/>
          <w:szCs w:val="10"/>
          <w:lang w:val="en-US"/>
        </w:rPr>
        <w:sectPr w:rsidR="0021163B" w:rsidRPr="00E866A8">
          <w:type w:val="continuous"/>
          <w:pgSz w:w="11900" w:h="16840"/>
          <w:pgMar w:top="1040" w:right="1020" w:bottom="280" w:left="1340" w:header="720" w:footer="720" w:gutter="0"/>
          <w:cols w:num="2" w:space="720" w:equalWidth="0">
            <w:col w:w="2943" w:space="2955"/>
            <w:col w:w="3642"/>
          </w:cols>
          <w:noEndnote/>
        </w:sectPr>
      </w:pPr>
    </w:p>
    <w:p w14:paraId="45EFB844"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187CE94A"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0B0E7488"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499452C" w14:textId="77777777" w:rsidR="0021163B" w:rsidRPr="00E866A8" w:rsidRDefault="0021163B" w:rsidP="0021163B">
      <w:pPr>
        <w:widowControl w:val="0"/>
        <w:autoSpaceDE w:val="0"/>
        <w:autoSpaceDN w:val="0"/>
        <w:adjustRightInd w:val="0"/>
        <w:spacing w:before="18" w:line="220" w:lineRule="exact"/>
        <w:rPr>
          <w:rFonts w:ascii="Arial" w:hAnsi="Arial" w:cs="Arial"/>
          <w:sz w:val="22"/>
          <w:szCs w:val="22"/>
          <w:lang w:val="en-US"/>
        </w:rPr>
      </w:pPr>
    </w:p>
    <w:p w14:paraId="46FF7290" w14:textId="77777777" w:rsidR="0021163B" w:rsidRPr="00E866A8" w:rsidRDefault="0021163B" w:rsidP="0021163B">
      <w:pPr>
        <w:widowControl w:val="0"/>
        <w:autoSpaceDE w:val="0"/>
        <w:autoSpaceDN w:val="0"/>
        <w:adjustRightInd w:val="0"/>
        <w:spacing w:before="18" w:line="220" w:lineRule="exact"/>
        <w:rPr>
          <w:rFonts w:ascii="Arial" w:hAnsi="Arial" w:cs="Arial"/>
          <w:sz w:val="22"/>
          <w:szCs w:val="22"/>
          <w:lang w:val="en-US"/>
        </w:rPr>
        <w:sectPr w:rsidR="0021163B" w:rsidRPr="00E866A8">
          <w:type w:val="continuous"/>
          <w:pgSz w:w="11900" w:h="16840"/>
          <w:pgMar w:top="1040" w:right="1020" w:bottom="280" w:left="1340" w:header="720" w:footer="720" w:gutter="0"/>
          <w:cols w:space="720" w:equalWidth="0">
            <w:col w:w="9540"/>
          </w:cols>
          <w:noEndnote/>
        </w:sectPr>
      </w:pPr>
    </w:p>
    <w:p w14:paraId="50DAE663" w14:textId="77777777" w:rsidR="0021163B" w:rsidRPr="00E866A8" w:rsidRDefault="0021163B" w:rsidP="0021163B">
      <w:pPr>
        <w:widowControl w:val="0"/>
        <w:autoSpaceDE w:val="0"/>
        <w:autoSpaceDN w:val="0"/>
        <w:adjustRightInd w:val="0"/>
        <w:spacing w:before="53" w:line="114" w:lineRule="exact"/>
        <w:ind w:right="-20"/>
        <w:jc w:val="right"/>
        <w:rPr>
          <w:rFonts w:ascii="Arial" w:hAnsi="Arial" w:cs="Arial"/>
          <w:sz w:val="10"/>
          <w:szCs w:val="10"/>
          <w:lang w:val="en-US"/>
        </w:rPr>
      </w:pPr>
      <w:r w:rsidRPr="00E866A8">
        <w:rPr>
          <w:rFonts w:ascii="Arial" w:hAnsi="Arial" w:cs="Arial"/>
          <w:noProof/>
          <w:spacing w:val="-9"/>
          <w:w w:val="107"/>
          <w:sz w:val="10"/>
          <w:szCs w:val="10"/>
          <w:lang w:val="en-US"/>
        </w:rPr>
        <w:t>R</w:t>
      </w:r>
      <w:r w:rsidRPr="00E866A8">
        <w:rPr>
          <w:rFonts w:ascii="Arial" w:hAnsi="Arial" w:cs="Arial"/>
          <w:noProof/>
          <w:spacing w:val="-1"/>
          <w:w w:val="107"/>
          <w:sz w:val="10"/>
          <w:szCs w:val="10"/>
          <w:lang w:val="en-US"/>
        </w:rPr>
        <w:t>épa</w:t>
      </w:r>
      <w:r w:rsidRPr="00E866A8">
        <w:rPr>
          <w:rFonts w:ascii="Arial" w:hAnsi="Arial" w:cs="Arial"/>
          <w:noProof/>
          <w:spacing w:val="4"/>
          <w:w w:val="107"/>
          <w:sz w:val="10"/>
          <w:szCs w:val="10"/>
          <w:lang w:val="en-US"/>
        </w:rPr>
        <w:t>r</w:t>
      </w:r>
      <w:r w:rsidRPr="00E866A8">
        <w:rPr>
          <w:rFonts w:ascii="Arial" w:hAnsi="Arial" w:cs="Arial"/>
          <w:noProof/>
          <w:spacing w:val="-1"/>
          <w:w w:val="107"/>
          <w:sz w:val="10"/>
          <w:szCs w:val="10"/>
          <w:lang w:val="en-US"/>
        </w:rPr>
        <w:t>at</w:t>
      </w:r>
      <w:r w:rsidRPr="00E866A8">
        <w:rPr>
          <w:rFonts w:ascii="Arial" w:hAnsi="Arial" w:cs="Arial"/>
          <w:noProof/>
          <w:spacing w:val="-5"/>
          <w:w w:val="107"/>
          <w:sz w:val="10"/>
          <w:szCs w:val="10"/>
          <w:lang w:val="en-US"/>
        </w:rPr>
        <w:t>i</w:t>
      </w:r>
      <w:r w:rsidRPr="00E866A8">
        <w:rPr>
          <w:rFonts w:ascii="Arial" w:hAnsi="Arial" w:cs="Arial"/>
          <w:noProof/>
          <w:spacing w:val="-1"/>
          <w:w w:val="107"/>
          <w:sz w:val="10"/>
          <w:szCs w:val="10"/>
          <w:lang w:val="en-US"/>
        </w:rPr>
        <w:t>on</w:t>
      </w:r>
      <w:r w:rsidRPr="00E866A8">
        <w:rPr>
          <w:rFonts w:ascii="Arial" w:hAnsi="Arial" w:cs="Arial"/>
          <w:noProof/>
          <w:spacing w:val="5"/>
          <w:w w:val="107"/>
          <w:sz w:val="10"/>
          <w:szCs w:val="10"/>
          <w:lang w:val="en-US"/>
        </w:rPr>
        <w:t>s</w:t>
      </w:r>
      <w:r w:rsidRPr="00E866A8">
        <w:rPr>
          <w:rFonts w:ascii="Arial" w:hAnsi="Arial" w:cs="Arial"/>
          <w:noProof/>
          <w:w w:val="107"/>
          <w:sz w:val="10"/>
          <w:szCs w:val="10"/>
          <w:lang w:val="en-US"/>
        </w:rPr>
        <w:t>/</w:t>
      </w:r>
      <w:r w:rsidRPr="00E866A8">
        <w:rPr>
          <w:rFonts w:ascii="Arial" w:hAnsi="Arial" w:cs="Arial"/>
          <w:noProof/>
          <w:spacing w:val="-12"/>
          <w:w w:val="107"/>
          <w:sz w:val="10"/>
          <w:szCs w:val="10"/>
          <w:lang w:val="en-US"/>
        </w:rPr>
        <w:t>m</w:t>
      </w:r>
      <w:r w:rsidRPr="00E866A8">
        <w:rPr>
          <w:rFonts w:ascii="Arial" w:hAnsi="Arial" w:cs="Arial"/>
          <w:noProof/>
          <w:spacing w:val="-1"/>
          <w:w w:val="107"/>
          <w:sz w:val="10"/>
          <w:szCs w:val="10"/>
          <w:lang w:val="en-US"/>
        </w:rPr>
        <w:t>a</w:t>
      </w:r>
      <w:r w:rsidRPr="00E866A8">
        <w:rPr>
          <w:rFonts w:ascii="Arial" w:hAnsi="Arial" w:cs="Arial"/>
          <w:noProof/>
          <w:spacing w:val="-5"/>
          <w:w w:val="107"/>
          <w:sz w:val="10"/>
          <w:szCs w:val="10"/>
          <w:lang w:val="en-US"/>
        </w:rPr>
        <w:t>i</w:t>
      </w:r>
      <w:r w:rsidRPr="00E866A8">
        <w:rPr>
          <w:rFonts w:ascii="Arial" w:hAnsi="Arial" w:cs="Arial"/>
          <w:noProof/>
          <w:spacing w:val="-1"/>
          <w:w w:val="107"/>
          <w:sz w:val="10"/>
          <w:szCs w:val="10"/>
          <w:lang w:val="en-US"/>
        </w:rPr>
        <w:t>n</w:t>
      </w:r>
      <w:r w:rsidRPr="00E866A8">
        <w:rPr>
          <w:rFonts w:ascii="Arial" w:hAnsi="Arial" w:cs="Arial"/>
          <w:noProof/>
          <w:w w:val="107"/>
          <w:sz w:val="10"/>
          <w:szCs w:val="10"/>
          <w:lang w:val="en-US"/>
        </w:rPr>
        <w:t>t</w:t>
      </w:r>
      <w:r w:rsidRPr="00E866A8">
        <w:rPr>
          <w:rFonts w:ascii="Arial" w:hAnsi="Arial" w:cs="Arial"/>
          <w:noProof/>
          <w:spacing w:val="-1"/>
          <w:w w:val="107"/>
          <w:sz w:val="10"/>
          <w:szCs w:val="10"/>
          <w:lang w:val="en-US"/>
        </w:rPr>
        <w:t>ena</w:t>
      </w:r>
      <w:r w:rsidRPr="00E866A8">
        <w:rPr>
          <w:rFonts w:ascii="Arial" w:hAnsi="Arial" w:cs="Arial"/>
          <w:noProof/>
          <w:spacing w:val="-2"/>
          <w:w w:val="107"/>
          <w:sz w:val="10"/>
          <w:szCs w:val="10"/>
          <w:lang w:val="en-US"/>
        </w:rPr>
        <w:t>n</w:t>
      </w:r>
      <w:r w:rsidRPr="00E866A8">
        <w:rPr>
          <w:rFonts w:ascii="Arial" w:hAnsi="Arial" w:cs="Arial"/>
          <w:noProof/>
          <w:spacing w:val="5"/>
          <w:w w:val="107"/>
          <w:sz w:val="10"/>
          <w:szCs w:val="10"/>
          <w:lang w:val="en-US"/>
        </w:rPr>
        <w:t>c</w:t>
      </w:r>
      <w:r w:rsidRPr="00E866A8">
        <w:rPr>
          <w:rFonts w:ascii="Arial" w:hAnsi="Arial" w:cs="Arial"/>
          <w:noProof/>
          <w:w w:val="107"/>
          <w:sz w:val="10"/>
          <w:szCs w:val="10"/>
          <w:lang w:val="en-US"/>
        </w:rPr>
        <w:t>e</w:t>
      </w:r>
    </w:p>
    <w:p w14:paraId="78C54944" w14:textId="77777777" w:rsidR="0021163B" w:rsidRPr="00E866A8" w:rsidRDefault="0021163B" w:rsidP="0021163B">
      <w:pPr>
        <w:widowControl w:val="0"/>
        <w:autoSpaceDE w:val="0"/>
        <w:autoSpaceDN w:val="0"/>
        <w:adjustRightInd w:val="0"/>
        <w:spacing w:before="53"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w w:val="107"/>
          <w:sz w:val="10"/>
          <w:szCs w:val="10"/>
          <w:lang w:val="en-US"/>
        </w:rPr>
        <w:t>Management;</w:t>
      </w:r>
    </w:p>
    <w:p w14:paraId="4398A5B9" w14:textId="77777777" w:rsidR="0021163B" w:rsidRPr="00E866A8" w:rsidRDefault="0021163B" w:rsidP="0021163B">
      <w:pPr>
        <w:widowControl w:val="0"/>
        <w:autoSpaceDE w:val="0"/>
        <w:autoSpaceDN w:val="0"/>
        <w:adjustRightInd w:val="0"/>
        <w:spacing w:before="53" w:line="114" w:lineRule="exact"/>
        <w:ind w:right="-20"/>
        <w:rPr>
          <w:rFonts w:ascii="Arial" w:hAnsi="Arial" w:cs="Arial"/>
          <w:sz w:val="10"/>
          <w:szCs w:val="10"/>
          <w:lang w:val="en-US"/>
        </w:rPr>
        <w:sectPr w:rsidR="0021163B" w:rsidRPr="00E866A8">
          <w:type w:val="continuous"/>
          <w:pgSz w:w="11900" w:h="16840"/>
          <w:pgMar w:top="1040" w:right="1020" w:bottom="280" w:left="1340" w:header="720" w:footer="720" w:gutter="0"/>
          <w:cols w:num="2" w:space="720" w:equalWidth="0">
            <w:col w:w="3746" w:space="1350"/>
            <w:col w:w="4444"/>
          </w:cols>
          <w:noEndnote/>
        </w:sectPr>
      </w:pPr>
    </w:p>
    <w:p w14:paraId="521A72F6" w14:textId="77777777" w:rsidR="0021163B" w:rsidRPr="00E866A8" w:rsidRDefault="0021163B" w:rsidP="0021163B">
      <w:pPr>
        <w:widowControl w:val="0"/>
        <w:autoSpaceDE w:val="0"/>
        <w:autoSpaceDN w:val="0"/>
        <w:adjustRightInd w:val="0"/>
        <w:spacing w:before="1" w:line="100" w:lineRule="exact"/>
        <w:rPr>
          <w:rFonts w:ascii="Arial" w:hAnsi="Arial" w:cs="Arial"/>
          <w:sz w:val="10"/>
          <w:szCs w:val="10"/>
          <w:lang w:val="en-US"/>
        </w:rPr>
      </w:pPr>
    </w:p>
    <w:p w14:paraId="5BB92F84"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6A60C739" w14:textId="77777777" w:rsidR="0021163B" w:rsidRPr="00E866A8" w:rsidRDefault="0021163B" w:rsidP="0021163B">
      <w:pPr>
        <w:widowControl w:val="0"/>
        <w:tabs>
          <w:tab w:val="left" w:pos="2360"/>
          <w:tab w:val="left" w:pos="3300"/>
          <w:tab w:val="left" w:pos="4200"/>
          <w:tab w:val="left" w:pos="5120"/>
          <w:tab w:val="left" w:pos="6120"/>
          <w:tab w:val="left" w:pos="7540"/>
        </w:tabs>
        <w:autoSpaceDE w:val="0"/>
        <w:autoSpaceDN w:val="0"/>
        <w:adjustRightInd w:val="0"/>
        <w:spacing w:before="54" w:line="103" w:lineRule="exact"/>
        <w:ind w:left="1640" w:right="-20"/>
        <w:rPr>
          <w:rFonts w:ascii="Arial" w:hAnsi="Arial" w:cs="Arial"/>
          <w:sz w:val="9"/>
          <w:szCs w:val="9"/>
          <w:lang w:val="en-US"/>
        </w:rPr>
      </w:pPr>
      <w:r w:rsidRPr="00E866A8">
        <w:rPr>
          <w:rFonts w:ascii="Arial" w:hAnsi="Arial" w:cs="Arial"/>
          <w:noProof/>
          <w:spacing w:val="-2"/>
          <w:sz w:val="9"/>
          <w:szCs w:val="9"/>
          <w:lang w:val="en-US"/>
        </w:rPr>
        <w:t>C</w:t>
      </w:r>
      <w:r w:rsidRPr="00E866A8">
        <w:rPr>
          <w:rFonts w:ascii="Arial" w:hAnsi="Arial" w:cs="Arial"/>
          <w:noProof/>
          <w:spacing w:val="-1"/>
          <w:sz w:val="9"/>
          <w:szCs w:val="9"/>
          <w:lang w:val="en-US"/>
        </w:rPr>
        <w:t>i</w:t>
      </w:r>
      <w:r w:rsidRPr="00E866A8">
        <w:rPr>
          <w:rFonts w:ascii="Arial" w:hAnsi="Arial" w:cs="Arial"/>
          <w:noProof/>
          <w:spacing w:val="-5"/>
          <w:sz w:val="9"/>
          <w:szCs w:val="9"/>
          <w:lang w:val="en-US"/>
        </w:rPr>
        <w:t>b</w:t>
      </w:r>
      <w:r w:rsidRPr="00E866A8">
        <w:rPr>
          <w:rFonts w:ascii="Arial" w:hAnsi="Arial" w:cs="Arial"/>
          <w:noProof/>
          <w:spacing w:val="-3"/>
          <w:sz w:val="9"/>
          <w:szCs w:val="9"/>
          <w:lang w:val="en-US"/>
        </w:rPr>
        <w:t>l</w:t>
      </w:r>
      <w:r w:rsidRPr="00E866A8">
        <w:rPr>
          <w:rFonts w:ascii="Arial" w:hAnsi="Arial" w:cs="Arial"/>
          <w:noProof/>
          <w:sz w:val="9"/>
          <w:szCs w:val="9"/>
          <w:lang w:val="en-US"/>
        </w:rPr>
        <w:t>e</w:t>
      </w:r>
      <w:r w:rsidRPr="00E866A8">
        <w:rPr>
          <w:rFonts w:ascii="Arial" w:hAnsi="Arial" w:cs="Arial"/>
          <w:noProof/>
          <w:spacing w:val="5"/>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w w:val="108"/>
          <w:sz w:val="9"/>
          <w:szCs w:val="9"/>
          <w:lang w:val="en-US"/>
        </w:rPr>
        <w:t>M</w:t>
      </w:r>
      <w:r w:rsidRPr="00E866A8">
        <w:rPr>
          <w:rFonts w:ascii="Arial" w:hAnsi="Arial" w:cs="Arial"/>
          <w:noProof/>
          <w:spacing w:val="-18"/>
          <w:sz w:val="9"/>
          <w:szCs w:val="9"/>
          <w:lang w:val="en-US"/>
        </w:rPr>
        <w:t xml:space="preserve"> </w:t>
      </w:r>
      <w:r w:rsidRPr="00E866A8">
        <w:rPr>
          <w:rFonts w:ascii="Arial" w:hAnsi="Arial" w:cs="Arial"/>
          <w:noProof/>
          <w:spacing w:val="-6"/>
          <w:sz w:val="9"/>
          <w:szCs w:val="9"/>
          <w:lang w:val="en-US"/>
        </w:rPr>
        <w:t>a</w:t>
      </w:r>
      <w:r w:rsidRPr="00E866A8">
        <w:rPr>
          <w:rFonts w:ascii="Arial" w:hAnsi="Arial" w:cs="Arial"/>
          <w:noProof/>
          <w:spacing w:val="-9"/>
          <w:sz w:val="9"/>
          <w:szCs w:val="9"/>
          <w:lang w:val="en-US"/>
        </w:rPr>
        <w:t>x</w:t>
      </w:r>
      <w:r w:rsidRPr="00E866A8">
        <w:rPr>
          <w:rFonts w:ascii="Arial" w:hAnsi="Arial" w:cs="Arial"/>
          <w:noProof/>
          <w:spacing w:val="-3"/>
          <w:sz w:val="9"/>
          <w:szCs w:val="9"/>
          <w:lang w:val="en-US"/>
        </w:rPr>
        <w:t>i</w:t>
      </w:r>
      <w:r w:rsidRPr="00E866A8">
        <w:rPr>
          <w:rFonts w:ascii="Arial" w:hAnsi="Arial" w:cs="Arial"/>
          <w:noProof/>
          <w:spacing w:val="-2"/>
          <w:sz w:val="9"/>
          <w:szCs w:val="9"/>
          <w:lang w:val="en-US"/>
        </w:rPr>
        <w:t>m</w:t>
      </w:r>
      <w:r w:rsidRPr="00E866A8">
        <w:rPr>
          <w:rFonts w:ascii="Arial" w:hAnsi="Arial" w:cs="Arial"/>
          <w:noProof/>
          <w:spacing w:val="-6"/>
          <w:sz w:val="9"/>
          <w:szCs w:val="9"/>
          <w:lang w:val="en-US"/>
        </w:rPr>
        <w:t>u</w:t>
      </w:r>
      <w:r w:rsidRPr="00E866A8">
        <w:rPr>
          <w:rFonts w:ascii="Arial" w:hAnsi="Arial" w:cs="Arial"/>
          <w:noProof/>
          <w:sz w:val="9"/>
          <w:szCs w:val="9"/>
          <w:lang w:val="en-US"/>
        </w:rPr>
        <w:t>m</w:t>
      </w:r>
      <w:r w:rsidRPr="00E866A8">
        <w:rPr>
          <w:rFonts w:ascii="Arial" w:hAnsi="Arial" w:cs="Arial"/>
          <w:noProof/>
          <w:spacing w:val="17"/>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w w:val="108"/>
          <w:sz w:val="9"/>
          <w:szCs w:val="9"/>
          <w:lang w:val="en-US"/>
        </w:rPr>
        <w:t>M</w:t>
      </w:r>
      <w:r w:rsidRPr="00E866A8">
        <w:rPr>
          <w:rFonts w:ascii="Arial" w:hAnsi="Arial" w:cs="Arial"/>
          <w:noProof/>
          <w:spacing w:val="-18"/>
          <w:sz w:val="9"/>
          <w:szCs w:val="9"/>
          <w:lang w:val="en-US"/>
        </w:rPr>
        <w:t xml:space="preserve"> </w:t>
      </w:r>
      <w:r w:rsidRPr="00E866A8">
        <w:rPr>
          <w:rFonts w:ascii="Arial" w:hAnsi="Arial" w:cs="Arial"/>
          <w:noProof/>
          <w:spacing w:val="4"/>
          <w:sz w:val="9"/>
          <w:szCs w:val="9"/>
          <w:lang w:val="en-US"/>
        </w:rPr>
        <w:t>o</w:t>
      </w:r>
      <w:r w:rsidRPr="00E866A8">
        <w:rPr>
          <w:rFonts w:ascii="Arial" w:hAnsi="Arial" w:cs="Arial"/>
          <w:noProof/>
          <w:spacing w:val="-11"/>
          <w:sz w:val="9"/>
          <w:szCs w:val="9"/>
          <w:lang w:val="en-US"/>
        </w:rPr>
        <w:t>y</w:t>
      </w:r>
      <w:r w:rsidRPr="00E866A8">
        <w:rPr>
          <w:rFonts w:ascii="Arial" w:hAnsi="Arial" w:cs="Arial"/>
          <w:noProof/>
          <w:spacing w:val="-5"/>
          <w:sz w:val="9"/>
          <w:szCs w:val="9"/>
          <w:lang w:val="en-US"/>
        </w:rPr>
        <w:t>enn</w:t>
      </w:r>
      <w:r w:rsidRPr="00E866A8">
        <w:rPr>
          <w:rFonts w:ascii="Arial" w:hAnsi="Arial" w:cs="Arial"/>
          <w:noProof/>
          <w:sz w:val="9"/>
          <w:szCs w:val="9"/>
          <w:lang w:val="en-US"/>
        </w:rPr>
        <w:t>e</w:t>
      </w:r>
      <w:r w:rsidRPr="00E866A8">
        <w:rPr>
          <w:rFonts w:ascii="Arial" w:hAnsi="Arial" w:cs="Arial"/>
          <w:noProof/>
          <w:spacing w:val="13"/>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spacing w:val="6"/>
          <w:sz w:val="9"/>
          <w:szCs w:val="9"/>
          <w:lang w:val="en-US"/>
        </w:rPr>
        <w:t>M</w:t>
      </w:r>
      <w:r w:rsidRPr="00E866A8">
        <w:rPr>
          <w:rFonts w:ascii="Arial" w:hAnsi="Arial" w:cs="Arial"/>
          <w:noProof/>
          <w:spacing w:val="-1"/>
          <w:sz w:val="9"/>
          <w:szCs w:val="9"/>
          <w:lang w:val="en-US"/>
        </w:rPr>
        <w:t>i</w:t>
      </w:r>
      <w:r w:rsidRPr="00E866A8">
        <w:rPr>
          <w:rFonts w:ascii="Arial" w:hAnsi="Arial" w:cs="Arial"/>
          <w:noProof/>
          <w:spacing w:val="-5"/>
          <w:sz w:val="9"/>
          <w:szCs w:val="9"/>
          <w:lang w:val="en-US"/>
        </w:rPr>
        <w:t>n</w:t>
      </w:r>
      <w:r w:rsidRPr="00E866A8">
        <w:rPr>
          <w:rFonts w:ascii="Arial" w:hAnsi="Arial" w:cs="Arial"/>
          <w:noProof/>
          <w:spacing w:val="-3"/>
          <w:sz w:val="9"/>
          <w:szCs w:val="9"/>
          <w:lang w:val="en-US"/>
        </w:rPr>
        <w:t>i</w:t>
      </w:r>
      <w:r w:rsidRPr="00E866A8">
        <w:rPr>
          <w:rFonts w:ascii="Arial" w:hAnsi="Arial" w:cs="Arial"/>
          <w:noProof/>
          <w:spacing w:val="-4"/>
          <w:sz w:val="9"/>
          <w:szCs w:val="9"/>
          <w:lang w:val="en-US"/>
        </w:rPr>
        <w:t>m</w:t>
      </w:r>
      <w:r w:rsidRPr="00E866A8">
        <w:rPr>
          <w:rFonts w:ascii="Arial" w:hAnsi="Arial" w:cs="Arial"/>
          <w:noProof/>
          <w:spacing w:val="-5"/>
          <w:sz w:val="9"/>
          <w:szCs w:val="9"/>
          <w:lang w:val="en-US"/>
        </w:rPr>
        <w:t>u</w:t>
      </w:r>
      <w:r w:rsidRPr="00E866A8">
        <w:rPr>
          <w:rFonts w:ascii="Arial" w:hAnsi="Arial" w:cs="Arial"/>
          <w:noProof/>
          <w:sz w:val="9"/>
          <w:szCs w:val="9"/>
          <w:lang w:val="en-US"/>
        </w:rPr>
        <w:t>m</w:t>
      </w:r>
      <w:r w:rsidRPr="00E866A8">
        <w:rPr>
          <w:rFonts w:ascii="Arial" w:hAnsi="Arial" w:cs="Arial"/>
          <w:noProof/>
          <w:spacing w:val="21"/>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spacing w:val="-7"/>
          <w:sz w:val="9"/>
          <w:szCs w:val="9"/>
          <w:lang w:val="en-US"/>
        </w:rPr>
        <w:t>E</w:t>
      </w:r>
      <w:r w:rsidRPr="00E866A8">
        <w:rPr>
          <w:rFonts w:ascii="Arial" w:hAnsi="Arial" w:cs="Arial"/>
          <w:noProof/>
          <w:spacing w:val="2"/>
          <w:sz w:val="9"/>
          <w:szCs w:val="9"/>
          <w:lang w:val="en-US"/>
        </w:rPr>
        <w:t>t</w:t>
      </w:r>
      <w:r w:rsidRPr="00E866A8">
        <w:rPr>
          <w:rFonts w:ascii="Arial" w:hAnsi="Arial" w:cs="Arial"/>
          <w:noProof/>
          <w:spacing w:val="-5"/>
          <w:sz w:val="9"/>
          <w:szCs w:val="9"/>
          <w:lang w:val="en-US"/>
        </w:rPr>
        <w:t>end</w:t>
      </w:r>
      <w:r w:rsidRPr="00E866A8">
        <w:rPr>
          <w:rFonts w:ascii="Arial" w:hAnsi="Arial" w:cs="Arial"/>
          <w:noProof/>
          <w:spacing w:val="-7"/>
          <w:sz w:val="9"/>
          <w:szCs w:val="9"/>
          <w:lang w:val="en-US"/>
        </w:rPr>
        <w:t>u</w:t>
      </w:r>
      <w:r w:rsidRPr="00E866A8">
        <w:rPr>
          <w:rFonts w:ascii="Arial" w:hAnsi="Arial" w:cs="Arial"/>
          <w:noProof/>
          <w:sz w:val="9"/>
          <w:szCs w:val="9"/>
          <w:lang w:val="en-US"/>
        </w:rPr>
        <w:t>:</w:t>
      </w:r>
      <w:r w:rsidRPr="00E866A8">
        <w:rPr>
          <w:rFonts w:ascii="Arial" w:hAnsi="Arial" w:cs="Arial"/>
          <w:spacing w:val="12"/>
          <w:sz w:val="9"/>
          <w:szCs w:val="9"/>
          <w:lang w:val="en-US"/>
        </w:rPr>
        <w:t xml:space="preserve"> </w:t>
      </w:r>
      <w:r w:rsidRPr="00E866A8">
        <w:rPr>
          <w:rFonts w:ascii="Arial" w:hAnsi="Arial" w:cs="Arial"/>
          <w:noProof/>
          <w:spacing w:val="-7"/>
          <w:sz w:val="9"/>
          <w:szCs w:val="9"/>
          <w:lang w:val="en-US"/>
        </w:rPr>
        <w:t>E</w:t>
      </w:r>
      <w:r w:rsidRPr="00E866A8">
        <w:rPr>
          <w:rFonts w:ascii="Arial" w:hAnsi="Arial" w:cs="Arial"/>
          <w:noProof/>
          <w:spacing w:val="-5"/>
          <w:sz w:val="9"/>
          <w:szCs w:val="9"/>
          <w:lang w:val="en-US"/>
        </w:rPr>
        <w:t>n</w:t>
      </w:r>
      <w:r w:rsidRPr="00E866A8">
        <w:rPr>
          <w:rFonts w:ascii="Arial" w:hAnsi="Arial" w:cs="Arial"/>
          <w:noProof/>
          <w:spacing w:val="2"/>
          <w:sz w:val="9"/>
          <w:szCs w:val="9"/>
          <w:lang w:val="en-US"/>
        </w:rPr>
        <w:t>t</w:t>
      </w:r>
      <w:r w:rsidRPr="00E866A8">
        <w:rPr>
          <w:rFonts w:ascii="Arial" w:hAnsi="Arial" w:cs="Arial"/>
          <w:noProof/>
          <w:spacing w:val="-1"/>
          <w:sz w:val="9"/>
          <w:szCs w:val="9"/>
          <w:lang w:val="en-US"/>
        </w:rPr>
        <w:t>i</w:t>
      </w:r>
      <w:r w:rsidRPr="00E866A8">
        <w:rPr>
          <w:rFonts w:ascii="Arial" w:hAnsi="Arial" w:cs="Arial"/>
          <w:noProof/>
          <w:spacing w:val="-6"/>
          <w:sz w:val="9"/>
          <w:szCs w:val="9"/>
          <w:lang w:val="en-US"/>
        </w:rPr>
        <w:t>e</w:t>
      </w:r>
      <w:r w:rsidRPr="00E866A8">
        <w:rPr>
          <w:rFonts w:ascii="Arial" w:hAnsi="Arial" w:cs="Arial"/>
          <w:noProof/>
          <w:sz w:val="9"/>
          <w:szCs w:val="9"/>
          <w:lang w:val="en-US"/>
        </w:rPr>
        <w:t>r</w:t>
      </w:r>
      <w:r w:rsidRPr="00E866A8">
        <w:rPr>
          <w:rFonts w:ascii="Arial" w:hAnsi="Arial" w:cs="Arial"/>
          <w:spacing w:val="-6"/>
          <w:sz w:val="9"/>
          <w:szCs w:val="9"/>
          <w:lang w:val="en-US"/>
        </w:rPr>
        <w:t xml:space="preserve"> </w:t>
      </w:r>
      <w:r w:rsidRPr="00E866A8">
        <w:rPr>
          <w:rFonts w:ascii="Arial" w:hAnsi="Arial" w:cs="Arial"/>
          <w:sz w:val="9"/>
          <w:szCs w:val="9"/>
          <w:lang w:val="en-US"/>
        </w:rPr>
        <w:tab/>
      </w:r>
      <w:r w:rsidRPr="00E866A8">
        <w:rPr>
          <w:rFonts w:ascii="Arial" w:hAnsi="Arial" w:cs="Arial"/>
          <w:noProof/>
          <w:spacing w:val="-2"/>
          <w:sz w:val="9"/>
          <w:szCs w:val="9"/>
          <w:lang w:val="en-US"/>
        </w:rPr>
        <w:t>N</w:t>
      </w:r>
      <w:r w:rsidRPr="00E866A8">
        <w:rPr>
          <w:rFonts w:ascii="Arial" w:hAnsi="Arial" w:cs="Arial"/>
          <w:noProof/>
          <w:spacing w:val="-3"/>
          <w:sz w:val="9"/>
          <w:szCs w:val="9"/>
          <w:lang w:val="en-US"/>
        </w:rPr>
        <w:t>i</w:t>
      </w:r>
      <w:r w:rsidRPr="00E866A8">
        <w:rPr>
          <w:rFonts w:ascii="Arial" w:hAnsi="Arial" w:cs="Arial"/>
          <w:noProof/>
          <w:sz w:val="9"/>
          <w:szCs w:val="9"/>
          <w:lang w:val="en-US"/>
        </w:rPr>
        <w:t>v</w:t>
      </w:r>
      <w:r w:rsidRPr="00E866A8">
        <w:rPr>
          <w:rFonts w:ascii="Arial" w:hAnsi="Arial" w:cs="Arial"/>
          <w:noProof/>
          <w:spacing w:val="-5"/>
          <w:sz w:val="9"/>
          <w:szCs w:val="9"/>
          <w:lang w:val="en-US"/>
        </w:rPr>
        <w:t>eau</w:t>
      </w:r>
      <w:r w:rsidRPr="00E866A8">
        <w:rPr>
          <w:rFonts w:ascii="Arial" w:hAnsi="Arial" w:cs="Arial"/>
          <w:noProof/>
          <w:sz w:val="9"/>
          <w:szCs w:val="9"/>
          <w:lang w:val="en-US"/>
        </w:rPr>
        <w:t>:</w:t>
      </w:r>
      <w:r w:rsidRPr="00E866A8">
        <w:rPr>
          <w:rFonts w:ascii="Arial" w:hAnsi="Arial" w:cs="Arial"/>
          <w:spacing w:val="10"/>
          <w:sz w:val="9"/>
          <w:szCs w:val="9"/>
          <w:lang w:val="en-US"/>
        </w:rPr>
        <w:t xml:space="preserve"> </w:t>
      </w:r>
      <w:r w:rsidRPr="00E866A8">
        <w:rPr>
          <w:rFonts w:ascii="Arial" w:hAnsi="Arial" w:cs="Arial"/>
          <w:noProof/>
          <w:spacing w:val="-2"/>
          <w:sz w:val="9"/>
          <w:szCs w:val="9"/>
          <w:lang w:val="en-US"/>
        </w:rPr>
        <w:t>D</w:t>
      </w:r>
      <w:r w:rsidRPr="00E866A8">
        <w:rPr>
          <w:rFonts w:ascii="Arial" w:hAnsi="Arial" w:cs="Arial"/>
          <w:noProof/>
          <w:spacing w:val="-5"/>
          <w:sz w:val="9"/>
          <w:szCs w:val="9"/>
          <w:lang w:val="en-US"/>
        </w:rPr>
        <w:t>ép</w:t>
      </w:r>
      <w:r w:rsidRPr="00E866A8">
        <w:rPr>
          <w:rFonts w:ascii="Arial" w:hAnsi="Arial" w:cs="Arial"/>
          <w:noProof/>
          <w:spacing w:val="4"/>
          <w:sz w:val="9"/>
          <w:szCs w:val="9"/>
          <w:lang w:val="en-US"/>
        </w:rPr>
        <w:t>ô</w:t>
      </w:r>
      <w:r w:rsidRPr="00E866A8">
        <w:rPr>
          <w:rFonts w:ascii="Arial" w:hAnsi="Arial" w:cs="Arial"/>
          <w:noProof/>
          <w:sz w:val="9"/>
          <w:szCs w:val="9"/>
          <w:lang w:val="en-US"/>
        </w:rPr>
        <w:t>t</w:t>
      </w:r>
      <w:r w:rsidRPr="00E866A8">
        <w:rPr>
          <w:rFonts w:ascii="Arial" w:hAnsi="Arial" w:cs="Arial"/>
          <w:noProof/>
          <w:spacing w:val="16"/>
          <w:sz w:val="9"/>
          <w:szCs w:val="9"/>
          <w:lang w:val="en-US"/>
        </w:rPr>
        <w:t xml:space="preserve"> </w:t>
      </w:r>
      <w:r w:rsidRPr="00E866A8">
        <w:rPr>
          <w:rFonts w:ascii="Arial" w:hAnsi="Arial" w:cs="Arial"/>
          <w:noProof/>
          <w:spacing w:val="-1"/>
          <w:sz w:val="9"/>
          <w:szCs w:val="9"/>
          <w:lang w:val="en-US"/>
        </w:rPr>
        <w:t>c</w:t>
      </w:r>
      <w:r w:rsidRPr="00E866A8">
        <w:rPr>
          <w:rFonts w:ascii="Arial" w:hAnsi="Arial" w:cs="Arial"/>
          <w:noProof/>
          <w:spacing w:val="-5"/>
          <w:sz w:val="9"/>
          <w:szCs w:val="9"/>
          <w:lang w:val="en-US"/>
        </w:rPr>
        <w:t>en</w:t>
      </w:r>
      <w:r w:rsidRPr="00E866A8">
        <w:rPr>
          <w:rFonts w:ascii="Arial" w:hAnsi="Arial" w:cs="Arial"/>
          <w:noProof/>
          <w:spacing w:val="3"/>
          <w:sz w:val="9"/>
          <w:szCs w:val="9"/>
          <w:lang w:val="en-US"/>
        </w:rPr>
        <w:t>t</w:t>
      </w:r>
      <w:r w:rsidRPr="00E866A8">
        <w:rPr>
          <w:rFonts w:ascii="Arial" w:hAnsi="Arial" w:cs="Arial"/>
          <w:noProof/>
          <w:spacing w:val="-4"/>
          <w:sz w:val="9"/>
          <w:szCs w:val="9"/>
          <w:lang w:val="en-US"/>
        </w:rPr>
        <w:t>r</w:t>
      </w:r>
      <w:r w:rsidRPr="00E866A8">
        <w:rPr>
          <w:rFonts w:ascii="Arial" w:hAnsi="Arial" w:cs="Arial"/>
          <w:noProof/>
          <w:spacing w:val="-5"/>
          <w:sz w:val="9"/>
          <w:szCs w:val="9"/>
          <w:lang w:val="en-US"/>
        </w:rPr>
        <w:t>a</w:t>
      </w:r>
      <w:r w:rsidRPr="00E866A8">
        <w:rPr>
          <w:rFonts w:ascii="Arial" w:hAnsi="Arial" w:cs="Arial"/>
          <w:noProof/>
          <w:sz w:val="9"/>
          <w:szCs w:val="9"/>
          <w:lang w:val="en-US"/>
        </w:rPr>
        <w:t>l</w:t>
      </w:r>
      <w:r w:rsidRPr="00E866A8">
        <w:rPr>
          <w:rFonts w:ascii="Arial" w:hAnsi="Arial" w:cs="Arial"/>
          <w:noProof/>
          <w:spacing w:val="14"/>
          <w:sz w:val="9"/>
          <w:szCs w:val="9"/>
          <w:lang w:val="en-US"/>
        </w:rPr>
        <w:t xml:space="preserve"> </w:t>
      </w:r>
      <w:r w:rsidRPr="00E866A8">
        <w:rPr>
          <w:rFonts w:ascii="Arial" w:hAnsi="Arial" w:cs="Arial"/>
          <w:noProof/>
          <w:spacing w:val="-3"/>
          <w:sz w:val="9"/>
          <w:szCs w:val="9"/>
          <w:lang w:val="en-US"/>
        </w:rPr>
        <w:t>(</w:t>
      </w:r>
      <w:r w:rsidRPr="00E866A8">
        <w:rPr>
          <w:rFonts w:ascii="Arial" w:hAnsi="Arial" w:cs="Arial"/>
          <w:noProof/>
          <w:spacing w:val="-25"/>
          <w:sz w:val="9"/>
          <w:szCs w:val="9"/>
          <w:lang w:val="en-US"/>
        </w:rPr>
        <w:t>1</w:t>
      </w:r>
      <w:r w:rsidRPr="00E866A8">
        <w:rPr>
          <w:rFonts w:ascii="Arial" w:hAnsi="Arial" w:cs="Arial"/>
          <w:noProof/>
          <w:sz w:val="9"/>
          <w:szCs w:val="9"/>
          <w:lang w:val="en-US"/>
        </w:rPr>
        <w:t>)</w:t>
      </w:r>
      <w:r w:rsidRPr="00E866A8">
        <w:rPr>
          <w:rFonts w:ascii="Arial" w:hAnsi="Arial" w:cs="Arial"/>
          <w:spacing w:val="-16"/>
          <w:sz w:val="9"/>
          <w:szCs w:val="9"/>
          <w:lang w:val="en-US"/>
        </w:rPr>
        <w:t xml:space="preserve"> </w:t>
      </w:r>
      <w:r w:rsidRPr="00E866A8">
        <w:rPr>
          <w:rFonts w:ascii="Arial" w:hAnsi="Arial" w:cs="Arial"/>
          <w:sz w:val="9"/>
          <w:szCs w:val="9"/>
          <w:lang w:val="en-US"/>
        </w:rPr>
        <w:tab/>
      </w:r>
      <w:r w:rsidRPr="00E866A8">
        <w:rPr>
          <w:rFonts w:ascii="Arial" w:hAnsi="Arial" w:cs="Arial"/>
          <w:noProof/>
          <w:spacing w:val="-5"/>
          <w:sz w:val="9"/>
          <w:szCs w:val="9"/>
          <w:lang w:val="en-US"/>
        </w:rPr>
        <w:t>n</w:t>
      </w:r>
      <w:r w:rsidRPr="00E866A8">
        <w:rPr>
          <w:rFonts w:ascii="Arial" w:hAnsi="Arial" w:cs="Arial"/>
          <w:noProof/>
          <w:sz w:val="9"/>
          <w:szCs w:val="9"/>
          <w:lang w:val="en-US"/>
        </w:rPr>
        <w:t>:</w:t>
      </w:r>
      <w:r w:rsidRPr="00E866A8">
        <w:rPr>
          <w:rFonts w:ascii="Arial" w:hAnsi="Arial" w:cs="Arial"/>
          <w:spacing w:val="-8"/>
          <w:sz w:val="9"/>
          <w:szCs w:val="9"/>
          <w:lang w:val="en-US"/>
        </w:rPr>
        <w:t xml:space="preserve"> </w:t>
      </w:r>
      <w:r w:rsidRPr="00E866A8">
        <w:rPr>
          <w:rFonts w:ascii="Arial" w:hAnsi="Arial" w:cs="Arial"/>
          <w:w w:val="108"/>
          <w:sz w:val="9"/>
          <w:szCs w:val="9"/>
          <w:lang w:val="en-US"/>
        </w:rPr>
        <w:t>1</w:t>
      </w:r>
    </w:p>
    <w:p w14:paraId="1DC7C19B" w14:textId="77777777" w:rsidR="0021163B" w:rsidRPr="00E866A8" w:rsidRDefault="0021163B" w:rsidP="0021163B">
      <w:pPr>
        <w:widowControl w:val="0"/>
        <w:autoSpaceDE w:val="0"/>
        <w:autoSpaceDN w:val="0"/>
        <w:adjustRightInd w:val="0"/>
        <w:spacing w:before="8" w:line="110" w:lineRule="exact"/>
        <w:rPr>
          <w:rFonts w:ascii="Arial" w:hAnsi="Arial" w:cs="Arial"/>
          <w:sz w:val="11"/>
          <w:szCs w:val="11"/>
          <w:lang w:val="en-US"/>
        </w:rPr>
      </w:pPr>
    </w:p>
    <w:p w14:paraId="135B205E"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29F56D72" w14:textId="77777777" w:rsidR="0021163B" w:rsidRPr="00E866A8" w:rsidRDefault="0021163B" w:rsidP="0021163B">
      <w:pPr>
        <w:widowControl w:val="0"/>
        <w:autoSpaceDE w:val="0"/>
        <w:autoSpaceDN w:val="0"/>
        <w:adjustRightInd w:val="0"/>
        <w:spacing w:before="34"/>
        <w:ind w:left="100" w:right="3087"/>
        <w:jc w:val="center"/>
        <w:outlineLvl w:val="0"/>
        <w:rPr>
          <w:rFonts w:ascii="Arial" w:hAnsi="Arial" w:cs="Arial"/>
          <w:sz w:val="20"/>
          <w:lang w:val="en-US"/>
        </w:rPr>
      </w:pPr>
      <w:r w:rsidRPr="00E866A8">
        <w:rPr>
          <w:noProof/>
          <w:lang w:val="en-US"/>
        </w:rPr>
        <mc:AlternateContent>
          <mc:Choice Requires="wpg">
            <w:drawing>
              <wp:anchor distT="0" distB="0" distL="114300" distR="114300" simplePos="0" relativeHeight="251673600" behindDoc="1" locked="0" layoutInCell="0" allowOverlap="1" wp14:anchorId="377B3AC9" wp14:editId="0D8AFA61">
                <wp:simplePos x="0" y="0"/>
                <wp:positionH relativeFrom="page">
                  <wp:posOffset>1717040</wp:posOffset>
                </wp:positionH>
                <wp:positionV relativeFrom="paragraph">
                  <wp:posOffset>-2676525</wp:posOffset>
                </wp:positionV>
                <wp:extent cx="4116070" cy="2667000"/>
                <wp:effectExtent l="2540" t="3175" r="8890" b="9525"/>
                <wp:wrapNone/>
                <wp:docPr id="3597"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6070" cy="2667000"/>
                          <a:chOff x="2704" y="-4215"/>
                          <a:chExt cx="6482" cy="4200"/>
                        </a:xfrm>
                      </wpg:grpSpPr>
                      <wps:wsp>
                        <wps:cNvPr id="3598" name="Rectangle 692"/>
                        <wps:cNvSpPr>
                          <a:spLocks/>
                        </wps:cNvSpPr>
                        <wps:spPr bwMode="auto">
                          <a:xfrm>
                            <a:off x="2704" y="-4214"/>
                            <a:ext cx="6481" cy="4198"/>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Rectangle 693"/>
                        <wps:cNvSpPr>
                          <a:spLocks noChangeArrowheads="1"/>
                        </wps:cNvSpPr>
                        <wps:spPr bwMode="auto">
                          <a:xfrm>
                            <a:off x="4300" y="-3630"/>
                            <a:ext cx="292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F57D5" w14:textId="77777777" w:rsidR="00052E1F" w:rsidRDefault="00052E1F" w:rsidP="0021163B">
                              <w:pPr>
                                <w:spacing w:line="2920" w:lineRule="atLeast"/>
                              </w:pPr>
                              <w:r>
                                <w:rPr>
                                  <w:noProof/>
                                  <w:lang w:val="en-US"/>
                                </w:rPr>
                                <w:drawing>
                                  <wp:inline distT="0" distB="0" distL="0" distR="0" wp14:anchorId="76F93B5D" wp14:editId="526752EC">
                                    <wp:extent cx="1866900" cy="1857375"/>
                                    <wp:effectExtent l="19050" t="0" r="0" b="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866900" cy="1857375"/>
                                            </a:xfrm>
                                            <a:prstGeom prst="rect">
                                              <a:avLst/>
                                            </a:prstGeom>
                                            <a:noFill/>
                                            <a:ln w="9525">
                                              <a:noFill/>
                                              <a:miter lim="800000"/>
                                              <a:headEnd/>
                                              <a:tailEnd/>
                                            </a:ln>
                                          </pic:spPr>
                                        </pic:pic>
                                      </a:graphicData>
                                    </a:graphic>
                                  </wp:inline>
                                </w:drawing>
                              </w:r>
                            </w:p>
                            <w:p w14:paraId="13A950C9" w14:textId="77777777" w:rsidR="00052E1F" w:rsidRDefault="00052E1F" w:rsidP="0021163B">
                              <w:pPr>
                                <w:widowControl w:val="0"/>
                                <w:autoSpaceDE w:val="0"/>
                                <w:autoSpaceDN w:val="0"/>
                                <w:adjustRightInd w:val="0"/>
                              </w:pPr>
                            </w:p>
                          </w:txbxContent>
                        </wps:txbx>
                        <wps:bodyPr rot="0" vert="horz" wrap="square" lIns="0" tIns="0" rIns="0" bIns="0" anchor="t" anchorCtr="0" upright="1">
                          <a:noAutofit/>
                        </wps:bodyPr>
                      </wps:wsp>
                      <wps:wsp>
                        <wps:cNvPr id="3600" name="Freeform 694"/>
                        <wps:cNvSpPr>
                          <a:spLocks/>
                        </wps:cNvSpPr>
                        <wps:spPr bwMode="auto">
                          <a:xfrm>
                            <a:off x="2890" y="-416"/>
                            <a:ext cx="69" cy="30"/>
                          </a:xfrm>
                          <a:custGeom>
                            <a:avLst/>
                            <a:gdLst>
                              <a:gd name="T0" fmla="*/ 0 w 69"/>
                              <a:gd name="T1" fmla="*/ 15 h 30"/>
                              <a:gd name="T2" fmla="*/ 68 w 69"/>
                              <a:gd name="T3" fmla="*/ 15 h 30"/>
                            </a:gdLst>
                            <a:ahLst/>
                            <a:cxnLst>
                              <a:cxn ang="0">
                                <a:pos x="T0" y="T1"/>
                              </a:cxn>
                              <a:cxn ang="0">
                                <a:pos x="T2" y="T3"/>
                              </a:cxn>
                            </a:cxnLst>
                            <a:rect l="0" t="0" r="r" b="b"/>
                            <a:pathLst>
                              <a:path w="69" h="30">
                                <a:moveTo>
                                  <a:pt x="0" y="15"/>
                                </a:moveTo>
                                <a:lnTo>
                                  <a:pt x="68" y="15"/>
                                </a:lnTo>
                              </a:path>
                            </a:pathLst>
                          </a:custGeom>
                          <a:noFill/>
                          <a:ln w="2032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 name="Freeform 695"/>
                        <wps:cNvSpPr>
                          <a:spLocks/>
                        </wps:cNvSpPr>
                        <wps:spPr bwMode="auto">
                          <a:xfrm>
                            <a:off x="2940" y="-416"/>
                            <a:ext cx="30" cy="68"/>
                          </a:xfrm>
                          <a:custGeom>
                            <a:avLst/>
                            <a:gdLst>
                              <a:gd name="T0" fmla="*/ 0 w 30"/>
                              <a:gd name="T1" fmla="*/ 34 h 68"/>
                              <a:gd name="T2" fmla="*/ 30 w 30"/>
                              <a:gd name="T3" fmla="*/ 34 h 68"/>
                            </a:gdLst>
                            <a:ahLst/>
                            <a:cxnLst>
                              <a:cxn ang="0">
                                <a:pos x="T0" y="T1"/>
                              </a:cxn>
                              <a:cxn ang="0">
                                <a:pos x="T2" y="T3"/>
                              </a:cxn>
                            </a:cxnLst>
                            <a:rect l="0" t="0" r="r" b="b"/>
                            <a:pathLst>
                              <a:path w="30" h="68">
                                <a:moveTo>
                                  <a:pt x="0" y="34"/>
                                </a:moveTo>
                                <a:lnTo>
                                  <a:pt x="30" y="34"/>
                                </a:lnTo>
                              </a:path>
                            </a:pathLst>
                          </a:custGeom>
                          <a:noFill/>
                          <a:ln w="4470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 name="Freeform 696"/>
                        <wps:cNvSpPr>
                          <a:spLocks/>
                        </wps:cNvSpPr>
                        <wps:spPr bwMode="auto">
                          <a:xfrm>
                            <a:off x="2890" y="-367"/>
                            <a:ext cx="69" cy="29"/>
                          </a:xfrm>
                          <a:custGeom>
                            <a:avLst/>
                            <a:gdLst>
                              <a:gd name="T0" fmla="*/ 0 w 69"/>
                              <a:gd name="T1" fmla="*/ 14 h 29"/>
                              <a:gd name="T2" fmla="*/ 68 w 69"/>
                              <a:gd name="T3" fmla="*/ 14 h 29"/>
                            </a:gdLst>
                            <a:ahLst/>
                            <a:cxnLst>
                              <a:cxn ang="0">
                                <a:pos x="T0" y="T1"/>
                              </a:cxn>
                              <a:cxn ang="0">
                                <a:pos x="T2" y="T3"/>
                              </a:cxn>
                            </a:cxnLst>
                            <a:rect l="0" t="0" r="r" b="b"/>
                            <a:pathLst>
                              <a:path w="69" h="29">
                                <a:moveTo>
                                  <a:pt x="0" y="14"/>
                                </a:moveTo>
                                <a:lnTo>
                                  <a:pt x="68" y="14"/>
                                </a:lnTo>
                              </a:path>
                            </a:pathLst>
                          </a:custGeom>
                          <a:noFill/>
                          <a:ln w="1955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Freeform 697"/>
                        <wps:cNvSpPr>
                          <a:spLocks/>
                        </wps:cNvSpPr>
                        <wps:spPr bwMode="auto">
                          <a:xfrm>
                            <a:off x="3634" y="-407"/>
                            <a:ext cx="49" cy="49"/>
                          </a:xfrm>
                          <a:custGeom>
                            <a:avLst/>
                            <a:gdLst>
                              <a:gd name="T0" fmla="*/ -14 w 49"/>
                              <a:gd name="T1" fmla="*/ 24 h 49"/>
                              <a:gd name="T2" fmla="*/ 63 w 49"/>
                              <a:gd name="T3" fmla="*/ 24 h 49"/>
                            </a:gdLst>
                            <a:ahLst/>
                            <a:cxnLst>
                              <a:cxn ang="0">
                                <a:pos x="T0" y="T1"/>
                              </a:cxn>
                              <a:cxn ang="0">
                                <a:pos x="T2" y="T3"/>
                              </a:cxn>
                            </a:cxnLst>
                            <a:rect l="0" t="0" r="r" b="b"/>
                            <a:pathLst>
                              <a:path w="49" h="49">
                                <a:moveTo>
                                  <a:pt x="-14" y="24"/>
                                </a:moveTo>
                                <a:lnTo>
                                  <a:pt x="63" y="24"/>
                                </a:lnTo>
                              </a:path>
                            </a:pathLst>
                          </a:custGeom>
                          <a:noFill/>
                          <a:ln w="51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Freeform 698"/>
                        <wps:cNvSpPr>
                          <a:spLocks/>
                        </wps:cNvSpPr>
                        <wps:spPr bwMode="auto">
                          <a:xfrm>
                            <a:off x="4564" y="-396"/>
                            <a:ext cx="49" cy="48"/>
                          </a:xfrm>
                          <a:custGeom>
                            <a:avLst/>
                            <a:gdLst>
                              <a:gd name="T0" fmla="*/ 0 w 49"/>
                              <a:gd name="T1" fmla="*/ 23 h 48"/>
                              <a:gd name="T2" fmla="*/ 49 w 49"/>
                              <a:gd name="T3" fmla="*/ 23 h 48"/>
                            </a:gdLst>
                            <a:ahLst/>
                            <a:cxnLst>
                              <a:cxn ang="0">
                                <a:pos x="T0" y="T1"/>
                              </a:cxn>
                              <a:cxn ang="0">
                                <a:pos x="T2" y="T3"/>
                              </a:cxn>
                            </a:cxnLst>
                            <a:rect l="0" t="0" r="r" b="b"/>
                            <a:pathLst>
                              <a:path w="49" h="48">
                                <a:moveTo>
                                  <a:pt x="0" y="23"/>
                                </a:moveTo>
                                <a:lnTo>
                                  <a:pt x="49" y="23"/>
                                </a:lnTo>
                              </a:path>
                            </a:pathLst>
                          </a:custGeom>
                          <a:noFill/>
                          <a:ln w="31745">
                            <a:solidFill>
                              <a:srgbClr val="CC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Rectangle 699"/>
                        <wps:cNvSpPr>
                          <a:spLocks/>
                        </wps:cNvSpPr>
                        <wps:spPr bwMode="auto">
                          <a:xfrm>
                            <a:off x="4564" y="-396"/>
                            <a:ext cx="49" cy="47"/>
                          </a:xfrm>
                          <a:prstGeom prst="rect">
                            <a:avLst/>
                          </a:prstGeom>
                          <a:noFill/>
                          <a:ln w="62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700"/>
                        <wps:cNvSpPr>
                          <a:spLocks/>
                        </wps:cNvSpPr>
                        <wps:spPr bwMode="auto">
                          <a:xfrm>
                            <a:off x="5475" y="-407"/>
                            <a:ext cx="49" cy="49"/>
                          </a:xfrm>
                          <a:custGeom>
                            <a:avLst/>
                            <a:gdLst>
                              <a:gd name="T0" fmla="*/ -14 w 49"/>
                              <a:gd name="T1" fmla="*/ 24 h 49"/>
                              <a:gd name="T2" fmla="*/ 63 w 49"/>
                              <a:gd name="T3" fmla="*/ 24 h 49"/>
                            </a:gdLst>
                            <a:ahLst/>
                            <a:cxnLst>
                              <a:cxn ang="0">
                                <a:pos x="T0" y="T1"/>
                              </a:cxn>
                              <a:cxn ang="0">
                                <a:pos x="T2" y="T3"/>
                              </a:cxn>
                            </a:cxnLst>
                            <a:rect l="0" t="0" r="r" b="b"/>
                            <a:pathLst>
                              <a:path w="49" h="49">
                                <a:moveTo>
                                  <a:pt x="-14" y="24"/>
                                </a:moveTo>
                                <a:lnTo>
                                  <a:pt x="63" y="24"/>
                                </a:lnTo>
                              </a:path>
                            </a:pathLst>
                          </a:custGeom>
                          <a:noFill/>
                          <a:ln w="51098">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Rectangle 701"/>
                        <wps:cNvSpPr>
                          <a:spLocks/>
                        </wps:cNvSpPr>
                        <wps:spPr bwMode="auto">
                          <a:xfrm>
                            <a:off x="2704" y="-4214"/>
                            <a:ext cx="6481" cy="4198"/>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 o:spid="_x0000_s1093" style="position:absolute;left:0;text-align:left;margin-left:135.2pt;margin-top:-210.7pt;width:324.1pt;height:210pt;z-index:-251642880;mso-position-horizontal-relative:page" coordorigin="2704,-4215" coordsize="6482,4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" o:allowincell="f">
                <v:rect id="Rectangle 692" o:spid="_x0000_s1094" style="position:absolute;left:2704;top:-4214;width:6481;height:4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0nxwAAA&#10;AN0AAAAPAAAAZHJzL2Rvd25yZXYueG1sRE9Ni8IwEL0L+x/CLHjT1FUXrUYRRfCqrp6HZmyLzSSb&#10;RO3urzcHwePjfc+XrWnEnXyoLSsY9DMQxIXVNZcKfo7b3gREiMgaG8uk4I8CLBcfnTnm2j54T/dD&#10;LEUK4ZCjgipGl0sZiooMhr51xIm7WG8wJuhLqT0+Urhp5FeWfUuDNaeGCh2tKyquh5tR4EaDzTrY&#10;ffZ/brw73X5xdW5Rqe5nu5qBiNTGt/jl3mkFw/E0zU1v0hOQi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s0nxwAAAAN0AAAAPAAAAAAAAAAAAAAAAAJcCAABkcnMvZG93bnJl&#10;di54bWxQSwUGAAAAAAQABAD1AAAAhAMAAAAA&#10;" filled="f" strokecolor="gray" strokeweight=".06pt">
                  <v:path arrowok="t"/>
                </v:rect>
                <v:rect id="Rectangle 693" o:spid="_x0000_s1095" style="position:absolute;left:4300;top:-3630;width:2920;height:2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LO/xgAA&#10;AN0AAAAPAAAAZHJzL2Rvd25yZXYueG1sRI9Pa8JAFMTvQr/D8gredNOKkkRXkaro0T8F29sj+0xC&#10;s29DdjWxn74rCD0OM/MbZrboTCVu1LjSsoK3YQSCOLO65FzB52kziEE4j6yxskwK7uRgMX/pzTDV&#10;tuUD3Y4+FwHCLkUFhfd1KqXLCjLohrYmDt7FNgZ9kE0udYNtgJtKvkfRRBosOSwUWNNHQdnP8WoU&#10;bON6+bWzv21erb+35/05WZ0Sr1T/tVtOQXjq/H/42d5pBaNxksDjTXgC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RLO/xgAAAN0AAAAPAAAAAAAAAAAAAAAAAJcCAABkcnMv&#10;ZG93bnJldi54bWxQSwUGAAAAAAQABAD1AAAAigMAAAAA&#10;" filled="f" stroked="f">
                  <v:textbox inset="0,0,0,0">
                    <w:txbxContent>
                      <w:p w14:paraId="1C0F57D5" w14:textId="77777777" w:rsidR="00052E1F" w:rsidRDefault="00052E1F" w:rsidP="0021163B">
                        <w:pPr>
                          <w:spacing w:line="2920" w:lineRule="atLeast"/>
                        </w:pPr>
                        <w:r>
                          <w:rPr>
                            <w:noProof/>
                            <w:lang w:val="en-US"/>
                          </w:rPr>
                          <w:drawing>
                            <wp:inline distT="0" distB="0" distL="0" distR="0" wp14:anchorId="76F93B5D" wp14:editId="526752EC">
                              <wp:extent cx="1866900" cy="1857375"/>
                              <wp:effectExtent l="19050" t="0" r="0" b="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1866900" cy="1857375"/>
                                      </a:xfrm>
                                      <a:prstGeom prst="rect">
                                        <a:avLst/>
                                      </a:prstGeom>
                                      <a:noFill/>
                                      <a:ln w="9525">
                                        <a:noFill/>
                                        <a:miter lim="800000"/>
                                        <a:headEnd/>
                                        <a:tailEnd/>
                                      </a:ln>
                                    </pic:spPr>
                                  </pic:pic>
                                </a:graphicData>
                              </a:graphic>
                            </wp:inline>
                          </w:drawing>
                        </w:r>
                      </w:p>
                      <w:p w14:paraId="13A950C9" w14:textId="77777777" w:rsidR="00052E1F" w:rsidRDefault="00052E1F" w:rsidP="0021163B">
                        <w:pPr>
                          <w:widowControl w:val="0"/>
                          <w:autoSpaceDE w:val="0"/>
                          <w:autoSpaceDN w:val="0"/>
                          <w:adjustRightInd w:val="0"/>
                        </w:pPr>
                      </w:p>
                    </w:txbxContent>
                  </v:textbox>
                </v:rect>
                <v:polyline id="Freeform 694" o:spid="_x0000_s1096" style="position:absolute;visibility:visible;mso-wrap-style:square;v-text-anchor:top" points="2890,-401,2958,-401" coordsize="6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GafwwAA&#10;AN0AAAAPAAAAZHJzL2Rvd25yZXYueG1sRE/Pa8IwFL4P/B/CE3Zbk06oUo0yFOkYE9TustujebZl&#10;zUvXZNr998th4PHj+73ajLYTVxp861hDmigQxJUzLdcaPsr90wKED8gGO8ek4Zc8bNaThxXmxt34&#10;RNdzqEUMYZ+jhiaEPpfSVw1Z9InriSN3cYPFEOFQSzPgLYbbTj4rlUmLLceGBnvaNlR9nX+shvei&#10;zD7V/Fh/l5hmxaHl49uOtX6cji9LEIHGcBf/u1+Nhlmm4v74Jj4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GafwwAAAN0AAAAPAAAAAAAAAAAAAAAAAJcCAABkcnMvZG93&#10;bnJldi54bWxQSwUGAAAAAAQABAD1AAAAhwMAAAAA&#10;" filled="f" strokecolor="gray" strokeweight="1.6pt">
                  <v:path arrowok="t" o:connecttype="custom" o:connectlocs="0,15;68,15" o:connectangles="0,0"/>
                </v:polyline>
                <v:polyline id="Freeform 695" o:spid="_x0000_s1097" style="position:absolute;visibility:visible;mso-wrap-style:square;v-text-anchor:top" points="2940,-382,2970,-382" coordsize="30,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kY0yQAA&#10;AN0AAAAPAAAAZHJzL2Rvd25yZXYueG1sRI/Na8JAFMTvBf+H5Qm9FN1Y8YPUVdLSogcPfgS8PrKv&#10;2WD2bZrdavSv7xYKPQ4z8xtmsepsLS7U+sqxgtEwAUFcOF1xqSA/fgzmIHxA1lg7JgU38rBa9h4W&#10;mGp35T1dDqEUEcI+RQUmhCaV0heGLPqha4ij9+laiyHKtpS6xWuE21o+J8lUWqw4Lhhs6M1QcT58&#10;WwWndZ7vnraTr/35dfZ+d7OdyWym1GO/y15ABOrCf/ivvdEKxtNkBL9v4hOQy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XwkY0yQAAAN0AAAAPAAAAAAAAAAAAAAAAAJcCAABk&#10;cnMvZG93bnJldi54bWxQSwUGAAAAAAQABAD1AAAAjQMAAAAA&#10;" filled="f" strokecolor="gray" strokeweight="3.52pt">
                  <v:path arrowok="t" o:connecttype="custom" o:connectlocs="0,34;30,34" o:connectangles="0,0"/>
                </v:polyline>
                <v:polyline id="Freeform 696" o:spid="_x0000_s1098" style="position:absolute;visibility:visible;mso-wrap-style:square;v-text-anchor:top" points="2890,-353,2958,-353" coordsize="69,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LBw0wwAA&#10;AN0AAAAPAAAAZHJzL2Rvd25yZXYueG1sRI9Bi8IwFITvgv8hPMGbpiqIW42iC4IHL+rq+dE822rz&#10;UpKsrf56s7DgcZiZb5jFqjWVeJDzpWUFo2ECgjizuuRcwc9pO5iB8AFZY2WZFDzJw2rZ7Sww1bbh&#10;Az2OIRcRwj5FBUUIdSqlzwoy6Ie2Jo7e1TqDIUqXS+2wiXBTyXGSTKXBkuNCgTV9F5Tdj79GwcZd&#10;ztftTn9VN12fX81pfyfcK9Xvtes5iEBt+IT/2zutYDJNxvD3Jj4BuX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LBw0wwAAAN0AAAAPAAAAAAAAAAAAAAAAAJcCAABkcnMvZG93&#10;bnJldi54bWxQSwUGAAAAAAQABAD1AAAAhwMAAAAA&#10;" filled="f" strokecolor="gray" strokeweight=".54325mm">
                  <v:path arrowok="t" o:connecttype="custom" o:connectlocs="0,14;68,14" o:connectangles="0,0"/>
                </v:polyline>
                <v:polyline id="Freeform 697" o:spid="_x0000_s1099" style="position:absolute;visibility:visible;mso-wrap-style:square;v-text-anchor:top" points="3620,-383,3697,-383" coordsize="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25v6xgAA&#10;AN0AAAAPAAAAZHJzL2Rvd25yZXYueG1sRI9BS8NAFITvBf/D8gRv7a4GSo3dlqqIxUPBqAdvz+wz&#10;CWbfC9k1Tf69KxR6HGbmG2a9HX2rBupDI2zhemFAEZfiGq4svL89zVegQkR22AqThYkCbDcXszXm&#10;To78SkMRK5UgHHK0UMfY5VqHsiaPYSEdcfK+pfcYk+wr7Xo8Jrhv9Y0xS+2x4bRQY0cPNZU/xa+3&#10;MATzefvx9XIvj9OuzJ4PIsO0t/bqctzdgYo0xnP41N47C9nSZPD/Jj0Bv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25v6xgAAAN0AAAAPAAAAAAAAAAAAAAAAAJcCAABkcnMv&#10;ZG93bnJldi54bWxQSwUGAAAAAAQABAD1AAAAigMAAAAA&#10;" filled="f" strokeweight="51098emu">
                  <v:path arrowok="t" o:connecttype="custom" o:connectlocs="-14,24;63,24" o:connectangles="0,0"/>
                </v:polyline>
                <v:polyline id="Freeform 698" o:spid="_x0000_s1100" style="position:absolute;visibility:visible;mso-wrap-style:square;v-text-anchor:top" points="4564,-373,4613,-373" coordsize="4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SE2wwAA&#10;AN0AAAAPAAAAZHJzL2Rvd25yZXYueG1sRI/NasMwEITvhb6D2EJvjdQ2uMWNEkLBUAg5xO0DLNbW&#10;MrVWRlL98/ZRIJDjMDPfMJvd7HoxUoidZw3PKwWCuPGm41bDz3f19A4iJmSDvWfSsFCE3fb+boOl&#10;8ROfaKxTKzKEY4kabEpDKWVsLDmMKz8QZ+/XB4cpy9BKE3DKcNfLF6UK6bDjvGBxoE9LzV/97zRM&#10;iJVUx6Wu3sbCMi+HodkHrR8f5v0HiERzuoWv7S+j4bVQa7i8yU9Ab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TSE2wwAAAN0AAAAPAAAAAAAAAAAAAAAAAJcCAABkcnMvZG93&#10;bnJldi54bWxQSwUGAAAAAAQABAD1AAAAhwMAAAAA&#10;" filled="f" strokecolor="#ccf" strokeweight="31745emu">
                  <v:path arrowok="t" o:connecttype="custom" o:connectlocs="0,23;49,23" o:connectangles="0,0"/>
                </v:polyline>
                <v:rect id="Rectangle 699" o:spid="_x0000_s1101" style="position:absolute;left:4564;top:-396;width:49;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pMrxQAA&#10;AN0AAAAPAAAAZHJzL2Rvd25yZXYueG1sRI9Ba8JAFITvgv9heUJvurHFIKmriGIJhSJGe+jtkX1N&#10;gtm3Ibsx6b93C4LHYWa+YVabwdTiRq2rLCuYzyIQxLnVFRcKLufDdAnCeWSNtWVS8EcONuvxaIWJ&#10;tj2f6Jb5QgQIuwQVlN43iZQuL8mgm9mGOHi/tjXog2wLqVvsA9zU8jWKYmmw4rBQYkO7kvJr1hkF&#10;dPrqPzvscJ8eL2ae/nynH/FBqZfJsH0H4Wnwz/CjnWoFb3G0gP834QnI9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GkyvFAAAA3QAAAA8AAAAAAAAAAAAAAAAAlwIAAGRycy9k&#10;b3ducmV2LnhtbFBLBQYAAAAABAAEAPUAAACJAwAAAAA=&#10;" filled="f" strokeweight=".1725mm">
                  <v:path arrowok="t"/>
                </v:rect>
                <v:polyline id="Freeform 700" o:spid="_x0000_s1102" style="position:absolute;visibility:visible;mso-wrap-style:square;v-text-anchor:top" points="5461,-383,5538,-383" coordsize="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fvnxgAA&#10;AN0AAAAPAAAAZHJzL2Rvd25yZXYueG1sRI9Ba8JAFITvQv/D8gredFNbgqSuoZUGPSmmrdDbI/ua&#10;hGbfhuzGxH/fFQSPw8x8w6zS0TTiTJ2rLSt4mkcgiAuray4VfH1msyUI55E1NpZJwYUcpOuHyQoT&#10;bQc+0jn3pQgQdgkqqLxvEyldUZFBN7ctcfB+bWfQB9mVUnc4BLhp5CKKYmmw5rBQYUubioq/vDcK&#10;Ti7n4/D9fsq2h+zn47Lr4xe9V2r6OL69gvA0+nv41t5pBc9xFMP1TXgCcv0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GfvnxgAAAN0AAAAPAAAAAAAAAAAAAAAAAJcCAABkcnMv&#10;ZG93bnJldi54bWxQSwUGAAAAAAQABAD1AAAAigMAAAAA&#10;" filled="f" strokecolor="silver" strokeweight="51098emu">
                  <v:path arrowok="t" o:connecttype="custom" o:connectlocs="-14,24;63,24" o:connectangles="0,0"/>
                </v:polyline>
                <v:rect id="Rectangle 701" o:spid="_x0000_s1103" style="position:absolute;left:2704;top:-4214;width:6481;height:4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yl4wwAA&#10;AN0AAAAPAAAAZHJzL2Rvd25yZXYueG1sRI9bawIxFITfBf9DOIW+aeIFW7ZGEUXoq9fnw+Z0d+nm&#10;JCZRt/31plDwcZiZb5j5srOtuFGIjWMNo6ECQVw603Cl4XjYDt5BxIRssHVMGn4ownLR782xMO7O&#10;O7rtUyUyhGOBGuqUfCFlLGuyGIfOE2fvywWLKctQSRPwnuG2lWOlZtJiw3mhRk/rmsrv/dVq8NPR&#10;Zh3dTv2e2+BP1wuuzh1q/frSrT5AJOrSM/zf/jQaJjP1Bn9v8hO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Ayl4wwAAAN0AAAAPAAAAAAAAAAAAAAAAAJcCAABkcnMvZG93&#10;bnJldi54bWxQSwUGAAAAAAQABAD1AAAAhwMAAAAA&#10;" filled="f" strokecolor="gray" strokeweight=".06pt">
                  <v:path arrowok="t"/>
                </v:rect>
                <w10:wrap anchorx="page"/>
              </v:group>
            </w:pict>
          </mc:Fallback>
        </mc:AlternateContent>
      </w:r>
      <w:r w:rsidRPr="00E866A8">
        <w:rPr>
          <w:rFonts w:ascii="Arial" w:hAnsi="Arial" w:cs="Arial"/>
          <w:sz w:val="20"/>
          <w:lang w:val="en-US"/>
        </w:rPr>
        <w:t xml:space="preserve">Source: </w:t>
      </w:r>
      <w:r w:rsidRPr="00E866A8">
        <w:rPr>
          <w:rFonts w:ascii="Arial" w:hAnsi="Arial" w:cs="Arial"/>
          <w:noProof/>
          <w:sz w:val="20"/>
          <w:lang w:val="en-US"/>
        </w:rPr>
        <w:t xml:space="preserve">EVM evaluation reports </w:t>
      </w:r>
      <w:r w:rsidRPr="00E866A8">
        <w:rPr>
          <w:rFonts w:ascii="Arial" w:hAnsi="Arial" w:cs="Arial"/>
          <w:noProof/>
          <w:spacing w:val="-2"/>
          <w:sz w:val="20"/>
          <w:lang w:val="en-US"/>
        </w:rPr>
        <w:t>in</w:t>
      </w:r>
      <w:r w:rsidRPr="00E866A8">
        <w:rPr>
          <w:rFonts w:ascii="Arial" w:hAnsi="Arial" w:cs="Arial"/>
          <w:noProof/>
          <w:sz w:val="20"/>
          <w:lang w:val="en-US"/>
        </w:rPr>
        <w:t xml:space="preserve"> Maurit</w:t>
      </w:r>
      <w:r w:rsidRPr="00E866A8">
        <w:rPr>
          <w:rFonts w:ascii="Arial" w:hAnsi="Arial" w:cs="Arial"/>
          <w:noProof/>
          <w:spacing w:val="-1"/>
          <w:sz w:val="20"/>
          <w:lang w:val="en-US"/>
        </w:rPr>
        <w:t>a</w:t>
      </w:r>
      <w:r w:rsidRPr="00E866A8">
        <w:rPr>
          <w:rFonts w:ascii="Arial" w:hAnsi="Arial" w:cs="Arial"/>
          <w:noProof/>
          <w:sz w:val="20"/>
          <w:lang w:val="en-US"/>
        </w:rPr>
        <w:t>n</w:t>
      </w:r>
      <w:r w:rsidRPr="00E866A8">
        <w:rPr>
          <w:rFonts w:ascii="Arial" w:hAnsi="Arial" w:cs="Arial"/>
          <w:noProof/>
          <w:spacing w:val="-1"/>
          <w:sz w:val="20"/>
          <w:lang w:val="en-US"/>
        </w:rPr>
        <w:t>i</w:t>
      </w:r>
      <w:r w:rsidRPr="00E866A8">
        <w:rPr>
          <w:rFonts w:ascii="Arial" w:hAnsi="Arial" w:cs="Arial"/>
          <w:noProof/>
          <w:sz w:val="20"/>
          <w:lang w:val="en-US"/>
        </w:rPr>
        <w:t>a, Nove</w:t>
      </w:r>
      <w:r w:rsidRPr="00E866A8">
        <w:rPr>
          <w:rFonts w:ascii="Arial" w:hAnsi="Arial" w:cs="Arial"/>
          <w:noProof/>
          <w:spacing w:val="-1"/>
          <w:sz w:val="20"/>
          <w:lang w:val="en-US"/>
        </w:rPr>
        <w:t>m</w:t>
      </w:r>
      <w:r w:rsidRPr="00E866A8">
        <w:rPr>
          <w:rFonts w:ascii="Arial" w:hAnsi="Arial" w:cs="Arial"/>
          <w:noProof/>
          <w:sz w:val="20"/>
          <w:lang w:val="en-US"/>
        </w:rPr>
        <w:t>ber 2010</w:t>
      </w:r>
    </w:p>
    <w:p w14:paraId="47748A33" w14:textId="77777777" w:rsidR="0021163B" w:rsidRPr="00E866A8" w:rsidRDefault="0021163B" w:rsidP="0021163B">
      <w:pPr>
        <w:widowControl w:val="0"/>
        <w:autoSpaceDE w:val="0"/>
        <w:autoSpaceDN w:val="0"/>
        <w:adjustRightInd w:val="0"/>
        <w:spacing w:before="9" w:line="110" w:lineRule="exact"/>
        <w:rPr>
          <w:rFonts w:ascii="Arial" w:hAnsi="Arial" w:cs="Arial"/>
          <w:sz w:val="11"/>
          <w:szCs w:val="11"/>
          <w:lang w:val="en-US"/>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4"/>
        <w:gridCol w:w="4822"/>
      </w:tblGrid>
      <w:tr w:rsidR="0021163B" w:rsidRPr="00E866A8" w14:paraId="7539D224" w14:textId="77777777" w:rsidTr="0021163B">
        <w:tc>
          <w:tcPr>
            <w:tcW w:w="4834" w:type="dxa"/>
          </w:tcPr>
          <w:p w14:paraId="5CE6B3EC"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French</w:t>
            </w:r>
          </w:p>
        </w:tc>
        <w:tc>
          <w:tcPr>
            <w:tcW w:w="4822" w:type="dxa"/>
          </w:tcPr>
          <w:p w14:paraId="19914612"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English</w:t>
            </w:r>
          </w:p>
        </w:tc>
      </w:tr>
      <w:tr w:rsidR="0021163B" w:rsidRPr="00E866A8" w14:paraId="6ACC8A7A" w14:textId="77777777" w:rsidTr="0021163B">
        <w:tc>
          <w:tcPr>
            <w:tcW w:w="4834" w:type="dxa"/>
          </w:tcPr>
          <w:p w14:paraId="463F925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c>
          <w:tcPr>
            <w:tcW w:w="4822" w:type="dxa"/>
          </w:tcPr>
          <w:p w14:paraId="0FDEA0D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r>
      <w:tr w:rsidR="0021163B" w:rsidRPr="00E866A8" w14:paraId="726CF003" w14:textId="77777777" w:rsidTr="0021163B">
        <w:tc>
          <w:tcPr>
            <w:tcW w:w="4834" w:type="dxa"/>
          </w:tcPr>
          <w:p w14:paraId="43E963A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Bâtiments</w:t>
            </w:r>
          </w:p>
        </w:tc>
        <w:tc>
          <w:tcPr>
            <w:tcW w:w="4822" w:type="dxa"/>
          </w:tcPr>
          <w:p w14:paraId="6B9FF45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Buildings</w:t>
            </w:r>
          </w:p>
        </w:tc>
      </w:tr>
      <w:tr w:rsidR="0021163B" w:rsidRPr="00E866A8" w14:paraId="72327AAF" w14:textId="77777777" w:rsidTr="0021163B">
        <w:tc>
          <w:tcPr>
            <w:tcW w:w="4834" w:type="dxa"/>
          </w:tcPr>
          <w:p w14:paraId="5840979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 xml:space="preserve">Capacité </w:t>
            </w:r>
          </w:p>
        </w:tc>
        <w:tc>
          <w:tcPr>
            <w:tcW w:w="4822" w:type="dxa"/>
          </w:tcPr>
          <w:p w14:paraId="4104DA2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Temperature</w:t>
            </w:r>
          </w:p>
        </w:tc>
      </w:tr>
      <w:tr w:rsidR="0021163B" w:rsidRPr="00E866A8" w14:paraId="796B2745" w14:textId="77777777" w:rsidTr="0021163B">
        <w:tc>
          <w:tcPr>
            <w:tcW w:w="4834" w:type="dxa"/>
          </w:tcPr>
          <w:p w14:paraId="15998E5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Equipements</w:t>
            </w:r>
          </w:p>
        </w:tc>
        <w:tc>
          <w:tcPr>
            <w:tcW w:w="4822" w:type="dxa"/>
          </w:tcPr>
          <w:p w14:paraId="3EF5DEA5"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Equipment</w:t>
            </w:r>
          </w:p>
        </w:tc>
      </w:tr>
      <w:tr w:rsidR="0021163B" w:rsidRPr="00E866A8" w14:paraId="4BA31A4B" w14:textId="77777777" w:rsidTr="0021163B">
        <w:tc>
          <w:tcPr>
            <w:tcW w:w="4834" w:type="dxa"/>
          </w:tcPr>
          <w:p w14:paraId="1ECE7F46"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Management</w:t>
            </w:r>
          </w:p>
        </w:tc>
        <w:tc>
          <w:tcPr>
            <w:tcW w:w="4822" w:type="dxa"/>
          </w:tcPr>
          <w:p w14:paraId="72F567F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Management</w:t>
            </w:r>
          </w:p>
        </w:tc>
      </w:tr>
      <w:tr w:rsidR="0021163B" w:rsidRPr="00E866A8" w14:paraId="2D4E71C7" w14:textId="77777777" w:rsidTr="0021163B">
        <w:tc>
          <w:tcPr>
            <w:tcW w:w="4834" w:type="dxa"/>
          </w:tcPr>
          <w:p w14:paraId="4B3490E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Réparations/maintenance</w:t>
            </w:r>
          </w:p>
        </w:tc>
        <w:tc>
          <w:tcPr>
            <w:tcW w:w="4822" w:type="dxa"/>
          </w:tcPr>
          <w:p w14:paraId="3AA6D53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Repair/maintenance</w:t>
            </w:r>
          </w:p>
        </w:tc>
      </w:tr>
      <w:tr w:rsidR="0021163B" w:rsidRPr="00E866A8" w14:paraId="3E2A34A4" w14:textId="77777777" w:rsidTr="0021163B">
        <w:tc>
          <w:tcPr>
            <w:tcW w:w="4834" w:type="dxa"/>
          </w:tcPr>
          <w:p w14:paraId="356FAE1E"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Training</w:t>
            </w:r>
          </w:p>
        </w:tc>
        <w:tc>
          <w:tcPr>
            <w:tcW w:w="4822" w:type="dxa"/>
          </w:tcPr>
          <w:p w14:paraId="1877920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Training</w:t>
            </w:r>
          </w:p>
        </w:tc>
      </w:tr>
      <w:tr w:rsidR="0021163B" w:rsidRPr="00E866A8" w14:paraId="4622E63C" w14:textId="77777777" w:rsidTr="0021163B">
        <w:tc>
          <w:tcPr>
            <w:tcW w:w="4834" w:type="dxa"/>
          </w:tcPr>
          <w:p w14:paraId="74325B7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Véhicules</w:t>
            </w:r>
          </w:p>
        </w:tc>
        <w:tc>
          <w:tcPr>
            <w:tcW w:w="4822" w:type="dxa"/>
          </w:tcPr>
          <w:p w14:paraId="4AEB763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Vehicles</w:t>
            </w:r>
          </w:p>
        </w:tc>
      </w:tr>
      <w:tr w:rsidR="0021163B" w:rsidRPr="00E866A8" w14:paraId="4AFCEE87" w14:textId="77777777" w:rsidTr="0021163B">
        <w:tc>
          <w:tcPr>
            <w:tcW w:w="4834" w:type="dxa"/>
          </w:tcPr>
          <w:p w14:paraId="43E765D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Cible%</w:t>
            </w:r>
          </w:p>
        </w:tc>
        <w:tc>
          <w:tcPr>
            <w:tcW w:w="4822" w:type="dxa"/>
          </w:tcPr>
          <w:p w14:paraId="1F3B8F8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Target%</w:t>
            </w:r>
          </w:p>
        </w:tc>
      </w:tr>
      <w:tr w:rsidR="0021163B" w:rsidRPr="00E866A8" w14:paraId="7A3589A0" w14:textId="77777777" w:rsidTr="0021163B">
        <w:tc>
          <w:tcPr>
            <w:tcW w:w="4834" w:type="dxa"/>
          </w:tcPr>
          <w:p w14:paraId="6457806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c>
          <w:tcPr>
            <w:tcW w:w="4822" w:type="dxa"/>
          </w:tcPr>
          <w:p w14:paraId="0BE563E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r>
      <w:tr w:rsidR="0021163B" w:rsidRPr="00E866A8" w14:paraId="3C14E968" w14:textId="77777777" w:rsidTr="0021163B">
        <w:tc>
          <w:tcPr>
            <w:tcW w:w="4834" w:type="dxa"/>
          </w:tcPr>
          <w:p w14:paraId="72EDA5A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Moyenne%</w:t>
            </w:r>
          </w:p>
        </w:tc>
        <w:tc>
          <w:tcPr>
            <w:tcW w:w="4822" w:type="dxa"/>
          </w:tcPr>
          <w:p w14:paraId="21F7D78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Average%</w:t>
            </w:r>
          </w:p>
        </w:tc>
      </w:tr>
      <w:tr w:rsidR="0021163B" w:rsidRPr="00E866A8" w14:paraId="3D587110" w14:textId="77777777" w:rsidTr="0021163B">
        <w:tc>
          <w:tcPr>
            <w:tcW w:w="4834" w:type="dxa"/>
          </w:tcPr>
          <w:p w14:paraId="094B029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c>
          <w:tcPr>
            <w:tcW w:w="4822" w:type="dxa"/>
          </w:tcPr>
          <w:p w14:paraId="1DAE289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r>
      <w:tr w:rsidR="0021163B" w:rsidRPr="00E866A8" w14:paraId="55CFD3C0" w14:textId="77777777" w:rsidTr="0021163B">
        <w:tc>
          <w:tcPr>
            <w:tcW w:w="4834" w:type="dxa"/>
          </w:tcPr>
          <w:p w14:paraId="04F659D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Etendu: Entier</w:t>
            </w:r>
          </w:p>
        </w:tc>
        <w:tc>
          <w:tcPr>
            <w:tcW w:w="4822" w:type="dxa"/>
          </w:tcPr>
          <w:p w14:paraId="79E15D9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Area: Entire</w:t>
            </w:r>
          </w:p>
        </w:tc>
      </w:tr>
      <w:tr w:rsidR="0021163B" w:rsidRPr="00E866A8" w14:paraId="0AC1F90A" w14:textId="77777777" w:rsidTr="0021163B">
        <w:tc>
          <w:tcPr>
            <w:tcW w:w="4834" w:type="dxa"/>
          </w:tcPr>
          <w:p w14:paraId="20FB56A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Dépôt central (1)</w:t>
            </w:r>
          </w:p>
        </w:tc>
        <w:tc>
          <w:tcPr>
            <w:tcW w:w="4822" w:type="dxa"/>
          </w:tcPr>
          <w:p w14:paraId="653704D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Level: Central depot</w:t>
            </w:r>
          </w:p>
        </w:tc>
      </w:tr>
    </w:tbl>
    <w:p w14:paraId="4E7B9FF1" w14:textId="77777777" w:rsidR="0021163B" w:rsidRPr="00E866A8" w:rsidRDefault="0021163B" w:rsidP="0021163B">
      <w:pPr>
        <w:widowControl w:val="0"/>
        <w:autoSpaceDE w:val="0"/>
        <w:autoSpaceDN w:val="0"/>
        <w:adjustRightInd w:val="0"/>
        <w:ind w:left="100" w:right="48"/>
        <w:jc w:val="both"/>
        <w:rPr>
          <w:rFonts w:ascii="Arial" w:hAnsi="Arial" w:cs="Arial"/>
          <w:noProof/>
          <w:lang w:val="en-US"/>
        </w:rPr>
      </w:pPr>
    </w:p>
    <w:p w14:paraId="77B3B9F0" w14:textId="371C438D" w:rsidR="0021163B" w:rsidRPr="00E866A8" w:rsidRDefault="0021163B" w:rsidP="0021163B">
      <w:pPr>
        <w:widowControl w:val="0"/>
        <w:autoSpaceDE w:val="0"/>
        <w:autoSpaceDN w:val="0"/>
        <w:adjustRightInd w:val="0"/>
        <w:ind w:left="100" w:right="48"/>
        <w:jc w:val="both"/>
        <w:rPr>
          <w:rFonts w:ascii="Arial" w:hAnsi="Arial" w:cs="Arial"/>
          <w:lang w:val="en-US"/>
        </w:rPr>
      </w:pPr>
      <w:r w:rsidRPr="00E866A8">
        <w:rPr>
          <w:rFonts w:ascii="Arial" w:hAnsi="Arial" w:cs="Arial"/>
          <w:noProof/>
          <w:lang w:val="en-US"/>
        </w:rPr>
        <w:t xml:space="preserve">Based on these charts, it is clear that from the 9 criteria evaluated, only 2 (22%) scored </w:t>
      </w:r>
      <w:r w:rsidR="00FC6700" w:rsidRPr="00E866A8">
        <w:rPr>
          <w:rFonts w:ascii="Arial" w:hAnsi="Arial" w:cs="Arial"/>
          <w:noProof/>
          <w:lang w:val="en-US"/>
        </w:rPr>
        <w:t>high</w:t>
      </w:r>
      <w:r w:rsidRPr="00E866A8">
        <w:rPr>
          <w:rFonts w:ascii="Arial" w:hAnsi="Arial" w:cs="Arial"/>
          <w:noProof/>
          <w:lang w:val="en-US"/>
        </w:rPr>
        <w:t>er than or equal to 80%.They are the "Vaccine arrival procedure" and "Vaccine storage temperature." Of the seven (7) others that have not reached the required level of performance, the weakest are: distribution (20%), information and management support system (55%), and vaccine management (62%).</w:t>
      </w:r>
    </w:p>
    <w:p w14:paraId="44F120C7" w14:textId="77777777" w:rsidR="0021163B" w:rsidRPr="00E866A8" w:rsidRDefault="0021163B" w:rsidP="0021163B">
      <w:pPr>
        <w:widowControl w:val="0"/>
        <w:autoSpaceDE w:val="0"/>
        <w:autoSpaceDN w:val="0"/>
        <w:adjustRightInd w:val="0"/>
        <w:spacing w:before="7" w:line="190" w:lineRule="exact"/>
        <w:rPr>
          <w:rFonts w:ascii="Arial" w:hAnsi="Arial" w:cs="Arial"/>
          <w:sz w:val="19"/>
          <w:szCs w:val="19"/>
          <w:lang w:val="en-US"/>
        </w:rPr>
      </w:pPr>
    </w:p>
    <w:p w14:paraId="580037BA" w14:textId="08A0562E" w:rsidR="0021163B" w:rsidRPr="00E866A8" w:rsidRDefault="00673F24" w:rsidP="00C55798">
      <w:pPr>
        <w:pStyle w:val="BlockText"/>
        <w:numPr>
          <w:ilvl w:val="0"/>
          <w:numId w:val="27"/>
        </w:numPr>
        <w:ind w:right="-302"/>
        <w:rPr>
          <w:rFonts w:ascii="Arial" w:hAnsi="Arial" w:cs="Arial"/>
          <w:lang w:val="en-US"/>
        </w:rPr>
      </w:pPr>
      <w:r w:rsidRPr="00E866A8">
        <w:rPr>
          <w:rFonts w:ascii="Arial" w:hAnsi="Arial" w:cs="Arial"/>
          <w:lang w:val="en-US"/>
        </w:rPr>
        <w:t>Storage capacities</w:t>
      </w:r>
      <w:r w:rsidR="00FC6700" w:rsidRPr="00E866A8">
        <w:rPr>
          <w:rFonts w:ascii="Arial" w:hAnsi="Arial" w:cs="Arial"/>
          <w:lang w:val="en-US"/>
        </w:rPr>
        <w:t xml:space="preserve">: </w:t>
      </w:r>
      <w:r w:rsidRPr="00E866A8">
        <w:rPr>
          <w:rFonts w:ascii="Arial" w:hAnsi="Arial" w:cs="Arial"/>
          <w:lang w:val="en-US"/>
        </w:rPr>
        <w:t>insufficient for introducing the new vaccines</w:t>
      </w:r>
      <w:r w:rsidR="0021163B" w:rsidRPr="00E866A8">
        <w:rPr>
          <w:rFonts w:ascii="Arial" w:hAnsi="Arial" w:cs="Arial"/>
          <w:lang w:val="en-US"/>
        </w:rPr>
        <w:t xml:space="preserve">. </w:t>
      </w:r>
    </w:p>
    <w:p w14:paraId="4AC332A5" w14:textId="52391AF3" w:rsidR="00FC6700" w:rsidRPr="00E866A8" w:rsidRDefault="00673F24" w:rsidP="00C55798">
      <w:pPr>
        <w:pStyle w:val="BlockText"/>
        <w:numPr>
          <w:ilvl w:val="0"/>
          <w:numId w:val="27"/>
        </w:numPr>
        <w:ind w:right="-302"/>
        <w:rPr>
          <w:rFonts w:ascii="Arial" w:hAnsi="Arial" w:cs="Arial"/>
          <w:lang w:val="en-US"/>
        </w:rPr>
      </w:pPr>
      <w:r w:rsidRPr="00E866A8">
        <w:rPr>
          <w:rFonts w:ascii="Arial" w:hAnsi="Arial" w:cs="Arial"/>
          <w:lang w:val="en-US"/>
        </w:rPr>
        <w:t>Buildings</w:t>
      </w:r>
      <w:r w:rsidR="0021163B" w:rsidRPr="00E866A8">
        <w:rPr>
          <w:rFonts w:ascii="Arial" w:hAnsi="Arial" w:cs="Arial"/>
          <w:lang w:val="en-US"/>
        </w:rPr>
        <w:t xml:space="preserve">: </w:t>
      </w:r>
      <w:r w:rsidRPr="00E866A8">
        <w:rPr>
          <w:rFonts w:ascii="Arial" w:hAnsi="Arial" w:cs="Arial"/>
          <w:lang w:val="en-US"/>
        </w:rPr>
        <w:t>the building is defective despite the sufficient space. Cold chain equipment</w:t>
      </w:r>
      <w:r w:rsidR="0021163B" w:rsidRPr="00E866A8">
        <w:rPr>
          <w:rFonts w:ascii="Arial" w:hAnsi="Arial" w:cs="Arial"/>
          <w:lang w:val="en-US"/>
        </w:rPr>
        <w:t xml:space="preserve">: </w:t>
      </w:r>
      <w:r w:rsidRPr="00E866A8">
        <w:rPr>
          <w:rFonts w:ascii="Arial" w:hAnsi="Arial" w:cs="Arial"/>
          <w:lang w:val="en-US"/>
        </w:rPr>
        <w:t xml:space="preserve">There are no </w:t>
      </w:r>
      <w:r w:rsidR="00C55798" w:rsidRPr="00E866A8">
        <w:rPr>
          <w:rFonts w:ascii="Arial" w:hAnsi="Arial" w:cs="Arial"/>
          <w:lang w:val="en-US"/>
        </w:rPr>
        <w:t>continuous</w:t>
      </w:r>
      <w:r w:rsidRPr="00E866A8">
        <w:rPr>
          <w:rFonts w:ascii="Arial" w:hAnsi="Arial" w:cs="Arial"/>
          <w:lang w:val="en-US"/>
        </w:rPr>
        <w:t xml:space="preserve"> </w:t>
      </w:r>
      <w:r w:rsidR="00C55798" w:rsidRPr="00E866A8">
        <w:rPr>
          <w:rFonts w:ascii="Arial" w:hAnsi="Arial" w:cs="Arial"/>
          <w:lang w:val="en-US"/>
        </w:rPr>
        <w:t>temperature</w:t>
      </w:r>
      <w:r w:rsidRPr="00E866A8">
        <w:rPr>
          <w:rFonts w:ascii="Arial" w:hAnsi="Arial" w:cs="Arial"/>
          <w:lang w:val="en-US"/>
        </w:rPr>
        <w:t xml:space="preserve"> recorders, which </w:t>
      </w:r>
      <w:r w:rsidR="00FC6700" w:rsidRPr="00E866A8">
        <w:rPr>
          <w:rFonts w:ascii="Arial" w:hAnsi="Arial" w:cs="Arial"/>
          <w:lang w:val="en-US"/>
        </w:rPr>
        <w:t>lowers</w:t>
      </w:r>
      <w:r w:rsidRPr="00E866A8">
        <w:rPr>
          <w:rFonts w:ascii="Arial" w:hAnsi="Arial" w:cs="Arial"/>
          <w:lang w:val="en-US"/>
        </w:rPr>
        <w:t xml:space="preserve"> the quality of </w:t>
      </w:r>
      <w:r w:rsidR="00FC6700" w:rsidRPr="00E866A8">
        <w:rPr>
          <w:rFonts w:ascii="Arial" w:hAnsi="Arial" w:cs="Arial"/>
          <w:lang w:val="en-US"/>
        </w:rPr>
        <w:t xml:space="preserve">vaccine </w:t>
      </w:r>
      <w:r w:rsidR="00DF5BC4" w:rsidRPr="00E866A8">
        <w:rPr>
          <w:rFonts w:ascii="Arial" w:hAnsi="Arial" w:cs="Arial"/>
          <w:lang w:val="en-US"/>
        </w:rPr>
        <w:t>storage</w:t>
      </w:r>
      <w:r w:rsidR="00FC6700" w:rsidRPr="00E866A8">
        <w:rPr>
          <w:rFonts w:ascii="Arial" w:hAnsi="Arial" w:cs="Arial"/>
          <w:lang w:val="en-US"/>
        </w:rPr>
        <w:t xml:space="preserve"> </w:t>
      </w:r>
      <w:r w:rsidRPr="00E866A8">
        <w:rPr>
          <w:rFonts w:ascii="Arial" w:hAnsi="Arial" w:cs="Arial"/>
          <w:lang w:val="en-US"/>
        </w:rPr>
        <w:t>in case of power failure</w:t>
      </w:r>
      <w:r w:rsidR="00FC6700" w:rsidRPr="00E866A8">
        <w:rPr>
          <w:rFonts w:ascii="Arial" w:hAnsi="Arial" w:cs="Arial"/>
          <w:lang w:val="en-US"/>
        </w:rPr>
        <w:t>s</w:t>
      </w:r>
      <w:r w:rsidRPr="00E866A8">
        <w:rPr>
          <w:rFonts w:ascii="Arial" w:hAnsi="Arial" w:cs="Arial"/>
          <w:lang w:val="en-US"/>
        </w:rPr>
        <w:t>.</w:t>
      </w:r>
    </w:p>
    <w:p w14:paraId="1B66B11D" w14:textId="29312EEF" w:rsidR="0021163B" w:rsidRPr="00E866A8" w:rsidRDefault="0021163B" w:rsidP="00C55798">
      <w:pPr>
        <w:pStyle w:val="BlockText"/>
        <w:numPr>
          <w:ilvl w:val="0"/>
          <w:numId w:val="27"/>
        </w:numPr>
        <w:ind w:right="-302"/>
        <w:rPr>
          <w:rFonts w:ascii="Arial" w:hAnsi="Arial" w:cs="Arial"/>
          <w:lang w:val="en-US"/>
        </w:rPr>
      </w:pPr>
      <w:r w:rsidRPr="00E866A8">
        <w:rPr>
          <w:rFonts w:ascii="Arial" w:hAnsi="Arial" w:cs="Arial"/>
          <w:lang w:val="en-US"/>
        </w:rPr>
        <w:t xml:space="preserve">Transport: </w:t>
      </w:r>
      <w:r w:rsidR="00673F24" w:rsidRPr="00E866A8">
        <w:rPr>
          <w:rFonts w:ascii="Arial" w:hAnsi="Arial" w:cs="Arial"/>
          <w:lang w:val="en-US"/>
        </w:rPr>
        <w:t xml:space="preserve">the central EPI has no means of transport for shipping the vaccines and for regularly and securely carrying out the </w:t>
      </w:r>
      <w:r w:rsidRPr="00E866A8">
        <w:rPr>
          <w:rFonts w:ascii="Arial" w:hAnsi="Arial" w:cs="Arial"/>
          <w:lang w:val="en-US"/>
        </w:rPr>
        <w:t xml:space="preserve">supervisions. </w:t>
      </w:r>
    </w:p>
    <w:p w14:paraId="4DA57782" w14:textId="46679AC5" w:rsidR="0021163B" w:rsidRPr="00E866A8" w:rsidRDefault="00673F24" w:rsidP="00C55798">
      <w:pPr>
        <w:pStyle w:val="BlockText"/>
        <w:numPr>
          <w:ilvl w:val="0"/>
          <w:numId w:val="27"/>
        </w:numPr>
        <w:ind w:right="-302"/>
        <w:rPr>
          <w:rFonts w:ascii="Arial" w:hAnsi="Arial" w:cs="Arial"/>
          <w:lang w:val="en-US"/>
        </w:rPr>
      </w:pPr>
      <w:r w:rsidRPr="00E866A8">
        <w:rPr>
          <w:rFonts w:ascii="Arial" w:hAnsi="Arial" w:cs="Arial"/>
          <w:lang w:val="en-US"/>
        </w:rPr>
        <w:t>Building, cold chain and transport equipment m</w:t>
      </w:r>
      <w:r w:rsidR="0021163B" w:rsidRPr="00E866A8">
        <w:rPr>
          <w:rFonts w:ascii="Arial" w:hAnsi="Arial" w:cs="Arial"/>
          <w:lang w:val="en-US"/>
        </w:rPr>
        <w:t xml:space="preserve">aintenance: </w:t>
      </w:r>
      <w:r w:rsidRPr="00E866A8">
        <w:rPr>
          <w:rFonts w:ascii="Arial" w:hAnsi="Arial" w:cs="Arial"/>
          <w:lang w:val="en-US"/>
        </w:rPr>
        <w:t xml:space="preserve">There is no </w:t>
      </w:r>
      <w:r w:rsidR="00C55798" w:rsidRPr="00E866A8">
        <w:rPr>
          <w:rFonts w:ascii="Arial" w:hAnsi="Arial" w:cs="Arial"/>
          <w:lang w:val="en-US"/>
        </w:rPr>
        <w:t>structured</w:t>
      </w:r>
      <w:r w:rsidRPr="00E866A8">
        <w:rPr>
          <w:rFonts w:ascii="Arial" w:hAnsi="Arial" w:cs="Arial"/>
          <w:lang w:val="en-US"/>
        </w:rPr>
        <w:t xml:space="preserve"> maintenance plan, even though maintenance activities are occurring</w:t>
      </w:r>
      <w:r w:rsidR="0021163B" w:rsidRPr="00E866A8">
        <w:rPr>
          <w:rFonts w:ascii="Arial" w:hAnsi="Arial" w:cs="Arial"/>
          <w:lang w:val="en-US"/>
        </w:rPr>
        <w:t>.</w:t>
      </w:r>
    </w:p>
    <w:p w14:paraId="5FE68520" w14:textId="4CC01FBF" w:rsidR="0021163B" w:rsidRPr="00E866A8" w:rsidRDefault="00673F24" w:rsidP="00C55798">
      <w:pPr>
        <w:pStyle w:val="BlockText"/>
        <w:numPr>
          <w:ilvl w:val="0"/>
          <w:numId w:val="27"/>
        </w:numPr>
        <w:ind w:right="-302"/>
        <w:rPr>
          <w:rFonts w:ascii="Arial" w:hAnsi="Arial" w:cs="Arial"/>
          <w:lang w:val="en-US"/>
        </w:rPr>
      </w:pPr>
      <w:r w:rsidRPr="00E866A8">
        <w:rPr>
          <w:rFonts w:ascii="Arial" w:hAnsi="Arial" w:cs="Arial"/>
          <w:lang w:val="en-US"/>
        </w:rPr>
        <w:t>Inventory management</w:t>
      </w:r>
      <w:r w:rsidR="00FC6700" w:rsidRPr="00E866A8">
        <w:rPr>
          <w:rFonts w:ascii="Arial" w:hAnsi="Arial" w:cs="Arial"/>
          <w:lang w:val="en-US"/>
        </w:rPr>
        <w:t>:</w:t>
      </w:r>
      <w:r w:rsidRPr="00E866A8">
        <w:rPr>
          <w:rFonts w:ascii="Arial" w:hAnsi="Arial" w:cs="Arial"/>
          <w:lang w:val="en-US"/>
        </w:rPr>
        <w:t xml:space="preserve"> despite the computerized management of inventory management, there are no supplemental manual registers</w:t>
      </w:r>
      <w:r w:rsidR="00FC6700" w:rsidRPr="00E866A8">
        <w:rPr>
          <w:rFonts w:ascii="Arial" w:hAnsi="Arial" w:cs="Arial"/>
          <w:lang w:val="en-US"/>
        </w:rPr>
        <w:t>;</w:t>
      </w:r>
      <w:r w:rsidRPr="00E866A8">
        <w:rPr>
          <w:rFonts w:ascii="Arial" w:hAnsi="Arial" w:cs="Arial"/>
          <w:lang w:val="en-US"/>
        </w:rPr>
        <w:t xml:space="preserve"> the registers that do exist do not </w:t>
      </w:r>
      <w:r w:rsidR="00D61B70" w:rsidRPr="00E866A8">
        <w:rPr>
          <w:rFonts w:ascii="Arial" w:hAnsi="Arial" w:cs="Arial"/>
          <w:lang w:val="en-US"/>
        </w:rPr>
        <w:t>contain</w:t>
      </w:r>
      <w:r w:rsidRPr="00E866A8">
        <w:rPr>
          <w:rFonts w:ascii="Arial" w:hAnsi="Arial" w:cs="Arial"/>
          <w:lang w:val="en-US"/>
        </w:rPr>
        <w:t xml:space="preserve"> the information necessary for evaluation, such as the status of the indicators, manufacturer, country of origin, etc.</w:t>
      </w:r>
    </w:p>
    <w:p w14:paraId="298E00BB" w14:textId="6A472D9C" w:rsidR="0021163B" w:rsidRPr="00E866A8" w:rsidRDefault="0021163B" w:rsidP="00C55798">
      <w:pPr>
        <w:pStyle w:val="BlockText"/>
        <w:numPr>
          <w:ilvl w:val="0"/>
          <w:numId w:val="27"/>
        </w:numPr>
        <w:ind w:right="-302"/>
        <w:rPr>
          <w:rFonts w:ascii="Arial" w:hAnsi="Arial" w:cs="Arial"/>
          <w:lang w:val="en-US"/>
        </w:rPr>
      </w:pPr>
      <w:r w:rsidRPr="00E866A8">
        <w:rPr>
          <w:rFonts w:ascii="Arial" w:hAnsi="Arial" w:cs="Arial"/>
          <w:lang w:val="en-US"/>
        </w:rPr>
        <w:t xml:space="preserve">Distribution </w:t>
      </w:r>
      <w:r w:rsidR="00025E9D" w:rsidRPr="00E866A8">
        <w:rPr>
          <w:rFonts w:ascii="Arial" w:hAnsi="Arial" w:cs="Arial"/>
          <w:lang w:val="en-US"/>
        </w:rPr>
        <w:t>of vaccines and consumables</w:t>
      </w:r>
      <w:r w:rsidRPr="00E866A8">
        <w:rPr>
          <w:rFonts w:ascii="Arial" w:hAnsi="Arial" w:cs="Arial"/>
          <w:lang w:val="en-US"/>
        </w:rPr>
        <w:t xml:space="preserve">: </w:t>
      </w:r>
      <w:r w:rsidR="00025E9D" w:rsidRPr="00E866A8">
        <w:rPr>
          <w:rFonts w:ascii="Arial" w:hAnsi="Arial" w:cs="Arial"/>
          <w:lang w:val="en-US"/>
        </w:rPr>
        <w:t>vaccines are sent sporadically based on the distribution plan, due in part to the fact that no vehicles exist for the EPI specifically, and the fact that financial resources are lacking to cover the costs of public transportation</w:t>
      </w:r>
      <w:r w:rsidRPr="00E866A8">
        <w:rPr>
          <w:rFonts w:ascii="Arial" w:hAnsi="Arial" w:cs="Arial"/>
          <w:lang w:val="en-US"/>
        </w:rPr>
        <w:t xml:space="preserve">. </w:t>
      </w:r>
    </w:p>
    <w:p w14:paraId="47BED32F" w14:textId="6B321360" w:rsidR="0021163B" w:rsidRPr="00E866A8" w:rsidRDefault="00025E9D" w:rsidP="00C55798">
      <w:pPr>
        <w:pStyle w:val="BlockText"/>
        <w:numPr>
          <w:ilvl w:val="0"/>
          <w:numId w:val="27"/>
        </w:numPr>
        <w:ind w:right="-302"/>
        <w:rPr>
          <w:rFonts w:ascii="Arial" w:hAnsi="Arial" w:cs="Arial"/>
          <w:lang w:val="en-US"/>
        </w:rPr>
      </w:pPr>
      <w:r w:rsidRPr="00E866A8">
        <w:rPr>
          <w:rFonts w:ascii="Arial" w:hAnsi="Arial" w:cs="Arial"/>
          <w:lang w:val="en-US"/>
        </w:rPr>
        <w:t>Vaccine management</w:t>
      </w:r>
      <w:r w:rsidR="0021163B" w:rsidRPr="00E866A8">
        <w:rPr>
          <w:rFonts w:ascii="Arial" w:hAnsi="Arial" w:cs="Arial"/>
          <w:lang w:val="en-US"/>
        </w:rPr>
        <w:t xml:space="preserve">: </w:t>
      </w:r>
      <w:r w:rsidRPr="00E866A8">
        <w:rPr>
          <w:rFonts w:ascii="Arial" w:hAnsi="Arial" w:cs="Arial"/>
          <w:lang w:val="en-US"/>
        </w:rPr>
        <w:t xml:space="preserve">there is a discrepancy between the number of vials of vaccine and the </w:t>
      </w:r>
      <w:r w:rsidR="00D61B70" w:rsidRPr="00E866A8">
        <w:rPr>
          <w:rFonts w:ascii="Arial" w:hAnsi="Arial" w:cs="Arial"/>
          <w:lang w:val="en-US"/>
        </w:rPr>
        <w:t xml:space="preserve">corresponding </w:t>
      </w:r>
      <w:r w:rsidRPr="00E866A8">
        <w:rPr>
          <w:rFonts w:ascii="Arial" w:hAnsi="Arial" w:cs="Arial"/>
          <w:lang w:val="en-US"/>
        </w:rPr>
        <w:t>number of vials of thinners</w:t>
      </w:r>
      <w:r w:rsidR="00FC6700" w:rsidRPr="00E866A8">
        <w:rPr>
          <w:rFonts w:ascii="Arial" w:hAnsi="Arial" w:cs="Arial"/>
          <w:lang w:val="en-US"/>
        </w:rPr>
        <w:t>;</w:t>
      </w:r>
      <w:r w:rsidRPr="00E866A8">
        <w:rPr>
          <w:rFonts w:ascii="Arial" w:hAnsi="Arial" w:cs="Arial"/>
          <w:lang w:val="en-US"/>
        </w:rPr>
        <w:t xml:space="preserve"> management indicator management is insufficient at the central level</w:t>
      </w:r>
      <w:r w:rsidR="0021163B" w:rsidRPr="00E866A8">
        <w:rPr>
          <w:rFonts w:ascii="Arial" w:hAnsi="Arial" w:cs="Arial"/>
          <w:lang w:val="en-US"/>
        </w:rPr>
        <w:t xml:space="preserve">. </w:t>
      </w:r>
    </w:p>
    <w:p w14:paraId="7EB89653" w14:textId="3EDCF8C4" w:rsidR="0021163B" w:rsidRPr="00E866A8" w:rsidRDefault="00025E9D" w:rsidP="00C55798">
      <w:pPr>
        <w:pStyle w:val="BlockText"/>
        <w:numPr>
          <w:ilvl w:val="0"/>
          <w:numId w:val="27"/>
        </w:numPr>
        <w:ind w:right="-302"/>
        <w:rPr>
          <w:rFonts w:ascii="Arial" w:hAnsi="Arial" w:cs="Arial"/>
          <w:lang w:val="en-US"/>
        </w:rPr>
      </w:pPr>
      <w:r w:rsidRPr="00E866A8">
        <w:rPr>
          <w:rFonts w:ascii="Arial" w:hAnsi="Arial" w:cs="Arial"/>
          <w:lang w:val="en-US"/>
        </w:rPr>
        <w:t>Information system and management support</w:t>
      </w:r>
      <w:r w:rsidR="00FC6700" w:rsidRPr="00E866A8">
        <w:rPr>
          <w:rFonts w:ascii="Arial" w:hAnsi="Arial" w:cs="Arial"/>
          <w:lang w:val="en-US"/>
        </w:rPr>
        <w:t>:</w:t>
      </w:r>
      <w:r w:rsidRPr="00E866A8">
        <w:rPr>
          <w:rFonts w:ascii="Arial" w:hAnsi="Arial" w:cs="Arial"/>
          <w:lang w:val="en-US"/>
        </w:rPr>
        <w:t xml:space="preserve"> training of staff is lacking at the central level other than the national </w:t>
      </w:r>
      <w:r w:rsidR="00C55798" w:rsidRPr="00E866A8">
        <w:rPr>
          <w:rFonts w:ascii="Arial" w:hAnsi="Arial" w:cs="Arial"/>
          <w:lang w:val="en-US"/>
        </w:rPr>
        <w:t>logistics</w:t>
      </w:r>
      <w:r w:rsidRPr="00E866A8">
        <w:rPr>
          <w:rFonts w:ascii="Arial" w:hAnsi="Arial" w:cs="Arial"/>
          <w:lang w:val="en-US"/>
        </w:rPr>
        <w:t xml:space="preserve"> manager. Supervision of the senior and coordination levels is </w:t>
      </w:r>
      <w:r w:rsidR="00C55798" w:rsidRPr="00E866A8">
        <w:rPr>
          <w:rFonts w:ascii="Arial" w:hAnsi="Arial" w:cs="Arial"/>
          <w:lang w:val="en-US"/>
        </w:rPr>
        <w:t>lacking</w:t>
      </w:r>
      <w:r w:rsidR="0021163B" w:rsidRPr="00E866A8">
        <w:rPr>
          <w:rFonts w:ascii="Arial" w:hAnsi="Arial" w:cs="Arial"/>
          <w:lang w:val="en-US"/>
        </w:rPr>
        <w:t>.</w:t>
      </w:r>
    </w:p>
    <w:p w14:paraId="71833E0B" w14:textId="4AE1820C"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7C431758"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52F01E56" w14:textId="77777777" w:rsidR="0021163B" w:rsidRPr="00E866A8" w:rsidRDefault="0021163B" w:rsidP="0021163B">
      <w:pPr>
        <w:widowControl w:val="0"/>
        <w:autoSpaceDE w:val="0"/>
        <w:autoSpaceDN w:val="0"/>
        <w:adjustRightInd w:val="0"/>
        <w:ind w:left="460" w:right="-20"/>
        <w:outlineLvl w:val="0"/>
        <w:rPr>
          <w:rFonts w:ascii="Arial" w:hAnsi="Arial" w:cs="Arial"/>
          <w:sz w:val="22"/>
          <w:szCs w:val="22"/>
          <w:lang w:val="en-US"/>
        </w:rPr>
      </w:pPr>
      <w:r w:rsidRPr="00E866A8">
        <w:rPr>
          <w:rFonts w:ascii="Arial" w:hAnsi="Arial" w:cs="Arial"/>
          <w:noProof/>
          <w:sz w:val="22"/>
          <w:szCs w:val="22"/>
          <w:lang w:val="en-US"/>
        </w:rPr>
        <w:t xml:space="preserve">B. </w:t>
      </w:r>
      <w:r w:rsidRPr="00E866A8">
        <w:rPr>
          <w:rFonts w:ascii="Arial" w:hAnsi="Arial" w:cs="Arial"/>
          <w:noProof/>
          <w:spacing w:val="28"/>
          <w:sz w:val="22"/>
          <w:szCs w:val="22"/>
          <w:lang w:val="en-US"/>
        </w:rPr>
        <w:t xml:space="preserve"> </w:t>
      </w:r>
      <w:r w:rsidRPr="00E866A8">
        <w:rPr>
          <w:rFonts w:ascii="Arial" w:hAnsi="Arial" w:cs="Arial"/>
          <w:noProof/>
          <w:sz w:val="22"/>
          <w:szCs w:val="22"/>
          <w:u w:val="thick"/>
          <w:lang w:val="en-US"/>
        </w:rPr>
        <w:t>Wil</w:t>
      </w:r>
      <w:r w:rsidRPr="00E866A8">
        <w:rPr>
          <w:rFonts w:ascii="Arial" w:hAnsi="Arial" w:cs="Arial"/>
          <w:noProof/>
          <w:spacing w:val="1"/>
          <w:sz w:val="22"/>
          <w:szCs w:val="22"/>
          <w:u w:val="thick"/>
          <w:lang w:val="en-US"/>
        </w:rPr>
        <w:t>a</w:t>
      </w:r>
      <w:r w:rsidRPr="00E866A8">
        <w:rPr>
          <w:rFonts w:ascii="Arial" w:hAnsi="Arial" w:cs="Arial"/>
          <w:noProof/>
          <w:spacing w:val="-2"/>
          <w:sz w:val="22"/>
          <w:szCs w:val="22"/>
          <w:u w:val="thick"/>
          <w:lang w:val="en-US"/>
        </w:rPr>
        <w:t>y</w:t>
      </w:r>
      <w:r w:rsidRPr="00E866A8">
        <w:rPr>
          <w:rFonts w:ascii="Arial" w:hAnsi="Arial" w:cs="Arial"/>
          <w:noProof/>
          <w:sz w:val="22"/>
          <w:szCs w:val="22"/>
          <w:u w:val="thick"/>
          <w:lang w:val="en-US"/>
        </w:rPr>
        <w:t>a level</w:t>
      </w:r>
      <w:r w:rsidRPr="00E866A8">
        <w:rPr>
          <w:rFonts w:ascii="Arial" w:hAnsi="Arial" w:cs="Arial"/>
          <w:noProof/>
          <w:spacing w:val="32"/>
          <w:sz w:val="22"/>
          <w:szCs w:val="22"/>
          <w:u w:val="thick"/>
          <w:lang w:val="en-US"/>
        </w:rPr>
        <w:t xml:space="preserve"> </w:t>
      </w:r>
      <w:r w:rsidRPr="00E866A8">
        <w:rPr>
          <w:rFonts w:ascii="Arial" w:hAnsi="Arial" w:cs="Arial"/>
          <w:noProof/>
          <w:w w:val="108"/>
          <w:sz w:val="22"/>
          <w:szCs w:val="22"/>
          <w:u w:val="thick"/>
          <w:lang w:val="en-US"/>
        </w:rPr>
        <w:t>(regio</w:t>
      </w:r>
      <w:r w:rsidRPr="00E866A8">
        <w:rPr>
          <w:rFonts w:ascii="Arial" w:hAnsi="Arial" w:cs="Arial"/>
          <w:noProof/>
          <w:spacing w:val="1"/>
          <w:w w:val="108"/>
          <w:sz w:val="22"/>
          <w:szCs w:val="22"/>
          <w:u w:val="thick"/>
          <w:lang w:val="en-US"/>
        </w:rPr>
        <w:t>n</w:t>
      </w:r>
      <w:r w:rsidRPr="00E866A8">
        <w:rPr>
          <w:rFonts w:ascii="Arial" w:hAnsi="Arial" w:cs="Arial"/>
          <w:noProof/>
          <w:w w:val="104"/>
          <w:sz w:val="22"/>
          <w:szCs w:val="22"/>
          <w:u w:val="thick"/>
          <w:lang w:val="en-US"/>
        </w:rPr>
        <w:t>al)</w:t>
      </w:r>
    </w:p>
    <w:p w14:paraId="60C8AA46" w14:textId="77777777" w:rsidR="0021163B" w:rsidRPr="00E866A8" w:rsidRDefault="0021163B" w:rsidP="0021163B">
      <w:pPr>
        <w:widowControl w:val="0"/>
        <w:autoSpaceDE w:val="0"/>
        <w:autoSpaceDN w:val="0"/>
        <w:adjustRightInd w:val="0"/>
        <w:spacing w:before="8" w:line="110" w:lineRule="exact"/>
        <w:rPr>
          <w:rFonts w:ascii="Arial" w:hAnsi="Arial" w:cs="Arial"/>
          <w:sz w:val="11"/>
          <w:szCs w:val="11"/>
          <w:lang w:val="en-US"/>
        </w:rPr>
      </w:pPr>
    </w:p>
    <w:p w14:paraId="0D3921E4" w14:textId="0AA19529" w:rsidR="0021163B" w:rsidRPr="00E866A8" w:rsidRDefault="0021163B" w:rsidP="0021163B">
      <w:pPr>
        <w:widowControl w:val="0"/>
        <w:autoSpaceDE w:val="0"/>
        <w:autoSpaceDN w:val="0"/>
        <w:adjustRightInd w:val="0"/>
        <w:ind w:right="46"/>
        <w:jc w:val="both"/>
        <w:rPr>
          <w:rFonts w:ascii="Arial" w:hAnsi="Arial" w:cs="Arial"/>
          <w:noProof/>
          <w:lang w:val="en-US"/>
        </w:rPr>
      </w:pPr>
      <w:r w:rsidRPr="00E866A8">
        <w:rPr>
          <w:rFonts w:ascii="Arial" w:hAnsi="Arial" w:cs="Arial"/>
          <w:noProof/>
          <w:lang w:val="en-US"/>
        </w:rPr>
        <w:t xml:space="preserve">Regarding the </w:t>
      </w:r>
      <w:r w:rsidR="009D5DA4" w:rsidRPr="00E866A8">
        <w:rPr>
          <w:rFonts w:ascii="Arial" w:hAnsi="Arial" w:cs="Arial"/>
          <w:noProof/>
          <w:lang w:val="en-US"/>
        </w:rPr>
        <w:t>Wilaya</w:t>
      </w:r>
      <w:r w:rsidRPr="00E866A8">
        <w:rPr>
          <w:rFonts w:ascii="Arial" w:hAnsi="Arial" w:cs="Arial"/>
          <w:noProof/>
          <w:lang w:val="en-US"/>
        </w:rPr>
        <w:t>, the indicator for shipment and receipt of inputs is not rated for this level. Thus, as shown in Charts 1</w:t>
      </w:r>
      <w:r w:rsidR="00D61B70" w:rsidRPr="00E866A8">
        <w:rPr>
          <w:rFonts w:ascii="Arial" w:hAnsi="Arial" w:cs="Arial"/>
          <w:noProof/>
          <w:lang w:val="en-US"/>
        </w:rPr>
        <w:t>0 and 11</w:t>
      </w:r>
      <w:r w:rsidRPr="00E866A8">
        <w:rPr>
          <w:rFonts w:ascii="Arial" w:hAnsi="Arial" w:cs="Arial"/>
          <w:noProof/>
          <w:lang w:val="en-US"/>
        </w:rPr>
        <w:t xml:space="preserve"> below, no criteri</w:t>
      </w:r>
      <w:r w:rsidR="00D61B70" w:rsidRPr="00E866A8">
        <w:rPr>
          <w:rFonts w:ascii="Arial" w:hAnsi="Arial" w:cs="Arial"/>
          <w:noProof/>
          <w:lang w:val="en-US"/>
        </w:rPr>
        <w:t>a</w:t>
      </w:r>
      <w:r w:rsidRPr="00E866A8">
        <w:rPr>
          <w:rFonts w:ascii="Arial" w:hAnsi="Arial" w:cs="Arial"/>
          <w:noProof/>
          <w:lang w:val="en-US"/>
        </w:rPr>
        <w:t xml:space="preserve"> in the 8 evaluated points ha</w:t>
      </w:r>
      <w:r w:rsidR="00D61B70" w:rsidRPr="00E866A8">
        <w:rPr>
          <w:rFonts w:ascii="Arial" w:hAnsi="Arial" w:cs="Arial"/>
          <w:noProof/>
          <w:lang w:val="en-US"/>
        </w:rPr>
        <w:t>ve</w:t>
      </w:r>
      <w:r w:rsidRPr="00E866A8">
        <w:rPr>
          <w:rFonts w:ascii="Arial" w:hAnsi="Arial" w:cs="Arial"/>
          <w:noProof/>
          <w:lang w:val="en-US"/>
        </w:rPr>
        <w:t xml:space="preserve"> reached the score of 80%. The weakest criterion at this level is mainly in the areas of vaccine distribution (35%)</w:t>
      </w:r>
      <w:r w:rsidR="00D61B70" w:rsidRPr="00E866A8">
        <w:rPr>
          <w:rFonts w:ascii="Arial" w:hAnsi="Arial" w:cs="Arial"/>
          <w:noProof/>
          <w:lang w:val="en-US"/>
        </w:rPr>
        <w:t>,</w:t>
      </w:r>
      <w:r w:rsidRPr="00E866A8">
        <w:rPr>
          <w:rFonts w:ascii="Arial" w:hAnsi="Arial" w:cs="Arial"/>
          <w:noProof/>
          <w:lang w:val="en-US"/>
        </w:rPr>
        <w:t xml:space="preserve"> vaccine management and inputs (37%)</w:t>
      </w:r>
      <w:r w:rsidR="00D61B70" w:rsidRPr="00E866A8">
        <w:rPr>
          <w:rFonts w:ascii="Arial" w:hAnsi="Arial" w:cs="Arial"/>
          <w:noProof/>
          <w:lang w:val="en-US"/>
        </w:rPr>
        <w:t>,</w:t>
      </w:r>
      <w:r w:rsidRPr="00E866A8">
        <w:rPr>
          <w:rFonts w:ascii="Arial" w:hAnsi="Arial" w:cs="Arial"/>
          <w:noProof/>
          <w:lang w:val="en-US"/>
        </w:rPr>
        <w:t xml:space="preserve"> the information</w:t>
      </w:r>
      <w:r w:rsidRPr="00E866A8">
        <w:rPr>
          <w:rFonts w:ascii="Arial" w:hAnsi="Arial" w:cs="Arial"/>
          <w:noProof/>
          <w:spacing w:val="16"/>
          <w:lang w:val="en-US"/>
        </w:rPr>
        <w:t xml:space="preserve"> </w:t>
      </w:r>
      <w:r w:rsidRPr="00E866A8">
        <w:rPr>
          <w:rFonts w:ascii="Arial" w:hAnsi="Arial" w:cs="Arial"/>
          <w:noProof/>
          <w:lang w:val="en-US"/>
        </w:rPr>
        <w:t>and management support system,</w:t>
      </w:r>
      <w:r w:rsidRPr="00E866A8">
        <w:rPr>
          <w:rFonts w:ascii="Arial" w:hAnsi="Arial" w:cs="Arial"/>
          <w:noProof/>
          <w:spacing w:val="16"/>
          <w:lang w:val="en-US"/>
        </w:rPr>
        <w:t xml:space="preserve"> </w:t>
      </w:r>
      <w:r w:rsidRPr="00E866A8">
        <w:rPr>
          <w:rFonts w:ascii="Arial" w:hAnsi="Arial" w:cs="Arial"/>
          <w:noProof/>
          <w:lang w:val="en-US"/>
        </w:rPr>
        <w:t>buildings and equipement maintenance (46%), and  inventory management</w:t>
      </w:r>
      <w:r w:rsidRPr="00E866A8">
        <w:rPr>
          <w:rFonts w:ascii="Arial" w:hAnsi="Arial" w:cs="Arial"/>
          <w:noProof/>
          <w:spacing w:val="-7"/>
          <w:lang w:val="en-US"/>
        </w:rPr>
        <w:t xml:space="preserve"> </w:t>
      </w:r>
      <w:r w:rsidRPr="00E866A8">
        <w:rPr>
          <w:rFonts w:ascii="Arial" w:hAnsi="Arial" w:cs="Arial"/>
          <w:noProof/>
          <w:lang w:val="en-US"/>
        </w:rPr>
        <w:t>(50%).</w:t>
      </w:r>
      <w:r w:rsidR="00025E9D" w:rsidRPr="00E866A8">
        <w:rPr>
          <w:rFonts w:ascii="Arial" w:hAnsi="Arial" w:cs="Arial"/>
          <w:noProof/>
          <w:lang w:val="en-US"/>
        </w:rPr>
        <w:t xml:space="preserve"> </w:t>
      </w:r>
      <w:r w:rsidR="00D61B70" w:rsidRPr="00E866A8">
        <w:rPr>
          <w:rFonts w:ascii="Arial" w:hAnsi="Arial" w:cs="Arial"/>
          <w:noProof/>
          <w:lang w:val="en-US"/>
        </w:rPr>
        <w:t xml:space="preserve">The </w:t>
      </w:r>
      <w:r w:rsidR="00025E9D" w:rsidRPr="00E866A8">
        <w:rPr>
          <w:rFonts w:ascii="Arial" w:hAnsi="Arial" w:cs="Arial"/>
          <w:noProof/>
          <w:lang w:val="en-US"/>
        </w:rPr>
        <w:t xml:space="preserve">territory </w:t>
      </w:r>
      <w:r w:rsidR="00D61B70" w:rsidRPr="00E866A8">
        <w:rPr>
          <w:rFonts w:ascii="Arial" w:hAnsi="Arial" w:cs="Arial"/>
          <w:noProof/>
          <w:lang w:val="en-US"/>
        </w:rPr>
        <w:t xml:space="preserve">is vast and </w:t>
      </w:r>
      <w:r w:rsidR="00025E9D" w:rsidRPr="00E866A8">
        <w:rPr>
          <w:rFonts w:ascii="Arial" w:hAnsi="Arial" w:cs="Arial"/>
          <w:noProof/>
          <w:lang w:val="en-US"/>
        </w:rPr>
        <w:t>transport logistics, a distribut</w:t>
      </w:r>
      <w:r w:rsidR="00D61B70" w:rsidRPr="00E866A8">
        <w:rPr>
          <w:rFonts w:ascii="Arial" w:hAnsi="Arial" w:cs="Arial"/>
          <w:noProof/>
          <w:lang w:val="en-US"/>
        </w:rPr>
        <w:t>ion</w:t>
      </w:r>
      <w:r w:rsidR="00025E9D" w:rsidRPr="00E866A8">
        <w:rPr>
          <w:rFonts w:ascii="Arial" w:hAnsi="Arial" w:cs="Arial"/>
          <w:noProof/>
          <w:lang w:val="en-US"/>
        </w:rPr>
        <w:t xml:space="preserve"> and </w:t>
      </w:r>
      <w:r w:rsidR="00D61B70" w:rsidRPr="00E866A8">
        <w:rPr>
          <w:rFonts w:ascii="Arial" w:hAnsi="Arial" w:cs="Arial"/>
          <w:noProof/>
          <w:lang w:val="en-US"/>
        </w:rPr>
        <w:t xml:space="preserve">a </w:t>
      </w:r>
      <w:r w:rsidR="00025E9D" w:rsidRPr="00E866A8">
        <w:rPr>
          <w:rFonts w:ascii="Arial" w:hAnsi="Arial" w:cs="Arial"/>
          <w:noProof/>
          <w:lang w:val="en-US"/>
        </w:rPr>
        <w:t xml:space="preserve">financing plan </w:t>
      </w:r>
      <w:r w:rsidR="00D61B70" w:rsidRPr="00E866A8">
        <w:rPr>
          <w:rFonts w:ascii="Arial" w:hAnsi="Arial" w:cs="Arial"/>
          <w:noProof/>
          <w:lang w:val="en-US"/>
        </w:rPr>
        <w:t xml:space="preserve">are lacking </w:t>
      </w:r>
      <w:r w:rsidR="00025E9D" w:rsidRPr="00E866A8">
        <w:rPr>
          <w:rFonts w:ascii="Arial" w:hAnsi="Arial" w:cs="Arial"/>
          <w:noProof/>
          <w:lang w:val="en-US"/>
        </w:rPr>
        <w:t>at all levels.</w:t>
      </w:r>
    </w:p>
    <w:p w14:paraId="717336F2" w14:textId="77777777" w:rsidR="00025E9D" w:rsidRPr="00E866A8" w:rsidRDefault="00025E9D" w:rsidP="0021163B">
      <w:pPr>
        <w:widowControl w:val="0"/>
        <w:autoSpaceDE w:val="0"/>
        <w:autoSpaceDN w:val="0"/>
        <w:adjustRightInd w:val="0"/>
        <w:ind w:right="46"/>
        <w:jc w:val="both"/>
        <w:rPr>
          <w:rFonts w:ascii="Arial" w:hAnsi="Arial" w:cs="Arial"/>
          <w:noProof/>
          <w:lang w:val="en-US"/>
        </w:rPr>
      </w:pPr>
    </w:p>
    <w:p w14:paraId="39651F02" w14:textId="0D9E8322" w:rsidR="00025E9D" w:rsidRPr="00E866A8" w:rsidRDefault="00025E9D" w:rsidP="00025E9D">
      <w:pPr>
        <w:pStyle w:val="ListBullet3"/>
        <w:rPr>
          <w:noProof/>
          <w:lang w:val="en-US"/>
        </w:rPr>
      </w:pPr>
      <w:r w:rsidRPr="00E866A8">
        <w:rPr>
          <w:noProof/>
          <w:lang w:val="en-US"/>
        </w:rPr>
        <w:t>No plan for distributing vaccines from the regional level to the peripheral level</w:t>
      </w:r>
    </w:p>
    <w:p w14:paraId="5AC689BA" w14:textId="0B44616E" w:rsidR="00025E9D" w:rsidRPr="00E866A8" w:rsidRDefault="00025E9D" w:rsidP="00025E9D">
      <w:pPr>
        <w:pStyle w:val="ListBullet3"/>
        <w:rPr>
          <w:noProof/>
          <w:lang w:val="en-US"/>
        </w:rPr>
      </w:pPr>
      <w:r w:rsidRPr="00E866A8">
        <w:rPr>
          <w:noProof/>
          <w:lang w:val="en-US"/>
        </w:rPr>
        <w:t>No logistical means for resupply at the district and post level</w:t>
      </w:r>
    </w:p>
    <w:p w14:paraId="15196BAC" w14:textId="6A611377" w:rsidR="00025E9D" w:rsidRPr="00E866A8" w:rsidRDefault="00025E9D" w:rsidP="00025E9D">
      <w:pPr>
        <w:pStyle w:val="ListBullet3"/>
        <w:rPr>
          <w:noProof/>
          <w:lang w:val="en-US"/>
        </w:rPr>
      </w:pPr>
      <w:r w:rsidRPr="00E866A8">
        <w:rPr>
          <w:noProof/>
          <w:lang w:val="en-US"/>
        </w:rPr>
        <w:t xml:space="preserve">Insufficient training in EPI management and formative supervision from the </w:t>
      </w:r>
      <w:r w:rsidR="009D5DA4" w:rsidRPr="00E866A8">
        <w:rPr>
          <w:noProof/>
          <w:lang w:val="en-US"/>
        </w:rPr>
        <w:t>Wilaya</w:t>
      </w:r>
      <w:r w:rsidRPr="00E866A8">
        <w:rPr>
          <w:noProof/>
          <w:lang w:val="en-US"/>
        </w:rPr>
        <w:t xml:space="preserve"> to the </w:t>
      </w:r>
      <w:r w:rsidR="009D5DA4" w:rsidRPr="00E866A8">
        <w:rPr>
          <w:noProof/>
          <w:lang w:val="en-US"/>
        </w:rPr>
        <w:t>Mough</w:t>
      </w:r>
      <w:r w:rsidRPr="00E866A8">
        <w:rPr>
          <w:noProof/>
          <w:lang w:val="en-US"/>
        </w:rPr>
        <w:t>ataa.</w:t>
      </w:r>
    </w:p>
    <w:p w14:paraId="595A786D" w14:textId="2CFD5E26" w:rsidR="00025E9D" w:rsidRPr="00E866A8" w:rsidRDefault="00025E9D" w:rsidP="00025E9D">
      <w:pPr>
        <w:pStyle w:val="ListBullet3"/>
        <w:rPr>
          <w:noProof/>
          <w:lang w:val="en-US"/>
        </w:rPr>
      </w:pPr>
      <w:r w:rsidRPr="00E866A8">
        <w:rPr>
          <w:noProof/>
          <w:lang w:val="en-US"/>
        </w:rPr>
        <w:t>Instability of trained staff.</w:t>
      </w:r>
    </w:p>
    <w:p w14:paraId="43748F51" w14:textId="30CD596C" w:rsidR="00025E9D" w:rsidRPr="00E866A8" w:rsidRDefault="00505004" w:rsidP="00025E9D">
      <w:pPr>
        <w:pStyle w:val="ListBullet3"/>
        <w:rPr>
          <w:noProof/>
          <w:lang w:val="en-US"/>
        </w:rPr>
      </w:pPr>
      <w:r w:rsidRPr="00E866A8">
        <w:rPr>
          <w:noProof/>
          <w:lang w:val="en-US"/>
        </w:rPr>
        <w:t>Nearly nonexistent maintenance at this level, a plan was never written, and equipment is seldom monitored.</w:t>
      </w:r>
    </w:p>
    <w:p w14:paraId="63D5CEDD" w14:textId="77777777" w:rsidR="0021163B" w:rsidRPr="00E866A8" w:rsidRDefault="0021163B" w:rsidP="0021163B">
      <w:pPr>
        <w:widowControl w:val="0"/>
        <w:autoSpaceDE w:val="0"/>
        <w:autoSpaceDN w:val="0"/>
        <w:adjustRightInd w:val="0"/>
        <w:spacing w:line="120" w:lineRule="exact"/>
        <w:rPr>
          <w:rFonts w:ascii="Arial" w:hAnsi="Arial" w:cs="Arial"/>
          <w:sz w:val="12"/>
          <w:szCs w:val="12"/>
          <w:lang w:val="en-US"/>
        </w:rPr>
      </w:pPr>
    </w:p>
    <w:p w14:paraId="1C6DE67A" w14:textId="154F62AF" w:rsidR="0021163B" w:rsidRPr="00E866A8" w:rsidRDefault="0021163B" w:rsidP="0021163B">
      <w:pPr>
        <w:widowControl w:val="0"/>
        <w:autoSpaceDE w:val="0"/>
        <w:autoSpaceDN w:val="0"/>
        <w:adjustRightInd w:val="0"/>
        <w:ind w:left="120" w:right="630"/>
        <w:rPr>
          <w:rFonts w:ascii="Arial" w:hAnsi="Arial" w:cs="Arial"/>
          <w:lang w:val="en-US"/>
        </w:rPr>
      </w:pPr>
      <w:r w:rsidRPr="00E866A8">
        <w:rPr>
          <w:noProof/>
          <w:lang w:val="en-US"/>
        </w:rPr>
        <mc:AlternateContent>
          <mc:Choice Requires="wpg">
            <w:drawing>
              <wp:anchor distT="0" distB="0" distL="114300" distR="114300" simplePos="0" relativeHeight="251674624" behindDoc="1" locked="0" layoutInCell="0" allowOverlap="1" wp14:anchorId="27B4080C" wp14:editId="40A57FAA">
                <wp:simplePos x="0" y="0"/>
                <wp:positionH relativeFrom="page">
                  <wp:posOffset>1724025</wp:posOffset>
                </wp:positionH>
                <wp:positionV relativeFrom="paragraph">
                  <wp:posOffset>382270</wp:posOffset>
                </wp:positionV>
                <wp:extent cx="4104640" cy="2686685"/>
                <wp:effectExtent l="0" t="1270" r="13335" b="17145"/>
                <wp:wrapNone/>
                <wp:docPr id="3608"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640" cy="2686685"/>
                          <a:chOff x="2715" y="602"/>
                          <a:chExt cx="6464" cy="4231"/>
                        </a:xfrm>
                      </wpg:grpSpPr>
                      <wps:wsp>
                        <wps:cNvPr id="3609" name="Rectangle 703"/>
                        <wps:cNvSpPr>
                          <a:spLocks/>
                        </wps:cNvSpPr>
                        <wps:spPr bwMode="auto">
                          <a:xfrm>
                            <a:off x="2715" y="603"/>
                            <a:ext cx="6463" cy="4230"/>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Rectangle 704"/>
                        <wps:cNvSpPr>
                          <a:spLocks noChangeArrowheads="1"/>
                        </wps:cNvSpPr>
                        <wps:spPr bwMode="auto">
                          <a:xfrm>
                            <a:off x="4412" y="1064"/>
                            <a:ext cx="276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168D" w14:textId="77777777" w:rsidR="00052E1F" w:rsidRDefault="00052E1F" w:rsidP="0021163B">
                              <w:pPr>
                                <w:spacing w:line="2760" w:lineRule="atLeast"/>
                              </w:pPr>
                              <w:r>
                                <w:rPr>
                                  <w:noProof/>
                                  <w:lang w:val="en-US"/>
                                </w:rPr>
                                <w:drawing>
                                  <wp:inline distT="0" distB="0" distL="0" distR="0" wp14:anchorId="6F81D43E" wp14:editId="62B84C07">
                                    <wp:extent cx="1752600" cy="17430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
                                            <a:srcRect/>
                                            <a:stretch>
                                              <a:fillRect/>
                                            </a:stretch>
                                          </pic:blipFill>
                                          <pic:spPr bwMode="auto">
                                            <a:xfrm>
                                              <a:off x="0" y="0"/>
                                              <a:ext cx="1752600" cy="1743075"/>
                                            </a:xfrm>
                                            <a:prstGeom prst="rect">
                                              <a:avLst/>
                                            </a:prstGeom>
                                            <a:noFill/>
                                            <a:ln w="9525">
                                              <a:noFill/>
                                              <a:miter lim="800000"/>
                                              <a:headEnd/>
                                              <a:tailEnd/>
                                            </a:ln>
                                          </pic:spPr>
                                        </pic:pic>
                                      </a:graphicData>
                                    </a:graphic>
                                  </wp:inline>
                                </w:drawing>
                              </w:r>
                            </w:p>
                            <w:p w14:paraId="4F9F11DD" w14:textId="77777777" w:rsidR="00052E1F" w:rsidRDefault="00052E1F" w:rsidP="0021163B">
                              <w:pPr>
                                <w:widowControl w:val="0"/>
                                <w:autoSpaceDE w:val="0"/>
                                <w:autoSpaceDN w:val="0"/>
                                <w:adjustRightInd w:val="0"/>
                              </w:pPr>
                            </w:p>
                          </w:txbxContent>
                        </wps:txbx>
                        <wps:bodyPr rot="0" vert="horz" wrap="square" lIns="0" tIns="0" rIns="0" bIns="0" anchor="t" anchorCtr="0" upright="1">
                          <a:noAutofit/>
                        </wps:bodyPr>
                      </wps:wsp>
                      <wps:wsp>
                        <wps:cNvPr id="3611" name="Freeform 705"/>
                        <wps:cNvSpPr>
                          <a:spLocks/>
                        </wps:cNvSpPr>
                        <wps:spPr bwMode="auto">
                          <a:xfrm>
                            <a:off x="2881" y="4415"/>
                            <a:ext cx="68" cy="30"/>
                          </a:xfrm>
                          <a:custGeom>
                            <a:avLst/>
                            <a:gdLst>
                              <a:gd name="T0" fmla="*/ 0 w 68"/>
                              <a:gd name="T1" fmla="*/ 15 h 30"/>
                              <a:gd name="T2" fmla="*/ 68 w 68"/>
                              <a:gd name="T3" fmla="*/ 15 h 30"/>
                            </a:gdLst>
                            <a:ahLst/>
                            <a:cxnLst>
                              <a:cxn ang="0">
                                <a:pos x="T0" y="T1"/>
                              </a:cxn>
                              <a:cxn ang="0">
                                <a:pos x="T2" y="T3"/>
                              </a:cxn>
                            </a:cxnLst>
                            <a:rect l="0" t="0" r="r" b="b"/>
                            <a:pathLst>
                              <a:path w="68" h="30">
                                <a:moveTo>
                                  <a:pt x="0" y="15"/>
                                </a:moveTo>
                                <a:lnTo>
                                  <a:pt x="68" y="15"/>
                                </a:lnTo>
                              </a:path>
                            </a:pathLst>
                          </a:custGeom>
                          <a:noFill/>
                          <a:ln w="2032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Freeform 706"/>
                        <wps:cNvSpPr>
                          <a:spLocks/>
                        </wps:cNvSpPr>
                        <wps:spPr bwMode="auto">
                          <a:xfrm>
                            <a:off x="2930" y="4415"/>
                            <a:ext cx="29" cy="68"/>
                          </a:xfrm>
                          <a:custGeom>
                            <a:avLst/>
                            <a:gdLst>
                              <a:gd name="T0" fmla="*/ 0 w 29"/>
                              <a:gd name="T1" fmla="*/ 34 h 68"/>
                              <a:gd name="T2" fmla="*/ 28 w 29"/>
                              <a:gd name="T3" fmla="*/ 34 h 68"/>
                            </a:gdLst>
                            <a:ahLst/>
                            <a:cxnLst>
                              <a:cxn ang="0">
                                <a:pos x="T0" y="T1"/>
                              </a:cxn>
                              <a:cxn ang="0">
                                <a:pos x="T2" y="T3"/>
                              </a:cxn>
                            </a:cxnLst>
                            <a:rect l="0" t="0" r="r" b="b"/>
                            <a:pathLst>
                              <a:path w="29" h="68">
                                <a:moveTo>
                                  <a:pt x="0" y="34"/>
                                </a:moveTo>
                                <a:lnTo>
                                  <a:pt x="28" y="34"/>
                                </a:lnTo>
                              </a:path>
                            </a:pathLst>
                          </a:custGeom>
                          <a:noFill/>
                          <a:ln w="4470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 name="Freeform 707"/>
                        <wps:cNvSpPr>
                          <a:spLocks/>
                        </wps:cNvSpPr>
                        <wps:spPr bwMode="auto">
                          <a:xfrm>
                            <a:off x="2881" y="4464"/>
                            <a:ext cx="68" cy="29"/>
                          </a:xfrm>
                          <a:custGeom>
                            <a:avLst/>
                            <a:gdLst>
                              <a:gd name="T0" fmla="*/ 0 w 68"/>
                              <a:gd name="T1" fmla="*/ 14 h 29"/>
                              <a:gd name="T2" fmla="*/ 68 w 68"/>
                              <a:gd name="T3" fmla="*/ 14 h 29"/>
                            </a:gdLst>
                            <a:ahLst/>
                            <a:cxnLst>
                              <a:cxn ang="0">
                                <a:pos x="T0" y="T1"/>
                              </a:cxn>
                              <a:cxn ang="0">
                                <a:pos x="T2" y="T3"/>
                              </a:cxn>
                            </a:cxnLst>
                            <a:rect l="0" t="0" r="r" b="b"/>
                            <a:pathLst>
                              <a:path w="68" h="29">
                                <a:moveTo>
                                  <a:pt x="0" y="14"/>
                                </a:moveTo>
                                <a:lnTo>
                                  <a:pt x="68" y="14"/>
                                </a:lnTo>
                              </a:path>
                            </a:pathLst>
                          </a:custGeom>
                          <a:noFill/>
                          <a:ln w="1955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 name="Freeform 708"/>
                        <wps:cNvSpPr>
                          <a:spLocks/>
                        </wps:cNvSpPr>
                        <wps:spPr bwMode="auto">
                          <a:xfrm>
                            <a:off x="3592" y="4426"/>
                            <a:ext cx="49" cy="48"/>
                          </a:xfrm>
                          <a:custGeom>
                            <a:avLst/>
                            <a:gdLst>
                              <a:gd name="T0" fmla="*/ -14 w 49"/>
                              <a:gd name="T1" fmla="*/ 24 h 48"/>
                              <a:gd name="T2" fmla="*/ 63 w 49"/>
                              <a:gd name="T3" fmla="*/ 24 h 48"/>
                            </a:gdLst>
                            <a:ahLst/>
                            <a:cxnLst>
                              <a:cxn ang="0">
                                <a:pos x="T0" y="T1"/>
                              </a:cxn>
                              <a:cxn ang="0">
                                <a:pos x="T2" y="T3"/>
                              </a:cxn>
                            </a:cxnLst>
                            <a:rect l="0" t="0" r="r" b="b"/>
                            <a:pathLst>
                              <a:path w="49" h="48">
                                <a:moveTo>
                                  <a:pt x="-14" y="24"/>
                                </a:moveTo>
                                <a:lnTo>
                                  <a:pt x="63" y="24"/>
                                </a:lnTo>
                              </a:path>
                            </a:pathLst>
                          </a:custGeom>
                          <a:noFill/>
                          <a:ln w="50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 name="Freeform 709"/>
                        <wps:cNvSpPr>
                          <a:spLocks/>
                        </wps:cNvSpPr>
                        <wps:spPr bwMode="auto">
                          <a:xfrm>
                            <a:off x="4490" y="4435"/>
                            <a:ext cx="48" cy="48"/>
                          </a:xfrm>
                          <a:custGeom>
                            <a:avLst/>
                            <a:gdLst>
                              <a:gd name="T0" fmla="*/ 0 w 48"/>
                              <a:gd name="T1" fmla="*/ 24 h 48"/>
                              <a:gd name="T2" fmla="*/ 47 w 48"/>
                              <a:gd name="T3" fmla="*/ 24 h 48"/>
                            </a:gdLst>
                            <a:ahLst/>
                            <a:cxnLst>
                              <a:cxn ang="0">
                                <a:pos x="T0" y="T1"/>
                              </a:cxn>
                              <a:cxn ang="0">
                                <a:pos x="T2" y="T3"/>
                              </a:cxn>
                            </a:cxnLst>
                            <a:rect l="0" t="0" r="r" b="b"/>
                            <a:pathLst>
                              <a:path w="48" h="48">
                                <a:moveTo>
                                  <a:pt x="0" y="24"/>
                                </a:moveTo>
                                <a:lnTo>
                                  <a:pt x="47" y="24"/>
                                </a:lnTo>
                              </a:path>
                            </a:pathLst>
                          </a:custGeom>
                          <a:noFill/>
                          <a:ln w="31752">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 name="Rectangle 710"/>
                        <wps:cNvSpPr>
                          <a:spLocks/>
                        </wps:cNvSpPr>
                        <wps:spPr bwMode="auto">
                          <a:xfrm>
                            <a:off x="4490" y="4435"/>
                            <a:ext cx="47" cy="48"/>
                          </a:xfrm>
                          <a:prstGeom prst="rect">
                            <a:avLst/>
                          </a:prstGeom>
                          <a:noFill/>
                          <a:ln w="61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Freeform 711"/>
                        <wps:cNvSpPr>
                          <a:spLocks/>
                        </wps:cNvSpPr>
                        <wps:spPr bwMode="auto">
                          <a:xfrm>
                            <a:off x="5367" y="4426"/>
                            <a:ext cx="48" cy="48"/>
                          </a:xfrm>
                          <a:custGeom>
                            <a:avLst/>
                            <a:gdLst>
                              <a:gd name="T0" fmla="*/ -14 w 48"/>
                              <a:gd name="T1" fmla="*/ 24 h 48"/>
                              <a:gd name="T2" fmla="*/ 62 w 48"/>
                              <a:gd name="T3" fmla="*/ 24 h 48"/>
                            </a:gdLst>
                            <a:ahLst/>
                            <a:cxnLst>
                              <a:cxn ang="0">
                                <a:pos x="T0" y="T1"/>
                              </a:cxn>
                              <a:cxn ang="0">
                                <a:pos x="T2" y="T3"/>
                              </a:cxn>
                            </a:cxnLst>
                            <a:rect l="0" t="0" r="r" b="b"/>
                            <a:pathLst>
                              <a:path w="48" h="48">
                                <a:moveTo>
                                  <a:pt x="-14" y="24"/>
                                </a:moveTo>
                                <a:lnTo>
                                  <a:pt x="62" y="24"/>
                                </a:lnTo>
                              </a:path>
                            </a:pathLst>
                          </a:custGeom>
                          <a:noFill/>
                          <a:ln w="502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Rectangle 712"/>
                        <wps:cNvSpPr>
                          <a:spLocks/>
                        </wps:cNvSpPr>
                        <wps:spPr bwMode="auto">
                          <a:xfrm>
                            <a:off x="2715" y="603"/>
                            <a:ext cx="6463" cy="4230"/>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 o:spid="_x0000_s1104" style="position:absolute;left:0;text-align:left;margin-left:135.75pt;margin-top:30.1pt;width:323.2pt;height:211.55pt;z-index:-251641856;mso-position-horizontal-relative:page" coordorigin="2715,602" coordsize="6464,42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" o:allowincell="f">
                <v:rect id="Rectangle 703" o:spid="_x0000_s1105" style="position:absolute;left:2715;top:603;width:6463;height:4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0BiRwwAA&#10;AN0AAAAPAAAAZHJzL2Rvd25yZXYueG1sRI9bawIxFITfBf9DOIW+aeIFabdGEUXoq9fnw+Z0d+nm&#10;JCZRt/31plDwcZiZb5j5srOtuFGIjWMNo6ECQVw603Cl4XjYDt5AxIRssHVMGn4ownLR782xMO7O&#10;O7rtUyUyhGOBGuqUfCFlLGuyGIfOE2fvywWLKctQSRPwnuG2lWOlZtJiw3mhRk/rmsrv/dVq8NPR&#10;Zh3dTv2e2+BP1wuuzh1q/frSrT5AJOrSM/zf/jQaJjP1Dn9v8hO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0BiRwwAAAN0AAAAPAAAAAAAAAAAAAAAAAJcCAABkcnMvZG93&#10;bnJldi54bWxQSwUGAAAAAAQABAD1AAAAhwMAAAAA&#10;" filled="f" strokecolor="gray" strokeweight=".06pt">
                  <v:path arrowok="t"/>
                </v:rect>
                <v:rect id="Rectangle 704" o:spid="_x0000_s1106" style="position:absolute;left:4412;top:1064;width:2760;height:2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HgEwwAA&#10;AN0AAAAPAAAAZHJzL2Rvd25yZXYueG1sRE/LisIwFN0L/kO4gjtNVRDtNBXxgS5nVNDZXZo7bZnm&#10;pjTRVr9+shhweTjvZNWZSjyocaVlBZNxBII4s7rkXMHlvB8tQDiPrLGyTAqe5GCV9nsJxtq2/EWP&#10;k89FCGEXo4LC+zqW0mUFGXRjWxMH7sc2Bn2ATS51g20IN5WcRtFcGiw5NBRY06ag7Pd0NwoOi3p9&#10;O9pXm1e778P187rcnpdeqeGgW3+A8NT5t/jffdQKZvNJ2B/ehCcg0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iHgEwwAAAN0AAAAPAAAAAAAAAAAAAAAAAJcCAABkcnMvZG93&#10;bnJldi54bWxQSwUGAAAAAAQABAD1AAAAhwMAAAAA&#10;" filled="f" stroked="f">
                  <v:textbox inset="0,0,0,0">
                    <w:txbxContent>
                      <w:p w14:paraId="60E5168D" w14:textId="77777777" w:rsidR="00052E1F" w:rsidRDefault="00052E1F" w:rsidP="0021163B">
                        <w:pPr>
                          <w:spacing w:line="2760" w:lineRule="atLeast"/>
                        </w:pPr>
                        <w:r>
                          <w:rPr>
                            <w:noProof/>
                            <w:lang w:val="en-US"/>
                          </w:rPr>
                          <w:drawing>
                            <wp:inline distT="0" distB="0" distL="0" distR="0" wp14:anchorId="6F81D43E" wp14:editId="62B84C07">
                              <wp:extent cx="1752600" cy="17430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
                                      <a:srcRect/>
                                      <a:stretch>
                                        <a:fillRect/>
                                      </a:stretch>
                                    </pic:blipFill>
                                    <pic:spPr bwMode="auto">
                                      <a:xfrm>
                                        <a:off x="0" y="0"/>
                                        <a:ext cx="1752600" cy="1743075"/>
                                      </a:xfrm>
                                      <a:prstGeom prst="rect">
                                        <a:avLst/>
                                      </a:prstGeom>
                                      <a:noFill/>
                                      <a:ln w="9525">
                                        <a:noFill/>
                                        <a:miter lim="800000"/>
                                        <a:headEnd/>
                                        <a:tailEnd/>
                                      </a:ln>
                                    </pic:spPr>
                                  </pic:pic>
                                </a:graphicData>
                              </a:graphic>
                            </wp:inline>
                          </w:drawing>
                        </w:r>
                      </w:p>
                      <w:p w14:paraId="4F9F11DD" w14:textId="77777777" w:rsidR="00052E1F" w:rsidRDefault="00052E1F" w:rsidP="0021163B">
                        <w:pPr>
                          <w:widowControl w:val="0"/>
                          <w:autoSpaceDE w:val="0"/>
                          <w:autoSpaceDN w:val="0"/>
                          <w:adjustRightInd w:val="0"/>
                        </w:pPr>
                      </w:p>
                    </w:txbxContent>
                  </v:textbox>
                </v:rect>
                <v:polyline id="Freeform 705" o:spid="_x0000_s1107" style="position:absolute;visibility:visible;mso-wrap-style:square;v-text-anchor:top" points="2881,4430,2949,4430" coordsize="6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FVVxwAA&#10;AN0AAAAPAAAAZHJzL2Rvd25yZXYueG1sRI9Ba8JAFITvQv/D8gq96SYtSEldRdpKSwWr0YPHR/aZ&#10;BLNvw+6apP/eFQoeh5n5hpktBtOIjpyvLStIJwkI4sLqmksFh/1q/ArCB2SNjWVS8EceFvOH0Qwz&#10;bXveUZeHUkQI+wwVVCG0mZS+qMign9iWOHon6wyGKF0ptcM+wk0jn5NkKg3WHBcqbOm9ouKcX4yC&#10;3/Xm53N37I8fq33Hudtutl/ri1JPj8PyDUSgIdzD/+1vreBlmqZwexOf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mRVVccAAADdAAAADwAAAAAAAAAAAAAAAACXAgAAZHJz&#10;L2Rvd25yZXYueG1sUEsFBgAAAAAEAAQA9QAAAIsDAAAAAA==&#10;" filled="f" strokecolor="gray" strokeweight="1.6pt">
                  <v:path arrowok="t" o:connecttype="custom" o:connectlocs="0,15;68,15" o:connectangles="0,0"/>
                </v:polyline>
                <v:polyline id="Freeform 706" o:spid="_x0000_s1108" style="position:absolute;visibility:visible;mso-wrap-style:square;v-text-anchor:top" points="2930,4449,2958,4449" coordsize="29,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6ibwQAA&#10;AN0AAAAPAAAAZHJzL2Rvd25yZXYueG1sRI/NCsIwEITvgu8QVvCmqQoi1SgqCiII/uF5ada22Gxq&#10;E7W+vREEj8PMfMNMZrUpxJMql1tW0OtGIIgTq3NOFZxP684IhPPIGgvLpOBNDmbTZmOCsbYvPtDz&#10;6FMRIOxiVJB5X8ZSuiQjg65rS+LgXW1l0AdZpVJX+ApwU8h+FA2lwZzDQoYlLTNKbseHUXAfnbe7&#10;Rf6IDmTnye5WX/art1Gq3arnYxCeav8P/9obrWAw7PXh+yY8ATn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5eom8EAAADdAAAADwAAAAAAAAAAAAAAAACXAgAAZHJzL2Rvd25y&#10;ZXYueG1sUEsFBgAAAAAEAAQA9QAAAIUDAAAAAA==&#10;" filled="f" strokecolor="gray" strokeweight="1.24175mm">
                  <v:path arrowok="t" o:connecttype="custom" o:connectlocs="0,34;28,34" o:connectangles="0,0"/>
                </v:polyline>
                <v:polyline id="Freeform 707" o:spid="_x0000_s1109" style="position:absolute;visibility:visible;mso-wrap-style:square;v-text-anchor:top" points="2881,4478,2949,4478" coordsize="6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P3yxwAA&#10;AN0AAAAPAAAAZHJzL2Rvd25yZXYueG1sRI9Ba8JAFITvhf6H5RW8lLqJStDUVYpQFMGD1ktuj+wz&#10;CWbfptlVo7/eFQSPw8x8w0znnanFmVpXWVYQ9yMQxLnVFRcK9n+/X2MQziNrrC2Tgis5mM/e36aY&#10;anvhLZ13vhABwi5FBaX3TSqly0sy6Pq2IQ7ewbYGfZBtIXWLlwA3tRxEUSINVhwWSmxoUVJ+3J2M&#10;gsSu4+y0WX+aUTbOFv/723GyvCnV++h+vkF46vwr/GyvtIJhEg/h8SY8ATm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T98scAAADdAAAADwAAAAAAAAAAAAAAAACXAgAAZHJz&#10;L2Rvd25yZXYueG1sUEsFBgAAAAAEAAQA9QAAAIsDAAAAAA==&#10;" filled="f" strokecolor="gray" strokeweight=".54325mm">
                  <v:path arrowok="t" o:connecttype="custom" o:connectlocs="0,14;68,14" o:connectangles="0,0"/>
                </v:polyline>
                <v:polyline id="Freeform 708" o:spid="_x0000_s1110" style="position:absolute;visibility:visible;mso-wrap-style:square;v-text-anchor:top" points="3578,4450,3655,4450" coordsize="4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Ea2xgAA&#10;AN0AAAAPAAAAZHJzL2Rvd25yZXYueG1sRI9PawIxFMTvgt8hPMGbZq1FymoUES0eWqh/UI+PzXOz&#10;uHlZkqjbb98UCj0OM/MbZrZobS0e5EPlWMFomIEgLpyuuFRwPGwGbyBCRNZYOyYF3xRgMe92Zphr&#10;9+QdPfaxFAnCIUcFJsYmlzIUhiyGoWuIk3d13mJM0pdSe3wmuK3lS5ZNpMWK04LBhlaGitv+bhV8&#10;hd32fF+7A51Xm4/Gm9Ml+3xXqt9rl1MQkdr4H/5rb7WC8WT0Cr9v0hOQ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tEa2xgAAAN0AAAAPAAAAAAAAAAAAAAAAAJcCAABkcnMv&#10;ZG93bnJldi54bWxQSwUGAAAAAAQABAD1AAAAigMAAAAA&#10;" filled="f" strokeweight="50225emu">
                  <v:path arrowok="t" o:connecttype="custom" o:connectlocs="-14,24;63,24" o:connectangles="0,0"/>
                </v:polyline>
                <v:polyline id="Freeform 709" o:spid="_x0000_s1111" style="position:absolute;visibility:visible;mso-wrap-style:square;v-text-anchor:top" points="4490,4459,4537,4459" coordsize="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LsgxwAA&#10;AN0AAAAPAAAAZHJzL2Rvd25yZXYueG1sRI9Ba8JAFITvgv9heUIvUje2KiW6irQo1otUvfT2yD6T&#10;aPZtyK4mza93C4LHYWa+YWaLxhTiRpXLLSsYDiIQxInVOacKjofV6wcI55E1FpZJwR85WMy7nRnG&#10;2tb8Q7e9T0WAsItRQeZ9GUvpkowMuoEtiYN3spVBH2SVSl1hHeCmkG9RNJEGcw4LGZb0mVFy2V+N&#10;glERjfirvdZtf33OT+3u12zNt1IvvWY5BeGp8c/wo73RCt4nwzH8vwlPQM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i7IMcAAADdAAAADwAAAAAAAAAAAAAAAACXAgAAZHJz&#10;L2Rvd25yZXYueG1sUEsFBgAAAAAEAAQA9QAAAIsDAAAAAA==&#10;" filled="f" strokecolor="#fc0" strokeweight=".882mm">
                  <v:path arrowok="t" o:connecttype="custom" o:connectlocs="0,24;47,24" o:connectangles="0,0"/>
                </v:polyline>
                <v:rect id="Rectangle 710" o:spid="_x0000_s1112" style="position:absolute;left:4490;top:4435;width:47;height: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LXCxwAA&#10;AN0AAAAPAAAAZHJzL2Rvd25yZXYueG1sRI9BawIxFITvhf6H8AreanYVtnU1SikIlUKhaw96e2ye&#10;u6vJy5KkuvbXN4WCx2FmvmEWq8EacSYfOscK8nEGgrh2uuNGwdd2/fgMIkRkjcYxKbhSgNXy/m6B&#10;pXYX/qRzFRuRIBxKVNDG2JdShroli2HseuLkHZy3GJP0jdQeLwlujZxkWSEtdpwWWuzptaX6VH1b&#10;BWjyauPfj+5Dm8l+PXv6Oe2KrVKjh+FlDiLSEG/h//abVjAt8gL+3q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FS1wscAAADdAAAADwAAAAAAAAAAAAAAAACXAgAAZHJz&#10;L2Rvd25yZXYueG1sUEsFBgAAAAAEAAQA9QAAAIsDAAAAAA==&#10;" filled="f" strokeweight="6171emu">
                  <v:path arrowok="t"/>
                </v:rect>
                <v:polyline id="Freeform 711" o:spid="_x0000_s1113" style="position:absolute;visibility:visible;mso-wrap-style:square;v-text-anchor:top" points="5353,4450,5429,4450" coordsize="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Dsd+xgAA&#10;AN0AAAAPAAAAZHJzL2Rvd25yZXYueG1sRI9Ba8JAFITvhf6H5Qm9FN1owGp0lVYo9VQw9ZDjI/vM&#10;RrNvQ3bV+O9dQehxmJlvmOW6t424UOdrxwrGowQEcel0zZWC/d/3cAbCB2SNjWNScCMP69XryxIz&#10;7a68o0seKhEh7DNUYEJoMyl9aciiH7mWOHoH11kMUXaV1B1eI9w2cpIkU2mx5rhgsKWNofKUn62C&#10;38kmLXJTnb/0e3G8zUPazusfpd4G/ecCRKA+/Ief7a1WkE7HH/B4E5+AX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Dsd+xgAAAN0AAAAPAAAAAAAAAAAAAAAAAJcCAABkcnMv&#10;ZG93bnJldi54bWxQSwUGAAAAAAQABAD1AAAAigMAAAAA&#10;" filled="f" strokecolor="silver" strokeweight="50225emu">
                  <v:path arrowok="t" o:connecttype="custom" o:connectlocs="-14,24;62,24" o:connectangles="0,0"/>
                </v:polyline>
                <v:rect id="Rectangle 712" o:spid="_x0000_s1114" style="position:absolute;left:2715;top:603;width:6463;height:4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SvXvwAA&#10;AN0AAAAPAAAAZHJzL2Rvd25yZXYueG1sRE/LisIwFN0L8w/hCu5sWhWRjlFEGZitz/WludMWm5tM&#10;ErUzX28WgsvDeS/XvenEnXxoLSsoshwEcWV1y7WC0/FrvAARIrLGzjIp+KMA69XHYImltg/e0/0Q&#10;a5FCOJSooInRlVKGqiGDIbOOOHE/1huMCfpaao+PFG46OcnzuTTYcmpo0NG2oep6uBkFblbstsHu&#10;8/9L59359oubS49KjYb95hNEpD6+xS/3t1YwnRdpbnqTnoBcP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FFK9e/AAAA3QAAAA8AAAAAAAAAAAAAAAAAlwIAAGRycy9kb3ducmV2&#10;LnhtbFBLBQYAAAAABAAEAPUAAACDAwAAAAA=&#10;" filled="f" strokecolor="gray" strokeweight=".06pt">
                  <v:path arrowok="t"/>
                </v:rect>
                <w10:wrap anchorx="page"/>
              </v:group>
            </w:pict>
          </mc:Fallback>
        </mc:AlternateContent>
      </w:r>
      <w:r w:rsidR="00505004" w:rsidRPr="00E866A8">
        <w:rPr>
          <w:rFonts w:ascii="Arial" w:hAnsi="Arial" w:cs="Arial"/>
          <w:noProof/>
          <w:u w:val="thick"/>
          <w:lang w:val="en-US"/>
        </w:rPr>
        <w:t>Figure 6</w:t>
      </w:r>
      <w:r w:rsidRPr="00E866A8">
        <w:rPr>
          <w:rFonts w:ascii="Arial" w:hAnsi="Arial" w:cs="Arial"/>
          <w:noProof/>
          <w:spacing w:val="-1"/>
          <w:u w:val="thick"/>
          <w:lang w:val="en-US"/>
        </w:rPr>
        <w:t>:</w:t>
      </w:r>
      <w:r w:rsidRPr="00E866A8">
        <w:rPr>
          <w:rFonts w:ascii="Arial" w:hAnsi="Arial" w:cs="Arial"/>
          <w:spacing w:val="13"/>
          <w:lang w:val="en-US"/>
        </w:rPr>
        <w:t xml:space="preserve"> </w:t>
      </w:r>
      <w:r w:rsidRPr="00E866A8">
        <w:rPr>
          <w:rFonts w:ascii="Arial" w:hAnsi="Arial" w:cs="Arial"/>
          <w:noProof/>
          <w:lang w:val="en-US"/>
        </w:rPr>
        <w:t>Performance level for vaccine management indicators at the  Wilaya level</w:t>
      </w:r>
    </w:p>
    <w:p w14:paraId="3F2FA944" w14:textId="77777777" w:rsidR="0021163B" w:rsidRPr="00E866A8" w:rsidRDefault="0021163B" w:rsidP="0021163B">
      <w:pPr>
        <w:widowControl w:val="0"/>
        <w:autoSpaceDE w:val="0"/>
        <w:autoSpaceDN w:val="0"/>
        <w:adjustRightInd w:val="0"/>
        <w:spacing w:line="140" w:lineRule="exact"/>
        <w:rPr>
          <w:rFonts w:ascii="Arial" w:hAnsi="Arial" w:cs="Arial"/>
          <w:sz w:val="14"/>
          <w:szCs w:val="14"/>
          <w:lang w:val="en-US"/>
        </w:rPr>
      </w:pPr>
    </w:p>
    <w:p w14:paraId="227D7277" w14:textId="77777777" w:rsidR="0021163B" w:rsidRPr="00E866A8" w:rsidRDefault="0021163B" w:rsidP="0021163B">
      <w:pPr>
        <w:widowControl w:val="0"/>
        <w:autoSpaceDE w:val="0"/>
        <w:autoSpaceDN w:val="0"/>
        <w:adjustRightInd w:val="0"/>
        <w:spacing w:line="174" w:lineRule="exact"/>
        <w:ind w:left="1426" w:right="-20"/>
        <w:outlineLvl w:val="0"/>
        <w:rPr>
          <w:rFonts w:ascii="Arial" w:hAnsi="Arial" w:cs="Arial"/>
          <w:sz w:val="18"/>
          <w:szCs w:val="18"/>
          <w:lang w:val="en-US"/>
        </w:rPr>
      </w:pPr>
      <w:r w:rsidRPr="00E866A8">
        <w:rPr>
          <w:rFonts w:ascii="Arial" w:hAnsi="Arial" w:cs="Arial"/>
          <w:noProof/>
          <w:spacing w:val="-7"/>
          <w:w w:val="107"/>
          <w:position w:val="-3"/>
          <w:sz w:val="18"/>
          <w:szCs w:val="18"/>
          <w:lang w:val="en-US"/>
        </w:rPr>
        <w:t>N</w:t>
      </w:r>
      <w:r w:rsidRPr="00E866A8">
        <w:rPr>
          <w:rFonts w:ascii="Arial" w:hAnsi="Arial" w:cs="Arial"/>
          <w:noProof/>
          <w:spacing w:val="-3"/>
          <w:w w:val="107"/>
          <w:position w:val="-3"/>
          <w:sz w:val="18"/>
          <w:szCs w:val="18"/>
          <w:lang w:val="en-US"/>
        </w:rPr>
        <w:t>i</w:t>
      </w:r>
      <w:r w:rsidRPr="00E866A8">
        <w:rPr>
          <w:rFonts w:ascii="Arial" w:hAnsi="Arial" w:cs="Arial"/>
          <w:noProof/>
          <w:spacing w:val="5"/>
          <w:w w:val="107"/>
          <w:position w:val="-3"/>
          <w:sz w:val="18"/>
          <w:szCs w:val="18"/>
          <w:lang w:val="en-US"/>
        </w:rPr>
        <w:t>v</w:t>
      </w:r>
      <w:r w:rsidRPr="00E866A8">
        <w:rPr>
          <w:rFonts w:ascii="Arial" w:hAnsi="Arial" w:cs="Arial"/>
          <w:noProof/>
          <w:spacing w:val="4"/>
          <w:w w:val="107"/>
          <w:position w:val="-3"/>
          <w:sz w:val="18"/>
          <w:szCs w:val="18"/>
          <w:lang w:val="en-US"/>
        </w:rPr>
        <w:t>ea</w:t>
      </w:r>
      <w:r w:rsidRPr="00E866A8">
        <w:rPr>
          <w:rFonts w:ascii="Arial" w:hAnsi="Arial" w:cs="Arial"/>
          <w:noProof/>
          <w:w w:val="107"/>
          <w:position w:val="-3"/>
          <w:sz w:val="18"/>
          <w:szCs w:val="18"/>
          <w:lang w:val="en-US"/>
        </w:rPr>
        <w:t>u</w:t>
      </w:r>
      <w:r w:rsidRPr="00E866A8">
        <w:rPr>
          <w:rFonts w:ascii="Arial" w:hAnsi="Arial" w:cs="Arial"/>
          <w:noProof/>
          <w:spacing w:val="3"/>
          <w:w w:val="107"/>
          <w:position w:val="-3"/>
          <w:sz w:val="18"/>
          <w:szCs w:val="18"/>
          <w:lang w:val="en-US"/>
        </w:rPr>
        <w:t xml:space="preserve"> </w:t>
      </w:r>
      <w:r w:rsidRPr="00E866A8">
        <w:rPr>
          <w:rFonts w:ascii="Arial" w:hAnsi="Arial" w:cs="Arial"/>
          <w:noProof/>
          <w:spacing w:val="4"/>
          <w:position w:val="-3"/>
          <w:sz w:val="18"/>
          <w:szCs w:val="18"/>
          <w:lang w:val="en-US"/>
        </w:rPr>
        <w:t>Dépô</w:t>
      </w:r>
      <w:r w:rsidRPr="00E866A8">
        <w:rPr>
          <w:rFonts w:ascii="Arial" w:hAnsi="Arial" w:cs="Arial"/>
          <w:noProof/>
          <w:spacing w:val="-3"/>
          <w:position w:val="-3"/>
          <w:sz w:val="18"/>
          <w:szCs w:val="18"/>
          <w:lang w:val="en-US"/>
        </w:rPr>
        <w:t>t</w:t>
      </w:r>
      <w:r w:rsidRPr="00E866A8">
        <w:rPr>
          <w:rFonts w:ascii="Arial" w:hAnsi="Arial" w:cs="Arial"/>
          <w:noProof/>
          <w:position w:val="-3"/>
          <w:sz w:val="18"/>
          <w:szCs w:val="18"/>
          <w:lang w:val="en-US"/>
        </w:rPr>
        <w:t xml:space="preserve">s </w:t>
      </w:r>
      <w:r w:rsidRPr="00E866A8">
        <w:rPr>
          <w:rFonts w:ascii="Arial" w:hAnsi="Arial" w:cs="Arial"/>
          <w:noProof/>
          <w:spacing w:val="9"/>
          <w:position w:val="-3"/>
          <w:sz w:val="18"/>
          <w:szCs w:val="18"/>
          <w:lang w:val="en-US"/>
        </w:rPr>
        <w:t xml:space="preserve"> </w:t>
      </w:r>
      <w:r w:rsidRPr="00E866A8">
        <w:rPr>
          <w:rFonts w:ascii="Arial" w:hAnsi="Arial" w:cs="Arial"/>
          <w:noProof/>
          <w:spacing w:val="-9"/>
          <w:w w:val="102"/>
          <w:position w:val="-3"/>
          <w:sz w:val="18"/>
          <w:szCs w:val="18"/>
          <w:lang w:val="en-US"/>
        </w:rPr>
        <w:t>W</w:t>
      </w:r>
      <w:r w:rsidRPr="00E866A8">
        <w:rPr>
          <w:rFonts w:ascii="Arial" w:hAnsi="Arial" w:cs="Arial"/>
          <w:noProof/>
          <w:spacing w:val="-2"/>
          <w:w w:val="128"/>
          <w:position w:val="-3"/>
          <w:sz w:val="18"/>
          <w:szCs w:val="18"/>
          <w:lang w:val="en-US"/>
        </w:rPr>
        <w:t>i</w:t>
      </w:r>
      <w:r w:rsidRPr="00E866A8">
        <w:rPr>
          <w:rFonts w:ascii="Arial" w:hAnsi="Arial" w:cs="Arial"/>
          <w:noProof/>
          <w:spacing w:val="-3"/>
          <w:w w:val="128"/>
          <w:position w:val="-3"/>
          <w:sz w:val="18"/>
          <w:szCs w:val="18"/>
          <w:lang w:val="en-US"/>
        </w:rPr>
        <w:t>l</w:t>
      </w:r>
      <w:r w:rsidRPr="00E866A8">
        <w:rPr>
          <w:rFonts w:ascii="Arial" w:hAnsi="Arial" w:cs="Arial"/>
          <w:noProof/>
          <w:spacing w:val="5"/>
          <w:w w:val="102"/>
          <w:position w:val="-3"/>
          <w:sz w:val="18"/>
          <w:szCs w:val="18"/>
          <w:lang w:val="en-US"/>
        </w:rPr>
        <w:t>a</w:t>
      </w:r>
      <w:r w:rsidRPr="00E866A8">
        <w:rPr>
          <w:rFonts w:ascii="Arial" w:hAnsi="Arial" w:cs="Arial"/>
          <w:noProof/>
          <w:spacing w:val="4"/>
          <w:w w:val="108"/>
          <w:position w:val="-3"/>
          <w:sz w:val="18"/>
          <w:szCs w:val="18"/>
          <w:lang w:val="en-US"/>
        </w:rPr>
        <w:t>ya</w:t>
      </w:r>
    </w:p>
    <w:p w14:paraId="419D1420" w14:textId="77777777" w:rsidR="0021163B" w:rsidRPr="00E866A8" w:rsidRDefault="0021163B" w:rsidP="0021163B">
      <w:pPr>
        <w:widowControl w:val="0"/>
        <w:autoSpaceDE w:val="0"/>
        <w:autoSpaceDN w:val="0"/>
        <w:adjustRightInd w:val="0"/>
        <w:spacing w:line="174" w:lineRule="exact"/>
        <w:ind w:left="1426" w:right="-20"/>
        <w:rPr>
          <w:rFonts w:ascii="Arial" w:hAnsi="Arial" w:cs="Arial"/>
          <w:sz w:val="18"/>
          <w:szCs w:val="18"/>
          <w:lang w:val="en-US"/>
        </w:rPr>
        <w:sectPr w:rsidR="0021163B" w:rsidRPr="00E866A8">
          <w:pgSz w:w="11900" w:h="16840"/>
          <w:pgMar w:top="1360" w:right="1020" w:bottom="1220" w:left="1320" w:header="0" w:footer="1036" w:gutter="0"/>
          <w:cols w:space="720" w:equalWidth="0">
            <w:col w:w="9560"/>
          </w:cols>
          <w:noEndnote/>
        </w:sectPr>
      </w:pPr>
    </w:p>
    <w:p w14:paraId="4219E1BF" w14:textId="77777777" w:rsidR="0021163B" w:rsidRPr="00E866A8" w:rsidRDefault="0021163B" w:rsidP="0021163B">
      <w:pPr>
        <w:widowControl w:val="0"/>
        <w:autoSpaceDE w:val="0"/>
        <w:autoSpaceDN w:val="0"/>
        <w:adjustRightInd w:val="0"/>
        <w:spacing w:before="61"/>
        <w:ind w:left="1728" w:right="-63"/>
        <w:rPr>
          <w:rFonts w:ascii="Arial" w:hAnsi="Arial" w:cs="Arial"/>
          <w:sz w:val="15"/>
          <w:szCs w:val="15"/>
          <w:lang w:val="en-US"/>
        </w:rPr>
      </w:pPr>
      <w:r w:rsidRPr="00E866A8">
        <w:rPr>
          <w:rFonts w:ascii="Arial" w:hAnsi="Arial" w:cs="Arial"/>
          <w:noProof/>
          <w:spacing w:val="3"/>
          <w:w w:val="110"/>
          <w:sz w:val="15"/>
          <w:szCs w:val="15"/>
          <w:lang w:val="en-US"/>
        </w:rPr>
        <w:t>S</w:t>
      </w:r>
      <w:r w:rsidRPr="00E866A8">
        <w:rPr>
          <w:rFonts w:ascii="Arial" w:hAnsi="Arial" w:cs="Arial"/>
          <w:noProof/>
          <w:spacing w:val="1"/>
          <w:w w:val="110"/>
          <w:sz w:val="15"/>
          <w:szCs w:val="15"/>
          <w:lang w:val="en-US"/>
        </w:rPr>
        <w:t>c</w:t>
      </w:r>
      <w:r w:rsidRPr="00E866A8">
        <w:rPr>
          <w:rFonts w:ascii="Arial" w:hAnsi="Arial" w:cs="Arial"/>
          <w:noProof/>
          <w:spacing w:val="3"/>
          <w:w w:val="110"/>
          <w:sz w:val="15"/>
          <w:szCs w:val="15"/>
          <w:lang w:val="en-US"/>
        </w:rPr>
        <w:t>o</w:t>
      </w:r>
      <w:r w:rsidRPr="00E866A8">
        <w:rPr>
          <w:rFonts w:ascii="Arial" w:hAnsi="Arial" w:cs="Arial"/>
          <w:noProof/>
          <w:spacing w:val="-3"/>
          <w:w w:val="110"/>
          <w:sz w:val="15"/>
          <w:szCs w:val="15"/>
          <w:lang w:val="en-US"/>
        </w:rPr>
        <w:t>r</w:t>
      </w:r>
      <w:r w:rsidRPr="00E866A8">
        <w:rPr>
          <w:rFonts w:ascii="Arial" w:hAnsi="Arial" w:cs="Arial"/>
          <w:noProof/>
          <w:spacing w:val="1"/>
          <w:w w:val="110"/>
          <w:sz w:val="15"/>
          <w:szCs w:val="15"/>
          <w:lang w:val="en-US"/>
        </w:rPr>
        <w:t>e</w:t>
      </w:r>
      <w:r w:rsidRPr="00E866A8">
        <w:rPr>
          <w:rFonts w:ascii="Arial" w:hAnsi="Arial" w:cs="Arial"/>
          <w:noProof/>
          <w:w w:val="110"/>
          <w:sz w:val="15"/>
          <w:szCs w:val="15"/>
          <w:lang w:val="en-US"/>
        </w:rPr>
        <w:t>s</w:t>
      </w:r>
      <w:r w:rsidRPr="00E866A8">
        <w:rPr>
          <w:rFonts w:ascii="Arial" w:hAnsi="Arial" w:cs="Arial"/>
          <w:noProof/>
          <w:spacing w:val="-2"/>
          <w:w w:val="110"/>
          <w:sz w:val="15"/>
          <w:szCs w:val="15"/>
          <w:lang w:val="en-US"/>
        </w:rPr>
        <w:t xml:space="preserve"> </w:t>
      </w:r>
      <w:r w:rsidRPr="00E866A8">
        <w:rPr>
          <w:rFonts w:ascii="Arial" w:hAnsi="Arial" w:cs="Arial"/>
          <w:noProof/>
          <w:spacing w:val="2"/>
          <w:sz w:val="15"/>
          <w:szCs w:val="15"/>
          <w:lang w:val="en-US"/>
        </w:rPr>
        <w:t>d</w:t>
      </w:r>
      <w:r w:rsidRPr="00E866A8">
        <w:rPr>
          <w:rFonts w:ascii="Arial" w:hAnsi="Arial" w:cs="Arial"/>
          <w:noProof/>
          <w:sz w:val="15"/>
          <w:szCs w:val="15"/>
          <w:lang w:val="en-US"/>
        </w:rPr>
        <w:t>e</w:t>
      </w:r>
      <w:r w:rsidRPr="00E866A8">
        <w:rPr>
          <w:rFonts w:ascii="Arial" w:hAnsi="Arial" w:cs="Arial"/>
          <w:noProof/>
          <w:spacing w:val="14"/>
          <w:sz w:val="15"/>
          <w:szCs w:val="15"/>
          <w:lang w:val="en-US"/>
        </w:rPr>
        <w:t xml:space="preserve"> </w:t>
      </w:r>
      <w:r w:rsidRPr="00E866A8">
        <w:rPr>
          <w:rFonts w:ascii="Arial" w:hAnsi="Arial" w:cs="Arial"/>
          <w:noProof/>
          <w:spacing w:val="1"/>
          <w:w w:val="117"/>
          <w:sz w:val="15"/>
          <w:szCs w:val="15"/>
          <w:lang w:val="en-US"/>
        </w:rPr>
        <w:t>c</w:t>
      </w:r>
      <w:r w:rsidRPr="00E866A8">
        <w:rPr>
          <w:rFonts w:ascii="Arial" w:hAnsi="Arial" w:cs="Arial"/>
          <w:noProof/>
          <w:spacing w:val="-2"/>
          <w:w w:val="117"/>
          <w:sz w:val="15"/>
          <w:szCs w:val="15"/>
          <w:lang w:val="en-US"/>
        </w:rPr>
        <w:t>r</w:t>
      </w:r>
      <w:r w:rsidRPr="00E866A8">
        <w:rPr>
          <w:rFonts w:ascii="Arial" w:hAnsi="Arial" w:cs="Arial"/>
          <w:noProof/>
          <w:spacing w:val="-5"/>
          <w:w w:val="130"/>
          <w:sz w:val="15"/>
          <w:szCs w:val="15"/>
          <w:lang w:val="en-US"/>
        </w:rPr>
        <w:t>i</w:t>
      </w:r>
      <w:r w:rsidRPr="00E866A8">
        <w:rPr>
          <w:rFonts w:ascii="Arial" w:hAnsi="Arial" w:cs="Arial"/>
          <w:noProof/>
          <w:spacing w:val="-3"/>
          <w:w w:val="124"/>
          <w:sz w:val="15"/>
          <w:szCs w:val="15"/>
          <w:lang w:val="en-US"/>
        </w:rPr>
        <w:t>t</w:t>
      </w:r>
      <w:r w:rsidRPr="00E866A8">
        <w:rPr>
          <w:rFonts w:ascii="Arial" w:hAnsi="Arial" w:cs="Arial"/>
          <w:noProof/>
          <w:spacing w:val="1"/>
          <w:w w:val="110"/>
          <w:sz w:val="15"/>
          <w:szCs w:val="15"/>
          <w:lang w:val="en-US"/>
        </w:rPr>
        <w:t>è</w:t>
      </w:r>
      <w:r w:rsidRPr="00E866A8">
        <w:rPr>
          <w:rFonts w:ascii="Arial" w:hAnsi="Arial" w:cs="Arial"/>
          <w:noProof/>
          <w:spacing w:val="-2"/>
          <w:w w:val="110"/>
          <w:sz w:val="15"/>
          <w:szCs w:val="15"/>
          <w:lang w:val="en-US"/>
        </w:rPr>
        <w:t>r</w:t>
      </w:r>
      <w:r w:rsidRPr="00E866A8">
        <w:rPr>
          <w:rFonts w:ascii="Arial" w:hAnsi="Arial" w:cs="Arial"/>
          <w:noProof/>
          <w:spacing w:val="1"/>
          <w:w w:val="109"/>
          <w:sz w:val="15"/>
          <w:szCs w:val="15"/>
          <w:lang w:val="en-US"/>
        </w:rPr>
        <w:t>es</w:t>
      </w:r>
    </w:p>
    <w:p w14:paraId="75F63938" w14:textId="77777777" w:rsidR="0021163B" w:rsidRPr="00E866A8" w:rsidRDefault="0021163B" w:rsidP="0021163B">
      <w:pPr>
        <w:widowControl w:val="0"/>
        <w:autoSpaceDE w:val="0"/>
        <w:autoSpaceDN w:val="0"/>
        <w:adjustRightInd w:val="0"/>
        <w:spacing w:line="108" w:lineRule="exact"/>
        <w:ind w:right="-20"/>
        <w:rPr>
          <w:rFonts w:ascii="Arial" w:hAnsi="Arial" w:cs="Arial"/>
          <w:sz w:val="10"/>
          <w:szCs w:val="10"/>
          <w:lang w:val="en-US"/>
        </w:rPr>
      </w:pPr>
      <w:r w:rsidRPr="00E866A8">
        <w:rPr>
          <w:rFonts w:ascii="Arial" w:hAnsi="Arial" w:cs="Arial"/>
          <w:sz w:val="15"/>
          <w:szCs w:val="15"/>
          <w:lang w:val="en-US"/>
        </w:rPr>
        <w:br w:type="column"/>
      </w: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1</w:t>
      </w:r>
      <w:r w:rsidRPr="00E866A8">
        <w:rPr>
          <w:rFonts w:ascii="Arial" w:hAnsi="Arial" w:cs="Arial"/>
          <w:noProof/>
          <w:sz w:val="10"/>
          <w:szCs w:val="10"/>
          <w:lang w:val="en-US"/>
        </w:rPr>
        <w:t>:</w:t>
      </w:r>
      <w:r w:rsidRPr="00E866A8">
        <w:rPr>
          <w:rFonts w:ascii="Arial" w:hAnsi="Arial" w:cs="Arial"/>
          <w:spacing w:val="11"/>
          <w:sz w:val="10"/>
          <w:szCs w:val="10"/>
          <w:lang w:val="en-US"/>
        </w:rPr>
        <w:t xml:space="preserve"> </w:t>
      </w:r>
      <w:r w:rsidRPr="00E866A8">
        <w:rPr>
          <w:rFonts w:ascii="Arial" w:hAnsi="Arial" w:cs="Arial"/>
          <w:noProof/>
          <w:spacing w:val="6"/>
          <w:w w:val="107"/>
          <w:sz w:val="10"/>
          <w:szCs w:val="10"/>
          <w:lang w:val="en-US"/>
        </w:rPr>
        <w:t>A</w:t>
      </w:r>
      <w:r w:rsidRPr="00E866A8">
        <w:rPr>
          <w:rFonts w:ascii="Arial" w:hAnsi="Arial" w:cs="Arial"/>
          <w:noProof/>
          <w:spacing w:val="3"/>
          <w:w w:val="107"/>
          <w:sz w:val="10"/>
          <w:szCs w:val="10"/>
          <w:lang w:val="en-US"/>
        </w:rPr>
        <w:t>r</w:t>
      </w:r>
      <w:r w:rsidRPr="00E866A8">
        <w:rPr>
          <w:rFonts w:ascii="Arial" w:hAnsi="Arial" w:cs="Arial"/>
          <w:noProof/>
          <w:spacing w:val="4"/>
          <w:w w:val="107"/>
          <w:sz w:val="10"/>
          <w:szCs w:val="10"/>
          <w:lang w:val="en-US"/>
        </w:rPr>
        <w:t>r</w:t>
      </w:r>
      <w:r w:rsidRPr="00E866A8">
        <w:rPr>
          <w:rFonts w:ascii="Arial" w:hAnsi="Arial" w:cs="Arial"/>
          <w:noProof/>
          <w:spacing w:val="-5"/>
          <w:w w:val="107"/>
          <w:sz w:val="10"/>
          <w:szCs w:val="10"/>
          <w:lang w:val="en-US"/>
        </w:rPr>
        <w:t>i</w:t>
      </w:r>
      <w:r w:rsidRPr="00E866A8">
        <w:rPr>
          <w:rFonts w:ascii="Arial" w:hAnsi="Arial" w:cs="Arial"/>
          <w:noProof/>
          <w:spacing w:val="5"/>
          <w:w w:val="107"/>
          <w:sz w:val="10"/>
          <w:szCs w:val="10"/>
          <w:lang w:val="en-US"/>
        </w:rPr>
        <w:t>v</w:t>
      </w:r>
      <w:r w:rsidRPr="00E866A8">
        <w:rPr>
          <w:rFonts w:ascii="Arial" w:hAnsi="Arial" w:cs="Arial"/>
          <w:noProof/>
          <w:spacing w:val="-2"/>
          <w:w w:val="107"/>
          <w:sz w:val="10"/>
          <w:szCs w:val="10"/>
          <w:lang w:val="en-US"/>
        </w:rPr>
        <w:t>a</w:t>
      </w:r>
      <w:r w:rsidRPr="00E866A8">
        <w:rPr>
          <w:rFonts w:ascii="Arial" w:hAnsi="Arial" w:cs="Arial"/>
          <w:noProof/>
          <w:spacing w:val="-1"/>
          <w:w w:val="107"/>
          <w:sz w:val="10"/>
          <w:szCs w:val="10"/>
          <w:lang w:val="en-US"/>
        </w:rPr>
        <w:t>ge/</w:t>
      </w:r>
      <w:r w:rsidRPr="00E866A8">
        <w:rPr>
          <w:rFonts w:ascii="Arial" w:hAnsi="Arial" w:cs="Arial"/>
          <w:noProof/>
          <w:spacing w:val="-10"/>
          <w:w w:val="107"/>
          <w:sz w:val="10"/>
          <w:szCs w:val="10"/>
          <w:lang w:val="en-US"/>
        </w:rPr>
        <w:t>R</w:t>
      </w:r>
      <w:r w:rsidRPr="00E866A8">
        <w:rPr>
          <w:rFonts w:ascii="Arial" w:hAnsi="Arial" w:cs="Arial"/>
          <w:noProof/>
          <w:spacing w:val="-1"/>
          <w:w w:val="107"/>
          <w:sz w:val="10"/>
          <w:szCs w:val="10"/>
          <w:lang w:val="en-US"/>
        </w:rPr>
        <w:t>é</w:t>
      </w:r>
      <w:r w:rsidRPr="00E866A8">
        <w:rPr>
          <w:rFonts w:ascii="Arial" w:hAnsi="Arial" w:cs="Arial"/>
          <w:noProof/>
          <w:spacing w:val="5"/>
          <w:w w:val="107"/>
          <w:sz w:val="10"/>
          <w:szCs w:val="10"/>
          <w:lang w:val="en-US"/>
        </w:rPr>
        <w:t>c</w:t>
      </w:r>
      <w:r w:rsidRPr="00E866A8">
        <w:rPr>
          <w:rFonts w:ascii="Arial" w:hAnsi="Arial" w:cs="Arial"/>
          <w:noProof/>
          <w:spacing w:val="-2"/>
          <w:w w:val="107"/>
          <w:sz w:val="10"/>
          <w:szCs w:val="10"/>
          <w:lang w:val="en-US"/>
        </w:rPr>
        <w:t>e</w:t>
      </w:r>
      <w:r w:rsidRPr="00E866A8">
        <w:rPr>
          <w:rFonts w:ascii="Arial" w:hAnsi="Arial" w:cs="Arial"/>
          <w:noProof/>
          <w:spacing w:val="-1"/>
          <w:w w:val="107"/>
          <w:sz w:val="10"/>
          <w:szCs w:val="10"/>
          <w:lang w:val="en-US"/>
        </w:rPr>
        <w:t>pt</w:t>
      </w:r>
      <w:r w:rsidRPr="00E866A8">
        <w:rPr>
          <w:rFonts w:ascii="Arial" w:hAnsi="Arial" w:cs="Arial"/>
          <w:noProof/>
          <w:spacing w:val="-3"/>
          <w:w w:val="107"/>
          <w:sz w:val="10"/>
          <w:szCs w:val="10"/>
          <w:lang w:val="en-US"/>
        </w:rPr>
        <w:t>i</w:t>
      </w:r>
      <w:r w:rsidRPr="00E866A8">
        <w:rPr>
          <w:rFonts w:ascii="Arial" w:hAnsi="Arial" w:cs="Arial"/>
          <w:noProof/>
          <w:spacing w:val="-2"/>
          <w:w w:val="107"/>
          <w:sz w:val="10"/>
          <w:szCs w:val="10"/>
          <w:lang w:val="en-US"/>
        </w:rPr>
        <w:t>o</w:t>
      </w:r>
      <w:r w:rsidRPr="00E866A8">
        <w:rPr>
          <w:rFonts w:ascii="Arial" w:hAnsi="Arial" w:cs="Arial"/>
          <w:noProof/>
          <w:w w:val="107"/>
          <w:sz w:val="10"/>
          <w:szCs w:val="10"/>
          <w:lang w:val="en-US"/>
        </w:rPr>
        <w:t>n</w:t>
      </w:r>
      <w:r w:rsidRPr="00E866A8">
        <w:rPr>
          <w:rFonts w:ascii="Arial" w:hAnsi="Arial" w:cs="Arial"/>
          <w:noProof/>
          <w:spacing w:val="-1"/>
          <w:w w:val="107"/>
          <w:sz w:val="10"/>
          <w:szCs w:val="10"/>
          <w:lang w:val="en-US"/>
        </w:rPr>
        <w:t xml:space="preserve"> </w:t>
      </w:r>
      <w:r w:rsidRPr="00E866A8">
        <w:rPr>
          <w:rFonts w:ascii="Arial" w:hAnsi="Arial" w:cs="Arial"/>
          <w:noProof/>
          <w:spacing w:val="4"/>
          <w:w w:val="107"/>
          <w:sz w:val="10"/>
          <w:szCs w:val="10"/>
          <w:lang w:val="en-US"/>
        </w:rPr>
        <w:t>v</w:t>
      </w:r>
      <w:r w:rsidRPr="00E866A8">
        <w:rPr>
          <w:rFonts w:ascii="Arial" w:hAnsi="Arial" w:cs="Arial"/>
          <w:noProof/>
          <w:spacing w:val="-1"/>
          <w:w w:val="107"/>
          <w:sz w:val="10"/>
          <w:szCs w:val="10"/>
          <w:lang w:val="en-US"/>
        </w:rPr>
        <w:t>a</w:t>
      </w:r>
      <w:r w:rsidRPr="00E866A8">
        <w:rPr>
          <w:rFonts w:ascii="Arial" w:hAnsi="Arial" w:cs="Arial"/>
          <w:noProof/>
          <w:spacing w:val="5"/>
          <w:w w:val="107"/>
          <w:sz w:val="10"/>
          <w:szCs w:val="10"/>
          <w:lang w:val="en-US"/>
        </w:rPr>
        <w:t>c</w:t>
      </w:r>
      <w:r w:rsidRPr="00E866A8">
        <w:rPr>
          <w:rFonts w:ascii="Arial" w:hAnsi="Arial" w:cs="Arial"/>
          <w:noProof/>
          <w:spacing w:val="4"/>
          <w:w w:val="107"/>
          <w:sz w:val="10"/>
          <w:szCs w:val="10"/>
          <w:lang w:val="en-US"/>
        </w:rPr>
        <w:t>c</w:t>
      </w:r>
      <w:r w:rsidRPr="00E866A8">
        <w:rPr>
          <w:rFonts w:ascii="Arial" w:hAnsi="Arial" w:cs="Arial"/>
          <w:noProof/>
          <w:spacing w:val="-3"/>
          <w:w w:val="107"/>
          <w:sz w:val="10"/>
          <w:szCs w:val="10"/>
          <w:lang w:val="en-US"/>
        </w:rPr>
        <w:t>i</w:t>
      </w:r>
      <w:r w:rsidRPr="00E866A8">
        <w:rPr>
          <w:rFonts w:ascii="Arial" w:hAnsi="Arial" w:cs="Arial"/>
          <w:noProof/>
          <w:w w:val="107"/>
          <w:sz w:val="10"/>
          <w:szCs w:val="10"/>
          <w:lang w:val="en-US"/>
        </w:rPr>
        <w:t>n</w:t>
      </w:r>
    </w:p>
    <w:p w14:paraId="01FE1B93" w14:textId="77777777" w:rsidR="0021163B" w:rsidRPr="00E866A8" w:rsidRDefault="0021163B" w:rsidP="0021163B">
      <w:pPr>
        <w:widowControl w:val="0"/>
        <w:autoSpaceDE w:val="0"/>
        <w:autoSpaceDN w:val="0"/>
        <w:adjustRightInd w:val="0"/>
        <w:spacing w:before="34" w:line="114" w:lineRule="exact"/>
        <w:ind w:left="352" w:right="-20"/>
        <w:rPr>
          <w:rFonts w:ascii="Arial" w:hAnsi="Arial" w:cs="Arial"/>
          <w:sz w:val="10"/>
          <w:szCs w:val="10"/>
          <w:lang w:val="en-US"/>
        </w:rPr>
      </w:pPr>
      <w:r w:rsidRPr="00E866A8">
        <w:rPr>
          <w:rFonts w:ascii="Arial" w:hAnsi="Arial" w:cs="Arial"/>
          <w:spacing w:val="-1"/>
          <w:w w:val="107"/>
          <w:sz w:val="10"/>
          <w:szCs w:val="10"/>
          <w:lang w:val="en-US"/>
        </w:rPr>
        <w:t>1</w:t>
      </w:r>
      <w:r w:rsidRPr="00E866A8">
        <w:rPr>
          <w:rFonts w:ascii="Arial" w:hAnsi="Arial" w:cs="Arial"/>
          <w:spacing w:val="-2"/>
          <w:w w:val="107"/>
          <w:sz w:val="10"/>
          <w:szCs w:val="10"/>
          <w:lang w:val="en-US"/>
        </w:rPr>
        <w:t>0</w:t>
      </w:r>
      <w:r w:rsidRPr="00E866A8">
        <w:rPr>
          <w:rFonts w:ascii="Arial" w:hAnsi="Arial" w:cs="Arial"/>
          <w:spacing w:val="-1"/>
          <w:w w:val="107"/>
          <w:sz w:val="10"/>
          <w:szCs w:val="10"/>
          <w:lang w:val="en-US"/>
        </w:rPr>
        <w:t>0%</w:t>
      </w:r>
    </w:p>
    <w:p w14:paraId="0C747E31" w14:textId="77777777" w:rsidR="0021163B" w:rsidRPr="00E866A8" w:rsidRDefault="0021163B" w:rsidP="0021163B">
      <w:pPr>
        <w:widowControl w:val="0"/>
        <w:autoSpaceDE w:val="0"/>
        <w:autoSpaceDN w:val="0"/>
        <w:adjustRightInd w:val="0"/>
        <w:spacing w:before="34" w:line="114" w:lineRule="exact"/>
        <w:ind w:left="352" w:right="-20"/>
        <w:rPr>
          <w:rFonts w:ascii="Arial" w:hAnsi="Arial" w:cs="Arial"/>
          <w:sz w:val="10"/>
          <w:szCs w:val="10"/>
          <w:lang w:val="en-US"/>
        </w:rPr>
        <w:sectPr w:rsidR="0021163B" w:rsidRPr="00E866A8">
          <w:type w:val="continuous"/>
          <w:pgSz w:w="11900" w:h="16840"/>
          <w:pgMar w:top="1040" w:right="1020" w:bottom="280" w:left="1320" w:header="720" w:footer="720" w:gutter="0"/>
          <w:cols w:num="2" w:space="720" w:equalWidth="0">
            <w:col w:w="3074" w:space="681"/>
            <w:col w:w="5805"/>
          </w:cols>
          <w:noEndnote/>
        </w:sectPr>
      </w:pPr>
    </w:p>
    <w:p w14:paraId="6C19E296" w14:textId="77777777" w:rsidR="0021163B" w:rsidRPr="00E866A8" w:rsidRDefault="0021163B" w:rsidP="0021163B">
      <w:pPr>
        <w:widowControl w:val="0"/>
        <w:autoSpaceDE w:val="0"/>
        <w:autoSpaceDN w:val="0"/>
        <w:adjustRightInd w:val="0"/>
        <w:spacing w:before="4" w:line="170" w:lineRule="exact"/>
        <w:rPr>
          <w:rFonts w:ascii="Arial" w:hAnsi="Arial" w:cs="Arial"/>
          <w:sz w:val="17"/>
          <w:szCs w:val="17"/>
          <w:lang w:val="en-US"/>
        </w:rPr>
      </w:pPr>
    </w:p>
    <w:p w14:paraId="38167B96" w14:textId="77777777" w:rsidR="0021163B" w:rsidRPr="00E866A8" w:rsidRDefault="0021163B" w:rsidP="0021163B">
      <w:pPr>
        <w:widowControl w:val="0"/>
        <w:autoSpaceDE w:val="0"/>
        <w:autoSpaceDN w:val="0"/>
        <w:adjustRightInd w:val="0"/>
        <w:spacing w:line="114" w:lineRule="exact"/>
        <w:ind w:left="2332" w:right="-56"/>
        <w:outlineLvl w:val="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9</w:t>
      </w:r>
      <w:r w:rsidRPr="00E866A8">
        <w:rPr>
          <w:rFonts w:ascii="Arial" w:hAnsi="Arial" w:cs="Arial"/>
          <w:noProof/>
          <w:sz w:val="10"/>
          <w:szCs w:val="10"/>
          <w:lang w:val="en-US"/>
        </w:rPr>
        <w:t>:</w:t>
      </w:r>
      <w:r w:rsidRPr="00E866A8">
        <w:rPr>
          <w:rFonts w:ascii="Arial" w:hAnsi="Arial" w:cs="Arial"/>
          <w:spacing w:val="11"/>
          <w:sz w:val="10"/>
          <w:szCs w:val="10"/>
          <w:lang w:val="en-US"/>
        </w:rPr>
        <w:t xml:space="preserve"> </w:t>
      </w:r>
      <w:r w:rsidRPr="00E866A8">
        <w:rPr>
          <w:rFonts w:ascii="Arial" w:hAnsi="Arial" w:cs="Arial"/>
          <w:noProof/>
          <w:spacing w:val="-3"/>
          <w:sz w:val="10"/>
          <w:szCs w:val="10"/>
          <w:lang w:val="en-US"/>
        </w:rPr>
        <w:t>S</w:t>
      </w:r>
      <w:r w:rsidRPr="00E866A8">
        <w:rPr>
          <w:rFonts w:ascii="Arial" w:hAnsi="Arial" w:cs="Arial"/>
          <w:noProof/>
          <w:spacing w:val="-11"/>
          <w:sz w:val="10"/>
          <w:szCs w:val="10"/>
          <w:lang w:val="en-US"/>
        </w:rPr>
        <w:t>I</w:t>
      </w:r>
      <w:r w:rsidRPr="00E866A8">
        <w:rPr>
          <w:rFonts w:ascii="Arial" w:hAnsi="Arial" w:cs="Arial"/>
          <w:noProof/>
          <w:spacing w:val="-5"/>
          <w:sz w:val="10"/>
          <w:szCs w:val="10"/>
          <w:lang w:val="en-US"/>
        </w:rPr>
        <w:t>G</w:t>
      </w:r>
      <w:r w:rsidRPr="00E866A8">
        <w:rPr>
          <w:rFonts w:ascii="Arial" w:hAnsi="Arial" w:cs="Arial"/>
          <w:noProof/>
          <w:sz w:val="10"/>
          <w:szCs w:val="10"/>
          <w:lang w:val="en-US"/>
        </w:rPr>
        <w:t>,</w:t>
      </w:r>
      <w:r w:rsidRPr="00E866A8">
        <w:rPr>
          <w:rFonts w:ascii="Arial" w:hAnsi="Arial" w:cs="Arial"/>
          <w:noProof/>
          <w:spacing w:val="15"/>
          <w:sz w:val="10"/>
          <w:szCs w:val="10"/>
          <w:lang w:val="en-US"/>
        </w:rPr>
        <w:t xml:space="preserve"> </w:t>
      </w:r>
      <w:r w:rsidRPr="00E866A8">
        <w:rPr>
          <w:rFonts w:ascii="Arial" w:hAnsi="Arial" w:cs="Arial"/>
          <w:noProof/>
          <w:w w:val="107"/>
          <w:sz w:val="10"/>
          <w:szCs w:val="10"/>
          <w:lang w:val="en-US"/>
        </w:rPr>
        <w:t>f</w:t>
      </w:r>
      <w:r w:rsidRPr="00E866A8">
        <w:rPr>
          <w:rFonts w:ascii="Arial" w:hAnsi="Arial" w:cs="Arial"/>
          <w:noProof/>
          <w:spacing w:val="-19"/>
          <w:sz w:val="10"/>
          <w:szCs w:val="10"/>
          <w:lang w:val="en-US"/>
        </w:rPr>
        <w:t xml:space="preserve"> </w:t>
      </w:r>
      <w:r w:rsidRPr="00E866A8">
        <w:rPr>
          <w:rFonts w:ascii="Arial" w:hAnsi="Arial" w:cs="Arial"/>
          <w:noProof/>
          <w:spacing w:val="-1"/>
          <w:sz w:val="10"/>
          <w:szCs w:val="10"/>
          <w:lang w:val="en-US"/>
        </w:rPr>
        <w:t>o</w:t>
      </w:r>
      <w:r w:rsidRPr="00E866A8">
        <w:rPr>
          <w:rFonts w:ascii="Arial" w:hAnsi="Arial" w:cs="Arial"/>
          <w:noProof/>
          <w:spacing w:val="-2"/>
          <w:sz w:val="10"/>
          <w:szCs w:val="10"/>
          <w:lang w:val="en-US"/>
        </w:rPr>
        <w:t>n</w:t>
      </w:r>
      <w:r w:rsidRPr="00E866A8">
        <w:rPr>
          <w:rFonts w:ascii="Arial" w:hAnsi="Arial" w:cs="Arial"/>
          <w:noProof/>
          <w:spacing w:val="5"/>
          <w:sz w:val="10"/>
          <w:szCs w:val="10"/>
          <w:lang w:val="en-US"/>
        </w:rPr>
        <w:t>c</w:t>
      </w:r>
      <w:r w:rsidRPr="00E866A8">
        <w:rPr>
          <w:rFonts w:ascii="Arial" w:hAnsi="Arial" w:cs="Arial"/>
          <w:noProof/>
          <w:sz w:val="10"/>
          <w:szCs w:val="10"/>
          <w:lang w:val="en-US"/>
        </w:rPr>
        <w:t>t</w:t>
      </w:r>
      <w:r w:rsidRPr="00E866A8">
        <w:rPr>
          <w:rFonts w:ascii="Arial" w:hAnsi="Arial" w:cs="Arial"/>
          <w:noProof/>
          <w:spacing w:val="-5"/>
          <w:sz w:val="10"/>
          <w:szCs w:val="10"/>
          <w:lang w:val="en-US"/>
        </w:rPr>
        <w:t>i</w:t>
      </w:r>
      <w:r w:rsidRPr="00E866A8">
        <w:rPr>
          <w:rFonts w:ascii="Arial" w:hAnsi="Arial" w:cs="Arial"/>
          <w:noProof/>
          <w:spacing w:val="-1"/>
          <w:sz w:val="10"/>
          <w:szCs w:val="10"/>
          <w:lang w:val="en-US"/>
        </w:rPr>
        <w:t>o</w:t>
      </w:r>
      <w:r w:rsidRPr="00E866A8">
        <w:rPr>
          <w:rFonts w:ascii="Arial" w:hAnsi="Arial" w:cs="Arial"/>
          <w:noProof/>
          <w:spacing w:val="-2"/>
          <w:sz w:val="10"/>
          <w:szCs w:val="10"/>
          <w:lang w:val="en-US"/>
        </w:rPr>
        <w:t>n</w:t>
      </w:r>
      <w:r w:rsidRPr="00E866A8">
        <w:rPr>
          <w:rFonts w:ascii="Arial" w:hAnsi="Arial" w:cs="Arial"/>
          <w:noProof/>
          <w:sz w:val="10"/>
          <w:szCs w:val="10"/>
          <w:lang w:val="en-US"/>
        </w:rPr>
        <w:t xml:space="preserve">s </w:t>
      </w:r>
      <w:r w:rsidRPr="00E866A8">
        <w:rPr>
          <w:rFonts w:ascii="Arial" w:hAnsi="Arial" w:cs="Arial"/>
          <w:noProof/>
          <w:spacing w:val="4"/>
          <w:sz w:val="10"/>
          <w:szCs w:val="10"/>
          <w:lang w:val="en-US"/>
        </w:rPr>
        <w:t xml:space="preserve"> </w:t>
      </w:r>
      <w:r w:rsidRPr="00E866A8">
        <w:rPr>
          <w:rFonts w:ascii="Arial" w:hAnsi="Arial" w:cs="Arial"/>
          <w:noProof/>
          <w:spacing w:val="-1"/>
          <w:w w:val="107"/>
          <w:sz w:val="10"/>
          <w:szCs w:val="10"/>
          <w:lang w:val="en-US"/>
        </w:rPr>
        <w:t>d'app</w:t>
      </w:r>
      <w:r w:rsidRPr="00E866A8">
        <w:rPr>
          <w:rFonts w:ascii="Arial" w:hAnsi="Arial" w:cs="Arial"/>
          <w:noProof/>
          <w:spacing w:val="-2"/>
          <w:w w:val="107"/>
          <w:sz w:val="10"/>
          <w:szCs w:val="10"/>
          <w:lang w:val="en-US"/>
        </w:rPr>
        <w:t>u</w:t>
      </w:r>
      <w:r w:rsidRPr="00E866A8">
        <w:rPr>
          <w:rFonts w:ascii="Arial" w:hAnsi="Arial" w:cs="Arial"/>
          <w:noProof/>
          <w:w w:val="107"/>
          <w:sz w:val="10"/>
          <w:szCs w:val="10"/>
          <w:lang w:val="en-US"/>
        </w:rPr>
        <w:t>i</w:t>
      </w:r>
    </w:p>
    <w:p w14:paraId="518FF1CC" w14:textId="77777777" w:rsidR="0021163B" w:rsidRPr="00E866A8" w:rsidRDefault="0021163B" w:rsidP="0021163B">
      <w:pPr>
        <w:widowControl w:val="0"/>
        <w:autoSpaceDE w:val="0"/>
        <w:autoSpaceDN w:val="0"/>
        <w:adjustRightInd w:val="0"/>
        <w:spacing w:before="7" w:line="160" w:lineRule="exact"/>
        <w:rPr>
          <w:rFonts w:ascii="Arial" w:hAnsi="Arial" w:cs="Arial"/>
          <w:sz w:val="16"/>
          <w:szCs w:val="16"/>
          <w:lang w:val="en-US"/>
        </w:rPr>
      </w:pPr>
      <w:r w:rsidRPr="00E866A8">
        <w:rPr>
          <w:rFonts w:ascii="Arial" w:hAnsi="Arial" w:cs="Arial"/>
          <w:sz w:val="10"/>
          <w:szCs w:val="10"/>
          <w:lang w:val="en-US"/>
        </w:rPr>
        <w:br w:type="column"/>
      </w:r>
    </w:p>
    <w:p w14:paraId="1A3C03D1" w14:textId="77777777" w:rsidR="0021163B" w:rsidRPr="00E866A8" w:rsidRDefault="0021163B" w:rsidP="0021163B">
      <w:pPr>
        <w:widowControl w:val="0"/>
        <w:autoSpaceDE w:val="0"/>
        <w:autoSpaceDN w:val="0"/>
        <w:adjustRightInd w:val="0"/>
        <w:ind w:right="-56"/>
        <w:rPr>
          <w:rFonts w:ascii="Arial" w:hAnsi="Arial" w:cs="Arial"/>
          <w:sz w:val="10"/>
          <w:szCs w:val="10"/>
          <w:lang w:val="en-US"/>
        </w:rPr>
      </w:pPr>
      <w:r w:rsidRPr="00E866A8">
        <w:rPr>
          <w:rFonts w:ascii="Arial" w:hAnsi="Arial" w:cs="Arial"/>
          <w:spacing w:val="-2"/>
          <w:w w:val="107"/>
          <w:sz w:val="10"/>
          <w:szCs w:val="10"/>
          <w:lang w:val="en-US"/>
        </w:rPr>
        <w:t>8</w:t>
      </w:r>
      <w:r w:rsidRPr="00E866A8">
        <w:rPr>
          <w:rFonts w:ascii="Arial" w:hAnsi="Arial" w:cs="Arial"/>
          <w:spacing w:val="-1"/>
          <w:w w:val="107"/>
          <w:sz w:val="10"/>
          <w:szCs w:val="10"/>
          <w:lang w:val="en-US"/>
        </w:rPr>
        <w:t>0</w:t>
      </w:r>
      <w:r w:rsidRPr="00E866A8">
        <w:rPr>
          <w:rFonts w:ascii="Arial" w:hAnsi="Arial" w:cs="Arial"/>
          <w:w w:val="107"/>
          <w:sz w:val="10"/>
          <w:szCs w:val="10"/>
          <w:lang w:val="en-US"/>
        </w:rPr>
        <w:t>%</w:t>
      </w:r>
    </w:p>
    <w:p w14:paraId="0B6B2133" w14:textId="77777777" w:rsidR="0021163B" w:rsidRPr="00E866A8" w:rsidRDefault="0021163B" w:rsidP="0021163B">
      <w:pPr>
        <w:widowControl w:val="0"/>
        <w:autoSpaceDE w:val="0"/>
        <w:autoSpaceDN w:val="0"/>
        <w:adjustRightInd w:val="0"/>
        <w:spacing w:before="4" w:line="170" w:lineRule="exact"/>
        <w:rPr>
          <w:rFonts w:ascii="Arial" w:hAnsi="Arial" w:cs="Arial"/>
          <w:sz w:val="17"/>
          <w:szCs w:val="17"/>
          <w:lang w:val="en-US"/>
        </w:rPr>
      </w:pPr>
      <w:r w:rsidRPr="00E866A8">
        <w:rPr>
          <w:rFonts w:ascii="Arial" w:hAnsi="Arial" w:cs="Arial"/>
          <w:sz w:val="10"/>
          <w:szCs w:val="10"/>
          <w:lang w:val="en-US"/>
        </w:rPr>
        <w:br w:type="column"/>
      </w:r>
    </w:p>
    <w:p w14:paraId="27E564D1" w14:textId="77777777" w:rsidR="0021163B" w:rsidRPr="00E866A8" w:rsidRDefault="0021163B" w:rsidP="0021163B">
      <w:pPr>
        <w:widowControl w:val="0"/>
        <w:autoSpaceDE w:val="0"/>
        <w:autoSpaceDN w:val="0"/>
        <w:adjustRightInd w:val="0"/>
        <w:spacing w:line="114" w:lineRule="exact"/>
        <w:ind w:right="-20"/>
        <w:outlineLvl w:val="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2</w:t>
      </w:r>
      <w:r w:rsidRPr="00E866A8">
        <w:rPr>
          <w:rFonts w:ascii="Arial" w:hAnsi="Arial" w:cs="Arial"/>
          <w:noProof/>
          <w:sz w:val="10"/>
          <w:szCs w:val="10"/>
          <w:lang w:val="en-US"/>
        </w:rPr>
        <w:t>:</w:t>
      </w:r>
      <w:r w:rsidRPr="00E866A8">
        <w:rPr>
          <w:rFonts w:ascii="Arial" w:hAnsi="Arial" w:cs="Arial"/>
          <w:spacing w:val="10"/>
          <w:sz w:val="10"/>
          <w:szCs w:val="10"/>
          <w:lang w:val="en-US"/>
        </w:rPr>
        <w:t xml:space="preserve"> </w:t>
      </w:r>
      <w:r w:rsidRPr="00E866A8">
        <w:rPr>
          <w:rFonts w:ascii="Arial" w:hAnsi="Arial" w:cs="Arial"/>
          <w:noProof/>
          <w:spacing w:val="-7"/>
          <w:w w:val="107"/>
          <w:sz w:val="10"/>
          <w:szCs w:val="10"/>
          <w:lang w:val="en-US"/>
        </w:rPr>
        <w:t>T</w:t>
      </w:r>
      <w:r w:rsidRPr="00E866A8">
        <w:rPr>
          <w:rFonts w:ascii="Arial" w:hAnsi="Arial" w:cs="Arial"/>
          <w:noProof/>
          <w:spacing w:val="-1"/>
          <w:w w:val="107"/>
          <w:sz w:val="10"/>
          <w:szCs w:val="10"/>
          <w:lang w:val="en-US"/>
        </w:rPr>
        <w:t>e</w:t>
      </w:r>
      <w:r w:rsidRPr="00E866A8">
        <w:rPr>
          <w:rFonts w:ascii="Arial" w:hAnsi="Arial" w:cs="Arial"/>
          <w:noProof/>
          <w:spacing w:val="-11"/>
          <w:w w:val="107"/>
          <w:sz w:val="10"/>
          <w:szCs w:val="10"/>
          <w:lang w:val="en-US"/>
        </w:rPr>
        <w:t>m</w:t>
      </w:r>
      <w:r w:rsidRPr="00E866A8">
        <w:rPr>
          <w:rFonts w:ascii="Arial" w:hAnsi="Arial" w:cs="Arial"/>
          <w:noProof/>
          <w:spacing w:val="-1"/>
          <w:w w:val="107"/>
          <w:sz w:val="10"/>
          <w:szCs w:val="10"/>
          <w:lang w:val="en-US"/>
        </w:rPr>
        <w:t>p</w:t>
      </w:r>
      <w:r w:rsidRPr="00E866A8">
        <w:rPr>
          <w:rFonts w:ascii="Arial" w:hAnsi="Arial" w:cs="Arial"/>
          <w:noProof/>
          <w:spacing w:val="-2"/>
          <w:w w:val="107"/>
          <w:sz w:val="10"/>
          <w:szCs w:val="10"/>
          <w:lang w:val="en-US"/>
        </w:rPr>
        <w:t>é</w:t>
      </w:r>
      <w:r w:rsidRPr="00E866A8">
        <w:rPr>
          <w:rFonts w:ascii="Arial" w:hAnsi="Arial" w:cs="Arial"/>
          <w:noProof/>
          <w:spacing w:val="4"/>
          <w:w w:val="107"/>
          <w:sz w:val="10"/>
          <w:szCs w:val="10"/>
          <w:lang w:val="en-US"/>
        </w:rPr>
        <w:t>r</w:t>
      </w:r>
      <w:r w:rsidRPr="00E866A8">
        <w:rPr>
          <w:rFonts w:ascii="Arial" w:hAnsi="Arial" w:cs="Arial"/>
          <w:noProof/>
          <w:spacing w:val="-1"/>
          <w:w w:val="107"/>
          <w:sz w:val="10"/>
          <w:szCs w:val="10"/>
          <w:lang w:val="en-US"/>
        </w:rPr>
        <w:t>atu</w:t>
      </w:r>
      <w:r w:rsidRPr="00E866A8">
        <w:rPr>
          <w:rFonts w:ascii="Arial" w:hAnsi="Arial" w:cs="Arial"/>
          <w:noProof/>
          <w:spacing w:val="3"/>
          <w:w w:val="107"/>
          <w:sz w:val="10"/>
          <w:szCs w:val="10"/>
          <w:lang w:val="en-US"/>
        </w:rPr>
        <w:t>r</w:t>
      </w:r>
      <w:r w:rsidRPr="00E866A8">
        <w:rPr>
          <w:rFonts w:ascii="Arial" w:hAnsi="Arial" w:cs="Arial"/>
          <w:noProof/>
          <w:w w:val="107"/>
          <w:sz w:val="10"/>
          <w:szCs w:val="10"/>
          <w:lang w:val="en-US"/>
        </w:rPr>
        <w:t>e</w:t>
      </w:r>
    </w:p>
    <w:p w14:paraId="26595DC0" w14:textId="77777777" w:rsidR="0021163B" w:rsidRPr="00E866A8" w:rsidRDefault="0021163B" w:rsidP="0021163B">
      <w:pPr>
        <w:widowControl w:val="0"/>
        <w:autoSpaceDE w:val="0"/>
        <w:autoSpaceDN w:val="0"/>
        <w:adjustRightInd w:val="0"/>
        <w:spacing w:line="114" w:lineRule="exact"/>
        <w:ind w:right="-20"/>
        <w:rPr>
          <w:rFonts w:ascii="Arial" w:hAnsi="Arial" w:cs="Arial"/>
          <w:sz w:val="10"/>
          <w:szCs w:val="10"/>
          <w:lang w:val="en-US"/>
        </w:rPr>
        <w:sectPr w:rsidR="0021163B" w:rsidRPr="00E866A8">
          <w:type w:val="continuous"/>
          <w:pgSz w:w="11900" w:h="16840"/>
          <w:pgMar w:top="1040" w:right="1020" w:bottom="280" w:left="1320" w:header="720" w:footer="720" w:gutter="0"/>
          <w:cols w:num="3" w:space="720" w:equalWidth="0">
            <w:col w:w="3536" w:space="630"/>
            <w:col w:w="212" w:space="1025"/>
            <w:col w:w="4157"/>
          </w:cols>
          <w:noEndnote/>
        </w:sectPr>
      </w:pPr>
    </w:p>
    <w:p w14:paraId="4D6E4E97" w14:textId="77777777" w:rsidR="0021163B" w:rsidRPr="00E866A8" w:rsidRDefault="0021163B" w:rsidP="0021163B">
      <w:pPr>
        <w:widowControl w:val="0"/>
        <w:autoSpaceDE w:val="0"/>
        <w:autoSpaceDN w:val="0"/>
        <w:adjustRightInd w:val="0"/>
        <w:spacing w:before="1" w:line="150" w:lineRule="exact"/>
        <w:rPr>
          <w:rFonts w:ascii="Arial" w:hAnsi="Arial" w:cs="Arial"/>
          <w:sz w:val="15"/>
          <w:szCs w:val="15"/>
          <w:lang w:val="en-US"/>
        </w:rPr>
      </w:pPr>
    </w:p>
    <w:p w14:paraId="1BC9C768" w14:textId="77777777" w:rsidR="0021163B" w:rsidRPr="00E866A8" w:rsidRDefault="0021163B" w:rsidP="0021163B">
      <w:pPr>
        <w:widowControl w:val="0"/>
        <w:autoSpaceDE w:val="0"/>
        <w:autoSpaceDN w:val="0"/>
        <w:adjustRightInd w:val="0"/>
        <w:spacing w:line="114" w:lineRule="exact"/>
        <w:ind w:left="4137" w:right="5135"/>
        <w:jc w:val="center"/>
        <w:rPr>
          <w:rFonts w:ascii="Arial" w:hAnsi="Arial" w:cs="Arial"/>
          <w:sz w:val="10"/>
          <w:szCs w:val="10"/>
          <w:lang w:val="en-US"/>
        </w:rPr>
      </w:pPr>
      <w:r w:rsidRPr="00E866A8">
        <w:rPr>
          <w:rFonts w:ascii="Arial" w:hAnsi="Arial" w:cs="Arial"/>
          <w:spacing w:val="-2"/>
          <w:w w:val="107"/>
          <w:sz w:val="10"/>
          <w:szCs w:val="10"/>
          <w:lang w:val="en-US"/>
        </w:rPr>
        <w:t>6</w:t>
      </w:r>
      <w:r w:rsidRPr="00E866A8">
        <w:rPr>
          <w:rFonts w:ascii="Arial" w:hAnsi="Arial" w:cs="Arial"/>
          <w:spacing w:val="-1"/>
          <w:w w:val="107"/>
          <w:sz w:val="10"/>
          <w:szCs w:val="10"/>
          <w:lang w:val="en-US"/>
        </w:rPr>
        <w:t>0</w:t>
      </w:r>
      <w:r w:rsidRPr="00E866A8">
        <w:rPr>
          <w:rFonts w:ascii="Arial" w:hAnsi="Arial" w:cs="Arial"/>
          <w:w w:val="107"/>
          <w:sz w:val="10"/>
          <w:szCs w:val="10"/>
          <w:lang w:val="en-US"/>
        </w:rPr>
        <w:t>%</w:t>
      </w:r>
    </w:p>
    <w:p w14:paraId="26F39E60" w14:textId="77777777" w:rsidR="0021163B" w:rsidRPr="00E866A8" w:rsidRDefault="0021163B" w:rsidP="0021163B">
      <w:pPr>
        <w:widowControl w:val="0"/>
        <w:autoSpaceDE w:val="0"/>
        <w:autoSpaceDN w:val="0"/>
        <w:adjustRightInd w:val="0"/>
        <w:spacing w:before="7" w:line="150" w:lineRule="exact"/>
        <w:rPr>
          <w:rFonts w:ascii="Arial" w:hAnsi="Arial" w:cs="Arial"/>
          <w:sz w:val="15"/>
          <w:szCs w:val="15"/>
          <w:lang w:val="en-US"/>
        </w:rPr>
      </w:pPr>
    </w:p>
    <w:p w14:paraId="6B0F8830" w14:textId="77777777" w:rsidR="0021163B" w:rsidRPr="00E866A8" w:rsidRDefault="0021163B" w:rsidP="0021163B">
      <w:pPr>
        <w:widowControl w:val="0"/>
        <w:autoSpaceDE w:val="0"/>
        <w:autoSpaceDN w:val="0"/>
        <w:adjustRightInd w:val="0"/>
        <w:spacing w:line="114" w:lineRule="exact"/>
        <w:ind w:left="4137" w:right="5135"/>
        <w:jc w:val="center"/>
        <w:rPr>
          <w:rFonts w:ascii="Arial" w:hAnsi="Arial" w:cs="Arial"/>
          <w:sz w:val="10"/>
          <w:szCs w:val="10"/>
          <w:lang w:val="en-US"/>
        </w:rPr>
      </w:pPr>
      <w:r w:rsidRPr="00E866A8">
        <w:rPr>
          <w:rFonts w:ascii="Arial" w:hAnsi="Arial" w:cs="Arial"/>
          <w:spacing w:val="-2"/>
          <w:w w:val="107"/>
          <w:sz w:val="10"/>
          <w:szCs w:val="10"/>
          <w:lang w:val="en-US"/>
        </w:rPr>
        <w:t>4</w:t>
      </w:r>
      <w:r w:rsidRPr="00E866A8">
        <w:rPr>
          <w:rFonts w:ascii="Arial" w:hAnsi="Arial" w:cs="Arial"/>
          <w:spacing w:val="-1"/>
          <w:w w:val="107"/>
          <w:sz w:val="10"/>
          <w:szCs w:val="10"/>
          <w:lang w:val="en-US"/>
        </w:rPr>
        <w:t>0</w:t>
      </w:r>
      <w:r w:rsidRPr="00E866A8">
        <w:rPr>
          <w:rFonts w:ascii="Arial" w:hAnsi="Arial" w:cs="Arial"/>
          <w:w w:val="107"/>
          <w:sz w:val="10"/>
          <w:szCs w:val="10"/>
          <w:lang w:val="en-US"/>
        </w:rPr>
        <w:t>%</w:t>
      </w:r>
    </w:p>
    <w:p w14:paraId="4DE885EF" w14:textId="77777777" w:rsidR="0021163B" w:rsidRPr="00E866A8" w:rsidRDefault="0021163B" w:rsidP="0021163B">
      <w:pPr>
        <w:widowControl w:val="0"/>
        <w:autoSpaceDE w:val="0"/>
        <w:autoSpaceDN w:val="0"/>
        <w:adjustRightInd w:val="0"/>
        <w:spacing w:line="114" w:lineRule="exact"/>
        <w:ind w:left="4137" w:right="5135"/>
        <w:jc w:val="center"/>
        <w:rPr>
          <w:rFonts w:ascii="Arial" w:hAnsi="Arial" w:cs="Arial"/>
          <w:sz w:val="10"/>
          <w:szCs w:val="10"/>
          <w:lang w:val="en-US"/>
        </w:rPr>
        <w:sectPr w:rsidR="0021163B" w:rsidRPr="00E866A8">
          <w:type w:val="continuous"/>
          <w:pgSz w:w="11900" w:h="16840"/>
          <w:pgMar w:top="1040" w:right="1020" w:bottom="280" w:left="1320" w:header="720" w:footer="720" w:gutter="0"/>
          <w:cols w:space="720" w:equalWidth="0">
            <w:col w:w="9560"/>
          </w:cols>
          <w:noEndnote/>
        </w:sectPr>
      </w:pPr>
    </w:p>
    <w:p w14:paraId="6C66FC43" w14:textId="77777777" w:rsidR="0021163B" w:rsidRPr="00E866A8" w:rsidRDefault="0021163B" w:rsidP="0021163B">
      <w:pPr>
        <w:widowControl w:val="0"/>
        <w:autoSpaceDE w:val="0"/>
        <w:autoSpaceDN w:val="0"/>
        <w:adjustRightInd w:val="0"/>
        <w:spacing w:before="4" w:line="180" w:lineRule="exact"/>
        <w:rPr>
          <w:rFonts w:ascii="Arial" w:hAnsi="Arial" w:cs="Arial"/>
          <w:sz w:val="18"/>
          <w:szCs w:val="18"/>
          <w:lang w:val="en-US"/>
        </w:rPr>
      </w:pPr>
    </w:p>
    <w:p w14:paraId="45E87965" w14:textId="77777777" w:rsidR="0021163B" w:rsidRPr="00E866A8" w:rsidRDefault="0021163B" w:rsidP="0021163B">
      <w:pPr>
        <w:widowControl w:val="0"/>
        <w:autoSpaceDE w:val="0"/>
        <w:autoSpaceDN w:val="0"/>
        <w:adjustRightInd w:val="0"/>
        <w:spacing w:line="114" w:lineRule="exact"/>
        <w:ind w:left="1913" w:right="-56"/>
        <w:outlineLvl w:val="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8</w:t>
      </w:r>
      <w:r w:rsidRPr="00E866A8">
        <w:rPr>
          <w:rFonts w:ascii="Arial" w:hAnsi="Arial" w:cs="Arial"/>
          <w:noProof/>
          <w:sz w:val="10"/>
          <w:szCs w:val="10"/>
          <w:lang w:val="en-US"/>
        </w:rPr>
        <w:t>:</w:t>
      </w:r>
      <w:r w:rsidRPr="00E866A8">
        <w:rPr>
          <w:rFonts w:ascii="Arial" w:hAnsi="Arial" w:cs="Arial"/>
          <w:spacing w:val="10"/>
          <w:sz w:val="10"/>
          <w:szCs w:val="10"/>
          <w:lang w:val="en-US"/>
        </w:rPr>
        <w:t xml:space="preserve"> </w:t>
      </w:r>
      <w:r w:rsidRPr="00E866A8">
        <w:rPr>
          <w:rFonts w:ascii="Arial" w:hAnsi="Arial" w:cs="Arial"/>
          <w:noProof/>
          <w:spacing w:val="-5"/>
          <w:sz w:val="10"/>
          <w:szCs w:val="10"/>
          <w:lang w:val="en-US"/>
        </w:rPr>
        <w:t>G</w:t>
      </w:r>
      <w:r w:rsidRPr="00E866A8">
        <w:rPr>
          <w:rFonts w:ascii="Arial" w:hAnsi="Arial" w:cs="Arial"/>
          <w:noProof/>
          <w:spacing w:val="-1"/>
          <w:sz w:val="10"/>
          <w:szCs w:val="10"/>
          <w:lang w:val="en-US"/>
        </w:rPr>
        <w:t>e</w:t>
      </w:r>
      <w:r w:rsidRPr="00E866A8">
        <w:rPr>
          <w:rFonts w:ascii="Arial" w:hAnsi="Arial" w:cs="Arial"/>
          <w:noProof/>
          <w:spacing w:val="5"/>
          <w:sz w:val="10"/>
          <w:szCs w:val="10"/>
          <w:lang w:val="en-US"/>
        </w:rPr>
        <w:t>s</w:t>
      </w:r>
      <w:r w:rsidRPr="00E866A8">
        <w:rPr>
          <w:rFonts w:ascii="Arial" w:hAnsi="Arial" w:cs="Arial"/>
          <w:noProof/>
          <w:spacing w:val="-1"/>
          <w:sz w:val="10"/>
          <w:szCs w:val="10"/>
          <w:lang w:val="en-US"/>
        </w:rPr>
        <w:t>t</w:t>
      </w:r>
      <w:r w:rsidRPr="00E866A8">
        <w:rPr>
          <w:rFonts w:ascii="Arial" w:hAnsi="Arial" w:cs="Arial"/>
          <w:noProof/>
          <w:spacing w:val="-5"/>
          <w:sz w:val="10"/>
          <w:szCs w:val="10"/>
          <w:lang w:val="en-US"/>
        </w:rPr>
        <w:t>i</w:t>
      </w:r>
      <w:r w:rsidRPr="00E866A8">
        <w:rPr>
          <w:rFonts w:ascii="Arial" w:hAnsi="Arial" w:cs="Arial"/>
          <w:noProof/>
          <w:spacing w:val="-1"/>
          <w:sz w:val="10"/>
          <w:szCs w:val="10"/>
          <w:lang w:val="en-US"/>
        </w:rPr>
        <w:t>o</w:t>
      </w:r>
      <w:r w:rsidRPr="00E866A8">
        <w:rPr>
          <w:rFonts w:ascii="Arial" w:hAnsi="Arial" w:cs="Arial"/>
          <w:noProof/>
          <w:sz w:val="10"/>
          <w:szCs w:val="10"/>
          <w:lang w:val="en-US"/>
        </w:rPr>
        <w:t>n</w:t>
      </w:r>
      <w:r w:rsidRPr="00E866A8">
        <w:rPr>
          <w:rFonts w:ascii="Arial" w:hAnsi="Arial" w:cs="Arial"/>
          <w:noProof/>
          <w:spacing w:val="24"/>
          <w:sz w:val="10"/>
          <w:szCs w:val="10"/>
          <w:lang w:val="en-US"/>
        </w:rPr>
        <w:t xml:space="preserve"> </w:t>
      </w:r>
      <w:r w:rsidRPr="00E866A8">
        <w:rPr>
          <w:rFonts w:ascii="Arial" w:hAnsi="Arial" w:cs="Arial"/>
          <w:noProof/>
          <w:spacing w:val="-1"/>
          <w:sz w:val="10"/>
          <w:szCs w:val="10"/>
          <w:lang w:val="en-US"/>
        </w:rPr>
        <w:t>de</w:t>
      </w:r>
      <w:r w:rsidRPr="00E866A8">
        <w:rPr>
          <w:rFonts w:ascii="Arial" w:hAnsi="Arial" w:cs="Arial"/>
          <w:noProof/>
          <w:sz w:val="10"/>
          <w:szCs w:val="10"/>
          <w:lang w:val="en-US"/>
        </w:rPr>
        <w:t>s</w:t>
      </w:r>
      <w:r w:rsidRPr="00E866A8">
        <w:rPr>
          <w:rFonts w:ascii="Arial" w:hAnsi="Arial" w:cs="Arial"/>
          <w:noProof/>
          <w:spacing w:val="17"/>
          <w:sz w:val="10"/>
          <w:szCs w:val="10"/>
          <w:lang w:val="en-US"/>
        </w:rPr>
        <w:t xml:space="preserve"> </w:t>
      </w:r>
      <w:r w:rsidRPr="00E866A8">
        <w:rPr>
          <w:rFonts w:ascii="Arial" w:hAnsi="Arial" w:cs="Arial"/>
          <w:noProof/>
          <w:spacing w:val="5"/>
          <w:w w:val="107"/>
          <w:sz w:val="10"/>
          <w:szCs w:val="10"/>
          <w:lang w:val="en-US"/>
        </w:rPr>
        <w:t>v</w:t>
      </w:r>
      <w:r w:rsidRPr="00E866A8">
        <w:rPr>
          <w:rFonts w:ascii="Arial" w:hAnsi="Arial" w:cs="Arial"/>
          <w:noProof/>
          <w:spacing w:val="-2"/>
          <w:w w:val="107"/>
          <w:sz w:val="10"/>
          <w:szCs w:val="10"/>
          <w:lang w:val="en-US"/>
        </w:rPr>
        <w:t>a</w:t>
      </w:r>
      <w:r w:rsidRPr="00E866A8">
        <w:rPr>
          <w:rFonts w:ascii="Arial" w:hAnsi="Arial" w:cs="Arial"/>
          <w:noProof/>
          <w:spacing w:val="5"/>
          <w:w w:val="107"/>
          <w:sz w:val="10"/>
          <w:szCs w:val="10"/>
          <w:lang w:val="en-US"/>
        </w:rPr>
        <w:t>cc</w:t>
      </w:r>
      <w:r w:rsidRPr="00E866A8">
        <w:rPr>
          <w:rFonts w:ascii="Arial" w:hAnsi="Arial" w:cs="Arial"/>
          <w:noProof/>
          <w:spacing w:val="-5"/>
          <w:w w:val="107"/>
          <w:sz w:val="10"/>
          <w:szCs w:val="10"/>
          <w:lang w:val="en-US"/>
        </w:rPr>
        <w:t>i</w:t>
      </w:r>
      <w:r w:rsidRPr="00E866A8">
        <w:rPr>
          <w:rFonts w:ascii="Arial" w:hAnsi="Arial" w:cs="Arial"/>
          <w:noProof/>
          <w:spacing w:val="-1"/>
          <w:w w:val="107"/>
          <w:sz w:val="10"/>
          <w:szCs w:val="10"/>
          <w:lang w:val="en-US"/>
        </w:rPr>
        <w:t>ns</w:t>
      </w:r>
    </w:p>
    <w:p w14:paraId="0285F6A1" w14:textId="77777777" w:rsidR="0021163B" w:rsidRPr="00E866A8" w:rsidRDefault="0021163B" w:rsidP="0021163B">
      <w:pPr>
        <w:widowControl w:val="0"/>
        <w:autoSpaceDE w:val="0"/>
        <w:autoSpaceDN w:val="0"/>
        <w:adjustRightInd w:val="0"/>
        <w:spacing w:before="8" w:line="150" w:lineRule="exact"/>
        <w:rPr>
          <w:rFonts w:ascii="Arial" w:hAnsi="Arial" w:cs="Arial"/>
          <w:sz w:val="15"/>
          <w:szCs w:val="15"/>
          <w:lang w:val="en-US"/>
        </w:rPr>
      </w:pPr>
      <w:r w:rsidRPr="00E866A8">
        <w:rPr>
          <w:rFonts w:ascii="Arial" w:hAnsi="Arial" w:cs="Arial"/>
          <w:sz w:val="10"/>
          <w:szCs w:val="10"/>
          <w:lang w:val="en-US"/>
        </w:rPr>
        <w:br w:type="column"/>
      </w:r>
    </w:p>
    <w:p w14:paraId="68533748" w14:textId="77777777" w:rsidR="0021163B" w:rsidRPr="00E866A8" w:rsidRDefault="0021163B" w:rsidP="0021163B">
      <w:pPr>
        <w:widowControl w:val="0"/>
        <w:autoSpaceDE w:val="0"/>
        <w:autoSpaceDN w:val="0"/>
        <w:adjustRightInd w:val="0"/>
        <w:ind w:right="-56"/>
        <w:rPr>
          <w:rFonts w:ascii="Arial" w:hAnsi="Arial" w:cs="Arial"/>
          <w:sz w:val="10"/>
          <w:szCs w:val="10"/>
          <w:lang w:val="en-US"/>
        </w:rPr>
      </w:pPr>
      <w:r w:rsidRPr="00E866A8">
        <w:rPr>
          <w:rFonts w:ascii="Arial" w:hAnsi="Arial" w:cs="Arial"/>
          <w:spacing w:val="-2"/>
          <w:w w:val="107"/>
          <w:sz w:val="10"/>
          <w:szCs w:val="10"/>
          <w:lang w:val="en-US"/>
        </w:rPr>
        <w:t>2</w:t>
      </w:r>
      <w:r w:rsidRPr="00E866A8">
        <w:rPr>
          <w:rFonts w:ascii="Arial" w:hAnsi="Arial" w:cs="Arial"/>
          <w:spacing w:val="-1"/>
          <w:w w:val="107"/>
          <w:sz w:val="10"/>
          <w:szCs w:val="10"/>
          <w:lang w:val="en-US"/>
        </w:rPr>
        <w:t>0</w:t>
      </w:r>
      <w:r w:rsidRPr="00E866A8">
        <w:rPr>
          <w:rFonts w:ascii="Arial" w:hAnsi="Arial" w:cs="Arial"/>
          <w:w w:val="107"/>
          <w:sz w:val="10"/>
          <w:szCs w:val="10"/>
          <w:lang w:val="en-US"/>
        </w:rPr>
        <w:t>%</w:t>
      </w:r>
    </w:p>
    <w:p w14:paraId="5B7CB939" w14:textId="77777777" w:rsidR="0021163B" w:rsidRPr="00E866A8" w:rsidRDefault="0021163B" w:rsidP="0021163B">
      <w:pPr>
        <w:widowControl w:val="0"/>
        <w:autoSpaceDE w:val="0"/>
        <w:autoSpaceDN w:val="0"/>
        <w:adjustRightInd w:val="0"/>
        <w:spacing w:before="4" w:line="180" w:lineRule="exact"/>
        <w:rPr>
          <w:rFonts w:ascii="Arial" w:hAnsi="Arial" w:cs="Arial"/>
          <w:sz w:val="18"/>
          <w:szCs w:val="18"/>
          <w:lang w:val="en-US"/>
        </w:rPr>
      </w:pPr>
      <w:r w:rsidRPr="00E866A8">
        <w:rPr>
          <w:rFonts w:ascii="Arial" w:hAnsi="Arial" w:cs="Arial"/>
          <w:sz w:val="10"/>
          <w:szCs w:val="10"/>
          <w:lang w:val="en-US"/>
        </w:rPr>
        <w:br w:type="column"/>
      </w:r>
    </w:p>
    <w:p w14:paraId="5ADA980C" w14:textId="77777777" w:rsidR="0021163B" w:rsidRPr="00E866A8" w:rsidRDefault="0021163B" w:rsidP="0021163B">
      <w:pPr>
        <w:widowControl w:val="0"/>
        <w:autoSpaceDE w:val="0"/>
        <w:autoSpaceDN w:val="0"/>
        <w:adjustRightInd w:val="0"/>
        <w:spacing w:line="114" w:lineRule="exact"/>
        <w:ind w:right="-20"/>
        <w:outlineLvl w:val="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3</w:t>
      </w:r>
      <w:r w:rsidRPr="00E866A8">
        <w:rPr>
          <w:rFonts w:ascii="Arial" w:hAnsi="Arial" w:cs="Arial"/>
          <w:noProof/>
          <w:sz w:val="10"/>
          <w:szCs w:val="10"/>
          <w:lang w:val="en-US"/>
        </w:rPr>
        <w:t>:</w:t>
      </w:r>
      <w:r w:rsidRPr="00E866A8">
        <w:rPr>
          <w:rFonts w:ascii="Arial" w:hAnsi="Arial" w:cs="Arial"/>
          <w:spacing w:val="10"/>
          <w:sz w:val="10"/>
          <w:szCs w:val="10"/>
          <w:lang w:val="en-US"/>
        </w:rPr>
        <w:t xml:space="preserve"> </w:t>
      </w:r>
      <w:r w:rsidRPr="00E866A8">
        <w:rPr>
          <w:rFonts w:ascii="Arial" w:hAnsi="Arial" w:cs="Arial"/>
          <w:noProof/>
          <w:spacing w:val="-9"/>
          <w:sz w:val="10"/>
          <w:szCs w:val="10"/>
          <w:lang w:val="en-US"/>
        </w:rPr>
        <w:t>C</w:t>
      </w:r>
      <w:r w:rsidRPr="00E866A8">
        <w:rPr>
          <w:rFonts w:ascii="Arial" w:hAnsi="Arial" w:cs="Arial"/>
          <w:noProof/>
          <w:spacing w:val="-1"/>
          <w:sz w:val="10"/>
          <w:szCs w:val="10"/>
          <w:lang w:val="en-US"/>
        </w:rPr>
        <w:t>apa</w:t>
      </w:r>
      <w:r w:rsidRPr="00E866A8">
        <w:rPr>
          <w:rFonts w:ascii="Arial" w:hAnsi="Arial" w:cs="Arial"/>
          <w:noProof/>
          <w:spacing w:val="4"/>
          <w:sz w:val="10"/>
          <w:szCs w:val="10"/>
          <w:lang w:val="en-US"/>
        </w:rPr>
        <w:t>c</w:t>
      </w:r>
      <w:r w:rsidRPr="00E866A8">
        <w:rPr>
          <w:rFonts w:ascii="Arial" w:hAnsi="Arial" w:cs="Arial"/>
          <w:noProof/>
          <w:spacing w:val="-3"/>
          <w:sz w:val="10"/>
          <w:szCs w:val="10"/>
          <w:lang w:val="en-US"/>
        </w:rPr>
        <w:t>i</w:t>
      </w:r>
      <w:r w:rsidRPr="00E866A8">
        <w:rPr>
          <w:rFonts w:ascii="Arial" w:hAnsi="Arial" w:cs="Arial"/>
          <w:noProof/>
          <w:spacing w:val="-1"/>
          <w:sz w:val="10"/>
          <w:szCs w:val="10"/>
          <w:lang w:val="en-US"/>
        </w:rPr>
        <w:t>t</w:t>
      </w:r>
      <w:r w:rsidRPr="00E866A8">
        <w:rPr>
          <w:rFonts w:ascii="Arial" w:hAnsi="Arial" w:cs="Arial"/>
          <w:noProof/>
          <w:sz w:val="10"/>
          <w:szCs w:val="10"/>
          <w:lang w:val="en-US"/>
        </w:rPr>
        <w:t>é</w:t>
      </w:r>
      <w:r w:rsidRPr="00E866A8">
        <w:rPr>
          <w:rFonts w:ascii="Arial" w:hAnsi="Arial" w:cs="Arial"/>
          <w:noProof/>
          <w:spacing w:val="28"/>
          <w:sz w:val="10"/>
          <w:szCs w:val="10"/>
          <w:lang w:val="en-US"/>
        </w:rPr>
        <w:t xml:space="preserve"> </w:t>
      </w:r>
      <w:r w:rsidRPr="00E866A8">
        <w:rPr>
          <w:rFonts w:ascii="Arial" w:hAnsi="Arial" w:cs="Arial"/>
          <w:noProof/>
          <w:spacing w:val="-1"/>
          <w:sz w:val="10"/>
          <w:szCs w:val="10"/>
          <w:lang w:val="en-US"/>
        </w:rPr>
        <w:t>d</w:t>
      </w:r>
      <w:r w:rsidRPr="00E866A8">
        <w:rPr>
          <w:rFonts w:ascii="Arial" w:hAnsi="Arial" w:cs="Arial"/>
          <w:noProof/>
          <w:sz w:val="10"/>
          <w:szCs w:val="10"/>
          <w:lang w:val="en-US"/>
        </w:rPr>
        <w:t>e</w:t>
      </w:r>
      <w:r w:rsidRPr="00E866A8">
        <w:rPr>
          <w:rFonts w:ascii="Arial" w:hAnsi="Arial" w:cs="Arial"/>
          <w:noProof/>
          <w:spacing w:val="8"/>
          <w:sz w:val="10"/>
          <w:szCs w:val="10"/>
          <w:lang w:val="en-US"/>
        </w:rPr>
        <w:t xml:space="preserve"> </w:t>
      </w:r>
      <w:r w:rsidRPr="00E866A8">
        <w:rPr>
          <w:rFonts w:ascii="Arial" w:hAnsi="Arial" w:cs="Arial"/>
          <w:noProof/>
          <w:spacing w:val="5"/>
          <w:w w:val="107"/>
          <w:sz w:val="10"/>
          <w:szCs w:val="10"/>
          <w:lang w:val="en-US"/>
        </w:rPr>
        <w:t>s</w:t>
      </w:r>
      <w:r w:rsidRPr="00E866A8">
        <w:rPr>
          <w:rFonts w:ascii="Arial" w:hAnsi="Arial" w:cs="Arial"/>
          <w:noProof/>
          <w:spacing w:val="-1"/>
          <w:w w:val="107"/>
          <w:sz w:val="10"/>
          <w:szCs w:val="10"/>
          <w:lang w:val="en-US"/>
        </w:rPr>
        <w:t>to</w:t>
      </w:r>
      <w:r w:rsidRPr="00E866A8">
        <w:rPr>
          <w:rFonts w:ascii="Arial" w:hAnsi="Arial" w:cs="Arial"/>
          <w:noProof/>
          <w:spacing w:val="4"/>
          <w:w w:val="107"/>
          <w:sz w:val="10"/>
          <w:szCs w:val="10"/>
          <w:lang w:val="en-US"/>
        </w:rPr>
        <w:t>c</w:t>
      </w:r>
      <w:r w:rsidRPr="00E866A8">
        <w:rPr>
          <w:rFonts w:ascii="Arial" w:hAnsi="Arial" w:cs="Arial"/>
          <w:noProof/>
          <w:spacing w:val="-4"/>
          <w:w w:val="107"/>
          <w:sz w:val="10"/>
          <w:szCs w:val="10"/>
          <w:lang w:val="en-US"/>
        </w:rPr>
        <w:t>k</w:t>
      </w:r>
      <w:r w:rsidRPr="00E866A8">
        <w:rPr>
          <w:rFonts w:ascii="Arial" w:hAnsi="Arial" w:cs="Arial"/>
          <w:noProof/>
          <w:spacing w:val="-1"/>
          <w:w w:val="107"/>
          <w:sz w:val="10"/>
          <w:szCs w:val="10"/>
          <w:lang w:val="en-US"/>
        </w:rPr>
        <w:t>age</w:t>
      </w:r>
    </w:p>
    <w:p w14:paraId="0F07E41F" w14:textId="77777777" w:rsidR="0021163B" w:rsidRPr="00E866A8" w:rsidRDefault="0021163B" w:rsidP="0021163B">
      <w:pPr>
        <w:widowControl w:val="0"/>
        <w:autoSpaceDE w:val="0"/>
        <w:autoSpaceDN w:val="0"/>
        <w:adjustRightInd w:val="0"/>
        <w:spacing w:line="114" w:lineRule="exact"/>
        <w:ind w:right="-20"/>
        <w:rPr>
          <w:rFonts w:ascii="Arial" w:hAnsi="Arial" w:cs="Arial"/>
          <w:sz w:val="10"/>
          <w:szCs w:val="10"/>
          <w:lang w:val="en-US"/>
        </w:rPr>
        <w:sectPr w:rsidR="0021163B" w:rsidRPr="00E866A8">
          <w:type w:val="continuous"/>
          <w:pgSz w:w="11900" w:h="16840"/>
          <w:pgMar w:top="1040" w:right="1020" w:bottom="280" w:left="1320" w:header="720" w:footer="720" w:gutter="0"/>
          <w:cols w:num="3" w:space="720" w:equalWidth="0">
            <w:col w:w="3048" w:space="1117"/>
            <w:col w:w="212" w:space="1503"/>
            <w:col w:w="3680"/>
          </w:cols>
          <w:noEndnote/>
        </w:sectPr>
      </w:pPr>
    </w:p>
    <w:p w14:paraId="3CC731FC" w14:textId="77777777" w:rsidR="0021163B" w:rsidRPr="00E866A8" w:rsidRDefault="0021163B" w:rsidP="0021163B">
      <w:pPr>
        <w:widowControl w:val="0"/>
        <w:autoSpaceDE w:val="0"/>
        <w:autoSpaceDN w:val="0"/>
        <w:adjustRightInd w:val="0"/>
        <w:spacing w:before="2" w:line="130" w:lineRule="exact"/>
        <w:rPr>
          <w:rFonts w:ascii="Arial" w:hAnsi="Arial" w:cs="Arial"/>
          <w:sz w:val="13"/>
          <w:szCs w:val="13"/>
          <w:lang w:val="en-US"/>
        </w:rPr>
      </w:pPr>
    </w:p>
    <w:p w14:paraId="40D55748" w14:textId="77777777" w:rsidR="0021163B" w:rsidRPr="00E866A8" w:rsidRDefault="0021163B" w:rsidP="0021163B">
      <w:pPr>
        <w:widowControl w:val="0"/>
        <w:autoSpaceDE w:val="0"/>
        <w:autoSpaceDN w:val="0"/>
        <w:adjustRightInd w:val="0"/>
        <w:spacing w:line="114" w:lineRule="exact"/>
        <w:ind w:left="4195" w:right="5136"/>
        <w:jc w:val="center"/>
        <w:rPr>
          <w:rFonts w:ascii="Arial" w:hAnsi="Arial" w:cs="Arial"/>
          <w:sz w:val="10"/>
          <w:szCs w:val="10"/>
          <w:lang w:val="en-US"/>
        </w:rPr>
      </w:pPr>
      <w:r w:rsidRPr="00E866A8">
        <w:rPr>
          <w:rFonts w:ascii="Arial" w:hAnsi="Arial" w:cs="Arial"/>
          <w:spacing w:val="-1"/>
          <w:w w:val="107"/>
          <w:sz w:val="10"/>
          <w:szCs w:val="10"/>
          <w:lang w:val="en-US"/>
        </w:rPr>
        <w:t>0%</w:t>
      </w:r>
    </w:p>
    <w:p w14:paraId="53822A9D" w14:textId="77777777" w:rsidR="0021163B" w:rsidRPr="00E866A8" w:rsidRDefault="0021163B" w:rsidP="0021163B">
      <w:pPr>
        <w:widowControl w:val="0"/>
        <w:autoSpaceDE w:val="0"/>
        <w:autoSpaceDN w:val="0"/>
        <w:adjustRightInd w:val="0"/>
        <w:spacing w:before="8" w:line="130" w:lineRule="exact"/>
        <w:rPr>
          <w:rFonts w:ascii="Arial" w:hAnsi="Arial" w:cs="Arial"/>
          <w:sz w:val="13"/>
          <w:szCs w:val="13"/>
          <w:lang w:val="en-US"/>
        </w:rPr>
      </w:pPr>
    </w:p>
    <w:p w14:paraId="43A9B17C"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600AC3D4"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1807776E"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sectPr w:rsidR="0021163B" w:rsidRPr="00E866A8">
          <w:type w:val="continuous"/>
          <w:pgSz w:w="11900" w:h="16840"/>
          <w:pgMar w:top="1040" w:right="1020" w:bottom="280" w:left="1320" w:header="720" w:footer="720" w:gutter="0"/>
          <w:cols w:space="720" w:equalWidth="0">
            <w:col w:w="9560"/>
          </w:cols>
          <w:noEndnote/>
        </w:sectPr>
      </w:pPr>
    </w:p>
    <w:p w14:paraId="717D8183" w14:textId="77777777" w:rsidR="0021163B" w:rsidRPr="00E866A8" w:rsidRDefault="0021163B" w:rsidP="0021163B">
      <w:pPr>
        <w:widowControl w:val="0"/>
        <w:autoSpaceDE w:val="0"/>
        <w:autoSpaceDN w:val="0"/>
        <w:adjustRightInd w:val="0"/>
        <w:spacing w:before="52"/>
        <w:ind w:left="2537" w:right="-2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7</w:t>
      </w:r>
      <w:r w:rsidRPr="00E866A8">
        <w:rPr>
          <w:rFonts w:ascii="Arial" w:hAnsi="Arial" w:cs="Arial"/>
          <w:noProof/>
          <w:sz w:val="10"/>
          <w:szCs w:val="10"/>
          <w:lang w:val="en-US"/>
        </w:rPr>
        <w:t>:</w:t>
      </w:r>
      <w:r w:rsidRPr="00E866A8">
        <w:rPr>
          <w:rFonts w:ascii="Arial" w:hAnsi="Arial" w:cs="Arial"/>
          <w:spacing w:val="10"/>
          <w:sz w:val="10"/>
          <w:szCs w:val="10"/>
          <w:lang w:val="en-US"/>
        </w:rPr>
        <w:t xml:space="preserve"> </w:t>
      </w:r>
      <w:r w:rsidRPr="00E866A8">
        <w:rPr>
          <w:rFonts w:ascii="Arial" w:hAnsi="Arial" w:cs="Arial"/>
          <w:noProof/>
          <w:spacing w:val="-9"/>
          <w:w w:val="107"/>
          <w:sz w:val="10"/>
          <w:szCs w:val="10"/>
          <w:lang w:val="en-US"/>
        </w:rPr>
        <w:t>D</w:t>
      </w:r>
      <w:r w:rsidRPr="00E866A8">
        <w:rPr>
          <w:rFonts w:ascii="Arial" w:hAnsi="Arial" w:cs="Arial"/>
          <w:noProof/>
          <w:spacing w:val="-5"/>
          <w:w w:val="107"/>
          <w:sz w:val="10"/>
          <w:szCs w:val="10"/>
          <w:lang w:val="en-US"/>
        </w:rPr>
        <w:t>i</w:t>
      </w:r>
      <w:r w:rsidRPr="00E866A8">
        <w:rPr>
          <w:rFonts w:ascii="Arial" w:hAnsi="Arial" w:cs="Arial"/>
          <w:noProof/>
          <w:spacing w:val="5"/>
          <w:w w:val="107"/>
          <w:sz w:val="10"/>
          <w:szCs w:val="10"/>
          <w:lang w:val="en-US"/>
        </w:rPr>
        <w:t>s</w:t>
      </w:r>
      <w:r w:rsidRPr="00E866A8">
        <w:rPr>
          <w:rFonts w:ascii="Arial" w:hAnsi="Arial" w:cs="Arial"/>
          <w:noProof/>
          <w:spacing w:val="-1"/>
          <w:w w:val="107"/>
          <w:sz w:val="10"/>
          <w:szCs w:val="10"/>
          <w:lang w:val="en-US"/>
        </w:rPr>
        <w:t>t</w:t>
      </w:r>
      <w:r w:rsidRPr="00E866A8">
        <w:rPr>
          <w:rFonts w:ascii="Arial" w:hAnsi="Arial" w:cs="Arial"/>
          <w:noProof/>
          <w:spacing w:val="4"/>
          <w:w w:val="107"/>
          <w:sz w:val="10"/>
          <w:szCs w:val="10"/>
          <w:lang w:val="en-US"/>
        </w:rPr>
        <w:t>r</w:t>
      </w:r>
      <w:r w:rsidRPr="00E866A8">
        <w:rPr>
          <w:rFonts w:ascii="Arial" w:hAnsi="Arial" w:cs="Arial"/>
          <w:noProof/>
          <w:spacing w:val="-5"/>
          <w:w w:val="107"/>
          <w:sz w:val="10"/>
          <w:szCs w:val="10"/>
          <w:lang w:val="en-US"/>
        </w:rPr>
        <w:t>i</w:t>
      </w:r>
      <w:r w:rsidRPr="00E866A8">
        <w:rPr>
          <w:rFonts w:ascii="Arial" w:hAnsi="Arial" w:cs="Arial"/>
          <w:noProof/>
          <w:spacing w:val="-1"/>
          <w:w w:val="107"/>
          <w:sz w:val="10"/>
          <w:szCs w:val="10"/>
          <w:lang w:val="en-US"/>
        </w:rPr>
        <w:t>but</w:t>
      </w:r>
      <w:r w:rsidRPr="00E866A8">
        <w:rPr>
          <w:rFonts w:ascii="Arial" w:hAnsi="Arial" w:cs="Arial"/>
          <w:noProof/>
          <w:spacing w:val="-5"/>
          <w:w w:val="107"/>
          <w:sz w:val="10"/>
          <w:szCs w:val="10"/>
          <w:lang w:val="en-US"/>
        </w:rPr>
        <w:t>i</w:t>
      </w:r>
      <w:r w:rsidRPr="00E866A8">
        <w:rPr>
          <w:rFonts w:ascii="Arial" w:hAnsi="Arial" w:cs="Arial"/>
          <w:noProof/>
          <w:spacing w:val="-1"/>
          <w:w w:val="107"/>
          <w:sz w:val="10"/>
          <w:szCs w:val="10"/>
          <w:lang w:val="en-US"/>
        </w:rPr>
        <w:t>o</w:t>
      </w:r>
      <w:r w:rsidRPr="00E866A8">
        <w:rPr>
          <w:rFonts w:ascii="Arial" w:hAnsi="Arial" w:cs="Arial"/>
          <w:noProof/>
          <w:w w:val="107"/>
          <w:sz w:val="10"/>
          <w:szCs w:val="10"/>
          <w:lang w:val="en-US"/>
        </w:rPr>
        <w:t>n</w:t>
      </w:r>
    </w:p>
    <w:p w14:paraId="76DE7486"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F293549" w14:textId="77777777" w:rsidR="0021163B" w:rsidRPr="00E866A8" w:rsidRDefault="0021163B" w:rsidP="0021163B">
      <w:pPr>
        <w:widowControl w:val="0"/>
        <w:autoSpaceDE w:val="0"/>
        <w:autoSpaceDN w:val="0"/>
        <w:adjustRightInd w:val="0"/>
        <w:spacing w:before="17" w:line="280" w:lineRule="exact"/>
        <w:rPr>
          <w:rFonts w:ascii="Arial" w:hAnsi="Arial" w:cs="Arial"/>
          <w:sz w:val="28"/>
          <w:szCs w:val="28"/>
          <w:lang w:val="en-US"/>
        </w:rPr>
      </w:pPr>
    </w:p>
    <w:p w14:paraId="7AEE0E0D" w14:textId="77777777" w:rsidR="0021163B" w:rsidRPr="00E866A8" w:rsidRDefault="0021163B" w:rsidP="0021163B">
      <w:pPr>
        <w:widowControl w:val="0"/>
        <w:autoSpaceDE w:val="0"/>
        <w:autoSpaceDN w:val="0"/>
        <w:adjustRightInd w:val="0"/>
        <w:spacing w:line="114" w:lineRule="exact"/>
        <w:ind w:right="-20"/>
        <w:jc w:val="right"/>
        <w:outlineLvl w:val="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2"/>
          <w:sz w:val="10"/>
          <w:szCs w:val="10"/>
          <w:lang w:val="en-US"/>
        </w:rPr>
        <w:t>6</w:t>
      </w:r>
      <w:r w:rsidRPr="00E866A8">
        <w:rPr>
          <w:rFonts w:ascii="Arial" w:hAnsi="Arial" w:cs="Arial"/>
          <w:noProof/>
          <w:sz w:val="10"/>
          <w:szCs w:val="10"/>
          <w:lang w:val="en-US"/>
        </w:rPr>
        <w:t>:</w:t>
      </w:r>
      <w:r w:rsidRPr="00E866A8">
        <w:rPr>
          <w:rFonts w:ascii="Arial" w:hAnsi="Arial" w:cs="Arial"/>
          <w:spacing w:val="11"/>
          <w:sz w:val="10"/>
          <w:szCs w:val="10"/>
          <w:lang w:val="en-US"/>
        </w:rPr>
        <w:t xml:space="preserve"> </w:t>
      </w:r>
      <w:r w:rsidRPr="00E866A8">
        <w:rPr>
          <w:rFonts w:ascii="Arial" w:hAnsi="Arial" w:cs="Arial"/>
          <w:noProof/>
          <w:spacing w:val="-5"/>
          <w:sz w:val="10"/>
          <w:szCs w:val="10"/>
          <w:lang w:val="en-US"/>
        </w:rPr>
        <w:t>G</w:t>
      </w:r>
      <w:r w:rsidRPr="00E866A8">
        <w:rPr>
          <w:rFonts w:ascii="Arial" w:hAnsi="Arial" w:cs="Arial"/>
          <w:noProof/>
          <w:spacing w:val="-1"/>
          <w:sz w:val="10"/>
          <w:szCs w:val="10"/>
          <w:lang w:val="en-US"/>
        </w:rPr>
        <w:t>e</w:t>
      </w:r>
      <w:r w:rsidRPr="00E866A8">
        <w:rPr>
          <w:rFonts w:ascii="Arial" w:hAnsi="Arial" w:cs="Arial"/>
          <w:noProof/>
          <w:spacing w:val="5"/>
          <w:sz w:val="10"/>
          <w:szCs w:val="10"/>
          <w:lang w:val="en-US"/>
        </w:rPr>
        <w:t>s</w:t>
      </w:r>
      <w:r w:rsidRPr="00E866A8">
        <w:rPr>
          <w:rFonts w:ascii="Arial" w:hAnsi="Arial" w:cs="Arial"/>
          <w:noProof/>
          <w:spacing w:val="-1"/>
          <w:sz w:val="10"/>
          <w:szCs w:val="10"/>
          <w:lang w:val="en-US"/>
        </w:rPr>
        <w:t>t</w:t>
      </w:r>
      <w:r w:rsidRPr="00E866A8">
        <w:rPr>
          <w:rFonts w:ascii="Arial" w:hAnsi="Arial" w:cs="Arial"/>
          <w:noProof/>
          <w:spacing w:val="-5"/>
          <w:sz w:val="10"/>
          <w:szCs w:val="10"/>
          <w:lang w:val="en-US"/>
        </w:rPr>
        <w:t>i</w:t>
      </w:r>
      <w:r w:rsidRPr="00E866A8">
        <w:rPr>
          <w:rFonts w:ascii="Arial" w:hAnsi="Arial" w:cs="Arial"/>
          <w:noProof/>
          <w:spacing w:val="-1"/>
          <w:sz w:val="10"/>
          <w:szCs w:val="10"/>
          <w:lang w:val="en-US"/>
        </w:rPr>
        <w:t>o</w:t>
      </w:r>
      <w:r w:rsidRPr="00E866A8">
        <w:rPr>
          <w:rFonts w:ascii="Arial" w:hAnsi="Arial" w:cs="Arial"/>
          <w:noProof/>
          <w:sz w:val="10"/>
          <w:szCs w:val="10"/>
          <w:lang w:val="en-US"/>
        </w:rPr>
        <w:t>n</w:t>
      </w:r>
      <w:r w:rsidRPr="00E866A8">
        <w:rPr>
          <w:rFonts w:ascii="Arial" w:hAnsi="Arial" w:cs="Arial"/>
          <w:noProof/>
          <w:spacing w:val="24"/>
          <w:sz w:val="10"/>
          <w:szCs w:val="10"/>
          <w:lang w:val="en-US"/>
        </w:rPr>
        <w:t xml:space="preserve"> </w:t>
      </w:r>
      <w:r w:rsidRPr="00E866A8">
        <w:rPr>
          <w:rFonts w:ascii="Arial" w:hAnsi="Arial" w:cs="Arial"/>
          <w:noProof/>
          <w:spacing w:val="-1"/>
          <w:sz w:val="10"/>
          <w:szCs w:val="10"/>
          <w:lang w:val="en-US"/>
        </w:rPr>
        <w:t>d</w:t>
      </w:r>
      <w:r w:rsidRPr="00E866A8">
        <w:rPr>
          <w:rFonts w:ascii="Arial" w:hAnsi="Arial" w:cs="Arial"/>
          <w:noProof/>
          <w:sz w:val="10"/>
          <w:szCs w:val="10"/>
          <w:lang w:val="en-US"/>
        </w:rPr>
        <w:t>e</w:t>
      </w:r>
      <w:r w:rsidRPr="00E866A8">
        <w:rPr>
          <w:rFonts w:ascii="Arial" w:hAnsi="Arial" w:cs="Arial"/>
          <w:noProof/>
          <w:spacing w:val="8"/>
          <w:sz w:val="10"/>
          <w:szCs w:val="10"/>
          <w:lang w:val="en-US"/>
        </w:rPr>
        <w:t xml:space="preserve"> </w:t>
      </w:r>
      <w:r w:rsidRPr="00E866A8">
        <w:rPr>
          <w:rFonts w:ascii="Arial" w:hAnsi="Arial" w:cs="Arial"/>
          <w:noProof/>
          <w:spacing w:val="5"/>
          <w:w w:val="107"/>
          <w:sz w:val="10"/>
          <w:szCs w:val="10"/>
          <w:lang w:val="en-US"/>
        </w:rPr>
        <w:t>s</w:t>
      </w:r>
      <w:r w:rsidRPr="00E866A8">
        <w:rPr>
          <w:rFonts w:ascii="Arial" w:hAnsi="Arial" w:cs="Arial"/>
          <w:noProof/>
          <w:spacing w:val="-1"/>
          <w:w w:val="107"/>
          <w:sz w:val="10"/>
          <w:szCs w:val="10"/>
          <w:lang w:val="en-US"/>
        </w:rPr>
        <w:t>to</w:t>
      </w:r>
      <w:r w:rsidRPr="00E866A8">
        <w:rPr>
          <w:rFonts w:ascii="Arial" w:hAnsi="Arial" w:cs="Arial"/>
          <w:noProof/>
          <w:spacing w:val="5"/>
          <w:w w:val="107"/>
          <w:sz w:val="10"/>
          <w:szCs w:val="10"/>
          <w:lang w:val="en-US"/>
        </w:rPr>
        <w:t>c</w:t>
      </w:r>
      <w:r w:rsidRPr="00E866A8">
        <w:rPr>
          <w:rFonts w:ascii="Arial" w:hAnsi="Arial" w:cs="Arial"/>
          <w:noProof/>
          <w:w w:val="107"/>
          <w:sz w:val="10"/>
          <w:szCs w:val="10"/>
          <w:lang w:val="en-US"/>
        </w:rPr>
        <w:t>k</w:t>
      </w:r>
    </w:p>
    <w:p w14:paraId="199E1571" w14:textId="77777777" w:rsidR="0021163B" w:rsidRPr="00E866A8" w:rsidRDefault="0021163B" w:rsidP="0021163B">
      <w:pPr>
        <w:widowControl w:val="0"/>
        <w:autoSpaceDE w:val="0"/>
        <w:autoSpaceDN w:val="0"/>
        <w:adjustRightInd w:val="0"/>
        <w:spacing w:before="52"/>
        <w:ind w:left="740"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4</w:t>
      </w:r>
      <w:r w:rsidRPr="00E866A8">
        <w:rPr>
          <w:rFonts w:ascii="Arial" w:hAnsi="Arial" w:cs="Arial"/>
          <w:noProof/>
          <w:sz w:val="10"/>
          <w:szCs w:val="10"/>
          <w:lang w:val="en-US"/>
        </w:rPr>
        <w:t>:</w:t>
      </w:r>
      <w:r w:rsidRPr="00E866A8">
        <w:rPr>
          <w:rFonts w:ascii="Arial" w:hAnsi="Arial" w:cs="Arial"/>
          <w:spacing w:val="10"/>
          <w:sz w:val="10"/>
          <w:szCs w:val="10"/>
          <w:lang w:val="en-US"/>
        </w:rPr>
        <w:t xml:space="preserve"> </w:t>
      </w:r>
      <w:r w:rsidRPr="00E866A8">
        <w:rPr>
          <w:rFonts w:ascii="Arial" w:hAnsi="Arial" w:cs="Arial"/>
          <w:noProof/>
          <w:spacing w:val="-3"/>
          <w:sz w:val="10"/>
          <w:szCs w:val="10"/>
          <w:lang w:val="en-US"/>
        </w:rPr>
        <w:t>B</w:t>
      </w:r>
      <w:r w:rsidRPr="00E866A8">
        <w:rPr>
          <w:rFonts w:ascii="Arial" w:hAnsi="Arial" w:cs="Arial"/>
          <w:noProof/>
          <w:spacing w:val="-1"/>
          <w:sz w:val="10"/>
          <w:szCs w:val="10"/>
          <w:lang w:val="en-US"/>
        </w:rPr>
        <w:t>ât</w:t>
      </w:r>
      <w:r w:rsidRPr="00E866A8">
        <w:rPr>
          <w:rFonts w:ascii="Arial" w:hAnsi="Arial" w:cs="Arial"/>
          <w:noProof/>
          <w:spacing w:val="-3"/>
          <w:sz w:val="10"/>
          <w:szCs w:val="10"/>
          <w:lang w:val="en-US"/>
        </w:rPr>
        <w:t>i</w:t>
      </w:r>
      <w:r w:rsidRPr="00E866A8">
        <w:rPr>
          <w:rFonts w:ascii="Arial" w:hAnsi="Arial" w:cs="Arial"/>
          <w:noProof/>
          <w:spacing w:val="-11"/>
          <w:sz w:val="10"/>
          <w:szCs w:val="10"/>
          <w:lang w:val="en-US"/>
        </w:rPr>
        <w:t>m</w:t>
      </w:r>
      <w:r w:rsidRPr="00E866A8">
        <w:rPr>
          <w:rFonts w:ascii="Arial" w:hAnsi="Arial" w:cs="Arial"/>
          <w:noProof/>
          <w:spacing w:val="-2"/>
          <w:sz w:val="10"/>
          <w:szCs w:val="10"/>
          <w:lang w:val="en-US"/>
        </w:rPr>
        <w:t>e</w:t>
      </w:r>
      <w:r w:rsidRPr="00E866A8">
        <w:rPr>
          <w:rFonts w:ascii="Arial" w:hAnsi="Arial" w:cs="Arial"/>
          <w:noProof/>
          <w:spacing w:val="-1"/>
          <w:sz w:val="10"/>
          <w:szCs w:val="10"/>
          <w:lang w:val="en-US"/>
        </w:rPr>
        <w:t>nt</w:t>
      </w:r>
      <w:r w:rsidRPr="00E866A8">
        <w:rPr>
          <w:rFonts w:ascii="Arial" w:hAnsi="Arial" w:cs="Arial"/>
          <w:noProof/>
          <w:spacing w:val="5"/>
          <w:sz w:val="10"/>
          <w:szCs w:val="10"/>
          <w:lang w:val="en-US"/>
        </w:rPr>
        <w:t>s</w:t>
      </w:r>
      <w:r w:rsidRPr="00E866A8">
        <w:rPr>
          <w:rFonts w:ascii="Arial" w:hAnsi="Arial" w:cs="Arial"/>
          <w:noProof/>
          <w:sz w:val="10"/>
          <w:szCs w:val="10"/>
          <w:lang w:val="en-US"/>
        </w:rPr>
        <w:t xml:space="preserve">, </w:t>
      </w:r>
      <w:r w:rsidRPr="00E866A8">
        <w:rPr>
          <w:rFonts w:ascii="Arial" w:hAnsi="Arial" w:cs="Arial"/>
          <w:noProof/>
          <w:spacing w:val="6"/>
          <w:sz w:val="10"/>
          <w:szCs w:val="10"/>
          <w:lang w:val="en-US"/>
        </w:rPr>
        <w:t xml:space="preserve"> </w:t>
      </w:r>
      <w:r w:rsidRPr="00E866A8">
        <w:rPr>
          <w:rFonts w:ascii="Arial" w:hAnsi="Arial" w:cs="Arial"/>
          <w:noProof/>
          <w:spacing w:val="-1"/>
          <w:w w:val="107"/>
          <w:sz w:val="10"/>
          <w:szCs w:val="10"/>
          <w:lang w:val="en-US"/>
        </w:rPr>
        <w:t>é</w:t>
      </w:r>
      <w:r w:rsidRPr="00E866A8">
        <w:rPr>
          <w:rFonts w:ascii="Arial" w:hAnsi="Arial" w:cs="Arial"/>
          <w:noProof/>
          <w:spacing w:val="-2"/>
          <w:w w:val="107"/>
          <w:sz w:val="10"/>
          <w:szCs w:val="10"/>
          <w:lang w:val="en-US"/>
        </w:rPr>
        <w:t>q</w:t>
      </w:r>
      <w:r w:rsidRPr="00E866A8">
        <w:rPr>
          <w:rFonts w:ascii="Arial" w:hAnsi="Arial" w:cs="Arial"/>
          <w:noProof/>
          <w:spacing w:val="-1"/>
          <w:w w:val="107"/>
          <w:sz w:val="10"/>
          <w:szCs w:val="10"/>
          <w:lang w:val="en-US"/>
        </w:rPr>
        <w:t>u</w:t>
      </w:r>
      <w:r w:rsidRPr="00E866A8">
        <w:rPr>
          <w:rFonts w:ascii="Arial" w:hAnsi="Arial" w:cs="Arial"/>
          <w:noProof/>
          <w:spacing w:val="-5"/>
          <w:w w:val="107"/>
          <w:sz w:val="10"/>
          <w:szCs w:val="10"/>
          <w:lang w:val="en-US"/>
        </w:rPr>
        <w:t>i</w:t>
      </w:r>
      <w:r w:rsidRPr="00E866A8">
        <w:rPr>
          <w:rFonts w:ascii="Arial" w:hAnsi="Arial" w:cs="Arial"/>
          <w:noProof/>
          <w:spacing w:val="-1"/>
          <w:w w:val="107"/>
          <w:sz w:val="10"/>
          <w:szCs w:val="10"/>
          <w:lang w:val="en-US"/>
        </w:rPr>
        <w:t>pe</w:t>
      </w:r>
      <w:r w:rsidRPr="00E866A8">
        <w:rPr>
          <w:rFonts w:ascii="Arial" w:hAnsi="Arial" w:cs="Arial"/>
          <w:noProof/>
          <w:spacing w:val="-12"/>
          <w:w w:val="107"/>
          <w:sz w:val="10"/>
          <w:szCs w:val="10"/>
          <w:lang w:val="en-US"/>
        </w:rPr>
        <w:t>m</w:t>
      </w:r>
      <w:r w:rsidRPr="00E866A8">
        <w:rPr>
          <w:rFonts w:ascii="Arial" w:hAnsi="Arial" w:cs="Arial"/>
          <w:noProof/>
          <w:spacing w:val="-1"/>
          <w:w w:val="107"/>
          <w:sz w:val="10"/>
          <w:szCs w:val="10"/>
          <w:lang w:val="en-US"/>
        </w:rPr>
        <w:t>e</w:t>
      </w:r>
      <w:r w:rsidRPr="00E866A8">
        <w:rPr>
          <w:rFonts w:ascii="Arial" w:hAnsi="Arial" w:cs="Arial"/>
          <w:noProof/>
          <w:spacing w:val="-2"/>
          <w:w w:val="107"/>
          <w:sz w:val="10"/>
          <w:szCs w:val="10"/>
          <w:lang w:val="en-US"/>
        </w:rPr>
        <w:t>n</w:t>
      </w:r>
      <w:r w:rsidRPr="00E866A8">
        <w:rPr>
          <w:rFonts w:ascii="Arial" w:hAnsi="Arial" w:cs="Arial"/>
          <w:noProof/>
          <w:w w:val="107"/>
          <w:sz w:val="10"/>
          <w:szCs w:val="10"/>
          <w:lang w:val="en-US"/>
        </w:rPr>
        <w:t>t, t</w:t>
      </w:r>
      <w:r w:rsidRPr="00E866A8">
        <w:rPr>
          <w:rFonts w:ascii="Arial" w:hAnsi="Arial" w:cs="Arial"/>
          <w:noProof/>
          <w:spacing w:val="3"/>
          <w:w w:val="107"/>
          <w:sz w:val="10"/>
          <w:szCs w:val="10"/>
          <w:lang w:val="en-US"/>
        </w:rPr>
        <w:t>r</w:t>
      </w:r>
      <w:r w:rsidRPr="00E866A8">
        <w:rPr>
          <w:rFonts w:ascii="Arial" w:hAnsi="Arial" w:cs="Arial"/>
          <w:noProof/>
          <w:spacing w:val="-1"/>
          <w:w w:val="107"/>
          <w:sz w:val="10"/>
          <w:szCs w:val="10"/>
          <w:lang w:val="en-US"/>
        </w:rPr>
        <w:t>an</w:t>
      </w:r>
      <w:r w:rsidRPr="00E866A8">
        <w:rPr>
          <w:rFonts w:ascii="Arial" w:hAnsi="Arial" w:cs="Arial"/>
          <w:noProof/>
          <w:spacing w:val="4"/>
          <w:w w:val="107"/>
          <w:sz w:val="10"/>
          <w:szCs w:val="10"/>
          <w:lang w:val="en-US"/>
        </w:rPr>
        <w:t>s</w:t>
      </w:r>
      <w:r w:rsidRPr="00E866A8">
        <w:rPr>
          <w:rFonts w:ascii="Arial" w:hAnsi="Arial" w:cs="Arial"/>
          <w:noProof/>
          <w:spacing w:val="-1"/>
          <w:w w:val="107"/>
          <w:sz w:val="10"/>
          <w:szCs w:val="10"/>
          <w:lang w:val="en-US"/>
        </w:rPr>
        <w:t>po</w:t>
      </w:r>
      <w:r w:rsidRPr="00E866A8">
        <w:rPr>
          <w:rFonts w:ascii="Arial" w:hAnsi="Arial" w:cs="Arial"/>
          <w:noProof/>
          <w:spacing w:val="3"/>
          <w:w w:val="107"/>
          <w:sz w:val="10"/>
          <w:szCs w:val="10"/>
          <w:lang w:val="en-US"/>
        </w:rPr>
        <w:t>r</w:t>
      </w:r>
      <w:r w:rsidRPr="00E866A8">
        <w:rPr>
          <w:rFonts w:ascii="Arial" w:hAnsi="Arial" w:cs="Arial"/>
          <w:noProof/>
          <w:w w:val="107"/>
          <w:sz w:val="10"/>
          <w:szCs w:val="10"/>
          <w:lang w:val="en-US"/>
        </w:rPr>
        <w:t>t</w:t>
      </w:r>
    </w:p>
    <w:p w14:paraId="60A94852"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59485B70" w14:textId="77777777" w:rsidR="0021163B" w:rsidRPr="00E866A8" w:rsidRDefault="0021163B" w:rsidP="0021163B">
      <w:pPr>
        <w:widowControl w:val="0"/>
        <w:autoSpaceDE w:val="0"/>
        <w:autoSpaceDN w:val="0"/>
        <w:adjustRightInd w:val="0"/>
        <w:spacing w:before="17" w:line="280" w:lineRule="exact"/>
        <w:rPr>
          <w:rFonts w:ascii="Arial" w:hAnsi="Arial" w:cs="Arial"/>
          <w:sz w:val="28"/>
          <w:szCs w:val="28"/>
          <w:lang w:val="en-US"/>
        </w:rPr>
      </w:pPr>
    </w:p>
    <w:p w14:paraId="47E8B5DF" w14:textId="77777777" w:rsidR="0021163B" w:rsidRPr="00E866A8" w:rsidRDefault="0021163B" w:rsidP="0021163B">
      <w:pPr>
        <w:widowControl w:val="0"/>
        <w:autoSpaceDE w:val="0"/>
        <w:autoSpaceDN w:val="0"/>
        <w:adjustRightInd w:val="0"/>
        <w:spacing w:line="114" w:lineRule="exact"/>
        <w:ind w:right="-20"/>
        <w:outlineLvl w:val="0"/>
        <w:rPr>
          <w:rFonts w:ascii="Arial" w:hAnsi="Arial" w:cs="Arial"/>
          <w:sz w:val="10"/>
          <w:szCs w:val="10"/>
          <w:lang w:val="en-US"/>
        </w:rPr>
      </w:pPr>
      <w:r w:rsidRPr="00E866A8">
        <w:rPr>
          <w:rFonts w:ascii="Arial" w:hAnsi="Arial" w:cs="Arial"/>
          <w:noProof/>
          <w:spacing w:val="-14"/>
          <w:sz w:val="10"/>
          <w:szCs w:val="10"/>
          <w:lang w:val="en-US"/>
        </w:rPr>
        <w:t>E</w:t>
      </w:r>
      <w:r w:rsidRPr="00E866A8">
        <w:rPr>
          <w:rFonts w:ascii="Arial" w:hAnsi="Arial" w:cs="Arial"/>
          <w:noProof/>
          <w:spacing w:val="-1"/>
          <w:sz w:val="10"/>
          <w:szCs w:val="10"/>
          <w:lang w:val="en-US"/>
        </w:rPr>
        <w:t>5</w:t>
      </w:r>
      <w:r w:rsidRPr="00E866A8">
        <w:rPr>
          <w:rFonts w:ascii="Arial" w:hAnsi="Arial" w:cs="Arial"/>
          <w:noProof/>
          <w:sz w:val="10"/>
          <w:szCs w:val="10"/>
          <w:lang w:val="en-US"/>
        </w:rPr>
        <w:t>:</w:t>
      </w:r>
      <w:r w:rsidRPr="00E866A8">
        <w:rPr>
          <w:rFonts w:ascii="Arial" w:hAnsi="Arial" w:cs="Arial"/>
          <w:spacing w:val="11"/>
          <w:sz w:val="10"/>
          <w:szCs w:val="10"/>
          <w:lang w:val="en-US"/>
        </w:rPr>
        <w:t xml:space="preserve"> </w:t>
      </w:r>
      <w:r w:rsidRPr="00E866A8">
        <w:rPr>
          <w:rFonts w:ascii="Arial" w:hAnsi="Arial" w:cs="Arial"/>
          <w:noProof/>
          <w:spacing w:val="-11"/>
          <w:w w:val="107"/>
          <w:sz w:val="10"/>
          <w:szCs w:val="10"/>
          <w:lang w:val="en-US"/>
        </w:rPr>
        <w:t>M</w:t>
      </w:r>
      <w:r w:rsidRPr="00E866A8">
        <w:rPr>
          <w:rFonts w:ascii="Arial" w:hAnsi="Arial" w:cs="Arial"/>
          <w:noProof/>
          <w:spacing w:val="-1"/>
          <w:w w:val="107"/>
          <w:sz w:val="10"/>
          <w:szCs w:val="10"/>
          <w:lang w:val="en-US"/>
        </w:rPr>
        <w:t>a</w:t>
      </w:r>
      <w:r w:rsidRPr="00E866A8">
        <w:rPr>
          <w:rFonts w:ascii="Arial" w:hAnsi="Arial" w:cs="Arial"/>
          <w:noProof/>
          <w:spacing w:val="-5"/>
          <w:w w:val="107"/>
          <w:sz w:val="10"/>
          <w:szCs w:val="10"/>
          <w:lang w:val="en-US"/>
        </w:rPr>
        <w:t>i</w:t>
      </w:r>
      <w:r w:rsidRPr="00E866A8">
        <w:rPr>
          <w:rFonts w:ascii="Arial" w:hAnsi="Arial" w:cs="Arial"/>
          <w:noProof/>
          <w:spacing w:val="-1"/>
          <w:w w:val="107"/>
          <w:sz w:val="10"/>
          <w:szCs w:val="10"/>
          <w:lang w:val="en-US"/>
        </w:rPr>
        <w:t>nte</w:t>
      </w:r>
      <w:r w:rsidRPr="00E866A8">
        <w:rPr>
          <w:rFonts w:ascii="Arial" w:hAnsi="Arial" w:cs="Arial"/>
          <w:noProof/>
          <w:spacing w:val="-2"/>
          <w:w w:val="107"/>
          <w:sz w:val="10"/>
          <w:szCs w:val="10"/>
          <w:lang w:val="en-US"/>
        </w:rPr>
        <w:t>n</w:t>
      </w:r>
      <w:r w:rsidRPr="00E866A8">
        <w:rPr>
          <w:rFonts w:ascii="Arial" w:hAnsi="Arial" w:cs="Arial"/>
          <w:noProof/>
          <w:spacing w:val="-1"/>
          <w:w w:val="107"/>
          <w:sz w:val="10"/>
          <w:szCs w:val="10"/>
          <w:lang w:val="en-US"/>
        </w:rPr>
        <w:t>an</w:t>
      </w:r>
      <w:r w:rsidRPr="00E866A8">
        <w:rPr>
          <w:rFonts w:ascii="Arial" w:hAnsi="Arial" w:cs="Arial"/>
          <w:noProof/>
          <w:spacing w:val="5"/>
          <w:w w:val="107"/>
          <w:sz w:val="10"/>
          <w:szCs w:val="10"/>
          <w:lang w:val="en-US"/>
        </w:rPr>
        <w:t>c</w:t>
      </w:r>
      <w:r w:rsidRPr="00E866A8">
        <w:rPr>
          <w:rFonts w:ascii="Arial" w:hAnsi="Arial" w:cs="Arial"/>
          <w:noProof/>
          <w:w w:val="107"/>
          <w:sz w:val="10"/>
          <w:szCs w:val="10"/>
          <w:lang w:val="en-US"/>
        </w:rPr>
        <w:t>e</w:t>
      </w:r>
    </w:p>
    <w:p w14:paraId="45961237" w14:textId="77777777" w:rsidR="0021163B" w:rsidRPr="00E866A8" w:rsidRDefault="0021163B" w:rsidP="0021163B">
      <w:pPr>
        <w:widowControl w:val="0"/>
        <w:autoSpaceDE w:val="0"/>
        <w:autoSpaceDN w:val="0"/>
        <w:adjustRightInd w:val="0"/>
        <w:spacing w:line="114" w:lineRule="exact"/>
        <w:ind w:right="-20"/>
        <w:rPr>
          <w:rFonts w:ascii="Arial" w:hAnsi="Arial" w:cs="Arial"/>
          <w:sz w:val="10"/>
          <w:szCs w:val="10"/>
          <w:lang w:val="en-US"/>
        </w:rPr>
        <w:sectPr w:rsidR="0021163B" w:rsidRPr="00E866A8">
          <w:type w:val="continuous"/>
          <w:pgSz w:w="11900" w:h="16840"/>
          <w:pgMar w:top="1040" w:right="1020" w:bottom="280" w:left="1320" w:header="720" w:footer="720" w:gutter="0"/>
          <w:cols w:num="2" w:space="720" w:equalWidth="0">
            <w:col w:w="3976" w:space="989"/>
            <w:col w:w="4595"/>
          </w:cols>
          <w:noEndnote/>
        </w:sectPr>
      </w:pPr>
    </w:p>
    <w:p w14:paraId="29459888" w14:textId="77777777" w:rsidR="0021163B" w:rsidRPr="00E866A8" w:rsidRDefault="0021163B" w:rsidP="0021163B">
      <w:pPr>
        <w:widowControl w:val="0"/>
        <w:autoSpaceDE w:val="0"/>
        <w:autoSpaceDN w:val="0"/>
        <w:adjustRightInd w:val="0"/>
        <w:spacing w:line="150" w:lineRule="exact"/>
        <w:rPr>
          <w:rFonts w:ascii="Arial" w:hAnsi="Arial" w:cs="Arial"/>
          <w:sz w:val="15"/>
          <w:szCs w:val="15"/>
          <w:lang w:val="en-US"/>
        </w:rPr>
      </w:pPr>
    </w:p>
    <w:p w14:paraId="6DF956FF"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118B5A51"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2A149BA3" w14:textId="77777777" w:rsidR="0021163B" w:rsidRPr="00E866A8" w:rsidRDefault="0021163B" w:rsidP="0021163B">
      <w:pPr>
        <w:widowControl w:val="0"/>
        <w:tabs>
          <w:tab w:val="left" w:pos="2340"/>
          <w:tab w:val="left" w:pos="3240"/>
          <w:tab w:val="left" w:pos="4120"/>
          <w:tab w:val="left" w:pos="5000"/>
          <w:tab w:val="left" w:pos="5960"/>
          <w:tab w:val="left" w:pos="7580"/>
        </w:tabs>
        <w:autoSpaceDE w:val="0"/>
        <w:autoSpaceDN w:val="0"/>
        <w:adjustRightInd w:val="0"/>
        <w:spacing w:before="54" w:line="103" w:lineRule="exact"/>
        <w:ind w:left="1650" w:right="-20"/>
        <w:rPr>
          <w:rFonts w:ascii="Arial" w:hAnsi="Arial" w:cs="Arial"/>
          <w:sz w:val="9"/>
          <w:szCs w:val="9"/>
          <w:lang w:val="en-US"/>
        </w:rPr>
      </w:pPr>
      <w:r w:rsidRPr="00E866A8">
        <w:rPr>
          <w:noProof/>
          <w:lang w:val="en-US"/>
        </w:rPr>
        <mc:AlternateContent>
          <mc:Choice Requires="wpg">
            <w:drawing>
              <wp:anchor distT="0" distB="0" distL="114300" distR="114300" simplePos="0" relativeHeight="251675648" behindDoc="1" locked="0" layoutInCell="0" allowOverlap="1" wp14:anchorId="281F654A" wp14:editId="577D9B21">
                <wp:simplePos x="0" y="0"/>
                <wp:positionH relativeFrom="page">
                  <wp:posOffset>1745615</wp:posOffset>
                </wp:positionH>
                <wp:positionV relativeFrom="paragraph">
                  <wp:posOffset>363220</wp:posOffset>
                </wp:positionV>
                <wp:extent cx="4060825" cy="2625090"/>
                <wp:effectExtent l="5715" t="0" r="10160" b="8890"/>
                <wp:wrapNone/>
                <wp:docPr id="3619"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825" cy="2625090"/>
                          <a:chOff x="2749" y="572"/>
                          <a:chExt cx="6395" cy="4134"/>
                        </a:xfrm>
                      </wpg:grpSpPr>
                      <wps:wsp>
                        <wps:cNvPr id="3620" name="Rectangle 714"/>
                        <wps:cNvSpPr>
                          <a:spLocks/>
                        </wps:cNvSpPr>
                        <wps:spPr bwMode="auto">
                          <a:xfrm>
                            <a:off x="2750" y="572"/>
                            <a:ext cx="6393" cy="4132"/>
                          </a:xfrm>
                          <a:prstGeom prst="rect">
                            <a:avLst/>
                          </a:prstGeom>
                          <a:noFill/>
                          <a:ln w="761">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 name="Rectangle 715"/>
                        <wps:cNvSpPr>
                          <a:spLocks noChangeArrowheads="1"/>
                        </wps:cNvSpPr>
                        <wps:spPr bwMode="auto">
                          <a:xfrm>
                            <a:off x="4315" y="1133"/>
                            <a:ext cx="274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8BF9" w14:textId="77777777" w:rsidR="00052E1F" w:rsidRDefault="00052E1F" w:rsidP="0021163B">
                              <w:pPr>
                                <w:spacing w:line="2720" w:lineRule="atLeast"/>
                              </w:pPr>
                              <w:r>
                                <w:rPr>
                                  <w:noProof/>
                                  <w:lang w:val="en-US"/>
                                </w:rPr>
                                <w:drawing>
                                  <wp:inline distT="0" distB="0" distL="0" distR="0" wp14:anchorId="19677179" wp14:editId="3078DDF0">
                                    <wp:extent cx="1743075" cy="17240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
                                            <a:srcRect/>
                                            <a:stretch>
                                              <a:fillRect/>
                                            </a:stretch>
                                          </pic:blipFill>
                                          <pic:spPr bwMode="auto">
                                            <a:xfrm>
                                              <a:off x="0" y="0"/>
                                              <a:ext cx="1743075" cy="1724025"/>
                                            </a:xfrm>
                                            <a:prstGeom prst="rect">
                                              <a:avLst/>
                                            </a:prstGeom>
                                            <a:noFill/>
                                            <a:ln w="9525">
                                              <a:noFill/>
                                              <a:miter lim="800000"/>
                                              <a:headEnd/>
                                              <a:tailEnd/>
                                            </a:ln>
                                          </pic:spPr>
                                        </pic:pic>
                                      </a:graphicData>
                                    </a:graphic>
                                  </wp:inline>
                                </w:drawing>
                              </w:r>
                            </w:p>
                            <w:p w14:paraId="478BAAB8" w14:textId="77777777" w:rsidR="00052E1F" w:rsidRDefault="00052E1F" w:rsidP="0021163B">
                              <w:pPr>
                                <w:widowControl w:val="0"/>
                                <w:autoSpaceDE w:val="0"/>
                                <w:autoSpaceDN w:val="0"/>
                                <w:adjustRightInd w:val="0"/>
                              </w:pPr>
                            </w:p>
                          </w:txbxContent>
                        </wps:txbx>
                        <wps:bodyPr rot="0" vert="horz" wrap="square" lIns="0" tIns="0" rIns="0" bIns="0" anchor="t" anchorCtr="0" upright="1">
                          <a:noAutofit/>
                        </wps:bodyPr>
                      </wps:wsp>
                      <wps:wsp>
                        <wps:cNvPr id="3622" name="Freeform 716"/>
                        <wps:cNvSpPr>
                          <a:spLocks/>
                        </wps:cNvSpPr>
                        <wps:spPr bwMode="auto">
                          <a:xfrm>
                            <a:off x="2914" y="4312"/>
                            <a:ext cx="68" cy="28"/>
                          </a:xfrm>
                          <a:custGeom>
                            <a:avLst/>
                            <a:gdLst>
                              <a:gd name="T0" fmla="*/ 0 w 68"/>
                              <a:gd name="T1" fmla="*/ 14 h 28"/>
                              <a:gd name="T2" fmla="*/ 67 w 68"/>
                              <a:gd name="T3" fmla="*/ 14 h 28"/>
                            </a:gdLst>
                            <a:ahLst/>
                            <a:cxnLst>
                              <a:cxn ang="0">
                                <a:pos x="T0" y="T1"/>
                              </a:cxn>
                              <a:cxn ang="0">
                                <a:pos x="T2" y="T3"/>
                              </a:cxn>
                            </a:cxnLst>
                            <a:rect l="0" t="0" r="r" b="b"/>
                            <a:pathLst>
                              <a:path w="68" h="28">
                                <a:moveTo>
                                  <a:pt x="0" y="14"/>
                                </a:moveTo>
                                <a:lnTo>
                                  <a:pt x="67" y="14"/>
                                </a:lnTo>
                              </a:path>
                            </a:pathLst>
                          </a:custGeom>
                          <a:noFill/>
                          <a:ln w="1955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Freeform 717"/>
                        <wps:cNvSpPr>
                          <a:spLocks/>
                        </wps:cNvSpPr>
                        <wps:spPr bwMode="auto">
                          <a:xfrm>
                            <a:off x="2962" y="4312"/>
                            <a:ext cx="29" cy="67"/>
                          </a:xfrm>
                          <a:custGeom>
                            <a:avLst/>
                            <a:gdLst>
                              <a:gd name="T0" fmla="*/ 0 w 29"/>
                              <a:gd name="T1" fmla="*/ 33 h 67"/>
                              <a:gd name="T2" fmla="*/ 28 w 29"/>
                              <a:gd name="T3" fmla="*/ 33 h 67"/>
                            </a:gdLst>
                            <a:ahLst/>
                            <a:cxnLst>
                              <a:cxn ang="0">
                                <a:pos x="T0" y="T1"/>
                              </a:cxn>
                              <a:cxn ang="0">
                                <a:pos x="T2" y="T3"/>
                              </a:cxn>
                            </a:cxnLst>
                            <a:rect l="0" t="0" r="r" b="b"/>
                            <a:pathLst>
                              <a:path w="29" h="67">
                                <a:moveTo>
                                  <a:pt x="0" y="33"/>
                                </a:moveTo>
                                <a:lnTo>
                                  <a:pt x="28" y="33"/>
                                </a:lnTo>
                              </a:path>
                            </a:pathLst>
                          </a:custGeom>
                          <a:noFill/>
                          <a:ln w="4394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4" name="Freeform 718"/>
                        <wps:cNvSpPr>
                          <a:spLocks/>
                        </wps:cNvSpPr>
                        <wps:spPr bwMode="auto">
                          <a:xfrm>
                            <a:off x="2914" y="4360"/>
                            <a:ext cx="68" cy="28"/>
                          </a:xfrm>
                          <a:custGeom>
                            <a:avLst/>
                            <a:gdLst>
                              <a:gd name="T0" fmla="*/ 0 w 68"/>
                              <a:gd name="T1" fmla="*/ 14 h 28"/>
                              <a:gd name="T2" fmla="*/ 67 w 68"/>
                              <a:gd name="T3" fmla="*/ 14 h 28"/>
                            </a:gdLst>
                            <a:ahLst/>
                            <a:cxnLst>
                              <a:cxn ang="0">
                                <a:pos x="T0" y="T1"/>
                              </a:cxn>
                              <a:cxn ang="0">
                                <a:pos x="T2" y="T3"/>
                              </a:cxn>
                            </a:cxnLst>
                            <a:rect l="0" t="0" r="r" b="b"/>
                            <a:pathLst>
                              <a:path w="68" h="28">
                                <a:moveTo>
                                  <a:pt x="0" y="14"/>
                                </a:moveTo>
                                <a:lnTo>
                                  <a:pt x="67" y="14"/>
                                </a:lnTo>
                              </a:path>
                            </a:pathLst>
                          </a:custGeom>
                          <a:noFill/>
                          <a:ln w="1955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Freeform 719"/>
                        <wps:cNvSpPr>
                          <a:spLocks/>
                        </wps:cNvSpPr>
                        <wps:spPr bwMode="auto">
                          <a:xfrm>
                            <a:off x="3619" y="4321"/>
                            <a:ext cx="48" cy="48"/>
                          </a:xfrm>
                          <a:custGeom>
                            <a:avLst/>
                            <a:gdLst>
                              <a:gd name="T0" fmla="*/ -14 w 48"/>
                              <a:gd name="T1" fmla="*/ 24 h 48"/>
                              <a:gd name="T2" fmla="*/ 62 w 48"/>
                              <a:gd name="T3" fmla="*/ 24 h 48"/>
                            </a:gdLst>
                            <a:ahLst/>
                            <a:cxnLst>
                              <a:cxn ang="0">
                                <a:pos x="T0" y="T1"/>
                              </a:cxn>
                              <a:cxn ang="0">
                                <a:pos x="T2" y="T3"/>
                              </a:cxn>
                            </a:cxnLst>
                            <a:rect l="0" t="0" r="r" b="b"/>
                            <a:pathLst>
                              <a:path w="48" h="48">
                                <a:moveTo>
                                  <a:pt x="-14" y="24"/>
                                </a:moveTo>
                                <a:lnTo>
                                  <a:pt x="62" y="24"/>
                                </a:lnTo>
                              </a:path>
                            </a:pathLst>
                          </a:custGeom>
                          <a:noFill/>
                          <a:ln w="50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6" name="Freeform 720"/>
                        <wps:cNvSpPr>
                          <a:spLocks/>
                        </wps:cNvSpPr>
                        <wps:spPr bwMode="auto">
                          <a:xfrm>
                            <a:off x="4508" y="4331"/>
                            <a:ext cx="48" cy="48"/>
                          </a:xfrm>
                          <a:custGeom>
                            <a:avLst/>
                            <a:gdLst>
                              <a:gd name="T0" fmla="*/ 0 w 48"/>
                              <a:gd name="T1" fmla="*/ 24 h 48"/>
                              <a:gd name="T2" fmla="*/ 47 w 48"/>
                              <a:gd name="T3" fmla="*/ 24 h 48"/>
                            </a:gdLst>
                            <a:ahLst/>
                            <a:cxnLst>
                              <a:cxn ang="0">
                                <a:pos x="T0" y="T1"/>
                              </a:cxn>
                              <a:cxn ang="0">
                                <a:pos x="T2" y="T3"/>
                              </a:cxn>
                            </a:cxnLst>
                            <a:rect l="0" t="0" r="r" b="b"/>
                            <a:pathLst>
                              <a:path w="48" h="48">
                                <a:moveTo>
                                  <a:pt x="0" y="24"/>
                                </a:moveTo>
                                <a:lnTo>
                                  <a:pt x="47" y="24"/>
                                </a:lnTo>
                              </a:path>
                            </a:pathLst>
                          </a:custGeom>
                          <a:noFill/>
                          <a:ln w="31752">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Rectangle 721"/>
                        <wps:cNvSpPr>
                          <a:spLocks/>
                        </wps:cNvSpPr>
                        <wps:spPr bwMode="auto">
                          <a:xfrm>
                            <a:off x="4508" y="4331"/>
                            <a:ext cx="47" cy="48"/>
                          </a:xfrm>
                          <a:prstGeom prst="rect">
                            <a:avLst/>
                          </a:prstGeom>
                          <a:noFill/>
                          <a:ln w="61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722"/>
                        <wps:cNvSpPr>
                          <a:spLocks/>
                        </wps:cNvSpPr>
                        <wps:spPr bwMode="auto">
                          <a:xfrm>
                            <a:off x="5377" y="4321"/>
                            <a:ext cx="48" cy="48"/>
                          </a:xfrm>
                          <a:custGeom>
                            <a:avLst/>
                            <a:gdLst>
                              <a:gd name="T0" fmla="*/ -14 w 48"/>
                              <a:gd name="T1" fmla="*/ 24 h 48"/>
                              <a:gd name="T2" fmla="*/ 62 w 48"/>
                              <a:gd name="T3" fmla="*/ 24 h 48"/>
                            </a:gdLst>
                            <a:ahLst/>
                            <a:cxnLst>
                              <a:cxn ang="0">
                                <a:pos x="T0" y="T1"/>
                              </a:cxn>
                              <a:cxn ang="0">
                                <a:pos x="T2" y="T3"/>
                              </a:cxn>
                            </a:cxnLst>
                            <a:rect l="0" t="0" r="r" b="b"/>
                            <a:pathLst>
                              <a:path w="48" h="48">
                                <a:moveTo>
                                  <a:pt x="-14" y="24"/>
                                </a:moveTo>
                                <a:lnTo>
                                  <a:pt x="62" y="24"/>
                                </a:lnTo>
                              </a:path>
                            </a:pathLst>
                          </a:custGeom>
                          <a:noFill/>
                          <a:ln w="5006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Rectangle 723"/>
                        <wps:cNvSpPr>
                          <a:spLocks/>
                        </wps:cNvSpPr>
                        <wps:spPr bwMode="auto">
                          <a:xfrm>
                            <a:off x="2750" y="572"/>
                            <a:ext cx="6393" cy="4132"/>
                          </a:xfrm>
                          <a:prstGeom prst="rect">
                            <a:avLst/>
                          </a:prstGeom>
                          <a:noFill/>
                          <a:ln w="761">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o:spid="_x0000_s1115" style="position:absolute;left:0;text-align:left;margin-left:137.45pt;margin-top:28.6pt;width:319.75pt;height:206.7pt;z-index:-251640832;mso-position-horizontal-relative:page" coordorigin="2749,572" coordsize="6395,41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" o:allowincell="f">
                <v:rect id="Rectangle 714" o:spid="_x0000_s1116" style="position:absolute;left:2750;top:572;width:6393;height:4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vrowwAA&#10;AN0AAAAPAAAAZHJzL2Rvd25yZXYueG1sRE/dasIwFL4f7B3CGXgz1nTqwuiMIpsFr5R1e4BDc9aW&#10;NSclibW+vbkQvPz4/lebyfZiJB86xxpesxwEce1Mx42G35/y5R1EiMgGe8ek4UIBNuvHhxUWxp35&#10;m8YqNiKFcChQQxvjUEgZ6pYshswNxIn7c95iTNA30ng8p3Dby3meK2mx49TQ4kCfLdX/1clq8DSM&#10;TVn6nVLb09vhaymf94ej1rOnafsBItIU7+Kbe280LNQ87U9v0hOQ6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LvrowwAAAN0AAAAPAAAAAAAAAAAAAAAAAJcCAABkcnMvZG93&#10;bnJldi54bWxQSwUGAAAAAAQABAD1AAAAhwMAAAAA&#10;" filled="f" strokecolor="gray" strokeweight="761emu">
                  <v:path arrowok="t"/>
                </v:rect>
                <v:rect id="Rectangle 715" o:spid="_x0000_s1117" style="position:absolute;left:4315;top:1133;width:2740;height: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BcixgAA&#10;AN0AAAAPAAAAZHJzL2Rvd25yZXYueG1sRI9Ba8JAFITvQv/D8oTezCYWRKOrhLaix1YL0dsj+0yC&#10;2bchu5q0v75bEHocZuYbZrUZTCPu1LnasoIkikEQF1bXXCr4Om4ncxDOI2tsLJOCb3KwWT+NVphq&#10;2/Mn3Q++FAHCLkUFlfdtKqUrKjLoItsSB+9iO4M+yK6UusM+wE0jp3E8kwZrDgsVtvRaUXE93IyC&#10;3bzNTnv705fN+3mXf+SLt+PCK/U8HrIlCE+D/w8/2nut4GU2TeDvTXg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qBcixgAAAN0AAAAPAAAAAAAAAAAAAAAAAJcCAABkcnMv&#10;ZG93bnJldi54bWxQSwUGAAAAAAQABAD1AAAAigMAAAAA&#10;" filled="f" stroked="f">
                  <v:textbox inset="0,0,0,0">
                    <w:txbxContent>
                      <w:p w14:paraId="53498BF9" w14:textId="77777777" w:rsidR="00052E1F" w:rsidRDefault="00052E1F" w:rsidP="0021163B">
                        <w:pPr>
                          <w:spacing w:line="2720" w:lineRule="atLeast"/>
                        </w:pPr>
                        <w:r>
                          <w:rPr>
                            <w:noProof/>
                            <w:lang w:val="en-US"/>
                          </w:rPr>
                          <w:drawing>
                            <wp:inline distT="0" distB="0" distL="0" distR="0" wp14:anchorId="19677179" wp14:editId="3078DDF0">
                              <wp:extent cx="1743075" cy="17240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
                                      <a:srcRect/>
                                      <a:stretch>
                                        <a:fillRect/>
                                      </a:stretch>
                                    </pic:blipFill>
                                    <pic:spPr bwMode="auto">
                                      <a:xfrm>
                                        <a:off x="0" y="0"/>
                                        <a:ext cx="1743075" cy="1724025"/>
                                      </a:xfrm>
                                      <a:prstGeom prst="rect">
                                        <a:avLst/>
                                      </a:prstGeom>
                                      <a:noFill/>
                                      <a:ln w="9525">
                                        <a:noFill/>
                                        <a:miter lim="800000"/>
                                        <a:headEnd/>
                                        <a:tailEnd/>
                                      </a:ln>
                                    </pic:spPr>
                                  </pic:pic>
                                </a:graphicData>
                              </a:graphic>
                            </wp:inline>
                          </w:drawing>
                        </w:r>
                      </w:p>
                      <w:p w14:paraId="478BAAB8" w14:textId="77777777" w:rsidR="00052E1F" w:rsidRDefault="00052E1F" w:rsidP="0021163B">
                        <w:pPr>
                          <w:widowControl w:val="0"/>
                          <w:autoSpaceDE w:val="0"/>
                          <w:autoSpaceDN w:val="0"/>
                          <w:adjustRightInd w:val="0"/>
                        </w:pPr>
                      </w:p>
                    </w:txbxContent>
                  </v:textbox>
                </v:rect>
                <v:polyline id="Freeform 716" o:spid="_x0000_s1118" style="position:absolute;visibility:visible;mso-wrap-style:square;v-text-anchor:top" points="2914,4326,2981,4326" coordsize="6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CMjxgAA&#10;AN0AAAAPAAAAZHJzL2Rvd25yZXYueG1sRI9BS8NAFITvBf/D8gRvdmPEIrHbEi0FkYK0evD4zD6z&#10;Idm3YXebxH/fLRR6HGbmG2a5nmwnBvKhcazgYZ6BIK6cbrhW8P21vX8GESKyxs4xKfinAOvVzWyJ&#10;hXYj72k4xFokCIcCFZgY+0LKUBmyGOauJ07en/MWY5K+ltrjmOC2k3mWLaTFhtOCwZ7eDFXt4WgV&#10;fGzap9IOv5/TsBtbvzXjz2teKnV3O5UvICJN8Rq+tN+1gsdFnsP5TXoCcnU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qCMjxgAAAN0AAAAPAAAAAAAAAAAAAAAAAJcCAABkcnMv&#10;ZG93bnJldi54bWxQSwUGAAAAAAQABAD1AAAAigMAAAAA&#10;" filled="f" strokecolor="gray" strokeweight=".54325mm">
                  <v:path arrowok="t" o:connecttype="custom" o:connectlocs="0,14;67,14" o:connectangles="0,0"/>
                </v:polyline>
                <v:polyline id="Freeform 717" o:spid="_x0000_s1119" style="position:absolute;visibility:visible;mso-wrap-style:square;v-text-anchor:top" points="2962,4345,2990,4345" coordsize="2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j6fxwAA&#10;AN0AAAAPAAAAZHJzL2Rvd25yZXYueG1sRI9Ba8JAFITvBf/D8gRvdaOihOgqWmjRg1SjB4/P7DMJ&#10;Zt+m2VVjf323UOhxmJlvmNmiNZW4U+NKywoG/QgEcWZ1ybmC4+H9NQbhPLLGyjIpeJKDxbzzMsNE&#10;2wfv6Z76XAQIuwQVFN7XiZQuK8ig69uaOHgX2xj0QTa51A0+AtxUchhFE2mw5LBQYE1vBWXX9GYU&#10;nPd2236lm/hjc/o8rnbj+PtSZ0r1uu1yCsJT6//Df+21VjCaDEfw+yY8AT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Ko+n8cAAADdAAAADwAAAAAAAAAAAAAAAACXAgAAZHJz&#10;L2Rvd25yZXYueG1sUEsFBgAAAAAEAAQA9QAAAIsDAAAAAA==&#10;" filled="f" strokecolor="gray" strokeweight="3.46pt">
                  <v:path arrowok="t" o:connecttype="custom" o:connectlocs="0,33;28,33" o:connectangles="0,0"/>
                </v:polyline>
                <v:polyline id="Freeform 718" o:spid="_x0000_s1120" style="position:absolute;visibility:visible;mso-wrap-style:square;v-text-anchor:top" points="2914,4374,2981,4374" coordsize="6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R7MxgAA&#10;AN0AAAAPAAAAZHJzL2Rvd25yZXYueG1sRI9BS8NAFITvgv9heUJvdmNai8RuS9pSKCKI1YPHZ/aZ&#10;Dcm+DbvbJP57VxA8DjPzDbPeTrYTA/nQOFZwN89AEFdON1wreH873j6ACBFZY+eYFHxTgO3m+mqN&#10;hXYjv9JwjrVIEA4FKjAx9oWUoTJkMcxdT5y8L+ctxiR9LbXHMcFtJ/MsW0mLDacFgz3tDVXt+WIV&#10;PB3a+9IOny/T8Dy2/mjGj11eKjW7mcpHEJGm+B/+a5+0gsUqX8Lvm/QE5O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DR7MxgAAAN0AAAAPAAAAAAAAAAAAAAAAAJcCAABkcnMv&#10;ZG93bnJldi54bWxQSwUGAAAAAAQABAD1AAAAigMAAAAA&#10;" filled="f" strokecolor="gray" strokeweight=".54325mm">
                  <v:path arrowok="t" o:connecttype="custom" o:connectlocs="0,14;67,14" o:connectangles="0,0"/>
                </v:polyline>
                <v:polyline id="Freeform 719" o:spid="_x0000_s1121" style="position:absolute;visibility:visible;mso-wrap-style:square;v-text-anchor:top" points="3605,4345,3681,4345" coordsize="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97fowwAA&#10;AN0AAAAPAAAAZHJzL2Rvd25yZXYueG1sRI9Bi8IwFITvC/6H8ARva2plRapRRBB7Eqy7np/Nsy02&#10;L6WJWv31G0HwOMzMN8x82Zla3Kh1lWUFo2EEgji3uuJCwe9h8z0F4TyyxtoyKXiQg+Wi9zXHRNs7&#10;7+mW+UIECLsEFZTeN4mULi/JoBvahjh4Z9sa9EG2hdQt3gPc1DKOook0WHFYKLGhdUn5JbsaBXG2&#10;sednvHPdaXtNd5Qe/+r9UalBv1vNQHjq/Cf8bqdawXgS/8DrTXgC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97fowwAAAN0AAAAPAAAAAAAAAAAAAAAAAJcCAABkcnMvZG93&#10;bnJldi54bWxQSwUGAAAAAAQABAD1AAAAhwMAAAAA&#10;" filled="f" strokeweight="50060emu">
                  <v:path arrowok="t" o:connecttype="custom" o:connectlocs="-14,24;62,24" o:connectangles="0,0"/>
                </v:polyline>
                <v:polyline id="Freeform 720" o:spid="_x0000_s1122" style="position:absolute;visibility:visible;mso-wrap-style:square;v-text-anchor:top" points="4508,4355,4555,4355" coordsize="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qJTBxQAA&#10;AN0AAAAPAAAAZHJzL2Rvd25yZXYueG1sRI/NasMwEITvgb6D2EIvJVk3Bre4UUIpFNJb/kpz3Fob&#10;29RaGUlNnLePAoUch5n5hpktBtupI/vQOtHwNMlAsVTOtFJr2G0/xi+gQiQx1DlhDWcOsJjfjWZU&#10;GneSNR83sVYJIqEkDU2MfYkYqoYthYnrWZJ3cN5STNLXaDydEtx2OM2yAi21khYa6vm94ep382c1&#10;4LDMn/MY9p+PfkWrH8T+6/ug9cP98PYKKvIQb+H/9tJoyItpAdc36Qng/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olMHFAAAA3QAAAA8AAAAAAAAAAAAAAAAAlwIAAGRycy9k&#10;b3ducmV2LnhtbFBLBQYAAAAABAAEAPUAAACJAwAAAAA=&#10;" filled="f" strokecolor="#ffcc9a" strokeweight=".882mm">
                  <v:path arrowok="t" o:connecttype="custom" o:connectlocs="0,24;47,24" o:connectangles="0,0"/>
                </v:polyline>
                <v:rect id="Rectangle 721" o:spid="_x0000_s1123" style="position:absolute;left:4508;top:4331;width:47;height: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4K7xwAA&#10;AN0AAAAPAAAAZHJzL2Rvd25yZXYueG1sRI9Pa8JAEMXvhX6HZQQvohsj+Cd1lSIIhV7aWNDjmJ0m&#10;wexszK4x+um7gtDj4837vXnLdWcq0VLjSssKxqMIBHFmdcm5gp/ddjgH4TyyxsoyKbiRg/Xq9WWJ&#10;ibZX/qY29bkIEHYJKii8rxMpXVaQQTeyNXHwfm1j0AfZ5FI3eA1wU8k4iqbSYMmhocCaNgVlp/Ri&#10;whvpLD7fo8H++PV5MLt2oc1Aa6X6ve79DYSnzv8fP9MfWsFkGs/gsSYg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i+Cu8cAAADdAAAADwAAAAAAAAAAAAAAAACXAgAAZHJz&#10;L2Rvd25yZXYueG1sUEsFBgAAAAAEAAQA9QAAAIsDAAAAAA==&#10;" filled="f" strokeweight="6121emu">
                  <v:path arrowok="t"/>
                </v:rect>
                <v:polyline id="Freeform 722" o:spid="_x0000_s1124" style="position:absolute;visibility:visible;mso-wrap-style:square;v-text-anchor:top" points="5363,4345,5439,4345" coordsize="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3XohwgAA&#10;AN0AAAAPAAAAZHJzL2Rvd25yZXYueG1sRE/Pa8IwFL4P9j+EN/Cm6TpQqUaRwZjetDrm8dk822Lz&#10;0iXR1v/eHIQdP77f82VvGnEj52vLCt5HCQjiwuqaSwWH/ddwCsIHZI2NZVJwJw/LxevLHDNtO97R&#10;LQ+liCHsM1RQhdBmUvqiIoN+ZFviyJ2tMxgidKXUDrsYbhqZJslYGqw5NlTY0mdFxSW/GgWn77/f&#10;teV6sslTuf0xrksOx06pwVu/moEI1Id/8dO91go+xmmcG9/EJ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deiHCAAAA3QAAAA8AAAAAAAAAAAAAAAAAlwIAAGRycy9kb3du&#10;cmV2LnhtbFBLBQYAAAAABAAEAPUAAACGAwAAAAA=&#10;" filled="f" strokecolor="silver" strokeweight="50060emu">
                  <v:path arrowok="t" o:connecttype="custom" o:connectlocs="-14,24;62,24" o:connectangles="0,0"/>
                </v:polyline>
                <v:rect id="Rectangle 723" o:spid="_x0000_s1125" style="position:absolute;left:2750;top:572;width:6393;height:4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FN1xQAA&#10;AN0AAAAPAAAAZHJzL2Rvd25yZXYueG1sRI/dasJAFITvBd9hOYXeiG60Nmh0FWkb8MrizwMcssck&#10;NHs27K4xfftuQfBymJlvmPW2N43oyPnasoLpJAFBXFhdc6ngcs7HCxA+IGtsLJOCX/Kw3QwHa8y0&#10;vfORulMoRYSwz1BBFUKbSemLigz6iW2Jo3e1zmCI0pVSO7xHuGnkLElSabDmuFBhSx8VFT+nm1Hg&#10;qO3KPHdfabq7vR8+53K0P3wr9frS71YgAvXhGX6091rBWzpbwv+b+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UU3XFAAAA3QAAAA8AAAAAAAAAAAAAAAAAlwIAAGRycy9k&#10;b3ducmV2LnhtbFBLBQYAAAAABAAEAPUAAACJAwAAAAA=&#10;" filled="f" strokecolor="gray" strokeweight="761emu">
                  <v:path arrowok="t"/>
                </v:rect>
                <w10:wrap anchorx="page"/>
              </v:group>
            </w:pict>
          </mc:Fallback>
        </mc:AlternateContent>
      </w:r>
      <w:r w:rsidRPr="00E866A8">
        <w:rPr>
          <w:rFonts w:ascii="Arial" w:hAnsi="Arial" w:cs="Arial"/>
          <w:noProof/>
          <w:spacing w:val="-2"/>
          <w:sz w:val="9"/>
          <w:szCs w:val="9"/>
          <w:lang w:val="en-US"/>
        </w:rPr>
        <w:t>Ci</w:t>
      </w:r>
      <w:r w:rsidRPr="00E866A8">
        <w:rPr>
          <w:rFonts w:ascii="Arial" w:hAnsi="Arial" w:cs="Arial"/>
          <w:noProof/>
          <w:spacing w:val="-5"/>
          <w:sz w:val="9"/>
          <w:szCs w:val="9"/>
          <w:lang w:val="en-US"/>
        </w:rPr>
        <w:t>b</w:t>
      </w:r>
      <w:r w:rsidRPr="00E866A8">
        <w:rPr>
          <w:rFonts w:ascii="Arial" w:hAnsi="Arial" w:cs="Arial"/>
          <w:noProof/>
          <w:spacing w:val="-2"/>
          <w:sz w:val="9"/>
          <w:szCs w:val="9"/>
          <w:lang w:val="en-US"/>
        </w:rPr>
        <w:t>l</w:t>
      </w:r>
      <w:r w:rsidRPr="00E866A8">
        <w:rPr>
          <w:rFonts w:ascii="Arial" w:hAnsi="Arial" w:cs="Arial"/>
          <w:noProof/>
          <w:sz w:val="9"/>
          <w:szCs w:val="9"/>
          <w:lang w:val="en-US"/>
        </w:rPr>
        <w:t>e</w:t>
      </w:r>
      <w:r w:rsidRPr="00E866A8">
        <w:rPr>
          <w:rFonts w:ascii="Arial" w:hAnsi="Arial" w:cs="Arial"/>
          <w:noProof/>
          <w:spacing w:val="5"/>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w w:val="108"/>
          <w:sz w:val="9"/>
          <w:szCs w:val="9"/>
          <w:lang w:val="en-US"/>
        </w:rPr>
        <w:t>M</w:t>
      </w:r>
      <w:r w:rsidRPr="00E866A8">
        <w:rPr>
          <w:rFonts w:ascii="Arial" w:hAnsi="Arial" w:cs="Arial"/>
          <w:noProof/>
          <w:spacing w:val="-19"/>
          <w:sz w:val="9"/>
          <w:szCs w:val="9"/>
          <w:lang w:val="en-US"/>
        </w:rPr>
        <w:t xml:space="preserve"> </w:t>
      </w:r>
      <w:r w:rsidRPr="00E866A8">
        <w:rPr>
          <w:rFonts w:ascii="Arial" w:hAnsi="Arial" w:cs="Arial"/>
          <w:noProof/>
          <w:spacing w:val="-6"/>
          <w:sz w:val="9"/>
          <w:szCs w:val="9"/>
          <w:lang w:val="en-US"/>
        </w:rPr>
        <w:t>a</w:t>
      </w:r>
      <w:r w:rsidRPr="00E866A8">
        <w:rPr>
          <w:rFonts w:ascii="Arial" w:hAnsi="Arial" w:cs="Arial"/>
          <w:noProof/>
          <w:spacing w:val="-9"/>
          <w:sz w:val="9"/>
          <w:szCs w:val="9"/>
          <w:lang w:val="en-US"/>
        </w:rPr>
        <w:t>x</w:t>
      </w:r>
      <w:r w:rsidRPr="00E866A8">
        <w:rPr>
          <w:rFonts w:ascii="Arial" w:hAnsi="Arial" w:cs="Arial"/>
          <w:noProof/>
          <w:spacing w:val="-2"/>
          <w:sz w:val="9"/>
          <w:szCs w:val="9"/>
          <w:lang w:val="en-US"/>
        </w:rPr>
        <w:t>i</w:t>
      </w:r>
      <w:r w:rsidRPr="00E866A8">
        <w:rPr>
          <w:rFonts w:ascii="Arial" w:hAnsi="Arial" w:cs="Arial"/>
          <w:noProof/>
          <w:spacing w:val="-3"/>
          <w:sz w:val="9"/>
          <w:szCs w:val="9"/>
          <w:lang w:val="en-US"/>
        </w:rPr>
        <w:t>m</w:t>
      </w:r>
      <w:r w:rsidRPr="00E866A8">
        <w:rPr>
          <w:rFonts w:ascii="Arial" w:hAnsi="Arial" w:cs="Arial"/>
          <w:noProof/>
          <w:spacing w:val="-5"/>
          <w:sz w:val="9"/>
          <w:szCs w:val="9"/>
          <w:lang w:val="en-US"/>
        </w:rPr>
        <w:t>u</w:t>
      </w:r>
      <w:r w:rsidRPr="00E866A8">
        <w:rPr>
          <w:rFonts w:ascii="Arial" w:hAnsi="Arial" w:cs="Arial"/>
          <w:noProof/>
          <w:sz w:val="9"/>
          <w:szCs w:val="9"/>
          <w:lang w:val="en-US"/>
        </w:rPr>
        <w:t>m</w:t>
      </w:r>
      <w:r w:rsidRPr="00E866A8">
        <w:rPr>
          <w:rFonts w:ascii="Arial" w:hAnsi="Arial" w:cs="Arial"/>
          <w:noProof/>
          <w:spacing w:val="16"/>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w w:val="108"/>
          <w:sz w:val="9"/>
          <w:szCs w:val="9"/>
          <w:lang w:val="en-US"/>
        </w:rPr>
        <w:t>M</w:t>
      </w:r>
      <w:r w:rsidRPr="00E866A8">
        <w:rPr>
          <w:rFonts w:ascii="Arial" w:hAnsi="Arial" w:cs="Arial"/>
          <w:noProof/>
          <w:spacing w:val="-19"/>
          <w:sz w:val="9"/>
          <w:szCs w:val="9"/>
          <w:lang w:val="en-US"/>
        </w:rPr>
        <w:t xml:space="preserve"> </w:t>
      </w:r>
      <w:r w:rsidRPr="00E866A8">
        <w:rPr>
          <w:rFonts w:ascii="Arial" w:hAnsi="Arial" w:cs="Arial"/>
          <w:noProof/>
          <w:spacing w:val="5"/>
          <w:sz w:val="9"/>
          <w:szCs w:val="9"/>
          <w:lang w:val="en-US"/>
        </w:rPr>
        <w:t>o</w:t>
      </w:r>
      <w:r w:rsidRPr="00E866A8">
        <w:rPr>
          <w:rFonts w:ascii="Arial" w:hAnsi="Arial" w:cs="Arial"/>
          <w:noProof/>
          <w:spacing w:val="-10"/>
          <w:sz w:val="9"/>
          <w:szCs w:val="9"/>
          <w:lang w:val="en-US"/>
        </w:rPr>
        <w:t>y</w:t>
      </w:r>
      <w:r w:rsidRPr="00E866A8">
        <w:rPr>
          <w:rFonts w:ascii="Arial" w:hAnsi="Arial" w:cs="Arial"/>
          <w:noProof/>
          <w:spacing w:val="-5"/>
          <w:sz w:val="9"/>
          <w:szCs w:val="9"/>
          <w:lang w:val="en-US"/>
        </w:rPr>
        <w:t>en</w:t>
      </w:r>
      <w:r w:rsidRPr="00E866A8">
        <w:rPr>
          <w:rFonts w:ascii="Arial" w:hAnsi="Arial" w:cs="Arial"/>
          <w:noProof/>
          <w:spacing w:val="-6"/>
          <w:sz w:val="9"/>
          <w:szCs w:val="9"/>
          <w:lang w:val="en-US"/>
        </w:rPr>
        <w:t>n</w:t>
      </w:r>
      <w:r w:rsidRPr="00E866A8">
        <w:rPr>
          <w:rFonts w:ascii="Arial" w:hAnsi="Arial" w:cs="Arial"/>
          <w:noProof/>
          <w:sz w:val="9"/>
          <w:szCs w:val="9"/>
          <w:lang w:val="en-US"/>
        </w:rPr>
        <w:t>e</w:t>
      </w:r>
      <w:r w:rsidRPr="00E866A8">
        <w:rPr>
          <w:rFonts w:ascii="Arial" w:hAnsi="Arial" w:cs="Arial"/>
          <w:noProof/>
          <w:spacing w:val="13"/>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w w:val="108"/>
          <w:sz w:val="9"/>
          <w:szCs w:val="9"/>
          <w:lang w:val="en-US"/>
        </w:rPr>
        <w:t>M</w:t>
      </w:r>
      <w:r w:rsidRPr="00E866A8">
        <w:rPr>
          <w:rFonts w:ascii="Arial" w:hAnsi="Arial" w:cs="Arial"/>
          <w:noProof/>
          <w:spacing w:val="-19"/>
          <w:sz w:val="9"/>
          <w:szCs w:val="9"/>
          <w:lang w:val="en-US"/>
        </w:rPr>
        <w:t xml:space="preserve"> </w:t>
      </w:r>
      <w:r w:rsidRPr="00E866A8">
        <w:rPr>
          <w:rFonts w:ascii="Arial" w:hAnsi="Arial" w:cs="Arial"/>
          <w:noProof/>
          <w:spacing w:val="-1"/>
          <w:sz w:val="9"/>
          <w:szCs w:val="9"/>
          <w:lang w:val="en-US"/>
        </w:rPr>
        <w:t>i</w:t>
      </w:r>
      <w:r w:rsidRPr="00E866A8">
        <w:rPr>
          <w:rFonts w:ascii="Arial" w:hAnsi="Arial" w:cs="Arial"/>
          <w:noProof/>
          <w:spacing w:val="-6"/>
          <w:sz w:val="9"/>
          <w:szCs w:val="9"/>
          <w:lang w:val="en-US"/>
        </w:rPr>
        <w:t>n</w:t>
      </w:r>
      <w:r w:rsidRPr="00E866A8">
        <w:rPr>
          <w:rFonts w:ascii="Arial" w:hAnsi="Arial" w:cs="Arial"/>
          <w:noProof/>
          <w:spacing w:val="-2"/>
          <w:sz w:val="9"/>
          <w:szCs w:val="9"/>
          <w:lang w:val="en-US"/>
        </w:rPr>
        <w:t>i</w:t>
      </w:r>
      <w:r w:rsidRPr="00E866A8">
        <w:rPr>
          <w:rFonts w:ascii="Arial" w:hAnsi="Arial" w:cs="Arial"/>
          <w:noProof/>
          <w:spacing w:val="-3"/>
          <w:sz w:val="9"/>
          <w:szCs w:val="9"/>
          <w:lang w:val="en-US"/>
        </w:rPr>
        <w:t>m</w:t>
      </w:r>
      <w:r w:rsidRPr="00E866A8">
        <w:rPr>
          <w:rFonts w:ascii="Arial" w:hAnsi="Arial" w:cs="Arial"/>
          <w:noProof/>
          <w:spacing w:val="-5"/>
          <w:sz w:val="9"/>
          <w:szCs w:val="9"/>
          <w:lang w:val="en-US"/>
        </w:rPr>
        <w:t>u</w:t>
      </w:r>
      <w:r w:rsidRPr="00E866A8">
        <w:rPr>
          <w:rFonts w:ascii="Arial" w:hAnsi="Arial" w:cs="Arial"/>
          <w:noProof/>
          <w:sz w:val="9"/>
          <w:szCs w:val="9"/>
          <w:lang w:val="en-US"/>
        </w:rPr>
        <w:t>m</w:t>
      </w:r>
      <w:r w:rsidRPr="00E866A8">
        <w:rPr>
          <w:rFonts w:ascii="Arial" w:hAnsi="Arial" w:cs="Arial"/>
          <w:noProof/>
          <w:spacing w:val="14"/>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spacing w:val="-6"/>
          <w:sz w:val="9"/>
          <w:szCs w:val="9"/>
          <w:lang w:val="en-US"/>
        </w:rPr>
        <w:t>E</w:t>
      </w:r>
      <w:r w:rsidRPr="00E866A8">
        <w:rPr>
          <w:rFonts w:ascii="Arial" w:hAnsi="Arial" w:cs="Arial"/>
          <w:noProof/>
          <w:spacing w:val="2"/>
          <w:sz w:val="9"/>
          <w:szCs w:val="9"/>
          <w:lang w:val="en-US"/>
        </w:rPr>
        <w:t>t</w:t>
      </w:r>
      <w:r w:rsidRPr="00E866A8">
        <w:rPr>
          <w:rFonts w:ascii="Arial" w:hAnsi="Arial" w:cs="Arial"/>
          <w:noProof/>
          <w:spacing w:val="-5"/>
          <w:sz w:val="9"/>
          <w:szCs w:val="9"/>
          <w:lang w:val="en-US"/>
        </w:rPr>
        <w:t>en</w:t>
      </w:r>
      <w:r w:rsidRPr="00E866A8">
        <w:rPr>
          <w:rFonts w:ascii="Arial" w:hAnsi="Arial" w:cs="Arial"/>
          <w:noProof/>
          <w:spacing w:val="-6"/>
          <w:sz w:val="9"/>
          <w:szCs w:val="9"/>
          <w:lang w:val="en-US"/>
        </w:rPr>
        <w:t>d</w:t>
      </w:r>
      <w:r w:rsidRPr="00E866A8">
        <w:rPr>
          <w:rFonts w:ascii="Arial" w:hAnsi="Arial" w:cs="Arial"/>
          <w:noProof/>
          <w:spacing w:val="-5"/>
          <w:sz w:val="9"/>
          <w:szCs w:val="9"/>
          <w:lang w:val="en-US"/>
        </w:rPr>
        <w:t>u</w:t>
      </w:r>
      <w:r w:rsidRPr="00E866A8">
        <w:rPr>
          <w:rFonts w:ascii="Arial" w:hAnsi="Arial" w:cs="Arial"/>
          <w:noProof/>
          <w:sz w:val="9"/>
          <w:szCs w:val="9"/>
          <w:lang w:val="en-US"/>
        </w:rPr>
        <w:t>:</w:t>
      </w:r>
      <w:r w:rsidRPr="00E866A8">
        <w:rPr>
          <w:rFonts w:ascii="Arial" w:hAnsi="Arial" w:cs="Arial"/>
          <w:spacing w:val="11"/>
          <w:sz w:val="9"/>
          <w:szCs w:val="9"/>
          <w:lang w:val="en-US"/>
        </w:rPr>
        <w:t xml:space="preserve"> </w:t>
      </w:r>
      <w:r w:rsidRPr="00E866A8">
        <w:rPr>
          <w:rFonts w:ascii="Arial" w:hAnsi="Arial" w:cs="Arial"/>
          <w:noProof/>
          <w:spacing w:val="-6"/>
          <w:sz w:val="9"/>
          <w:szCs w:val="9"/>
          <w:lang w:val="en-US"/>
        </w:rPr>
        <w:t>E</w:t>
      </w:r>
      <w:r w:rsidRPr="00E866A8">
        <w:rPr>
          <w:rFonts w:ascii="Arial" w:hAnsi="Arial" w:cs="Arial"/>
          <w:noProof/>
          <w:spacing w:val="-5"/>
          <w:sz w:val="9"/>
          <w:szCs w:val="9"/>
          <w:lang w:val="en-US"/>
        </w:rPr>
        <w:t>n</w:t>
      </w:r>
      <w:r w:rsidRPr="00E866A8">
        <w:rPr>
          <w:rFonts w:ascii="Arial" w:hAnsi="Arial" w:cs="Arial"/>
          <w:noProof/>
          <w:spacing w:val="2"/>
          <w:sz w:val="9"/>
          <w:szCs w:val="9"/>
          <w:lang w:val="en-US"/>
        </w:rPr>
        <w:t>t</w:t>
      </w:r>
      <w:r w:rsidRPr="00E866A8">
        <w:rPr>
          <w:rFonts w:ascii="Arial" w:hAnsi="Arial" w:cs="Arial"/>
          <w:noProof/>
          <w:spacing w:val="-2"/>
          <w:sz w:val="9"/>
          <w:szCs w:val="9"/>
          <w:lang w:val="en-US"/>
        </w:rPr>
        <w:t>i</w:t>
      </w:r>
      <w:r w:rsidRPr="00E866A8">
        <w:rPr>
          <w:rFonts w:ascii="Arial" w:hAnsi="Arial" w:cs="Arial"/>
          <w:noProof/>
          <w:spacing w:val="-5"/>
          <w:sz w:val="9"/>
          <w:szCs w:val="9"/>
          <w:lang w:val="en-US"/>
        </w:rPr>
        <w:t>e</w:t>
      </w:r>
      <w:r w:rsidRPr="00E866A8">
        <w:rPr>
          <w:rFonts w:ascii="Arial" w:hAnsi="Arial" w:cs="Arial"/>
          <w:noProof/>
          <w:sz w:val="9"/>
          <w:szCs w:val="9"/>
          <w:lang w:val="en-US"/>
        </w:rPr>
        <w:t>r</w:t>
      </w:r>
      <w:r w:rsidRPr="00E866A8">
        <w:rPr>
          <w:rFonts w:ascii="Arial" w:hAnsi="Arial" w:cs="Arial"/>
          <w:spacing w:val="-6"/>
          <w:sz w:val="9"/>
          <w:szCs w:val="9"/>
          <w:lang w:val="en-US"/>
        </w:rPr>
        <w:t xml:space="preserve"> </w:t>
      </w:r>
      <w:r w:rsidRPr="00E866A8">
        <w:rPr>
          <w:rFonts w:ascii="Arial" w:hAnsi="Arial" w:cs="Arial"/>
          <w:sz w:val="9"/>
          <w:szCs w:val="9"/>
          <w:lang w:val="en-US"/>
        </w:rPr>
        <w:tab/>
      </w:r>
      <w:r w:rsidRPr="00E866A8">
        <w:rPr>
          <w:rFonts w:ascii="Arial" w:hAnsi="Arial" w:cs="Arial"/>
          <w:noProof/>
          <w:spacing w:val="-2"/>
          <w:sz w:val="9"/>
          <w:szCs w:val="9"/>
          <w:lang w:val="en-US"/>
        </w:rPr>
        <w:t>N</w:t>
      </w:r>
      <w:r w:rsidRPr="00E866A8">
        <w:rPr>
          <w:rFonts w:ascii="Arial" w:hAnsi="Arial" w:cs="Arial"/>
          <w:noProof/>
          <w:spacing w:val="-1"/>
          <w:sz w:val="9"/>
          <w:szCs w:val="9"/>
          <w:lang w:val="en-US"/>
        </w:rPr>
        <w:t>iv</w:t>
      </w:r>
      <w:r w:rsidRPr="00E866A8">
        <w:rPr>
          <w:rFonts w:ascii="Arial" w:hAnsi="Arial" w:cs="Arial"/>
          <w:noProof/>
          <w:spacing w:val="-5"/>
          <w:sz w:val="9"/>
          <w:szCs w:val="9"/>
          <w:lang w:val="en-US"/>
        </w:rPr>
        <w:t>e</w:t>
      </w:r>
      <w:r w:rsidRPr="00E866A8">
        <w:rPr>
          <w:rFonts w:ascii="Arial" w:hAnsi="Arial" w:cs="Arial"/>
          <w:noProof/>
          <w:spacing w:val="-6"/>
          <w:sz w:val="9"/>
          <w:szCs w:val="9"/>
          <w:lang w:val="en-US"/>
        </w:rPr>
        <w:t>a</w:t>
      </w:r>
      <w:r w:rsidRPr="00E866A8">
        <w:rPr>
          <w:rFonts w:ascii="Arial" w:hAnsi="Arial" w:cs="Arial"/>
          <w:noProof/>
          <w:spacing w:val="-5"/>
          <w:sz w:val="9"/>
          <w:szCs w:val="9"/>
          <w:lang w:val="en-US"/>
        </w:rPr>
        <w:t>u</w:t>
      </w:r>
      <w:r w:rsidRPr="00E866A8">
        <w:rPr>
          <w:rFonts w:ascii="Arial" w:hAnsi="Arial" w:cs="Arial"/>
          <w:noProof/>
          <w:sz w:val="9"/>
          <w:szCs w:val="9"/>
          <w:lang w:val="en-US"/>
        </w:rPr>
        <w:t>:</w:t>
      </w:r>
      <w:r w:rsidRPr="00E866A8">
        <w:rPr>
          <w:rFonts w:ascii="Arial" w:hAnsi="Arial" w:cs="Arial"/>
          <w:spacing w:val="10"/>
          <w:sz w:val="9"/>
          <w:szCs w:val="9"/>
          <w:lang w:val="en-US"/>
        </w:rPr>
        <w:t xml:space="preserve"> </w:t>
      </w:r>
      <w:r w:rsidRPr="00E866A8">
        <w:rPr>
          <w:rFonts w:ascii="Arial" w:hAnsi="Arial" w:cs="Arial"/>
          <w:noProof/>
          <w:spacing w:val="-2"/>
          <w:sz w:val="9"/>
          <w:szCs w:val="9"/>
          <w:lang w:val="en-US"/>
        </w:rPr>
        <w:t>D</w:t>
      </w:r>
      <w:r w:rsidRPr="00E866A8">
        <w:rPr>
          <w:rFonts w:ascii="Arial" w:hAnsi="Arial" w:cs="Arial"/>
          <w:noProof/>
          <w:spacing w:val="-5"/>
          <w:sz w:val="9"/>
          <w:szCs w:val="9"/>
          <w:lang w:val="en-US"/>
        </w:rPr>
        <w:t>ép</w:t>
      </w:r>
      <w:r w:rsidRPr="00E866A8">
        <w:rPr>
          <w:rFonts w:ascii="Arial" w:hAnsi="Arial" w:cs="Arial"/>
          <w:noProof/>
          <w:spacing w:val="3"/>
          <w:sz w:val="9"/>
          <w:szCs w:val="9"/>
          <w:lang w:val="en-US"/>
        </w:rPr>
        <w:t>ô</w:t>
      </w:r>
      <w:r w:rsidRPr="00E866A8">
        <w:rPr>
          <w:rFonts w:ascii="Arial" w:hAnsi="Arial" w:cs="Arial"/>
          <w:noProof/>
          <w:sz w:val="9"/>
          <w:szCs w:val="9"/>
          <w:lang w:val="en-US"/>
        </w:rPr>
        <w:t>t</w:t>
      </w:r>
      <w:r w:rsidRPr="00E866A8">
        <w:rPr>
          <w:rFonts w:ascii="Arial" w:hAnsi="Arial" w:cs="Arial"/>
          <w:noProof/>
          <w:spacing w:val="16"/>
          <w:sz w:val="9"/>
          <w:szCs w:val="9"/>
          <w:lang w:val="en-US"/>
        </w:rPr>
        <w:t xml:space="preserve"> </w:t>
      </w:r>
      <w:r w:rsidRPr="00E866A8">
        <w:rPr>
          <w:rFonts w:ascii="Arial" w:hAnsi="Arial" w:cs="Arial"/>
          <w:noProof/>
          <w:spacing w:val="-2"/>
          <w:w w:val="108"/>
          <w:sz w:val="9"/>
          <w:szCs w:val="9"/>
          <w:lang w:val="en-US"/>
        </w:rPr>
        <w:t>i</w:t>
      </w:r>
      <w:r w:rsidRPr="00E866A8">
        <w:rPr>
          <w:rFonts w:ascii="Arial" w:hAnsi="Arial" w:cs="Arial"/>
          <w:noProof/>
          <w:spacing w:val="-5"/>
          <w:w w:val="108"/>
          <w:sz w:val="9"/>
          <w:szCs w:val="9"/>
          <w:lang w:val="en-US"/>
        </w:rPr>
        <w:t>n</w:t>
      </w:r>
      <w:r w:rsidRPr="00E866A8">
        <w:rPr>
          <w:rFonts w:ascii="Arial" w:hAnsi="Arial" w:cs="Arial"/>
          <w:noProof/>
          <w:spacing w:val="2"/>
          <w:w w:val="108"/>
          <w:sz w:val="9"/>
          <w:szCs w:val="9"/>
          <w:lang w:val="en-US"/>
        </w:rPr>
        <w:t>t</w:t>
      </w:r>
      <w:r w:rsidRPr="00E866A8">
        <w:rPr>
          <w:rFonts w:ascii="Arial" w:hAnsi="Arial" w:cs="Arial"/>
          <w:noProof/>
          <w:spacing w:val="-5"/>
          <w:w w:val="108"/>
          <w:sz w:val="9"/>
          <w:szCs w:val="9"/>
          <w:lang w:val="en-US"/>
        </w:rPr>
        <w:t>e</w:t>
      </w:r>
      <w:r w:rsidRPr="00E866A8">
        <w:rPr>
          <w:rFonts w:ascii="Arial" w:hAnsi="Arial" w:cs="Arial"/>
          <w:noProof/>
          <w:spacing w:val="-4"/>
          <w:w w:val="108"/>
          <w:sz w:val="9"/>
          <w:szCs w:val="9"/>
          <w:lang w:val="en-US"/>
        </w:rPr>
        <w:t>r</w:t>
      </w:r>
      <w:r w:rsidRPr="00E866A8">
        <w:rPr>
          <w:rFonts w:ascii="Arial" w:hAnsi="Arial" w:cs="Arial"/>
          <w:noProof/>
          <w:spacing w:val="-3"/>
          <w:w w:val="108"/>
          <w:sz w:val="9"/>
          <w:szCs w:val="9"/>
          <w:lang w:val="en-US"/>
        </w:rPr>
        <w:t>m</w:t>
      </w:r>
      <w:r w:rsidRPr="00E866A8">
        <w:rPr>
          <w:rFonts w:ascii="Arial" w:hAnsi="Arial" w:cs="Arial"/>
          <w:noProof/>
          <w:spacing w:val="-5"/>
          <w:w w:val="108"/>
          <w:sz w:val="9"/>
          <w:szCs w:val="9"/>
          <w:lang w:val="en-US"/>
        </w:rPr>
        <w:t>é</w:t>
      </w:r>
      <w:r w:rsidRPr="00E866A8">
        <w:rPr>
          <w:rFonts w:ascii="Arial" w:hAnsi="Arial" w:cs="Arial"/>
          <w:noProof/>
          <w:spacing w:val="-6"/>
          <w:w w:val="108"/>
          <w:sz w:val="9"/>
          <w:szCs w:val="9"/>
          <w:lang w:val="en-US"/>
        </w:rPr>
        <w:t>d</w:t>
      </w:r>
      <w:r w:rsidRPr="00E866A8">
        <w:rPr>
          <w:rFonts w:ascii="Arial" w:hAnsi="Arial" w:cs="Arial"/>
          <w:noProof/>
          <w:spacing w:val="-1"/>
          <w:w w:val="108"/>
          <w:sz w:val="9"/>
          <w:szCs w:val="9"/>
          <w:lang w:val="en-US"/>
        </w:rPr>
        <w:t>i</w:t>
      </w:r>
      <w:r w:rsidRPr="00E866A8">
        <w:rPr>
          <w:rFonts w:ascii="Arial" w:hAnsi="Arial" w:cs="Arial"/>
          <w:noProof/>
          <w:spacing w:val="-6"/>
          <w:w w:val="108"/>
          <w:sz w:val="9"/>
          <w:szCs w:val="9"/>
          <w:lang w:val="en-US"/>
        </w:rPr>
        <w:t>a</w:t>
      </w:r>
      <w:r w:rsidRPr="00E866A8">
        <w:rPr>
          <w:rFonts w:ascii="Arial" w:hAnsi="Arial" w:cs="Arial"/>
          <w:noProof/>
          <w:spacing w:val="-2"/>
          <w:w w:val="108"/>
          <w:sz w:val="9"/>
          <w:szCs w:val="9"/>
          <w:lang w:val="en-US"/>
        </w:rPr>
        <w:t>ir</w:t>
      </w:r>
      <w:r w:rsidRPr="00E866A8">
        <w:rPr>
          <w:rFonts w:ascii="Arial" w:hAnsi="Arial" w:cs="Arial"/>
          <w:noProof/>
          <w:w w:val="108"/>
          <w:sz w:val="9"/>
          <w:szCs w:val="9"/>
          <w:lang w:val="en-US"/>
        </w:rPr>
        <w:t>e</w:t>
      </w:r>
      <w:r w:rsidRPr="00E866A8">
        <w:rPr>
          <w:rFonts w:ascii="Arial" w:hAnsi="Arial" w:cs="Arial"/>
          <w:noProof/>
          <w:spacing w:val="-10"/>
          <w:w w:val="108"/>
          <w:sz w:val="9"/>
          <w:szCs w:val="9"/>
          <w:lang w:val="en-US"/>
        </w:rPr>
        <w:t xml:space="preserve"> </w:t>
      </w:r>
      <w:r w:rsidRPr="00E866A8">
        <w:rPr>
          <w:rFonts w:ascii="Arial" w:hAnsi="Arial" w:cs="Arial"/>
          <w:noProof/>
          <w:spacing w:val="-4"/>
          <w:sz w:val="9"/>
          <w:szCs w:val="9"/>
          <w:lang w:val="en-US"/>
        </w:rPr>
        <w:t>(</w:t>
      </w:r>
      <w:r w:rsidRPr="00E866A8">
        <w:rPr>
          <w:rFonts w:ascii="Arial" w:hAnsi="Arial" w:cs="Arial"/>
          <w:noProof/>
          <w:spacing w:val="-25"/>
          <w:sz w:val="9"/>
          <w:szCs w:val="9"/>
          <w:lang w:val="en-US"/>
        </w:rPr>
        <w:t>1</w:t>
      </w:r>
      <w:r w:rsidRPr="00E866A8">
        <w:rPr>
          <w:rFonts w:ascii="Arial" w:hAnsi="Arial" w:cs="Arial"/>
          <w:noProof/>
          <w:sz w:val="9"/>
          <w:szCs w:val="9"/>
          <w:lang w:val="en-US"/>
        </w:rPr>
        <w:t>)</w:t>
      </w:r>
      <w:r w:rsidRPr="00E866A8">
        <w:rPr>
          <w:rFonts w:ascii="Arial" w:hAnsi="Arial" w:cs="Arial"/>
          <w:spacing w:val="-16"/>
          <w:sz w:val="9"/>
          <w:szCs w:val="9"/>
          <w:lang w:val="en-US"/>
        </w:rPr>
        <w:t xml:space="preserve"> </w:t>
      </w:r>
      <w:r w:rsidRPr="00E866A8">
        <w:rPr>
          <w:rFonts w:ascii="Arial" w:hAnsi="Arial" w:cs="Arial"/>
          <w:sz w:val="9"/>
          <w:szCs w:val="9"/>
          <w:lang w:val="en-US"/>
        </w:rPr>
        <w:tab/>
      </w:r>
      <w:r w:rsidRPr="00E866A8">
        <w:rPr>
          <w:rFonts w:ascii="Arial" w:hAnsi="Arial" w:cs="Arial"/>
          <w:noProof/>
          <w:spacing w:val="-5"/>
          <w:sz w:val="9"/>
          <w:szCs w:val="9"/>
          <w:lang w:val="en-US"/>
        </w:rPr>
        <w:t>n</w:t>
      </w:r>
      <w:r w:rsidRPr="00E866A8">
        <w:rPr>
          <w:rFonts w:ascii="Arial" w:hAnsi="Arial" w:cs="Arial"/>
          <w:noProof/>
          <w:sz w:val="9"/>
          <w:szCs w:val="9"/>
          <w:lang w:val="en-US"/>
        </w:rPr>
        <w:t>:</w:t>
      </w:r>
      <w:r w:rsidRPr="00E866A8">
        <w:rPr>
          <w:rFonts w:ascii="Arial" w:hAnsi="Arial" w:cs="Arial"/>
          <w:spacing w:val="-8"/>
          <w:sz w:val="9"/>
          <w:szCs w:val="9"/>
          <w:lang w:val="en-US"/>
        </w:rPr>
        <w:t xml:space="preserve"> </w:t>
      </w:r>
      <w:r w:rsidRPr="00E866A8">
        <w:rPr>
          <w:rFonts w:ascii="Arial" w:hAnsi="Arial" w:cs="Arial"/>
          <w:w w:val="108"/>
          <w:sz w:val="9"/>
          <w:szCs w:val="9"/>
          <w:lang w:val="en-US"/>
        </w:rPr>
        <w:t>9</w:t>
      </w:r>
    </w:p>
    <w:p w14:paraId="73A37741"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6122FDE9" w14:textId="77777777" w:rsidR="0021163B" w:rsidRPr="00E866A8" w:rsidRDefault="0021163B" w:rsidP="0021163B">
      <w:pPr>
        <w:widowControl w:val="0"/>
        <w:autoSpaceDE w:val="0"/>
        <w:autoSpaceDN w:val="0"/>
        <w:adjustRightInd w:val="0"/>
        <w:spacing w:before="4" w:line="260" w:lineRule="exact"/>
        <w:rPr>
          <w:rFonts w:ascii="Arial" w:hAnsi="Arial" w:cs="Arial"/>
          <w:sz w:val="26"/>
          <w:szCs w:val="26"/>
          <w:lang w:val="en-US"/>
        </w:rPr>
      </w:pPr>
    </w:p>
    <w:p w14:paraId="1673B2E2" w14:textId="77777777" w:rsidR="0021163B" w:rsidRPr="00E866A8" w:rsidRDefault="0021163B" w:rsidP="0021163B">
      <w:pPr>
        <w:widowControl w:val="0"/>
        <w:autoSpaceDE w:val="0"/>
        <w:autoSpaceDN w:val="0"/>
        <w:adjustRightInd w:val="0"/>
        <w:spacing w:before="4" w:line="260" w:lineRule="exact"/>
        <w:rPr>
          <w:rFonts w:ascii="Arial" w:hAnsi="Arial" w:cs="Arial"/>
          <w:sz w:val="26"/>
          <w:szCs w:val="26"/>
          <w:lang w:val="en-US"/>
        </w:rPr>
        <w:sectPr w:rsidR="0021163B" w:rsidRPr="00E866A8">
          <w:type w:val="continuous"/>
          <w:pgSz w:w="11900" w:h="16840"/>
          <w:pgMar w:top="1040" w:right="1020" w:bottom="280" w:left="1320" w:header="720" w:footer="720" w:gutter="0"/>
          <w:cols w:space="720" w:equalWidth="0">
            <w:col w:w="9560"/>
          </w:cols>
          <w:noEndnote/>
        </w:sectPr>
      </w:pPr>
    </w:p>
    <w:p w14:paraId="6FA23668" w14:textId="77777777" w:rsidR="0021163B" w:rsidRPr="00E866A8" w:rsidRDefault="0021163B" w:rsidP="0021163B">
      <w:pPr>
        <w:widowControl w:val="0"/>
        <w:autoSpaceDE w:val="0"/>
        <w:autoSpaceDN w:val="0"/>
        <w:adjustRightInd w:val="0"/>
        <w:spacing w:before="39"/>
        <w:ind w:left="1426" w:right="-54"/>
        <w:jc w:val="center"/>
        <w:rPr>
          <w:rFonts w:ascii="Arial" w:hAnsi="Arial" w:cs="Arial"/>
          <w:sz w:val="18"/>
          <w:szCs w:val="18"/>
          <w:lang w:val="en-US"/>
        </w:rPr>
      </w:pPr>
      <w:r w:rsidRPr="00E866A8">
        <w:rPr>
          <w:rFonts w:ascii="Arial" w:hAnsi="Arial" w:cs="Arial"/>
          <w:noProof/>
          <w:spacing w:val="-7"/>
          <w:w w:val="106"/>
          <w:sz w:val="18"/>
          <w:szCs w:val="18"/>
          <w:lang w:val="en-US"/>
        </w:rPr>
        <w:t>N</w:t>
      </w:r>
      <w:r w:rsidRPr="00E866A8">
        <w:rPr>
          <w:rFonts w:ascii="Arial" w:hAnsi="Arial" w:cs="Arial"/>
          <w:noProof/>
          <w:spacing w:val="-3"/>
          <w:w w:val="106"/>
          <w:sz w:val="18"/>
          <w:szCs w:val="18"/>
          <w:lang w:val="en-US"/>
        </w:rPr>
        <w:t>i</w:t>
      </w:r>
      <w:r w:rsidRPr="00E866A8">
        <w:rPr>
          <w:rFonts w:ascii="Arial" w:hAnsi="Arial" w:cs="Arial"/>
          <w:noProof/>
          <w:spacing w:val="5"/>
          <w:w w:val="106"/>
          <w:sz w:val="18"/>
          <w:szCs w:val="18"/>
          <w:lang w:val="en-US"/>
        </w:rPr>
        <w:t>v</w:t>
      </w:r>
      <w:r w:rsidRPr="00E866A8">
        <w:rPr>
          <w:rFonts w:ascii="Arial" w:hAnsi="Arial" w:cs="Arial"/>
          <w:noProof/>
          <w:spacing w:val="3"/>
          <w:w w:val="106"/>
          <w:sz w:val="18"/>
          <w:szCs w:val="18"/>
          <w:lang w:val="en-US"/>
        </w:rPr>
        <w:t>e</w:t>
      </w:r>
      <w:r w:rsidRPr="00E866A8">
        <w:rPr>
          <w:rFonts w:ascii="Arial" w:hAnsi="Arial" w:cs="Arial"/>
          <w:noProof/>
          <w:spacing w:val="5"/>
          <w:w w:val="106"/>
          <w:sz w:val="18"/>
          <w:szCs w:val="18"/>
          <w:lang w:val="en-US"/>
        </w:rPr>
        <w:t>a</w:t>
      </w:r>
      <w:r w:rsidRPr="00E866A8">
        <w:rPr>
          <w:rFonts w:ascii="Arial" w:hAnsi="Arial" w:cs="Arial"/>
          <w:noProof/>
          <w:w w:val="106"/>
          <w:sz w:val="18"/>
          <w:szCs w:val="18"/>
          <w:lang w:val="en-US"/>
        </w:rPr>
        <w:t>u</w:t>
      </w:r>
      <w:r w:rsidRPr="00E866A8">
        <w:rPr>
          <w:rFonts w:ascii="Arial" w:hAnsi="Arial" w:cs="Arial"/>
          <w:noProof/>
          <w:spacing w:val="3"/>
          <w:w w:val="106"/>
          <w:sz w:val="18"/>
          <w:szCs w:val="18"/>
          <w:lang w:val="en-US"/>
        </w:rPr>
        <w:t xml:space="preserve"> </w:t>
      </w:r>
      <w:r w:rsidRPr="00E866A8">
        <w:rPr>
          <w:rFonts w:ascii="Arial" w:hAnsi="Arial" w:cs="Arial"/>
          <w:noProof/>
          <w:spacing w:val="2"/>
          <w:sz w:val="18"/>
          <w:szCs w:val="18"/>
          <w:lang w:val="en-US"/>
        </w:rPr>
        <w:t>D</w:t>
      </w:r>
      <w:r w:rsidRPr="00E866A8">
        <w:rPr>
          <w:rFonts w:ascii="Arial" w:hAnsi="Arial" w:cs="Arial"/>
          <w:noProof/>
          <w:spacing w:val="5"/>
          <w:sz w:val="18"/>
          <w:szCs w:val="18"/>
          <w:lang w:val="en-US"/>
        </w:rPr>
        <w:t>ép</w:t>
      </w:r>
      <w:r w:rsidRPr="00E866A8">
        <w:rPr>
          <w:rFonts w:ascii="Arial" w:hAnsi="Arial" w:cs="Arial"/>
          <w:noProof/>
          <w:spacing w:val="3"/>
          <w:sz w:val="18"/>
          <w:szCs w:val="18"/>
          <w:lang w:val="en-US"/>
        </w:rPr>
        <w:t>ô</w:t>
      </w:r>
      <w:r w:rsidRPr="00E866A8">
        <w:rPr>
          <w:rFonts w:ascii="Arial" w:hAnsi="Arial" w:cs="Arial"/>
          <w:noProof/>
          <w:spacing w:val="-4"/>
          <w:sz w:val="18"/>
          <w:szCs w:val="18"/>
          <w:lang w:val="en-US"/>
        </w:rPr>
        <w:t>t</w:t>
      </w:r>
      <w:r w:rsidRPr="00E866A8">
        <w:rPr>
          <w:rFonts w:ascii="Arial" w:hAnsi="Arial" w:cs="Arial"/>
          <w:noProof/>
          <w:sz w:val="18"/>
          <w:szCs w:val="18"/>
          <w:lang w:val="en-US"/>
        </w:rPr>
        <w:t xml:space="preserve">s </w:t>
      </w:r>
      <w:r w:rsidRPr="00E866A8">
        <w:rPr>
          <w:rFonts w:ascii="Arial" w:hAnsi="Arial" w:cs="Arial"/>
          <w:noProof/>
          <w:spacing w:val="2"/>
          <w:sz w:val="18"/>
          <w:szCs w:val="18"/>
          <w:lang w:val="en-US"/>
        </w:rPr>
        <w:t xml:space="preserve"> </w:t>
      </w:r>
      <w:r w:rsidRPr="00E866A8">
        <w:rPr>
          <w:rFonts w:ascii="Arial" w:hAnsi="Arial" w:cs="Arial"/>
          <w:noProof/>
          <w:spacing w:val="-9"/>
          <w:w w:val="101"/>
          <w:sz w:val="18"/>
          <w:szCs w:val="18"/>
          <w:lang w:val="en-US"/>
        </w:rPr>
        <w:t>W</w:t>
      </w:r>
      <w:r w:rsidRPr="00E866A8">
        <w:rPr>
          <w:rFonts w:ascii="Arial" w:hAnsi="Arial" w:cs="Arial"/>
          <w:noProof/>
          <w:spacing w:val="-3"/>
          <w:w w:val="127"/>
          <w:sz w:val="18"/>
          <w:szCs w:val="18"/>
          <w:lang w:val="en-US"/>
        </w:rPr>
        <w:t>i</w:t>
      </w:r>
      <w:r w:rsidRPr="00E866A8">
        <w:rPr>
          <w:rFonts w:ascii="Arial" w:hAnsi="Arial" w:cs="Arial"/>
          <w:noProof/>
          <w:spacing w:val="-2"/>
          <w:w w:val="127"/>
          <w:sz w:val="18"/>
          <w:szCs w:val="18"/>
          <w:lang w:val="en-US"/>
        </w:rPr>
        <w:t>l</w:t>
      </w:r>
      <w:r w:rsidRPr="00E866A8">
        <w:rPr>
          <w:rFonts w:ascii="Arial" w:hAnsi="Arial" w:cs="Arial"/>
          <w:noProof/>
          <w:spacing w:val="4"/>
          <w:w w:val="101"/>
          <w:sz w:val="18"/>
          <w:szCs w:val="18"/>
          <w:lang w:val="en-US"/>
        </w:rPr>
        <w:t>a</w:t>
      </w:r>
      <w:r w:rsidRPr="00E866A8">
        <w:rPr>
          <w:rFonts w:ascii="Arial" w:hAnsi="Arial" w:cs="Arial"/>
          <w:noProof/>
          <w:spacing w:val="5"/>
          <w:w w:val="107"/>
          <w:sz w:val="18"/>
          <w:szCs w:val="18"/>
          <w:lang w:val="en-US"/>
        </w:rPr>
        <w:t>ya</w:t>
      </w:r>
    </w:p>
    <w:p w14:paraId="3D0E175D" w14:textId="77777777" w:rsidR="0021163B" w:rsidRPr="00E866A8" w:rsidRDefault="0021163B" w:rsidP="0021163B">
      <w:pPr>
        <w:widowControl w:val="0"/>
        <w:autoSpaceDE w:val="0"/>
        <w:autoSpaceDN w:val="0"/>
        <w:adjustRightInd w:val="0"/>
        <w:spacing w:before="25"/>
        <w:ind w:left="1611" w:right="132"/>
        <w:jc w:val="center"/>
        <w:rPr>
          <w:rFonts w:ascii="Arial" w:hAnsi="Arial" w:cs="Arial"/>
          <w:sz w:val="15"/>
          <w:szCs w:val="15"/>
          <w:lang w:val="en-US"/>
        </w:rPr>
      </w:pPr>
      <w:r w:rsidRPr="00E866A8">
        <w:rPr>
          <w:rFonts w:ascii="Arial" w:hAnsi="Arial" w:cs="Arial"/>
          <w:noProof/>
          <w:spacing w:val="4"/>
          <w:sz w:val="15"/>
          <w:szCs w:val="15"/>
          <w:lang w:val="en-US"/>
        </w:rPr>
        <w:t>S</w:t>
      </w:r>
      <w:r w:rsidRPr="00E866A8">
        <w:rPr>
          <w:rFonts w:ascii="Arial" w:hAnsi="Arial" w:cs="Arial"/>
          <w:noProof/>
          <w:sz w:val="15"/>
          <w:szCs w:val="15"/>
          <w:lang w:val="en-US"/>
        </w:rPr>
        <w:t>c</w:t>
      </w:r>
      <w:r w:rsidRPr="00E866A8">
        <w:rPr>
          <w:rFonts w:ascii="Arial" w:hAnsi="Arial" w:cs="Arial"/>
          <w:noProof/>
          <w:spacing w:val="3"/>
          <w:sz w:val="15"/>
          <w:szCs w:val="15"/>
          <w:lang w:val="en-US"/>
        </w:rPr>
        <w:t>o</w:t>
      </w:r>
      <w:r w:rsidRPr="00E866A8">
        <w:rPr>
          <w:rFonts w:ascii="Arial" w:hAnsi="Arial" w:cs="Arial"/>
          <w:noProof/>
          <w:spacing w:val="-3"/>
          <w:sz w:val="15"/>
          <w:szCs w:val="15"/>
          <w:lang w:val="en-US"/>
        </w:rPr>
        <w:t>r</w:t>
      </w:r>
      <w:r w:rsidRPr="00E866A8">
        <w:rPr>
          <w:rFonts w:ascii="Arial" w:hAnsi="Arial" w:cs="Arial"/>
          <w:noProof/>
          <w:spacing w:val="2"/>
          <w:sz w:val="15"/>
          <w:szCs w:val="15"/>
          <w:lang w:val="en-US"/>
        </w:rPr>
        <w:t>e</w:t>
      </w:r>
      <w:r w:rsidRPr="00E866A8">
        <w:rPr>
          <w:rFonts w:ascii="Arial" w:hAnsi="Arial" w:cs="Arial"/>
          <w:noProof/>
          <w:sz w:val="15"/>
          <w:szCs w:val="15"/>
          <w:lang w:val="en-US"/>
        </w:rPr>
        <w:t xml:space="preserve">s </w:t>
      </w:r>
      <w:r w:rsidRPr="00E866A8">
        <w:rPr>
          <w:rFonts w:ascii="Arial" w:hAnsi="Arial" w:cs="Arial"/>
          <w:noProof/>
          <w:spacing w:val="2"/>
          <w:sz w:val="15"/>
          <w:szCs w:val="15"/>
          <w:lang w:val="en-US"/>
        </w:rPr>
        <w:t xml:space="preserve"> </w:t>
      </w:r>
      <w:r w:rsidRPr="00E866A8">
        <w:rPr>
          <w:rFonts w:ascii="Arial" w:hAnsi="Arial" w:cs="Arial"/>
          <w:noProof/>
          <w:spacing w:val="3"/>
          <w:sz w:val="15"/>
          <w:szCs w:val="15"/>
          <w:lang w:val="en-US"/>
        </w:rPr>
        <w:t>d</w:t>
      </w:r>
      <w:r w:rsidRPr="00E866A8">
        <w:rPr>
          <w:rFonts w:ascii="Arial" w:hAnsi="Arial" w:cs="Arial"/>
          <w:noProof/>
          <w:sz w:val="15"/>
          <w:szCs w:val="15"/>
          <w:lang w:val="en-US"/>
        </w:rPr>
        <w:t>e</w:t>
      </w:r>
      <w:r w:rsidRPr="00E866A8">
        <w:rPr>
          <w:rFonts w:ascii="Arial" w:hAnsi="Arial" w:cs="Arial"/>
          <w:noProof/>
          <w:spacing w:val="10"/>
          <w:sz w:val="15"/>
          <w:szCs w:val="15"/>
          <w:lang w:val="en-US"/>
        </w:rPr>
        <w:t xml:space="preserve"> </w:t>
      </w:r>
      <w:r w:rsidRPr="00E866A8">
        <w:rPr>
          <w:rFonts w:ascii="Arial" w:hAnsi="Arial" w:cs="Arial"/>
          <w:noProof/>
          <w:spacing w:val="2"/>
          <w:w w:val="108"/>
          <w:sz w:val="15"/>
          <w:szCs w:val="15"/>
          <w:lang w:val="en-US"/>
        </w:rPr>
        <w:t>c</w:t>
      </w:r>
      <w:r w:rsidRPr="00E866A8">
        <w:rPr>
          <w:rFonts w:ascii="Arial" w:hAnsi="Arial" w:cs="Arial"/>
          <w:noProof/>
          <w:w w:val="108"/>
          <w:sz w:val="15"/>
          <w:szCs w:val="15"/>
          <w:lang w:val="en-US"/>
        </w:rPr>
        <w:t>a</w:t>
      </w:r>
      <w:r w:rsidRPr="00E866A8">
        <w:rPr>
          <w:rFonts w:ascii="Arial" w:hAnsi="Arial" w:cs="Arial"/>
          <w:noProof/>
          <w:spacing w:val="-3"/>
          <w:w w:val="123"/>
          <w:sz w:val="15"/>
          <w:szCs w:val="15"/>
          <w:lang w:val="en-US"/>
        </w:rPr>
        <w:t>t</w:t>
      </w:r>
      <w:r w:rsidRPr="00E866A8">
        <w:rPr>
          <w:rFonts w:ascii="Arial" w:hAnsi="Arial" w:cs="Arial"/>
          <w:noProof/>
          <w:spacing w:val="2"/>
          <w:w w:val="103"/>
          <w:sz w:val="15"/>
          <w:szCs w:val="15"/>
          <w:lang w:val="en-US"/>
        </w:rPr>
        <w:t>é</w:t>
      </w:r>
      <w:r w:rsidRPr="00E866A8">
        <w:rPr>
          <w:rFonts w:ascii="Arial" w:hAnsi="Arial" w:cs="Arial"/>
          <w:noProof/>
          <w:spacing w:val="2"/>
          <w:w w:val="113"/>
          <w:sz w:val="15"/>
          <w:szCs w:val="15"/>
          <w:lang w:val="en-US"/>
        </w:rPr>
        <w:t>g</w:t>
      </w:r>
      <w:r w:rsidRPr="00E866A8">
        <w:rPr>
          <w:rFonts w:ascii="Arial" w:hAnsi="Arial" w:cs="Arial"/>
          <w:noProof/>
          <w:spacing w:val="3"/>
          <w:w w:val="113"/>
          <w:sz w:val="15"/>
          <w:szCs w:val="15"/>
          <w:lang w:val="en-US"/>
        </w:rPr>
        <w:t>o</w:t>
      </w:r>
      <w:r w:rsidRPr="00E866A8">
        <w:rPr>
          <w:rFonts w:ascii="Arial" w:hAnsi="Arial" w:cs="Arial"/>
          <w:noProof/>
          <w:spacing w:val="-3"/>
          <w:w w:val="120"/>
          <w:sz w:val="15"/>
          <w:szCs w:val="15"/>
          <w:lang w:val="en-US"/>
        </w:rPr>
        <w:t>r</w:t>
      </w:r>
      <w:r w:rsidRPr="00E866A8">
        <w:rPr>
          <w:rFonts w:ascii="Arial" w:hAnsi="Arial" w:cs="Arial"/>
          <w:noProof/>
          <w:spacing w:val="-5"/>
          <w:w w:val="128"/>
          <w:sz w:val="15"/>
          <w:szCs w:val="15"/>
          <w:lang w:val="en-US"/>
        </w:rPr>
        <w:t>i</w:t>
      </w:r>
      <w:r w:rsidRPr="00E866A8">
        <w:rPr>
          <w:rFonts w:ascii="Arial" w:hAnsi="Arial" w:cs="Arial"/>
          <w:noProof/>
          <w:spacing w:val="2"/>
          <w:w w:val="108"/>
          <w:sz w:val="15"/>
          <w:szCs w:val="15"/>
          <w:lang w:val="en-US"/>
        </w:rPr>
        <w:t>es</w:t>
      </w:r>
    </w:p>
    <w:p w14:paraId="60A30DB2" w14:textId="77777777" w:rsidR="0021163B" w:rsidRPr="00E866A8" w:rsidRDefault="0021163B" w:rsidP="0021163B">
      <w:pPr>
        <w:widowControl w:val="0"/>
        <w:autoSpaceDE w:val="0"/>
        <w:autoSpaceDN w:val="0"/>
        <w:adjustRightInd w:val="0"/>
        <w:spacing w:before="10" w:line="100" w:lineRule="exact"/>
        <w:rPr>
          <w:rFonts w:ascii="Arial" w:hAnsi="Arial" w:cs="Arial"/>
          <w:sz w:val="10"/>
          <w:szCs w:val="10"/>
          <w:lang w:val="en-US"/>
        </w:rPr>
      </w:pPr>
      <w:r w:rsidRPr="00E866A8">
        <w:rPr>
          <w:rFonts w:ascii="Arial" w:hAnsi="Arial" w:cs="Arial"/>
          <w:sz w:val="15"/>
          <w:szCs w:val="15"/>
          <w:lang w:val="en-US"/>
        </w:rPr>
        <w:br w:type="column"/>
      </w:r>
    </w:p>
    <w:p w14:paraId="6A51475E"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B2BDBF5" w14:textId="77777777" w:rsidR="0021163B" w:rsidRPr="00E866A8" w:rsidRDefault="0021163B" w:rsidP="0021163B">
      <w:pPr>
        <w:widowControl w:val="0"/>
        <w:autoSpaceDE w:val="0"/>
        <w:autoSpaceDN w:val="0"/>
        <w:adjustRightInd w:val="0"/>
        <w:ind w:left="136" w:right="-20"/>
        <w:outlineLvl w:val="0"/>
        <w:rPr>
          <w:rFonts w:ascii="Arial" w:hAnsi="Arial" w:cs="Arial"/>
          <w:sz w:val="10"/>
          <w:szCs w:val="10"/>
          <w:lang w:val="en-US"/>
        </w:rPr>
      </w:pPr>
      <w:r w:rsidRPr="00E866A8">
        <w:rPr>
          <w:rFonts w:ascii="Arial" w:hAnsi="Arial" w:cs="Arial"/>
          <w:noProof/>
          <w:spacing w:val="-4"/>
          <w:w w:val="106"/>
          <w:sz w:val="10"/>
          <w:szCs w:val="10"/>
          <w:lang w:val="en-US"/>
        </w:rPr>
        <w:t>B</w:t>
      </w:r>
      <w:r w:rsidRPr="00E866A8">
        <w:rPr>
          <w:rFonts w:ascii="Arial" w:hAnsi="Arial" w:cs="Arial"/>
          <w:noProof/>
          <w:w w:val="106"/>
          <w:sz w:val="10"/>
          <w:szCs w:val="10"/>
          <w:lang w:val="en-US"/>
        </w:rPr>
        <w:t>â</w:t>
      </w:r>
      <w:r w:rsidRPr="00E866A8">
        <w:rPr>
          <w:rFonts w:ascii="Arial" w:hAnsi="Arial" w:cs="Arial"/>
          <w:noProof/>
          <w:spacing w:val="-1"/>
          <w:w w:val="106"/>
          <w:sz w:val="10"/>
          <w:szCs w:val="10"/>
          <w:lang w:val="en-US"/>
        </w:rPr>
        <w:t>t</w:t>
      </w:r>
      <w:r w:rsidRPr="00E866A8">
        <w:rPr>
          <w:rFonts w:ascii="Arial" w:hAnsi="Arial" w:cs="Arial"/>
          <w:noProof/>
          <w:spacing w:val="-4"/>
          <w:w w:val="106"/>
          <w:sz w:val="10"/>
          <w:szCs w:val="10"/>
          <w:lang w:val="en-US"/>
        </w:rPr>
        <w:t>i</w:t>
      </w:r>
      <w:r w:rsidRPr="00E866A8">
        <w:rPr>
          <w:rFonts w:ascii="Arial" w:hAnsi="Arial" w:cs="Arial"/>
          <w:noProof/>
          <w:spacing w:val="-12"/>
          <w:w w:val="106"/>
          <w:sz w:val="10"/>
          <w:szCs w:val="10"/>
          <w:lang w:val="en-US"/>
        </w:rPr>
        <w:t>m</w:t>
      </w:r>
      <w:r w:rsidRPr="00E866A8">
        <w:rPr>
          <w:rFonts w:ascii="Arial" w:hAnsi="Arial" w:cs="Arial"/>
          <w:noProof/>
          <w:spacing w:val="-2"/>
          <w:w w:val="106"/>
          <w:sz w:val="10"/>
          <w:szCs w:val="10"/>
          <w:lang w:val="en-US"/>
        </w:rPr>
        <w:t>e</w:t>
      </w:r>
      <w:r w:rsidRPr="00E866A8">
        <w:rPr>
          <w:rFonts w:ascii="Arial" w:hAnsi="Arial" w:cs="Arial"/>
          <w:noProof/>
          <w:w w:val="106"/>
          <w:sz w:val="10"/>
          <w:szCs w:val="10"/>
          <w:lang w:val="en-US"/>
        </w:rPr>
        <w:t>n</w:t>
      </w:r>
      <w:r w:rsidRPr="00E866A8">
        <w:rPr>
          <w:rFonts w:ascii="Arial" w:hAnsi="Arial" w:cs="Arial"/>
          <w:noProof/>
          <w:spacing w:val="-1"/>
          <w:w w:val="106"/>
          <w:sz w:val="10"/>
          <w:szCs w:val="10"/>
          <w:lang w:val="en-US"/>
        </w:rPr>
        <w:t>t</w:t>
      </w:r>
      <w:r w:rsidRPr="00E866A8">
        <w:rPr>
          <w:rFonts w:ascii="Arial" w:hAnsi="Arial" w:cs="Arial"/>
          <w:noProof/>
          <w:w w:val="106"/>
          <w:sz w:val="10"/>
          <w:szCs w:val="10"/>
          <w:lang w:val="en-US"/>
        </w:rPr>
        <w:t>s</w:t>
      </w:r>
    </w:p>
    <w:p w14:paraId="6CA214AD" w14:textId="77777777" w:rsidR="0021163B" w:rsidRPr="00E866A8" w:rsidRDefault="0021163B" w:rsidP="0021163B">
      <w:pPr>
        <w:widowControl w:val="0"/>
        <w:autoSpaceDE w:val="0"/>
        <w:autoSpaceDN w:val="0"/>
        <w:adjustRightInd w:val="0"/>
        <w:spacing w:before="32" w:line="114" w:lineRule="exact"/>
        <w:ind w:right="-20"/>
        <w:rPr>
          <w:rFonts w:ascii="Arial" w:hAnsi="Arial" w:cs="Arial"/>
          <w:sz w:val="10"/>
          <w:szCs w:val="10"/>
          <w:lang w:val="en-US"/>
        </w:rPr>
      </w:pPr>
      <w:r w:rsidRPr="00E866A8">
        <w:rPr>
          <w:rFonts w:ascii="Arial" w:hAnsi="Arial" w:cs="Arial"/>
          <w:w w:val="106"/>
          <w:sz w:val="10"/>
          <w:szCs w:val="10"/>
          <w:lang w:val="en-US"/>
        </w:rPr>
        <w:t>1</w:t>
      </w:r>
      <w:r w:rsidRPr="00E866A8">
        <w:rPr>
          <w:rFonts w:ascii="Arial" w:hAnsi="Arial" w:cs="Arial"/>
          <w:spacing w:val="-1"/>
          <w:w w:val="106"/>
          <w:sz w:val="10"/>
          <w:szCs w:val="10"/>
          <w:lang w:val="en-US"/>
        </w:rPr>
        <w:t>00%</w:t>
      </w:r>
    </w:p>
    <w:p w14:paraId="2100266A" w14:textId="77777777" w:rsidR="0021163B" w:rsidRPr="00E866A8" w:rsidRDefault="0021163B" w:rsidP="0021163B">
      <w:pPr>
        <w:widowControl w:val="0"/>
        <w:autoSpaceDE w:val="0"/>
        <w:autoSpaceDN w:val="0"/>
        <w:adjustRightInd w:val="0"/>
        <w:spacing w:before="32" w:line="114" w:lineRule="exact"/>
        <w:ind w:right="-20"/>
        <w:rPr>
          <w:rFonts w:ascii="Arial" w:hAnsi="Arial" w:cs="Arial"/>
          <w:sz w:val="10"/>
          <w:szCs w:val="10"/>
          <w:lang w:val="en-US"/>
        </w:rPr>
        <w:sectPr w:rsidR="0021163B" w:rsidRPr="00E866A8">
          <w:type w:val="continuous"/>
          <w:pgSz w:w="11900" w:h="16840"/>
          <w:pgMar w:top="1040" w:right="1020" w:bottom="280" w:left="1320" w:header="720" w:footer="720" w:gutter="0"/>
          <w:cols w:num="2" w:space="720" w:equalWidth="0">
            <w:col w:w="3383" w:space="616"/>
            <w:col w:w="5561"/>
          </w:cols>
          <w:noEndnote/>
        </w:sectPr>
      </w:pPr>
    </w:p>
    <w:p w14:paraId="1DCE63D6" w14:textId="77777777" w:rsidR="0021163B" w:rsidRPr="00E866A8" w:rsidRDefault="0021163B" w:rsidP="0021163B">
      <w:pPr>
        <w:widowControl w:val="0"/>
        <w:autoSpaceDE w:val="0"/>
        <w:autoSpaceDN w:val="0"/>
        <w:adjustRightInd w:val="0"/>
        <w:spacing w:before="3" w:line="150" w:lineRule="exact"/>
        <w:rPr>
          <w:rFonts w:ascii="Arial" w:hAnsi="Arial" w:cs="Arial"/>
          <w:sz w:val="15"/>
          <w:szCs w:val="15"/>
          <w:lang w:val="en-US"/>
        </w:rPr>
      </w:pPr>
    </w:p>
    <w:p w14:paraId="11D8CC7B"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52945F4" w14:textId="77777777" w:rsidR="0021163B" w:rsidRPr="00E866A8" w:rsidRDefault="0021163B" w:rsidP="0021163B">
      <w:pPr>
        <w:widowControl w:val="0"/>
        <w:autoSpaceDE w:val="0"/>
        <w:autoSpaceDN w:val="0"/>
        <w:adjustRightInd w:val="0"/>
        <w:ind w:right="-20"/>
        <w:jc w:val="right"/>
        <w:outlineLvl w:val="0"/>
        <w:rPr>
          <w:rFonts w:ascii="Arial" w:hAnsi="Arial" w:cs="Arial"/>
          <w:sz w:val="10"/>
          <w:szCs w:val="10"/>
          <w:lang w:val="en-US"/>
        </w:rPr>
      </w:pPr>
      <w:r w:rsidRPr="00E866A8">
        <w:rPr>
          <w:rFonts w:ascii="Arial" w:hAnsi="Arial" w:cs="Arial"/>
          <w:noProof/>
          <w:spacing w:val="6"/>
          <w:w w:val="106"/>
          <w:sz w:val="10"/>
          <w:szCs w:val="10"/>
          <w:lang w:val="en-US"/>
        </w:rPr>
        <w:t>V</w:t>
      </w:r>
      <w:r w:rsidRPr="00E866A8">
        <w:rPr>
          <w:rFonts w:ascii="Arial" w:hAnsi="Arial" w:cs="Arial"/>
          <w:noProof/>
          <w:w w:val="106"/>
          <w:sz w:val="10"/>
          <w:szCs w:val="10"/>
          <w:lang w:val="en-US"/>
        </w:rPr>
        <w:t>é</w:t>
      </w:r>
      <w:r w:rsidRPr="00E866A8">
        <w:rPr>
          <w:rFonts w:ascii="Arial" w:hAnsi="Arial" w:cs="Arial"/>
          <w:noProof/>
          <w:spacing w:val="-2"/>
          <w:w w:val="106"/>
          <w:sz w:val="10"/>
          <w:szCs w:val="10"/>
          <w:lang w:val="en-US"/>
        </w:rPr>
        <w:t>h</w:t>
      </w:r>
      <w:r w:rsidRPr="00E866A8">
        <w:rPr>
          <w:rFonts w:ascii="Arial" w:hAnsi="Arial" w:cs="Arial"/>
          <w:noProof/>
          <w:spacing w:val="-4"/>
          <w:w w:val="106"/>
          <w:sz w:val="10"/>
          <w:szCs w:val="10"/>
          <w:lang w:val="en-US"/>
        </w:rPr>
        <w:t>i</w:t>
      </w:r>
      <w:r w:rsidRPr="00E866A8">
        <w:rPr>
          <w:rFonts w:ascii="Arial" w:hAnsi="Arial" w:cs="Arial"/>
          <w:noProof/>
          <w:spacing w:val="4"/>
          <w:w w:val="106"/>
          <w:sz w:val="10"/>
          <w:szCs w:val="10"/>
          <w:lang w:val="en-US"/>
        </w:rPr>
        <w:t>c</w:t>
      </w:r>
      <w:r w:rsidRPr="00E866A8">
        <w:rPr>
          <w:rFonts w:ascii="Arial" w:hAnsi="Arial" w:cs="Arial"/>
          <w:noProof/>
          <w:w w:val="106"/>
          <w:sz w:val="10"/>
          <w:szCs w:val="10"/>
          <w:lang w:val="en-US"/>
        </w:rPr>
        <w:t>u</w:t>
      </w:r>
      <w:r w:rsidRPr="00E866A8">
        <w:rPr>
          <w:rFonts w:ascii="Arial" w:hAnsi="Arial" w:cs="Arial"/>
          <w:noProof/>
          <w:spacing w:val="-4"/>
          <w:w w:val="106"/>
          <w:sz w:val="10"/>
          <w:szCs w:val="10"/>
          <w:lang w:val="en-US"/>
        </w:rPr>
        <w:t>l</w:t>
      </w:r>
      <w:r w:rsidRPr="00E866A8">
        <w:rPr>
          <w:rFonts w:ascii="Arial" w:hAnsi="Arial" w:cs="Arial"/>
          <w:noProof/>
          <w:spacing w:val="-2"/>
          <w:w w:val="106"/>
          <w:sz w:val="10"/>
          <w:szCs w:val="10"/>
          <w:lang w:val="en-US"/>
        </w:rPr>
        <w:t>e</w:t>
      </w:r>
      <w:r w:rsidRPr="00E866A8">
        <w:rPr>
          <w:rFonts w:ascii="Arial" w:hAnsi="Arial" w:cs="Arial"/>
          <w:noProof/>
          <w:w w:val="106"/>
          <w:sz w:val="10"/>
          <w:szCs w:val="10"/>
          <w:lang w:val="en-US"/>
        </w:rPr>
        <w:t>s</w:t>
      </w:r>
    </w:p>
    <w:p w14:paraId="5B6D6F1D" w14:textId="77777777" w:rsidR="0021163B" w:rsidRPr="00E866A8" w:rsidRDefault="0021163B" w:rsidP="0021163B">
      <w:pPr>
        <w:widowControl w:val="0"/>
        <w:autoSpaceDE w:val="0"/>
        <w:autoSpaceDN w:val="0"/>
        <w:adjustRightInd w:val="0"/>
        <w:spacing w:before="5" w:line="160" w:lineRule="exact"/>
        <w:rPr>
          <w:rFonts w:ascii="Arial" w:hAnsi="Arial" w:cs="Arial"/>
          <w:sz w:val="16"/>
          <w:szCs w:val="16"/>
          <w:lang w:val="en-US"/>
        </w:rPr>
      </w:pPr>
      <w:r w:rsidRPr="00E866A8">
        <w:rPr>
          <w:rFonts w:ascii="Arial" w:hAnsi="Arial" w:cs="Arial"/>
          <w:sz w:val="10"/>
          <w:szCs w:val="10"/>
          <w:lang w:val="en-US"/>
        </w:rPr>
        <w:br w:type="column"/>
      </w:r>
    </w:p>
    <w:p w14:paraId="104CA4B3" w14:textId="77777777" w:rsidR="0021163B" w:rsidRPr="00E866A8" w:rsidRDefault="0021163B" w:rsidP="0021163B">
      <w:pPr>
        <w:widowControl w:val="0"/>
        <w:autoSpaceDE w:val="0"/>
        <w:autoSpaceDN w:val="0"/>
        <w:adjustRightInd w:val="0"/>
        <w:ind w:right="-56"/>
        <w:rPr>
          <w:rFonts w:ascii="Arial" w:hAnsi="Arial" w:cs="Arial"/>
          <w:sz w:val="10"/>
          <w:szCs w:val="10"/>
          <w:lang w:val="en-US"/>
        </w:rPr>
      </w:pPr>
      <w:r w:rsidRPr="00E866A8">
        <w:rPr>
          <w:rFonts w:ascii="Arial" w:hAnsi="Arial" w:cs="Arial"/>
          <w:spacing w:val="-1"/>
          <w:w w:val="106"/>
          <w:sz w:val="10"/>
          <w:szCs w:val="10"/>
          <w:lang w:val="en-US"/>
        </w:rPr>
        <w:t>80%</w:t>
      </w:r>
    </w:p>
    <w:p w14:paraId="67570F7D" w14:textId="77777777" w:rsidR="0021163B" w:rsidRPr="00E866A8" w:rsidRDefault="0021163B" w:rsidP="0021163B">
      <w:pPr>
        <w:widowControl w:val="0"/>
        <w:autoSpaceDE w:val="0"/>
        <w:autoSpaceDN w:val="0"/>
        <w:adjustRightInd w:val="0"/>
        <w:spacing w:before="4" w:line="150" w:lineRule="exact"/>
        <w:rPr>
          <w:rFonts w:ascii="Arial" w:hAnsi="Arial" w:cs="Arial"/>
          <w:sz w:val="15"/>
          <w:szCs w:val="15"/>
          <w:lang w:val="en-US"/>
        </w:rPr>
      </w:pPr>
    </w:p>
    <w:p w14:paraId="11FA0B8D" w14:textId="77777777" w:rsidR="0021163B" w:rsidRPr="00E866A8" w:rsidRDefault="0021163B" w:rsidP="0021163B">
      <w:pPr>
        <w:widowControl w:val="0"/>
        <w:autoSpaceDE w:val="0"/>
        <w:autoSpaceDN w:val="0"/>
        <w:adjustRightInd w:val="0"/>
        <w:spacing w:line="114" w:lineRule="exact"/>
        <w:ind w:right="-56"/>
        <w:rPr>
          <w:rFonts w:ascii="Arial" w:hAnsi="Arial" w:cs="Arial"/>
          <w:sz w:val="10"/>
          <w:szCs w:val="10"/>
          <w:lang w:val="en-US"/>
        </w:rPr>
      </w:pPr>
      <w:r w:rsidRPr="00E866A8">
        <w:rPr>
          <w:rFonts w:ascii="Arial" w:hAnsi="Arial" w:cs="Arial"/>
          <w:spacing w:val="-1"/>
          <w:w w:val="106"/>
          <w:sz w:val="10"/>
          <w:szCs w:val="10"/>
          <w:lang w:val="en-US"/>
        </w:rPr>
        <w:t>60%</w:t>
      </w:r>
    </w:p>
    <w:p w14:paraId="4099CB3B" w14:textId="77777777" w:rsidR="0021163B" w:rsidRPr="00E866A8" w:rsidRDefault="0021163B" w:rsidP="0021163B">
      <w:pPr>
        <w:widowControl w:val="0"/>
        <w:autoSpaceDE w:val="0"/>
        <w:autoSpaceDN w:val="0"/>
        <w:adjustRightInd w:val="0"/>
        <w:spacing w:before="3" w:line="150" w:lineRule="exact"/>
        <w:rPr>
          <w:rFonts w:ascii="Arial" w:hAnsi="Arial" w:cs="Arial"/>
          <w:sz w:val="15"/>
          <w:szCs w:val="15"/>
          <w:lang w:val="en-US"/>
        </w:rPr>
      </w:pPr>
      <w:r w:rsidRPr="00E866A8">
        <w:rPr>
          <w:rFonts w:ascii="Arial" w:hAnsi="Arial" w:cs="Arial"/>
          <w:sz w:val="10"/>
          <w:szCs w:val="10"/>
          <w:lang w:val="en-US"/>
        </w:rPr>
        <w:br w:type="column"/>
      </w:r>
    </w:p>
    <w:p w14:paraId="67167A50"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645F2DC5" w14:textId="77777777" w:rsidR="0021163B" w:rsidRPr="00E866A8" w:rsidRDefault="0021163B" w:rsidP="0021163B">
      <w:pPr>
        <w:widowControl w:val="0"/>
        <w:autoSpaceDE w:val="0"/>
        <w:autoSpaceDN w:val="0"/>
        <w:adjustRightInd w:val="0"/>
        <w:ind w:right="-20"/>
        <w:outlineLvl w:val="0"/>
        <w:rPr>
          <w:rFonts w:ascii="Arial" w:hAnsi="Arial" w:cs="Arial"/>
          <w:sz w:val="10"/>
          <w:szCs w:val="10"/>
          <w:lang w:val="en-US"/>
        </w:rPr>
      </w:pPr>
      <w:r w:rsidRPr="00E866A8">
        <w:rPr>
          <w:rFonts w:ascii="Arial" w:hAnsi="Arial" w:cs="Arial"/>
          <w:noProof/>
          <w:spacing w:val="-10"/>
          <w:w w:val="106"/>
          <w:sz w:val="10"/>
          <w:szCs w:val="10"/>
          <w:lang w:val="en-US"/>
        </w:rPr>
        <w:t>C</w:t>
      </w:r>
      <w:r w:rsidRPr="00E866A8">
        <w:rPr>
          <w:rFonts w:ascii="Arial" w:hAnsi="Arial" w:cs="Arial"/>
          <w:noProof/>
          <w:spacing w:val="-2"/>
          <w:w w:val="106"/>
          <w:sz w:val="10"/>
          <w:szCs w:val="10"/>
          <w:lang w:val="en-US"/>
        </w:rPr>
        <w:t>a</w:t>
      </w:r>
      <w:r w:rsidRPr="00E866A8">
        <w:rPr>
          <w:rFonts w:ascii="Arial" w:hAnsi="Arial" w:cs="Arial"/>
          <w:noProof/>
          <w:w w:val="106"/>
          <w:sz w:val="10"/>
          <w:szCs w:val="10"/>
          <w:lang w:val="en-US"/>
        </w:rPr>
        <w:t>p</w:t>
      </w:r>
      <w:r w:rsidRPr="00E866A8">
        <w:rPr>
          <w:rFonts w:ascii="Arial" w:hAnsi="Arial" w:cs="Arial"/>
          <w:noProof/>
          <w:spacing w:val="-2"/>
          <w:w w:val="106"/>
          <w:sz w:val="10"/>
          <w:szCs w:val="10"/>
          <w:lang w:val="en-US"/>
        </w:rPr>
        <w:t>a</w:t>
      </w:r>
      <w:r w:rsidRPr="00E866A8">
        <w:rPr>
          <w:rFonts w:ascii="Arial" w:hAnsi="Arial" w:cs="Arial"/>
          <w:noProof/>
          <w:spacing w:val="4"/>
          <w:w w:val="106"/>
          <w:sz w:val="10"/>
          <w:szCs w:val="10"/>
          <w:lang w:val="en-US"/>
        </w:rPr>
        <w:t>c</w:t>
      </w:r>
      <w:r w:rsidRPr="00E866A8">
        <w:rPr>
          <w:rFonts w:ascii="Arial" w:hAnsi="Arial" w:cs="Arial"/>
          <w:noProof/>
          <w:spacing w:val="-4"/>
          <w:w w:val="106"/>
          <w:sz w:val="10"/>
          <w:szCs w:val="10"/>
          <w:lang w:val="en-US"/>
        </w:rPr>
        <w:t>i</w:t>
      </w:r>
      <w:r w:rsidRPr="00E866A8">
        <w:rPr>
          <w:rFonts w:ascii="Arial" w:hAnsi="Arial" w:cs="Arial"/>
          <w:noProof/>
          <w:spacing w:val="-1"/>
          <w:w w:val="106"/>
          <w:sz w:val="10"/>
          <w:szCs w:val="10"/>
          <w:lang w:val="en-US"/>
        </w:rPr>
        <w:t>t</w:t>
      </w:r>
      <w:r w:rsidRPr="00E866A8">
        <w:rPr>
          <w:rFonts w:ascii="Arial" w:hAnsi="Arial" w:cs="Arial"/>
          <w:noProof/>
          <w:w w:val="106"/>
          <w:sz w:val="10"/>
          <w:szCs w:val="10"/>
          <w:lang w:val="en-US"/>
        </w:rPr>
        <w:t>é</w:t>
      </w:r>
    </w:p>
    <w:p w14:paraId="326BCF2F" w14:textId="77777777" w:rsidR="0021163B" w:rsidRPr="00E866A8" w:rsidRDefault="0021163B" w:rsidP="0021163B">
      <w:pPr>
        <w:widowControl w:val="0"/>
        <w:autoSpaceDE w:val="0"/>
        <w:autoSpaceDN w:val="0"/>
        <w:adjustRightInd w:val="0"/>
        <w:ind w:right="-20"/>
        <w:rPr>
          <w:rFonts w:ascii="Arial" w:hAnsi="Arial" w:cs="Arial"/>
          <w:sz w:val="10"/>
          <w:szCs w:val="10"/>
          <w:lang w:val="en-US"/>
        </w:rPr>
        <w:sectPr w:rsidR="0021163B" w:rsidRPr="00E866A8">
          <w:type w:val="continuous"/>
          <w:pgSz w:w="11900" w:h="16840"/>
          <w:pgMar w:top="1040" w:right="1020" w:bottom="280" w:left="1320" w:header="720" w:footer="720" w:gutter="0"/>
          <w:cols w:num="3" w:space="720" w:equalWidth="0">
            <w:col w:w="3242" w:space="816"/>
            <w:col w:w="209" w:space="1201"/>
            <w:col w:w="4092"/>
          </w:cols>
          <w:noEndnote/>
        </w:sectPr>
      </w:pPr>
    </w:p>
    <w:p w14:paraId="6CF81823" w14:textId="77777777" w:rsidR="0021163B" w:rsidRPr="00E866A8" w:rsidRDefault="0021163B" w:rsidP="0021163B">
      <w:pPr>
        <w:widowControl w:val="0"/>
        <w:autoSpaceDE w:val="0"/>
        <w:autoSpaceDN w:val="0"/>
        <w:adjustRightInd w:val="0"/>
        <w:spacing w:before="6" w:line="150" w:lineRule="exact"/>
        <w:rPr>
          <w:rFonts w:ascii="Arial" w:hAnsi="Arial" w:cs="Arial"/>
          <w:sz w:val="15"/>
          <w:szCs w:val="15"/>
          <w:lang w:val="en-US"/>
        </w:rPr>
      </w:pPr>
    </w:p>
    <w:p w14:paraId="04C2DD4C" w14:textId="77777777" w:rsidR="0021163B" w:rsidRPr="00E866A8" w:rsidRDefault="0021163B" w:rsidP="0021163B">
      <w:pPr>
        <w:widowControl w:val="0"/>
        <w:autoSpaceDE w:val="0"/>
        <w:autoSpaceDN w:val="0"/>
        <w:adjustRightInd w:val="0"/>
        <w:spacing w:line="114" w:lineRule="exact"/>
        <w:ind w:left="4030" w:right="5245"/>
        <w:jc w:val="center"/>
        <w:rPr>
          <w:rFonts w:ascii="Arial" w:hAnsi="Arial" w:cs="Arial"/>
          <w:sz w:val="10"/>
          <w:szCs w:val="10"/>
          <w:lang w:val="en-US"/>
        </w:rPr>
      </w:pPr>
      <w:r w:rsidRPr="00E866A8">
        <w:rPr>
          <w:rFonts w:ascii="Arial" w:hAnsi="Arial" w:cs="Arial"/>
          <w:spacing w:val="-1"/>
          <w:w w:val="106"/>
          <w:sz w:val="10"/>
          <w:szCs w:val="10"/>
          <w:lang w:val="en-US"/>
        </w:rPr>
        <w:t>40%</w:t>
      </w:r>
    </w:p>
    <w:p w14:paraId="42B05359" w14:textId="77777777" w:rsidR="0021163B" w:rsidRPr="00E866A8" w:rsidRDefault="0021163B" w:rsidP="0021163B">
      <w:pPr>
        <w:widowControl w:val="0"/>
        <w:autoSpaceDE w:val="0"/>
        <w:autoSpaceDN w:val="0"/>
        <w:adjustRightInd w:val="0"/>
        <w:spacing w:before="5" w:line="150" w:lineRule="exact"/>
        <w:rPr>
          <w:rFonts w:ascii="Arial" w:hAnsi="Arial" w:cs="Arial"/>
          <w:sz w:val="15"/>
          <w:szCs w:val="15"/>
          <w:lang w:val="en-US"/>
        </w:rPr>
      </w:pPr>
    </w:p>
    <w:p w14:paraId="017A53A7" w14:textId="77777777" w:rsidR="0021163B" w:rsidRPr="00E866A8" w:rsidRDefault="0021163B" w:rsidP="0021163B">
      <w:pPr>
        <w:widowControl w:val="0"/>
        <w:autoSpaceDE w:val="0"/>
        <w:autoSpaceDN w:val="0"/>
        <w:adjustRightInd w:val="0"/>
        <w:spacing w:line="114" w:lineRule="exact"/>
        <w:ind w:left="4030" w:right="5245"/>
        <w:jc w:val="center"/>
        <w:rPr>
          <w:rFonts w:ascii="Arial" w:hAnsi="Arial" w:cs="Arial"/>
          <w:sz w:val="10"/>
          <w:szCs w:val="10"/>
          <w:lang w:val="en-US"/>
        </w:rPr>
      </w:pPr>
      <w:r w:rsidRPr="00E866A8">
        <w:rPr>
          <w:rFonts w:ascii="Arial" w:hAnsi="Arial" w:cs="Arial"/>
          <w:spacing w:val="-1"/>
          <w:w w:val="106"/>
          <w:sz w:val="10"/>
          <w:szCs w:val="10"/>
          <w:lang w:val="en-US"/>
        </w:rPr>
        <w:t>20%</w:t>
      </w:r>
    </w:p>
    <w:p w14:paraId="4CE7EABC" w14:textId="77777777" w:rsidR="0021163B" w:rsidRPr="00E866A8" w:rsidRDefault="0021163B" w:rsidP="0021163B">
      <w:pPr>
        <w:widowControl w:val="0"/>
        <w:autoSpaceDE w:val="0"/>
        <w:autoSpaceDN w:val="0"/>
        <w:adjustRightInd w:val="0"/>
        <w:spacing w:before="5" w:line="150" w:lineRule="exact"/>
        <w:rPr>
          <w:rFonts w:ascii="Arial" w:hAnsi="Arial" w:cs="Arial"/>
          <w:sz w:val="15"/>
          <w:szCs w:val="15"/>
          <w:lang w:val="en-US"/>
        </w:rPr>
      </w:pPr>
    </w:p>
    <w:p w14:paraId="7825098F" w14:textId="77777777" w:rsidR="0021163B" w:rsidRPr="00E866A8" w:rsidRDefault="0021163B" w:rsidP="0021163B">
      <w:pPr>
        <w:widowControl w:val="0"/>
        <w:autoSpaceDE w:val="0"/>
        <w:autoSpaceDN w:val="0"/>
        <w:adjustRightInd w:val="0"/>
        <w:spacing w:line="114" w:lineRule="exact"/>
        <w:ind w:left="4088" w:right="5245"/>
        <w:jc w:val="center"/>
        <w:rPr>
          <w:rFonts w:ascii="Arial" w:hAnsi="Arial" w:cs="Arial"/>
          <w:sz w:val="10"/>
          <w:szCs w:val="10"/>
          <w:lang w:val="en-US"/>
        </w:rPr>
      </w:pPr>
      <w:r w:rsidRPr="00E866A8">
        <w:rPr>
          <w:rFonts w:ascii="Arial" w:hAnsi="Arial" w:cs="Arial"/>
          <w:spacing w:val="-1"/>
          <w:w w:val="106"/>
          <w:sz w:val="10"/>
          <w:szCs w:val="10"/>
          <w:lang w:val="en-US"/>
        </w:rPr>
        <w:t>0%</w:t>
      </w:r>
    </w:p>
    <w:p w14:paraId="3FECA165" w14:textId="77777777" w:rsidR="0021163B" w:rsidRPr="00E866A8" w:rsidRDefault="0021163B" w:rsidP="0021163B">
      <w:pPr>
        <w:widowControl w:val="0"/>
        <w:autoSpaceDE w:val="0"/>
        <w:autoSpaceDN w:val="0"/>
        <w:adjustRightInd w:val="0"/>
        <w:spacing w:before="9" w:line="140" w:lineRule="exact"/>
        <w:rPr>
          <w:rFonts w:ascii="Arial" w:hAnsi="Arial" w:cs="Arial"/>
          <w:sz w:val="14"/>
          <w:szCs w:val="14"/>
          <w:lang w:val="en-US"/>
        </w:rPr>
      </w:pPr>
    </w:p>
    <w:p w14:paraId="73F86FA3" w14:textId="77777777" w:rsidR="0021163B" w:rsidRPr="00E866A8" w:rsidRDefault="0021163B" w:rsidP="0021163B">
      <w:pPr>
        <w:widowControl w:val="0"/>
        <w:autoSpaceDE w:val="0"/>
        <w:autoSpaceDN w:val="0"/>
        <w:adjustRightInd w:val="0"/>
        <w:spacing w:before="9" w:line="140" w:lineRule="exact"/>
        <w:rPr>
          <w:rFonts w:ascii="Arial" w:hAnsi="Arial" w:cs="Arial"/>
          <w:sz w:val="14"/>
          <w:szCs w:val="14"/>
          <w:lang w:val="en-US"/>
        </w:rPr>
        <w:sectPr w:rsidR="0021163B" w:rsidRPr="00E866A8">
          <w:type w:val="continuous"/>
          <w:pgSz w:w="11900" w:h="16840"/>
          <w:pgMar w:top="1040" w:right="1020" w:bottom="280" w:left="1320" w:header="720" w:footer="720" w:gutter="0"/>
          <w:cols w:space="720" w:equalWidth="0">
            <w:col w:w="9560"/>
          </w:cols>
          <w:noEndnote/>
        </w:sectPr>
      </w:pPr>
    </w:p>
    <w:p w14:paraId="1CDFB927" w14:textId="77777777" w:rsidR="0021163B" w:rsidRPr="00E866A8" w:rsidRDefault="0021163B" w:rsidP="0021163B">
      <w:pPr>
        <w:widowControl w:val="0"/>
        <w:autoSpaceDE w:val="0"/>
        <w:autoSpaceDN w:val="0"/>
        <w:adjustRightInd w:val="0"/>
        <w:spacing w:before="52" w:line="114" w:lineRule="exact"/>
        <w:ind w:right="-20"/>
        <w:jc w:val="right"/>
        <w:outlineLvl w:val="0"/>
        <w:rPr>
          <w:rFonts w:ascii="Arial" w:hAnsi="Arial" w:cs="Arial"/>
          <w:sz w:val="10"/>
          <w:szCs w:val="10"/>
          <w:lang w:val="en-US"/>
        </w:rPr>
      </w:pPr>
      <w:r w:rsidRPr="00E866A8">
        <w:rPr>
          <w:rFonts w:ascii="Arial" w:hAnsi="Arial" w:cs="Arial"/>
          <w:w w:val="106"/>
          <w:sz w:val="10"/>
          <w:szCs w:val="10"/>
          <w:lang w:val="en-US"/>
        </w:rPr>
        <w:t>Training</w:t>
      </w:r>
    </w:p>
    <w:p w14:paraId="4DCEC73D" w14:textId="77777777" w:rsidR="0021163B" w:rsidRPr="00E866A8" w:rsidRDefault="0021163B" w:rsidP="0021163B">
      <w:pPr>
        <w:widowControl w:val="0"/>
        <w:autoSpaceDE w:val="0"/>
        <w:autoSpaceDN w:val="0"/>
        <w:adjustRightInd w:val="0"/>
        <w:spacing w:before="52"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w w:val="106"/>
          <w:sz w:val="10"/>
          <w:szCs w:val="10"/>
          <w:lang w:val="en-US"/>
        </w:rPr>
        <w:t>Equipment</w:t>
      </w:r>
    </w:p>
    <w:p w14:paraId="10BE403C" w14:textId="77777777" w:rsidR="0021163B" w:rsidRPr="00E866A8" w:rsidRDefault="0021163B" w:rsidP="0021163B">
      <w:pPr>
        <w:widowControl w:val="0"/>
        <w:autoSpaceDE w:val="0"/>
        <w:autoSpaceDN w:val="0"/>
        <w:adjustRightInd w:val="0"/>
        <w:spacing w:before="52" w:line="114" w:lineRule="exact"/>
        <w:ind w:right="-20"/>
        <w:rPr>
          <w:rFonts w:ascii="Arial" w:hAnsi="Arial" w:cs="Arial"/>
          <w:sz w:val="10"/>
          <w:szCs w:val="10"/>
          <w:lang w:val="en-US"/>
        </w:rPr>
        <w:sectPr w:rsidR="0021163B" w:rsidRPr="00E866A8">
          <w:type w:val="continuous"/>
          <w:pgSz w:w="11900" w:h="16840"/>
          <w:pgMar w:top="1040" w:right="1020" w:bottom="280" w:left="1320" w:header="720" w:footer="720" w:gutter="0"/>
          <w:cols w:num="2" w:space="720" w:equalWidth="0">
            <w:col w:w="2978" w:space="2760"/>
            <w:col w:w="3822"/>
          </w:cols>
          <w:noEndnote/>
        </w:sectPr>
      </w:pPr>
    </w:p>
    <w:p w14:paraId="6DB305CD" w14:textId="77777777" w:rsidR="0021163B" w:rsidRPr="00E866A8" w:rsidRDefault="0021163B" w:rsidP="0021163B">
      <w:pPr>
        <w:widowControl w:val="0"/>
        <w:autoSpaceDE w:val="0"/>
        <w:autoSpaceDN w:val="0"/>
        <w:adjustRightInd w:val="0"/>
        <w:spacing w:before="6" w:line="170" w:lineRule="exact"/>
        <w:rPr>
          <w:rFonts w:ascii="Arial" w:hAnsi="Arial" w:cs="Arial"/>
          <w:sz w:val="17"/>
          <w:szCs w:val="17"/>
          <w:lang w:val="en-US"/>
        </w:rPr>
      </w:pPr>
    </w:p>
    <w:p w14:paraId="07F278AC"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7C0C00E0"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738A7986"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2264F61A"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sectPr w:rsidR="0021163B" w:rsidRPr="00E866A8">
          <w:type w:val="continuous"/>
          <w:pgSz w:w="11900" w:h="16840"/>
          <w:pgMar w:top="1040" w:right="1020" w:bottom="280" w:left="1320" w:header="720" w:footer="720" w:gutter="0"/>
          <w:cols w:space="720" w:equalWidth="0">
            <w:col w:w="9560"/>
          </w:cols>
          <w:noEndnote/>
        </w:sectPr>
      </w:pPr>
    </w:p>
    <w:p w14:paraId="164216FE" w14:textId="77777777" w:rsidR="0021163B" w:rsidRPr="00E866A8" w:rsidRDefault="0021163B" w:rsidP="0021163B">
      <w:pPr>
        <w:widowControl w:val="0"/>
        <w:autoSpaceDE w:val="0"/>
        <w:autoSpaceDN w:val="0"/>
        <w:adjustRightInd w:val="0"/>
        <w:spacing w:before="52" w:line="114" w:lineRule="exact"/>
        <w:ind w:right="-20"/>
        <w:jc w:val="right"/>
        <w:outlineLvl w:val="0"/>
        <w:rPr>
          <w:rFonts w:ascii="Arial" w:hAnsi="Arial" w:cs="Arial"/>
          <w:sz w:val="10"/>
          <w:szCs w:val="10"/>
          <w:lang w:val="en-US"/>
        </w:rPr>
      </w:pPr>
      <w:r w:rsidRPr="00E866A8">
        <w:rPr>
          <w:rFonts w:ascii="Arial" w:hAnsi="Arial" w:cs="Arial"/>
          <w:noProof/>
          <w:spacing w:val="-10"/>
          <w:w w:val="106"/>
          <w:sz w:val="10"/>
          <w:szCs w:val="10"/>
          <w:lang w:val="en-US"/>
        </w:rPr>
        <w:t>R</w:t>
      </w:r>
      <w:r w:rsidRPr="00E866A8">
        <w:rPr>
          <w:rFonts w:ascii="Arial" w:hAnsi="Arial" w:cs="Arial"/>
          <w:noProof/>
          <w:w w:val="106"/>
          <w:sz w:val="10"/>
          <w:szCs w:val="10"/>
          <w:lang w:val="en-US"/>
        </w:rPr>
        <w:t>é</w:t>
      </w:r>
      <w:r w:rsidRPr="00E866A8">
        <w:rPr>
          <w:rFonts w:ascii="Arial" w:hAnsi="Arial" w:cs="Arial"/>
          <w:noProof/>
          <w:spacing w:val="-1"/>
          <w:w w:val="106"/>
          <w:sz w:val="10"/>
          <w:szCs w:val="10"/>
          <w:lang w:val="en-US"/>
        </w:rPr>
        <w:t>pa</w:t>
      </w:r>
      <w:r w:rsidRPr="00E866A8">
        <w:rPr>
          <w:rFonts w:ascii="Arial" w:hAnsi="Arial" w:cs="Arial"/>
          <w:noProof/>
          <w:spacing w:val="3"/>
          <w:w w:val="106"/>
          <w:sz w:val="10"/>
          <w:szCs w:val="10"/>
          <w:lang w:val="en-US"/>
        </w:rPr>
        <w:t>r</w:t>
      </w:r>
      <w:r w:rsidRPr="00E866A8">
        <w:rPr>
          <w:rFonts w:ascii="Arial" w:hAnsi="Arial" w:cs="Arial"/>
          <w:noProof/>
          <w:w w:val="106"/>
          <w:sz w:val="10"/>
          <w:szCs w:val="10"/>
          <w:lang w:val="en-US"/>
        </w:rPr>
        <w:t>a</w:t>
      </w:r>
      <w:r w:rsidRPr="00E866A8">
        <w:rPr>
          <w:rFonts w:ascii="Arial" w:hAnsi="Arial" w:cs="Arial"/>
          <w:noProof/>
          <w:spacing w:val="-1"/>
          <w:w w:val="106"/>
          <w:sz w:val="10"/>
          <w:szCs w:val="10"/>
          <w:lang w:val="en-US"/>
        </w:rPr>
        <w:t>t</w:t>
      </w:r>
      <w:r w:rsidRPr="00E866A8">
        <w:rPr>
          <w:rFonts w:ascii="Arial" w:hAnsi="Arial" w:cs="Arial"/>
          <w:noProof/>
          <w:spacing w:val="-4"/>
          <w:w w:val="106"/>
          <w:sz w:val="10"/>
          <w:szCs w:val="10"/>
          <w:lang w:val="en-US"/>
        </w:rPr>
        <w:t>i</w:t>
      </w:r>
      <w:r w:rsidRPr="00E866A8">
        <w:rPr>
          <w:rFonts w:ascii="Arial" w:hAnsi="Arial" w:cs="Arial"/>
          <w:noProof/>
          <w:spacing w:val="-1"/>
          <w:w w:val="106"/>
          <w:sz w:val="10"/>
          <w:szCs w:val="10"/>
          <w:lang w:val="en-US"/>
        </w:rPr>
        <w:t>on</w:t>
      </w:r>
      <w:r w:rsidRPr="00E866A8">
        <w:rPr>
          <w:rFonts w:ascii="Arial" w:hAnsi="Arial" w:cs="Arial"/>
          <w:noProof/>
          <w:spacing w:val="6"/>
          <w:w w:val="106"/>
          <w:sz w:val="10"/>
          <w:szCs w:val="10"/>
          <w:lang w:val="en-US"/>
        </w:rPr>
        <w:t>s</w:t>
      </w:r>
      <w:r w:rsidRPr="00E866A8">
        <w:rPr>
          <w:rFonts w:ascii="Arial" w:hAnsi="Arial" w:cs="Arial"/>
          <w:noProof/>
          <w:spacing w:val="-1"/>
          <w:w w:val="106"/>
          <w:sz w:val="10"/>
          <w:szCs w:val="10"/>
          <w:lang w:val="en-US"/>
        </w:rPr>
        <w:t>/</w:t>
      </w:r>
      <w:r w:rsidRPr="00E866A8">
        <w:rPr>
          <w:rFonts w:ascii="Arial" w:hAnsi="Arial" w:cs="Arial"/>
          <w:noProof/>
          <w:spacing w:val="-12"/>
          <w:w w:val="106"/>
          <w:sz w:val="10"/>
          <w:szCs w:val="10"/>
          <w:lang w:val="en-US"/>
        </w:rPr>
        <w:t>m</w:t>
      </w:r>
      <w:r w:rsidRPr="00E866A8">
        <w:rPr>
          <w:rFonts w:ascii="Arial" w:hAnsi="Arial" w:cs="Arial"/>
          <w:noProof/>
          <w:w w:val="106"/>
          <w:sz w:val="10"/>
          <w:szCs w:val="10"/>
          <w:lang w:val="en-US"/>
        </w:rPr>
        <w:t>a</w:t>
      </w:r>
      <w:r w:rsidRPr="00E866A8">
        <w:rPr>
          <w:rFonts w:ascii="Arial" w:hAnsi="Arial" w:cs="Arial"/>
          <w:noProof/>
          <w:spacing w:val="-4"/>
          <w:w w:val="106"/>
          <w:sz w:val="10"/>
          <w:szCs w:val="10"/>
          <w:lang w:val="en-US"/>
        </w:rPr>
        <w:t>i</w:t>
      </w:r>
      <w:r w:rsidRPr="00E866A8">
        <w:rPr>
          <w:rFonts w:ascii="Arial" w:hAnsi="Arial" w:cs="Arial"/>
          <w:noProof/>
          <w:spacing w:val="-1"/>
          <w:w w:val="106"/>
          <w:sz w:val="10"/>
          <w:szCs w:val="10"/>
          <w:lang w:val="en-US"/>
        </w:rPr>
        <w:t>nte</w:t>
      </w:r>
      <w:r w:rsidRPr="00E866A8">
        <w:rPr>
          <w:rFonts w:ascii="Arial" w:hAnsi="Arial" w:cs="Arial"/>
          <w:noProof/>
          <w:w w:val="106"/>
          <w:sz w:val="10"/>
          <w:szCs w:val="10"/>
          <w:lang w:val="en-US"/>
        </w:rPr>
        <w:t>n</w:t>
      </w:r>
      <w:r w:rsidRPr="00E866A8">
        <w:rPr>
          <w:rFonts w:ascii="Arial" w:hAnsi="Arial" w:cs="Arial"/>
          <w:noProof/>
          <w:spacing w:val="-1"/>
          <w:w w:val="106"/>
          <w:sz w:val="10"/>
          <w:szCs w:val="10"/>
          <w:lang w:val="en-US"/>
        </w:rPr>
        <w:t>an</w:t>
      </w:r>
      <w:r w:rsidRPr="00E866A8">
        <w:rPr>
          <w:rFonts w:ascii="Arial" w:hAnsi="Arial" w:cs="Arial"/>
          <w:noProof/>
          <w:spacing w:val="6"/>
          <w:w w:val="106"/>
          <w:sz w:val="10"/>
          <w:szCs w:val="10"/>
          <w:lang w:val="en-US"/>
        </w:rPr>
        <w:t>c</w:t>
      </w:r>
      <w:r w:rsidRPr="00E866A8">
        <w:rPr>
          <w:rFonts w:ascii="Arial" w:hAnsi="Arial" w:cs="Arial"/>
          <w:noProof/>
          <w:w w:val="106"/>
          <w:sz w:val="10"/>
          <w:szCs w:val="10"/>
          <w:lang w:val="en-US"/>
        </w:rPr>
        <w:t>e</w:t>
      </w:r>
    </w:p>
    <w:p w14:paraId="0078D60F" w14:textId="77777777" w:rsidR="0021163B" w:rsidRPr="00E866A8" w:rsidRDefault="0021163B" w:rsidP="0021163B">
      <w:pPr>
        <w:widowControl w:val="0"/>
        <w:autoSpaceDE w:val="0"/>
        <w:autoSpaceDN w:val="0"/>
        <w:adjustRightInd w:val="0"/>
        <w:spacing w:before="52"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w w:val="106"/>
          <w:sz w:val="10"/>
          <w:szCs w:val="10"/>
          <w:lang w:val="en-US"/>
        </w:rPr>
        <w:t>Management;</w:t>
      </w:r>
    </w:p>
    <w:p w14:paraId="36B8B160" w14:textId="77777777" w:rsidR="0021163B" w:rsidRPr="00E866A8" w:rsidRDefault="0021163B" w:rsidP="0021163B">
      <w:pPr>
        <w:widowControl w:val="0"/>
        <w:autoSpaceDE w:val="0"/>
        <w:autoSpaceDN w:val="0"/>
        <w:adjustRightInd w:val="0"/>
        <w:spacing w:before="52" w:line="114" w:lineRule="exact"/>
        <w:ind w:right="-20"/>
        <w:rPr>
          <w:rFonts w:ascii="Arial" w:hAnsi="Arial" w:cs="Arial"/>
          <w:sz w:val="10"/>
          <w:szCs w:val="10"/>
          <w:lang w:val="en-US"/>
        </w:rPr>
        <w:sectPr w:rsidR="0021163B" w:rsidRPr="00E866A8">
          <w:type w:val="continuous"/>
          <w:pgSz w:w="11900" w:h="16840"/>
          <w:pgMar w:top="1040" w:right="1020" w:bottom="280" w:left="1320" w:header="720" w:footer="720" w:gutter="0"/>
          <w:cols w:num="2" w:space="720" w:equalWidth="0">
            <w:col w:w="3722" w:space="1273"/>
            <w:col w:w="4565"/>
          </w:cols>
          <w:noEndnote/>
        </w:sectPr>
      </w:pPr>
    </w:p>
    <w:p w14:paraId="667984FE"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5EEFF6C3" w14:textId="77777777" w:rsidR="0021163B" w:rsidRPr="00E866A8" w:rsidRDefault="0021163B" w:rsidP="0021163B">
      <w:pPr>
        <w:widowControl w:val="0"/>
        <w:autoSpaceDE w:val="0"/>
        <w:autoSpaceDN w:val="0"/>
        <w:adjustRightInd w:val="0"/>
        <w:spacing w:before="8" w:line="240" w:lineRule="exact"/>
        <w:rPr>
          <w:rFonts w:ascii="Arial" w:hAnsi="Arial" w:cs="Arial"/>
          <w:lang w:val="en-US"/>
        </w:rPr>
      </w:pPr>
    </w:p>
    <w:p w14:paraId="36DA85A9" w14:textId="77777777" w:rsidR="0021163B" w:rsidRPr="00E866A8" w:rsidRDefault="0021163B" w:rsidP="0021163B">
      <w:pPr>
        <w:widowControl w:val="0"/>
        <w:tabs>
          <w:tab w:val="left" w:pos="2340"/>
          <w:tab w:val="left" w:pos="3220"/>
          <w:tab w:val="left" w:pos="4100"/>
          <w:tab w:val="left" w:pos="4960"/>
          <w:tab w:val="left" w:pos="5920"/>
          <w:tab w:val="left" w:pos="7540"/>
        </w:tabs>
        <w:autoSpaceDE w:val="0"/>
        <w:autoSpaceDN w:val="0"/>
        <w:adjustRightInd w:val="0"/>
        <w:spacing w:before="53"/>
        <w:ind w:left="1655" w:right="1798"/>
        <w:jc w:val="center"/>
        <w:rPr>
          <w:rFonts w:ascii="Arial" w:hAnsi="Arial" w:cs="Arial"/>
          <w:sz w:val="9"/>
          <w:szCs w:val="9"/>
          <w:lang w:val="en-US"/>
        </w:rPr>
      </w:pPr>
      <w:r w:rsidRPr="00E866A8">
        <w:rPr>
          <w:rFonts w:ascii="Arial" w:hAnsi="Arial" w:cs="Arial"/>
          <w:noProof/>
          <w:spacing w:val="-2"/>
          <w:sz w:val="9"/>
          <w:szCs w:val="9"/>
          <w:lang w:val="en-US"/>
        </w:rPr>
        <w:t>Ci</w:t>
      </w:r>
      <w:r w:rsidRPr="00E866A8">
        <w:rPr>
          <w:rFonts w:ascii="Arial" w:hAnsi="Arial" w:cs="Arial"/>
          <w:noProof/>
          <w:spacing w:val="-6"/>
          <w:sz w:val="9"/>
          <w:szCs w:val="9"/>
          <w:lang w:val="en-US"/>
        </w:rPr>
        <w:t>b</w:t>
      </w:r>
      <w:r w:rsidRPr="00E866A8">
        <w:rPr>
          <w:rFonts w:ascii="Arial" w:hAnsi="Arial" w:cs="Arial"/>
          <w:noProof/>
          <w:spacing w:val="-2"/>
          <w:sz w:val="9"/>
          <w:szCs w:val="9"/>
          <w:lang w:val="en-US"/>
        </w:rPr>
        <w:t>l</w:t>
      </w:r>
      <w:r w:rsidRPr="00E866A8">
        <w:rPr>
          <w:rFonts w:ascii="Arial" w:hAnsi="Arial" w:cs="Arial"/>
          <w:noProof/>
          <w:sz w:val="9"/>
          <w:szCs w:val="9"/>
          <w:lang w:val="en-US"/>
        </w:rPr>
        <w:t>e</w:t>
      </w:r>
      <w:r w:rsidRPr="00E866A8">
        <w:rPr>
          <w:rFonts w:ascii="Arial" w:hAnsi="Arial" w:cs="Arial"/>
          <w:noProof/>
          <w:spacing w:val="4"/>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spacing w:val="6"/>
          <w:sz w:val="9"/>
          <w:szCs w:val="9"/>
          <w:lang w:val="en-US"/>
        </w:rPr>
        <w:t>M</w:t>
      </w:r>
      <w:r w:rsidRPr="00E866A8">
        <w:rPr>
          <w:rFonts w:ascii="Arial" w:hAnsi="Arial" w:cs="Arial"/>
          <w:noProof/>
          <w:spacing w:val="-5"/>
          <w:sz w:val="9"/>
          <w:szCs w:val="9"/>
          <w:lang w:val="en-US"/>
        </w:rPr>
        <w:t>a</w:t>
      </w:r>
      <w:r w:rsidRPr="00E866A8">
        <w:rPr>
          <w:rFonts w:ascii="Arial" w:hAnsi="Arial" w:cs="Arial"/>
          <w:noProof/>
          <w:spacing w:val="-10"/>
          <w:sz w:val="9"/>
          <w:szCs w:val="9"/>
          <w:lang w:val="en-US"/>
        </w:rPr>
        <w:t>x</w:t>
      </w:r>
      <w:r w:rsidRPr="00E866A8">
        <w:rPr>
          <w:rFonts w:ascii="Arial" w:hAnsi="Arial" w:cs="Arial"/>
          <w:noProof/>
          <w:spacing w:val="-2"/>
          <w:sz w:val="9"/>
          <w:szCs w:val="9"/>
          <w:lang w:val="en-US"/>
        </w:rPr>
        <w:t>i</w:t>
      </w:r>
      <w:r w:rsidRPr="00E866A8">
        <w:rPr>
          <w:rFonts w:ascii="Arial" w:hAnsi="Arial" w:cs="Arial"/>
          <w:noProof/>
          <w:spacing w:val="-4"/>
          <w:sz w:val="9"/>
          <w:szCs w:val="9"/>
          <w:lang w:val="en-US"/>
        </w:rPr>
        <w:t>m</w:t>
      </w:r>
      <w:r w:rsidRPr="00E866A8">
        <w:rPr>
          <w:rFonts w:ascii="Arial" w:hAnsi="Arial" w:cs="Arial"/>
          <w:noProof/>
          <w:spacing w:val="-5"/>
          <w:sz w:val="9"/>
          <w:szCs w:val="9"/>
          <w:lang w:val="en-US"/>
        </w:rPr>
        <w:t>u</w:t>
      </w:r>
      <w:r w:rsidRPr="00E866A8">
        <w:rPr>
          <w:rFonts w:ascii="Arial" w:hAnsi="Arial" w:cs="Arial"/>
          <w:noProof/>
          <w:sz w:val="9"/>
          <w:szCs w:val="9"/>
          <w:lang w:val="en-US"/>
        </w:rPr>
        <w:t>m</w:t>
      </w:r>
      <w:r w:rsidRPr="00E866A8">
        <w:rPr>
          <w:rFonts w:ascii="Arial" w:hAnsi="Arial" w:cs="Arial"/>
          <w:noProof/>
          <w:spacing w:val="18"/>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spacing w:val="6"/>
          <w:sz w:val="9"/>
          <w:szCs w:val="9"/>
          <w:lang w:val="en-US"/>
        </w:rPr>
        <w:t>M</w:t>
      </w:r>
      <w:r w:rsidRPr="00E866A8">
        <w:rPr>
          <w:rFonts w:ascii="Arial" w:hAnsi="Arial" w:cs="Arial"/>
          <w:noProof/>
          <w:spacing w:val="4"/>
          <w:sz w:val="9"/>
          <w:szCs w:val="9"/>
          <w:lang w:val="en-US"/>
        </w:rPr>
        <w:t>o</w:t>
      </w:r>
      <w:r w:rsidRPr="00E866A8">
        <w:rPr>
          <w:rFonts w:ascii="Arial" w:hAnsi="Arial" w:cs="Arial"/>
          <w:noProof/>
          <w:spacing w:val="-10"/>
          <w:sz w:val="9"/>
          <w:szCs w:val="9"/>
          <w:lang w:val="en-US"/>
        </w:rPr>
        <w:t>y</w:t>
      </w:r>
      <w:r w:rsidRPr="00E866A8">
        <w:rPr>
          <w:rFonts w:ascii="Arial" w:hAnsi="Arial" w:cs="Arial"/>
          <w:noProof/>
          <w:spacing w:val="-5"/>
          <w:sz w:val="9"/>
          <w:szCs w:val="9"/>
          <w:lang w:val="en-US"/>
        </w:rPr>
        <w:t>e</w:t>
      </w:r>
      <w:r w:rsidRPr="00E866A8">
        <w:rPr>
          <w:rFonts w:ascii="Arial" w:hAnsi="Arial" w:cs="Arial"/>
          <w:noProof/>
          <w:spacing w:val="-6"/>
          <w:sz w:val="9"/>
          <w:szCs w:val="9"/>
          <w:lang w:val="en-US"/>
        </w:rPr>
        <w:t>nn</w:t>
      </w:r>
      <w:r w:rsidRPr="00E866A8">
        <w:rPr>
          <w:rFonts w:ascii="Arial" w:hAnsi="Arial" w:cs="Arial"/>
          <w:noProof/>
          <w:sz w:val="9"/>
          <w:szCs w:val="9"/>
          <w:lang w:val="en-US"/>
        </w:rPr>
        <w:t>e</w:t>
      </w:r>
      <w:r w:rsidRPr="00E866A8">
        <w:rPr>
          <w:rFonts w:ascii="Arial" w:hAnsi="Arial" w:cs="Arial"/>
          <w:noProof/>
          <w:spacing w:val="16"/>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spacing w:val="6"/>
          <w:sz w:val="9"/>
          <w:szCs w:val="9"/>
          <w:lang w:val="en-US"/>
        </w:rPr>
        <w:t>M</w:t>
      </w:r>
      <w:r w:rsidRPr="00E866A8">
        <w:rPr>
          <w:rFonts w:ascii="Arial" w:hAnsi="Arial" w:cs="Arial"/>
          <w:noProof/>
          <w:spacing w:val="-2"/>
          <w:sz w:val="9"/>
          <w:szCs w:val="9"/>
          <w:lang w:val="en-US"/>
        </w:rPr>
        <w:t>i</w:t>
      </w:r>
      <w:r w:rsidRPr="00E866A8">
        <w:rPr>
          <w:rFonts w:ascii="Arial" w:hAnsi="Arial" w:cs="Arial"/>
          <w:noProof/>
          <w:spacing w:val="-5"/>
          <w:sz w:val="9"/>
          <w:szCs w:val="9"/>
          <w:lang w:val="en-US"/>
        </w:rPr>
        <w:t>n</w:t>
      </w:r>
      <w:r w:rsidRPr="00E866A8">
        <w:rPr>
          <w:rFonts w:ascii="Arial" w:hAnsi="Arial" w:cs="Arial"/>
          <w:noProof/>
          <w:spacing w:val="-2"/>
          <w:sz w:val="9"/>
          <w:szCs w:val="9"/>
          <w:lang w:val="en-US"/>
        </w:rPr>
        <w:t>i</w:t>
      </w:r>
      <w:r w:rsidRPr="00E866A8">
        <w:rPr>
          <w:rFonts w:ascii="Arial" w:hAnsi="Arial" w:cs="Arial"/>
          <w:noProof/>
          <w:spacing w:val="-4"/>
          <w:sz w:val="9"/>
          <w:szCs w:val="9"/>
          <w:lang w:val="en-US"/>
        </w:rPr>
        <w:t>m</w:t>
      </w:r>
      <w:r w:rsidRPr="00E866A8">
        <w:rPr>
          <w:rFonts w:ascii="Arial" w:hAnsi="Arial" w:cs="Arial"/>
          <w:noProof/>
          <w:spacing w:val="-6"/>
          <w:sz w:val="9"/>
          <w:szCs w:val="9"/>
          <w:lang w:val="en-US"/>
        </w:rPr>
        <w:t>u</w:t>
      </w:r>
      <w:r w:rsidRPr="00E866A8">
        <w:rPr>
          <w:rFonts w:ascii="Arial" w:hAnsi="Arial" w:cs="Arial"/>
          <w:noProof/>
          <w:sz w:val="9"/>
          <w:szCs w:val="9"/>
          <w:lang w:val="en-US"/>
        </w:rPr>
        <w:t>m</w:t>
      </w:r>
      <w:r w:rsidRPr="00E866A8">
        <w:rPr>
          <w:rFonts w:ascii="Arial" w:hAnsi="Arial" w:cs="Arial"/>
          <w:noProof/>
          <w:spacing w:val="18"/>
          <w:sz w:val="9"/>
          <w:szCs w:val="9"/>
          <w:lang w:val="en-US"/>
        </w:rPr>
        <w:t>%</w:t>
      </w:r>
      <w:r w:rsidRPr="00E866A8">
        <w:rPr>
          <w:rFonts w:ascii="Arial" w:hAnsi="Arial" w:cs="Arial"/>
          <w:spacing w:val="-19"/>
          <w:sz w:val="9"/>
          <w:szCs w:val="9"/>
          <w:lang w:val="en-US"/>
        </w:rPr>
        <w:t xml:space="preserve"> </w:t>
      </w:r>
      <w:r w:rsidRPr="00E866A8">
        <w:rPr>
          <w:rFonts w:ascii="Arial" w:hAnsi="Arial" w:cs="Arial"/>
          <w:sz w:val="9"/>
          <w:szCs w:val="9"/>
          <w:lang w:val="en-US"/>
        </w:rPr>
        <w:tab/>
      </w:r>
      <w:r w:rsidRPr="00E866A8">
        <w:rPr>
          <w:rFonts w:ascii="Arial" w:hAnsi="Arial" w:cs="Arial"/>
          <w:noProof/>
          <w:spacing w:val="-6"/>
          <w:sz w:val="9"/>
          <w:szCs w:val="9"/>
          <w:lang w:val="en-US"/>
        </w:rPr>
        <w:t>E</w:t>
      </w:r>
      <w:r w:rsidRPr="00E866A8">
        <w:rPr>
          <w:rFonts w:ascii="Arial" w:hAnsi="Arial" w:cs="Arial"/>
          <w:noProof/>
          <w:spacing w:val="2"/>
          <w:sz w:val="9"/>
          <w:szCs w:val="9"/>
          <w:lang w:val="en-US"/>
        </w:rPr>
        <w:t>t</w:t>
      </w:r>
      <w:r w:rsidRPr="00E866A8">
        <w:rPr>
          <w:rFonts w:ascii="Arial" w:hAnsi="Arial" w:cs="Arial"/>
          <w:noProof/>
          <w:spacing w:val="-6"/>
          <w:sz w:val="9"/>
          <w:szCs w:val="9"/>
          <w:lang w:val="en-US"/>
        </w:rPr>
        <w:t>en</w:t>
      </w:r>
      <w:r w:rsidRPr="00E866A8">
        <w:rPr>
          <w:rFonts w:ascii="Arial" w:hAnsi="Arial" w:cs="Arial"/>
          <w:noProof/>
          <w:spacing w:val="-5"/>
          <w:sz w:val="9"/>
          <w:szCs w:val="9"/>
          <w:lang w:val="en-US"/>
        </w:rPr>
        <w:t>d</w:t>
      </w:r>
      <w:r w:rsidRPr="00E866A8">
        <w:rPr>
          <w:rFonts w:ascii="Arial" w:hAnsi="Arial" w:cs="Arial"/>
          <w:noProof/>
          <w:spacing w:val="-6"/>
          <w:sz w:val="9"/>
          <w:szCs w:val="9"/>
          <w:lang w:val="en-US"/>
        </w:rPr>
        <w:t>u</w:t>
      </w:r>
      <w:r w:rsidRPr="00E866A8">
        <w:rPr>
          <w:rFonts w:ascii="Arial" w:hAnsi="Arial" w:cs="Arial"/>
          <w:noProof/>
          <w:sz w:val="9"/>
          <w:szCs w:val="9"/>
          <w:lang w:val="en-US"/>
        </w:rPr>
        <w:t>:</w:t>
      </w:r>
      <w:r w:rsidRPr="00E866A8">
        <w:rPr>
          <w:rFonts w:ascii="Arial" w:hAnsi="Arial" w:cs="Arial"/>
          <w:spacing w:val="9"/>
          <w:sz w:val="9"/>
          <w:szCs w:val="9"/>
          <w:lang w:val="en-US"/>
        </w:rPr>
        <w:t xml:space="preserve"> </w:t>
      </w:r>
      <w:r w:rsidRPr="00E866A8">
        <w:rPr>
          <w:rFonts w:ascii="Arial" w:hAnsi="Arial" w:cs="Arial"/>
          <w:noProof/>
          <w:spacing w:val="-7"/>
          <w:sz w:val="9"/>
          <w:szCs w:val="9"/>
          <w:lang w:val="en-US"/>
        </w:rPr>
        <w:t>E</w:t>
      </w:r>
      <w:r w:rsidRPr="00E866A8">
        <w:rPr>
          <w:rFonts w:ascii="Arial" w:hAnsi="Arial" w:cs="Arial"/>
          <w:noProof/>
          <w:spacing w:val="-6"/>
          <w:sz w:val="9"/>
          <w:szCs w:val="9"/>
          <w:lang w:val="en-US"/>
        </w:rPr>
        <w:t>n</w:t>
      </w:r>
      <w:r w:rsidRPr="00E866A8">
        <w:rPr>
          <w:rFonts w:ascii="Arial" w:hAnsi="Arial" w:cs="Arial"/>
          <w:noProof/>
          <w:spacing w:val="3"/>
          <w:sz w:val="9"/>
          <w:szCs w:val="9"/>
          <w:lang w:val="en-US"/>
        </w:rPr>
        <w:t>t</w:t>
      </w:r>
      <w:r w:rsidRPr="00E866A8">
        <w:rPr>
          <w:rFonts w:ascii="Arial" w:hAnsi="Arial" w:cs="Arial"/>
          <w:noProof/>
          <w:spacing w:val="-2"/>
          <w:sz w:val="9"/>
          <w:szCs w:val="9"/>
          <w:lang w:val="en-US"/>
        </w:rPr>
        <w:t>i</w:t>
      </w:r>
      <w:r w:rsidRPr="00E866A8">
        <w:rPr>
          <w:rFonts w:ascii="Arial" w:hAnsi="Arial" w:cs="Arial"/>
          <w:noProof/>
          <w:spacing w:val="-6"/>
          <w:sz w:val="9"/>
          <w:szCs w:val="9"/>
          <w:lang w:val="en-US"/>
        </w:rPr>
        <w:t>e</w:t>
      </w:r>
      <w:r w:rsidRPr="00E866A8">
        <w:rPr>
          <w:rFonts w:ascii="Arial" w:hAnsi="Arial" w:cs="Arial"/>
          <w:noProof/>
          <w:sz w:val="9"/>
          <w:szCs w:val="9"/>
          <w:lang w:val="en-US"/>
        </w:rPr>
        <w:t>r</w:t>
      </w:r>
      <w:r w:rsidRPr="00E866A8">
        <w:rPr>
          <w:rFonts w:ascii="Arial" w:hAnsi="Arial" w:cs="Arial"/>
          <w:spacing w:val="-9"/>
          <w:sz w:val="9"/>
          <w:szCs w:val="9"/>
          <w:lang w:val="en-US"/>
        </w:rPr>
        <w:t xml:space="preserve"> </w:t>
      </w:r>
      <w:r w:rsidRPr="00E866A8">
        <w:rPr>
          <w:rFonts w:ascii="Arial" w:hAnsi="Arial" w:cs="Arial"/>
          <w:sz w:val="9"/>
          <w:szCs w:val="9"/>
          <w:lang w:val="en-US"/>
        </w:rPr>
        <w:tab/>
      </w:r>
      <w:r w:rsidRPr="00E866A8">
        <w:rPr>
          <w:rFonts w:ascii="Arial" w:hAnsi="Arial" w:cs="Arial"/>
          <w:noProof/>
          <w:spacing w:val="-3"/>
          <w:sz w:val="9"/>
          <w:szCs w:val="9"/>
          <w:lang w:val="en-US"/>
        </w:rPr>
        <w:t>N</w:t>
      </w:r>
      <w:r w:rsidRPr="00E866A8">
        <w:rPr>
          <w:rFonts w:ascii="Arial" w:hAnsi="Arial" w:cs="Arial"/>
          <w:noProof/>
          <w:spacing w:val="-1"/>
          <w:sz w:val="9"/>
          <w:szCs w:val="9"/>
          <w:lang w:val="en-US"/>
        </w:rPr>
        <w:t>i</w:t>
      </w:r>
      <w:r w:rsidRPr="00E866A8">
        <w:rPr>
          <w:rFonts w:ascii="Arial" w:hAnsi="Arial" w:cs="Arial"/>
          <w:noProof/>
          <w:sz w:val="9"/>
          <w:szCs w:val="9"/>
          <w:lang w:val="en-US"/>
        </w:rPr>
        <w:t>v</w:t>
      </w:r>
      <w:r w:rsidRPr="00E866A8">
        <w:rPr>
          <w:rFonts w:ascii="Arial" w:hAnsi="Arial" w:cs="Arial"/>
          <w:noProof/>
          <w:spacing w:val="-6"/>
          <w:sz w:val="9"/>
          <w:szCs w:val="9"/>
          <w:lang w:val="en-US"/>
        </w:rPr>
        <w:t>ea</w:t>
      </w:r>
      <w:r w:rsidRPr="00E866A8">
        <w:rPr>
          <w:rFonts w:ascii="Arial" w:hAnsi="Arial" w:cs="Arial"/>
          <w:noProof/>
          <w:spacing w:val="-5"/>
          <w:sz w:val="9"/>
          <w:szCs w:val="9"/>
          <w:lang w:val="en-US"/>
        </w:rPr>
        <w:t>u</w:t>
      </w:r>
      <w:r w:rsidRPr="00E866A8">
        <w:rPr>
          <w:rFonts w:ascii="Arial" w:hAnsi="Arial" w:cs="Arial"/>
          <w:noProof/>
          <w:sz w:val="9"/>
          <w:szCs w:val="9"/>
          <w:lang w:val="en-US"/>
        </w:rPr>
        <w:t>:</w:t>
      </w:r>
      <w:r w:rsidRPr="00E866A8">
        <w:rPr>
          <w:rFonts w:ascii="Arial" w:hAnsi="Arial" w:cs="Arial"/>
          <w:spacing w:val="8"/>
          <w:sz w:val="9"/>
          <w:szCs w:val="9"/>
          <w:lang w:val="en-US"/>
        </w:rPr>
        <w:t xml:space="preserve"> </w:t>
      </w:r>
      <w:r w:rsidRPr="00E866A8">
        <w:rPr>
          <w:rFonts w:ascii="Arial" w:hAnsi="Arial" w:cs="Arial"/>
          <w:noProof/>
          <w:spacing w:val="-3"/>
          <w:sz w:val="9"/>
          <w:szCs w:val="9"/>
          <w:lang w:val="en-US"/>
        </w:rPr>
        <w:t>D</w:t>
      </w:r>
      <w:r w:rsidRPr="00E866A8">
        <w:rPr>
          <w:rFonts w:ascii="Arial" w:hAnsi="Arial" w:cs="Arial"/>
          <w:noProof/>
          <w:spacing w:val="-6"/>
          <w:sz w:val="9"/>
          <w:szCs w:val="9"/>
          <w:lang w:val="en-US"/>
        </w:rPr>
        <w:t>é</w:t>
      </w:r>
      <w:r w:rsidRPr="00E866A8">
        <w:rPr>
          <w:rFonts w:ascii="Arial" w:hAnsi="Arial" w:cs="Arial"/>
          <w:noProof/>
          <w:spacing w:val="-5"/>
          <w:sz w:val="9"/>
          <w:szCs w:val="9"/>
          <w:lang w:val="en-US"/>
        </w:rPr>
        <w:t>p</w:t>
      </w:r>
      <w:r w:rsidRPr="00E866A8">
        <w:rPr>
          <w:rFonts w:ascii="Arial" w:hAnsi="Arial" w:cs="Arial"/>
          <w:noProof/>
          <w:spacing w:val="4"/>
          <w:sz w:val="9"/>
          <w:szCs w:val="9"/>
          <w:lang w:val="en-US"/>
        </w:rPr>
        <w:t>ô</w:t>
      </w:r>
      <w:r w:rsidRPr="00E866A8">
        <w:rPr>
          <w:rFonts w:ascii="Arial" w:hAnsi="Arial" w:cs="Arial"/>
          <w:noProof/>
          <w:sz w:val="9"/>
          <w:szCs w:val="9"/>
          <w:lang w:val="en-US"/>
        </w:rPr>
        <w:t>t</w:t>
      </w:r>
      <w:r w:rsidRPr="00E866A8">
        <w:rPr>
          <w:rFonts w:ascii="Arial" w:hAnsi="Arial" w:cs="Arial"/>
          <w:noProof/>
          <w:spacing w:val="13"/>
          <w:sz w:val="9"/>
          <w:szCs w:val="9"/>
          <w:lang w:val="en-US"/>
        </w:rPr>
        <w:t xml:space="preserve"> </w:t>
      </w:r>
      <w:r w:rsidRPr="00E866A8">
        <w:rPr>
          <w:rFonts w:ascii="Arial" w:hAnsi="Arial" w:cs="Arial"/>
          <w:noProof/>
          <w:spacing w:val="-2"/>
          <w:w w:val="107"/>
          <w:sz w:val="9"/>
          <w:szCs w:val="9"/>
          <w:lang w:val="en-US"/>
        </w:rPr>
        <w:t>i</w:t>
      </w:r>
      <w:r w:rsidRPr="00E866A8">
        <w:rPr>
          <w:rFonts w:ascii="Arial" w:hAnsi="Arial" w:cs="Arial"/>
          <w:noProof/>
          <w:spacing w:val="-6"/>
          <w:w w:val="107"/>
          <w:sz w:val="9"/>
          <w:szCs w:val="9"/>
          <w:lang w:val="en-US"/>
        </w:rPr>
        <w:t>n</w:t>
      </w:r>
      <w:r w:rsidRPr="00E866A8">
        <w:rPr>
          <w:rFonts w:ascii="Arial" w:hAnsi="Arial" w:cs="Arial"/>
          <w:noProof/>
          <w:spacing w:val="3"/>
          <w:w w:val="107"/>
          <w:sz w:val="9"/>
          <w:szCs w:val="9"/>
          <w:lang w:val="en-US"/>
        </w:rPr>
        <w:t>t</w:t>
      </w:r>
      <w:r w:rsidRPr="00E866A8">
        <w:rPr>
          <w:rFonts w:ascii="Arial" w:hAnsi="Arial" w:cs="Arial"/>
          <w:noProof/>
          <w:spacing w:val="-6"/>
          <w:w w:val="107"/>
          <w:sz w:val="9"/>
          <w:szCs w:val="9"/>
          <w:lang w:val="en-US"/>
        </w:rPr>
        <w:t>e</w:t>
      </w:r>
      <w:r w:rsidRPr="00E866A8">
        <w:rPr>
          <w:rFonts w:ascii="Arial" w:hAnsi="Arial" w:cs="Arial"/>
          <w:noProof/>
          <w:spacing w:val="-3"/>
          <w:w w:val="107"/>
          <w:sz w:val="9"/>
          <w:szCs w:val="9"/>
          <w:lang w:val="en-US"/>
        </w:rPr>
        <w:t>r</w:t>
      </w:r>
      <w:r w:rsidRPr="00E866A8">
        <w:rPr>
          <w:rFonts w:ascii="Arial" w:hAnsi="Arial" w:cs="Arial"/>
          <w:noProof/>
          <w:spacing w:val="-4"/>
          <w:w w:val="107"/>
          <w:sz w:val="9"/>
          <w:szCs w:val="9"/>
          <w:lang w:val="en-US"/>
        </w:rPr>
        <w:t>m</w:t>
      </w:r>
      <w:r w:rsidRPr="00E866A8">
        <w:rPr>
          <w:rFonts w:ascii="Arial" w:hAnsi="Arial" w:cs="Arial"/>
          <w:noProof/>
          <w:spacing w:val="-5"/>
          <w:w w:val="107"/>
          <w:sz w:val="9"/>
          <w:szCs w:val="9"/>
          <w:lang w:val="en-US"/>
        </w:rPr>
        <w:t>é</w:t>
      </w:r>
      <w:r w:rsidRPr="00E866A8">
        <w:rPr>
          <w:rFonts w:ascii="Arial" w:hAnsi="Arial" w:cs="Arial"/>
          <w:noProof/>
          <w:spacing w:val="-6"/>
          <w:w w:val="107"/>
          <w:sz w:val="9"/>
          <w:szCs w:val="9"/>
          <w:lang w:val="en-US"/>
        </w:rPr>
        <w:t>d</w:t>
      </w:r>
      <w:r w:rsidRPr="00E866A8">
        <w:rPr>
          <w:rFonts w:ascii="Arial" w:hAnsi="Arial" w:cs="Arial"/>
          <w:noProof/>
          <w:spacing w:val="-2"/>
          <w:w w:val="107"/>
          <w:sz w:val="9"/>
          <w:szCs w:val="9"/>
          <w:lang w:val="en-US"/>
        </w:rPr>
        <w:t>i</w:t>
      </w:r>
      <w:r w:rsidRPr="00E866A8">
        <w:rPr>
          <w:rFonts w:ascii="Arial" w:hAnsi="Arial" w:cs="Arial"/>
          <w:noProof/>
          <w:spacing w:val="-6"/>
          <w:w w:val="107"/>
          <w:sz w:val="9"/>
          <w:szCs w:val="9"/>
          <w:lang w:val="en-US"/>
        </w:rPr>
        <w:t>a</w:t>
      </w:r>
      <w:r w:rsidRPr="00E866A8">
        <w:rPr>
          <w:rFonts w:ascii="Arial" w:hAnsi="Arial" w:cs="Arial"/>
          <w:noProof/>
          <w:spacing w:val="-2"/>
          <w:w w:val="107"/>
          <w:sz w:val="9"/>
          <w:szCs w:val="9"/>
          <w:lang w:val="en-US"/>
        </w:rPr>
        <w:t>i</w:t>
      </w:r>
      <w:r w:rsidRPr="00E866A8">
        <w:rPr>
          <w:rFonts w:ascii="Arial" w:hAnsi="Arial" w:cs="Arial"/>
          <w:noProof/>
          <w:spacing w:val="-3"/>
          <w:w w:val="107"/>
          <w:sz w:val="9"/>
          <w:szCs w:val="9"/>
          <w:lang w:val="en-US"/>
        </w:rPr>
        <w:t>r</w:t>
      </w:r>
      <w:r w:rsidRPr="00E866A8">
        <w:rPr>
          <w:rFonts w:ascii="Arial" w:hAnsi="Arial" w:cs="Arial"/>
          <w:noProof/>
          <w:w w:val="107"/>
          <w:sz w:val="9"/>
          <w:szCs w:val="9"/>
          <w:lang w:val="en-US"/>
        </w:rPr>
        <w:t>e</w:t>
      </w:r>
      <w:r w:rsidRPr="00E866A8">
        <w:rPr>
          <w:rFonts w:ascii="Arial" w:hAnsi="Arial" w:cs="Arial"/>
          <w:noProof/>
          <w:spacing w:val="-9"/>
          <w:w w:val="107"/>
          <w:sz w:val="9"/>
          <w:szCs w:val="9"/>
          <w:lang w:val="en-US"/>
        </w:rPr>
        <w:t xml:space="preserve"> </w:t>
      </w:r>
      <w:r w:rsidRPr="00E866A8">
        <w:rPr>
          <w:rFonts w:ascii="Arial" w:hAnsi="Arial" w:cs="Arial"/>
          <w:noProof/>
          <w:spacing w:val="-3"/>
          <w:sz w:val="9"/>
          <w:szCs w:val="9"/>
          <w:lang w:val="en-US"/>
        </w:rPr>
        <w:t>(</w:t>
      </w:r>
      <w:r w:rsidRPr="00E866A8">
        <w:rPr>
          <w:rFonts w:ascii="Arial" w:hAnsi="Arial" w:cs="Arial"/>
          <w:noProof/>
          <w:spacing w:val="-25"/>
          <w:sz w:val="9"/>
          <w:szCs w:val="9"/>
          <w:lang w:val="en-US"/>
        </w:rPr>
        <w:t>1</w:t>
      </w:r>
      <w:r w:rsidRPr="00E866A8">
        <w:rPr>
          <w:rFonts w:ascii="Arial" w:hAnsi="Arial" w:cs="Arial"/>
          <w:noProof/>
          <w:sz w:val="9"/>
          <w:szCs w:val="9"/>
          <w:lang w:val="en-US"/>
        </w:rPr>
        <w:t>)</w:t>
      </w:r>
      <w:r w:rsidRPr="00E866A8">
        <w:rPr>
          <w:rFonts w:ascii="Arial" w:hAnsi="Arial" w:cs="Arial"/>
          <w:spacing w:val="-17"/>
          <w:sz w:val="9"/>
          <w:szCs w:val="9"/>
          <w:lang w:val="en-US"/>
        </w:rPr>
        <w:t xml:space="preserve"> </w:t>
      </w:r>
      <w:r w:rsidRPr="00E866A8">
        <w:rPr>
          <w:rFonts w:ascii="Arial" w:hAnsi="Arial" w:cs="Arial"/>
          <w:sz w:val="9"/>
          <w:szCs w:val="9"/>
          <w:lang w:val="en-US"/>
        </w:rPr>
        <w:tab/>
      </w:r>
      <w:r w:rsidRPr="00E866A8">
        <w:rPr>
          <w:rFonts w:ascii="Arial" w:hAnsi="Arial" w:cs="Arial"/>
          <w:noProof/>
          <w:spacing w:val="-5"/>
          <w:sz w:val="9"/>
          <w:szCs w:val="9"/>
          <w:lang w:val="en-US"/>
        </w:rPr>
        <w:t>n</w:t>
      </w:r>
      <w:r w:rsidRPr="00E866A8">
        <w:rPr>
          <w:rFonts w:ascii="Arial" w:hAnsi="Arial" w:cs="Arial"/>
          <w:noProof/>
          <w:sz w:val="9"/>
          <w:szCs w:val="9"/>
          <w:lang w:val="en-US"/>
        </w:rPr>
        <w:t>:</w:t>
      </w:r>
      <w:r w:rsidRPr="00E866A8">
        <w:rPr>
          <w:rFonts w:ascii="Arial" w:hAnsi="Arial" w:cs="Arial"/>
          <w:spacing w:val="-8"/>
          <w:sz w:val="9"/>
          <w:szCs w:val="9"/>
          <w:lang w:val="en-US"/>
        </w:rPr>
        <w:t xml:space="preserve"> </w:t>
      </w:r>
      <w:r w:rsidRPr="00E866A8">
        <w:rPr>
          <w:rFonts w:ascii="Arial" w:hAnsi="Arial" w:cs="Arial"/>
          <w:w w:val="107"/>
          <w:sz w:val="9"/>
          <w:szCs w:val="9"/>
          <w:lang w:val="en-US"/>
        </w:rPr>
        <w:t>9</w:t>
      </w:r>
    </w:p>
    <w:p w14:paraId="784670AB" w14:textId="77777777" w:rsidR="0021163B" w:rsidRPr="00E866A8" w:rsidRDefault="0021163B" w:rsidP="0021163B">
      <w:pPr>
        <w:widowControl w:val="0"/>
        <w:autoSpaceDE w:val="0"/>
        <w:autoSpaceDN w:val="0"/>
        <w:adjustRightInd w:val="0"/>
        <w:spacing w:before="7" w:line="180" w:lineRule="exact"/>
        <w:rPr>
          <w:rFonts w:ascii="Arial" w:hAnsi="Arial" w:cs="Arial"/>
          <w:sz w:val="18"/>
          <w:szCs w:val="18"/>
          <w:lang w:val="en-US"/>
        </w:rPr>
      </w:pPr>
    </w:p>
    <w:p w14:paraId="415D4CE0"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335B17D9"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8AEBDF1" w14:textId="77777777" w:rsidR="0021163B" w:rsidRPr="00E866A8" w:rsidRDefault="0021163B" w:rsidP="0021163B">
      <w:pPr>
        <w:widowControl w:val="0"/>
        <w:autoSpaceDE w:val="0"/>
        <w:autoSpaceDN w:val="0"/>
        <w:adjustRightInd w:val="0"/>
        <w:ind w:left="1343" w:right="-20"/>
        <w:rPr>
          <w:rFonts w:ascii="Arial" w:hAnsi="Arial" w:cs="Arial"/>
          <w:sz w:val="20"/>
          <w:lang w:val="en-US"/>
        </w:rPr>
      </w:pPr>
      <w:r w:rsidRPr="00E866A8">
        <w:rPr>
          <w:rFonts w:ascii="Arial" w:hAnsi="Arial" w:cs="Arial"/>
          <w:sz w:val="20"/>
          <w:lang w:val="en-US"/>
        </w:rPr>
        <w:t xml:space="preserve">Source: </w:t>
      </w:r>
      <w:r w:rsidRPr="00E866A8">
        <w:rPr>
          <w:rFonts w:ascii="Arial" w:hAnsi="Arial" w:cs="Arial"/>
          <w:noProof/>
          <w:sz w:val="20"/>
          <w:lang w:val="en-US"/>
        </w:rPr>
        <w:t>EVM evaluation reports in Mauritania, nove</w:t>
      </w:r>
      <w:r w:rsidRPr="00E866A8">
        <w:rPr>
          <w:rFonts w:ascii="Arial" w:hAnsi="Arial" w:cs="Arial"/>
          <w:noProof/>
          <w:spacing w:val="-1"/>
          <w:sz w:val="20"/>
          <w:lang w:val="en-US"/>
        </w:rPr>
        <w:t>m</w:t>
      </w:r>
      <w:r w:rsidRPr="00E866A8">
        <w:rPr>
          <w:rFonts w:ascii="Arial" w:hAnsi="Arial" w:cs="Arial"/>
          <w:noProof/>
          <w:sz w:val="20"/>
          <w:lang w:val="en-US"/>
        </w:rPr>
        <w:t>ber 2010</w:t>
      </w:r>
    </w:p>
    <w:p w14:paraId="72B9A5C8" w14:textId="34370D96" w:rsidR="0021163B" w:rsidRPr="00E866A8" w:rsidRDefault="0021163B" w:rsidP="0021163B">
      <w:pPr>
        <w:widowControl w:val="0"/>
        <w:autoSpaceDE w:val="0"/>
        <w:autoSpaceDN w:val="0"/>
        <w:adjustRightInd w:val="0"/>
        <w:spacing w:before="14" w:line="220" w:lineRule="exact"/>
        <w:rPr>
          <w:rFonts w:ascii="Arial" w:hAnsi="Arial" w:cs="Arial"/>
          <w:sz w:val="22"/>
          <w:szCs w:val="22"/>
          <w:lang w:val="en-US"/>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0"/>
        <w:gridCol w:w="4836"/>
      </w:tblGrid>
      <w:tr w:rsidR="0021163B" w:rsidRPr="00E866A8" w14:paraId="6903CBE4" w14:textId="77777777" w:rsidTr="0021163B">
        <w:tc>
          <w:tcPr>
            <w:tcW w:w="4878" w:type="dxa"/>
          </w:tcPr>
          <w:p w14:paraId="5719E4B0"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 xml:space="preserve">French </w:t>
            </w:r>
          </w:p>
        </w:tc>
        <w:tc>
          <w:tcPr>
            <w:tcW w:w="4878" w:type="dxa"/>
          </w:tcPr>
          <w:p w14:paraId="176717AB"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English</w:t>
            </w:r>
          </w:p>
        </w:tc>
      </w:tr>
      <w:tr w:rsidR="0021163B" w:rsidRPr="00E866A8" w14:paraId="6150ABDE" w14:textId="77777777" w:rsidTr="0021163B">
        <w:tc>
          <w:tcPr>
            <w:tcW w:w="4878" w:type="dxa"/>
          </w:tcPr>
          <w:p w14:paraId="51B1E2B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c>
          <w:tcPr>
            <w:tcW w:w="4878" w:type="dxa"/>
          </w:tcPr>
          <w:p w14:paraId="3052534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r>
      <w:tr w:rsidR="0021163B" w:rsidRPr="00E866A8" w14:paraId="0939E1A9" w14:textId="77777777" w:rsidTr="0021163B">
        <w:tc>
          <w:tcPr>
            <w:tcW w:w="4878" w:type="dxa"/>
          </w:tcPr>
          <w:p w14:paraId="6EDE59E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dépôts Wilaya</w:t>
            </w:r>
          </w:p>
        </w:tc>
        <w:tc>
          <w:tcPr>
            <w:tcW w:w="4878" w:type="dxa"/>
          </w:tcPr>
          <w:p w14:paraId="632B251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Depot level WIlaya</w:t>
            </w:r>
          </w:p>
        </w:tc>
      </w:tr>
      <w:tr w:rsidR="0021163B" w:rsidRPr="00E866A8" w14:paraId="70EA0B78" w14:textId="77777777" w:rsidTr="0021163B">
        <w:tc>
          <w:tcPr>
            <w:tcW w:w="4878" w:type="dxa"/>
          </w:tcPr>
          <w:p w14:paraId="0C92B3C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Scores de critères</w:t>
            </w:r>
          </w:p>
        </w:tc>
        <w:tc>
          <w:tcPr>
            <w:tcW w:w="4878" w:type="dxa"/>
          </w:tcPr>
          <w:p w14:paraId="73070F7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Criteria scores</w:t>
            </w:r>
          </w:p>
        </w:tc>
      </w:tr>
      <w:tr w:rsidR="0021163B" w:rsidRPr="00E866A8" w14:paraId="18529139" w14:textId="77777777" w:rsidTr="0021163B">
        <w:tc>
          <w:tcPr>
            <w:tcW w:w="4878" w:type="dxa"/>
          </w:tcPr>
          <w:p w14:paraId="5DC6EB8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E1: Arrivage/réception vaccin</w:t>
            </w:r>
          </w:p>
        </w:tc>
        <w:tc>
          <w:tcPr>
            <w:tcW w:w="4878" w:type="dxa"/>
          </w:tcPr>
          <w:p w14:paraId="3345D03D"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E1: Receipt of vaccines</w:t>
            </w:r>
          </w:p>
        </w:tc>
      </w:tr>
      <w:tr w:rsidR="0021163B" w:rsidRPr="00E866A8" w14:paraId="668B7A51" w14:textId="77777777" w:rsidTr="0021163B">
        <w:tc>
          <w:tcPr>
            <w:tcW w:w="4878" w:type="dxa"/>
          </w:tcPr>
          <w:p w14:paraId="329A021D"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E2: Température</w:t>
            </w:r>
          </w:p>
        </w:tc>
        <w:tc>
          <w:tcPr>
            <w:tcW w:w="4878" w:type="dxa"/>
          </w:tcPr>
          <w:p w14:paraId="594FD42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E2: Temperature</w:t>
            </w:r>
          </w:p>
        </w:tc>
      </w:tr>
      <w:tr w:rsidR="0021163B" w:rsidRPr="00E866A8" w14:paraId="11BF2CE4" w14:textId="77777777" w:rsidTr="0021163B">
        <w:tc>
          <w:tcPr>
            <w:tcW w:w="4878" w:type="dxa"/>
          </w:tcPr>
          <w:p w14:paraId="0FE0699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E3: Capacité de stockage</w:t>
            </w:r>
          </w:p>
        </w:tc>
        <w:tc>
          <w:tcPr>
            <w:tcW w:w="4878" w:type="dxa"/>
          </w:tcPr>
          <w:p w14:paraId="2F3EA7F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E3: Storage capacity</w:t>
            </w:r>
          </w:p>
        </w:tc>
      </w:tr>
      <w:tr w:rsidR="0021163B" w:rsidRPr="00E866A8" w14:paraId="32A90345" w14:textId="77777777" w:rsidTr="0021163B">
        <w:tc>
          <w:tcPr>
            <w:tcW w:w="4878" w:type="dxa"/>
          </w:tcPr>
          <w:p w14:paraId="6E29DF1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E4: Bâtiments, équipements, transport</w:t>
            </w:r>
          </w:p>
        </w:tc>
        <w:tc>
          <w:tcPr>
            <w:tcW w:w="4878" w:type="dxa"/>
          </w:tcPr>
          <w:p w14:paraId="5760ABB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E4: Buildings, equipment, transport</w:t>
            </w:r>
          </w:p>
        </w:tc>
      </w:tr>
      <w:tr w:rsidR="0021163B" w:rsidRPr="00E866A8" w14:paraId="6599B1A2" w14:textId="77777777" w:rsidTr="0021163B">
        <w:tc>
          <w:tcPr>
            <w:tcW w:w="4878" w:type="dxa"/>
          </w:tcPr>
          <w:p w14:paraId="18EF3BD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E5: Maintenance</w:t>
            </w:r>
          </w:p>
        </w:tc>
        <w:tc>
          <w:tcPr>
            <w:tcW w:w="4878" w:type="dxa"/>
          </w:tcPr>
          <w:p w14:paraId="2CD795C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E5: Maintenance</w:t>
            </w:r>
          </w:p>
        </w:tc>
      </w:tr>
      <w:tr w:rsidR="0021163B" w:rsidRPr="00E866A8" w14:paraId="6B0FD2D9" w14:textId="77777777" w:rsidTr="0021163B">
        <w:tc>
          <w:tcPr>
            <w:tcW w:w="4878" w:type="dxa"/>
          </w:tcPr>
          <w:p w14:paraId="5440727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E6: Gection de stock</w:t>
            </w:r>
          </w:p>
        </w:tc>
        <w:tc>
          <w:tcPr>
            <w:tcW w:w="4878" w:type="dxa"/>
          </w:tcPr>
          <w:p w14:paraId="4774E8B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E6: Stock managment</w:t>
            </w:r>
          </w:p>
        </w:tc>
      </w:tr>
      <w:tr w:rsidR="0021163B" w:rsidRPr="00E866A8" w14:paraId="466E37E1" w14:textId="77777777" w:rsidTr="0021163B">
        <w:tc>
          <w:tcPr>
            <w:tcW w:w="4878" w:type="dxa"/>
          </w:tcPr>
          <w:p w14:paraId="5918B50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E7: Distribution</w:t>
            </w:r>
          </w:p>
        </w:tc>
        <w:tc>
          <w:tcPr>
            <w:tcW w:w="4878" w:type="dxa"/>
          </w:tcPr>
          <w:p w14:paraId="23E5EAD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E7: Distribution</w:t>
            </w:r>
          </w:p>
        </w:tc>
      </w:tr>
      <w:tr w:rsidR="0021163B" w:rsidRPr="00E866A8" w14:paraId="6FDF8BCD" w14:textId="77777777" w:rsidTr="0021163B">
        <w:tc>
          <w:tcPr>
            <w:tcW w:w="4878" w:type="dxa"/>
          </w:tcPr>
          <w:p w14:paraId="0D62986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E8: Gestion des vaccins</w:t>
            </w:r>
          </w:p>
        </w:tc>
        <w:tc>
          <w:tcPr>
            <w:tcW w:w="4878" w:type="dxa"/>
          </w:tcPr>
          <w:p w14:paraId="1A7E070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E8: Vaccine management</w:t>
            </w:r>
          </w:p>
        </w:tc>
      </w:tr>
      <w:tr w:rsidR="0021163B" w:rsidRPr="00E866A8" w14:paraId="708FD50D" w14:textId="77777777" w:rsidTr="0021163B">
        <w:tc>
          <w:tcPr>
            <w:tcW w:w="4878" w:type="dxa"/>
          </w:tcPr>
          <w:p w14:paraId="6E031A86"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E9: SIG, fonctions d’appui</w:t>
            </w:r>
          </w:p>
        </w:tc>
        <w:tc>
          <w:tcPr>
            <w:tcW w:w="4878" w:type="dxa"/>
          </w:tcPr>
          <w:p w14:paraId="081D8BF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E9: GIS, support functions</w:t>
            </w:r>
          </w:p>
        </w:tc>
      </w:tr>
      <w:tr w:rsidR="0021163B" w:rsidRPr="00E866A8" w14:paraId="64FFA03D" w14:textId="77777777" w:rsidTr="0021163B">
        <w:tc>
          <w:tcPr>
            <w:tcW w:w="4878" w:type="dxa"/>
          </w:tcPr>
          <w:p w14:paraId="58ED4EC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Cible%</w:t>
            </w:r>
          </w:p>
        </w:tc>
        <w:tc>
          <w:tcPr>
            <w:tcW w:w="4878" w:type="dxa"/>
          </w:tcPr>
          <w:p w14:paraId="22F325D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Target%</w:t>
            </w:r>
          </w:p>
        </w:tc>
      </w:tr>
      <w:tr w:rsidR="0021163B" w:rsidRPr="00E866A8" w14:paraId="3C7C599C" w14:textId="77777777" w:rsidTr="0021163B">
        <w:tc>
          <w:tcPr>
            <w:tcW w:w="4878" w:type="dxa"/>
          </w:tcPr>
          <w:p w14:paraId="3DB33D05"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c>
          <w:tcPr>
            <w:tcW w:w="4878" w:type="dxa"/>
          </w:tcPr>
          <w:p w14:paraId="2038C22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r>
      <w:tr w:rsidR="0021163B" w:rsidRPr="00E866A8" w14:paraId="7F96EE44" w14:textId="77777777" w:rsidTr="0021163B">
        <w:tc>
          <w:tcPr>
            <w:tcW w:w="4878" w:type="dxa"/>
          </w:tcPr>
          <w:p w14:paraId="0986858D"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Moyenne%</w:t>
            </w:r>
          </w:p>
        </w:tc>
        <w:tc>
          <w:tcPr>
            <w:tcW w:w="4878" w:type="dxa"/>
          </w:tcPr>
          <w:p w14:paraId="08BE177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Average%</w:t>
            </w:r>
          </w:p>
        </w:tc>
      </w:tr>
      <w:tr w:rsidR="0021163B" w:rsidRPr="00E866A8" w14:paraId="313F2299" w14:textId="77777777" w:rsidTr="0021163B">
        <w:tc>
          <w:tcPr>
            <w:tcW w:w="4878" w:type="dxa"/>
          </w:tcPr>
          <w:p w14:paraId="5C3FB63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c>
          <w:tcPr>
            <w:tcW w:w="4878" w:type="dxa"/>
          </w:tcPr>
          <w:p w14:paraId="133D49A6"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r>
      <w:tr w:rsidR="0021163B" w:rsidRPr="00E866A8" w14:paraId="14AA0212" w14:textId="77777777" w:rsidTr="0021163B">
        <w:tc>
          <w:tcPr>
            <w:tcW w:w="4878" w:type="dxa"/>
          </w:tcPr>
          <w:p w14:paraId="5E1F116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Etendu: Entier</w:t>
            </w:r>
          </w:p>
        </w:tc>
        <w:tc>
          <w:tcPr>
            <w:tcW w:w="4878" w:type="dxa"/>
          </w:tcPr>
          <w:p w14:paraId="68EAD99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Area: Entire</w:t>
            </w:r>
          </w:p>
        </w:tc>
      </w:tr>
      <w:tr w:rsidR="0021163B" w:rsidRPr="00E866A8" w14:paraId="7AA54802" w14:textId="77777777" w:rsidTr="0021163B">
        <w:tc>
          <w:tcPr>
            <w:tcW w:w="4878" w:type="dxa"/>
          </w:tcPr>
          <w:p w14:paraId="591E375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Dépôt intermédiaire (1)</w:t>
            </w:r>
          </w:p>
        </w:tc>
        <w:tc>
          <w:tcPr>
            <w:tcW w:w="4878" w:type="dxa"/>
          </w:tcPr>
          <w:p w14:paraId="773D02E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Level: Intermediary depot (1)</w:t>
            </w:r>
          </w:p>
        </w:tc>
      </w:tr>
    </w:tbl>
    <w:p w14:paraId="31C86ABD" w14:textId="77777777" w:rsidR="0021163B" w:rsidRPr="00E866A8" w:rsidRDefault="0021163B" w:rsidP="0021163B">
      <w:pPr>
        <w:widowControl w:val="0"/>
        <w:autoSpaceDE w:val="0"/>
        <w:autoSpaceDN w:val="0"/>
        <w:adjustRightInd w:val="0"/>
        <w:spacing w:before="14" w:line="220" w:lineRule="exact"/>
        <w:rPr>
          <w:rFonts w:ascii="Arial" w:hAnsi="Arial" w:cs="Arial"/>
          <w:sz w:val="22"/>
          <w:szCs w:val="22"/>
          <w:lang w:val="en-US"/>
        </w:rPr>
      </w:pPr>
    </w:p>
    <w:p w14:paraId="70B3B1CB" w14:textId="77777777" w:rsidR="0021163B" w:rsidRPr="00E866A8" w:rsidRDefault="0021163B" w:rsidP="0021163B">
      <w:pPr>
        <w:widowControl w:val="0"/>
        <w:autoSpaceDE w:val="0"/>
        <w:autoSpaceDN w:val="0"/>
        <w:adjustRightInd w:val="0"/>
        <w:spacing w:before="14" w:line="220" w:lineRule="exact"/>
        <w:rPr>
          <w:rFonts w:ascii="Arial" w:hAnsi="Arial" w:cs="Arial"/>
          <w:sz w:val="22"/>
          <w:szCs w:val="22"/>
          <w:lang w:val="en-US"/>
        </w:rPr>
      </w:pPr>
    </w:p>
    <w:p w14:paraId="38B8B07B" w14:textId="77777777" w:rsidR="0021163B" w:rsidRPr="00E866A8" w:rsidRDefault="0021163B" w:rsidP="0021163B">
      <w:pPr>
        <w:widowControl w:val="0"/>
        <w:autoSpaceDE w:val="0"/>
        <w:autoSpaceDN w:val="0"/>
        <w:adjustRightInd w:val="0"/>
        <w:spacing w:before="14" w:line="220" w:lineRule="exact"/>
        <w:rPr>
          <w:rFonts w:ascii="Arial" w:hAnsi="Arial" w:cs="Arial"/>
          <w:sz w:val="22"/>
          <w:szCs w:val="22"/>
          <w:lang w:val="en-US"/>
        </w:rPr>
      </w:pPr>
    </w:p>
    <w:p w14:paraId="205742B7" w14:textId="3F10F98D" w:rsidR="0021163B" w:rsidRPr="00E866A8" w:rsidRDefault="0021163B" w:rsidP="0021163B">
      <w:pPr>
        <w:widowControl w:val="0"/>
        <w:autoSpaceDE w:val="0"/>
        <w:autoSpaceDN w:val="0"/>
        <w:adjustRightInd w:val="0"/>
        <w:spacing w:before="14" w:line="220" w:lineRule="exact"/>
        <w:rPr>
          <w:rFonts w:ascii="Arial" w:hAnsi="Arial" w:cs="Arial"/>
          <w:sz w:val="22"/>
          <w:szCs w:val="22"/>
          <w:lang w:val="en-US"/>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4"/>
        <w:gridCol w:w="4822"/>
      </w:tblGrid>
      <w:tr w:rsidR="0021163B" w:rsidRPr="00E866A8" w14:paraId="3B06A1CB" w14:textId="77777777" w:rsidTr="0021163B">
        <w:tc>
          <w:tcPr>
            <w:tcW w:w="4834" w:type="dxa"/>
          </w:tcPr>
          <w:p w14:paraId="4EA72CC3"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French</w:t>
            </w:r>
          </w:p>
        </w:tc>
        <w:tc>
          <w:tcPr>
            <w:tcW w:w="4822" w:type="dxa"/>
          </w:tcPr>
          <w:p w14:paraId="7E6D1D36"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English</w:t>
            </w:r>
          </w:p>
        </w:tc>
      </w:tr>
      <w:tr w:rsidR="0021163B" w:rsidRPr="00E866A8" w14:paraId="3AE88257" w14:textId="77777777" w:rsidTr="0021163B">
        <w:tc>
          <w:tcPr>
            <w:tcW w:w="4834" w:type="dxa"/>
          </w:tcPr>
          <w:p w14:paraId="0879C84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c>
          <w:tcPr>
            <w:tcW w:w="4822" w:type="dxa"/>
          </w:tcPr>
          <w:p w14:paraId="43053C56"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r>
      <w:tr w:rsidR="0021163B" w:rsidRPr="00E866A8" w14:paraId="774B1EC2" w14:textId="77777777" w:rsidTr="0021163B">
        <w:tc>
          <w:tcPr>
            <w:tcW w:w="4834" w:type="dxa"/>
          </w:tcPr>
          <w:p w14:paraId="04DD07F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dépôts Wilaya</w:t>
            </w:r>
          </w:p>
        </w:tc>
        <w:tc>
          <w:tcPr>
            <w:tcW w:w="4822" w:type="dxa"/>
          </w:tcPr>
          <w:p w14:paraId="2E86753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Depot level WIlaya</w:t>
            </w:r>
          </w:p>
        </w:tc>
      </w:tr>
      <w:tr w:rsidR="0021163B" w:rsidRPr="00E866A8" w14:paraId="0A89CD45" w14:textId="77777777" w:rsidTr="0021163B">
        <w:tc>
          <w:tcPr>
            <w:tcW w:w="4834" w:type="dxa"/>
          </w:tcPr>
          <w:p w14:paraId="17E7F4A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Scores de catégories</w:t>
            </w:r>
          </w:p>
        </w:tc>
        <w:tc>
          <w:tcPr>
            <w:tcW w:w="4822" w:type="dxa"/>
          </w:tcPr>
          <w:p w14:paraId="38A0C3F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Category scores</w:t>
            </w:r>
          </w:p>
        </w:tc>
      </w:tr>
      <w:tr w:rsidR="0021163B" w:rsidRPr="00E866A8" w14:paraId="4F0FB083" w14:textId="77777777" w:rsidTr="0021163B">
        <w:tc>
          <w:tcPr>
            <w:tcW w:w="4834" w:type="dxa"/>
          </w:tcPr>
          <w:p w14:paraId="639485F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Bâtiments</w:t>
            </w:r>
          </w:p>
        </w:tc>
        <w:tc>
          <w:tcPr>
            <w:tcW w:w="4822" w:type="dxa"/>
          </w:tcPr>
          <w:p w14:paraId="53E3390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Buildings</w:t>
            </w:r>
          </w:p>
        </w:tc>
      </w:tr>
      <w:tr w:rsidR="0021163B" w:rsidRPr="00E866A8" w14:paraId="5EB62DB1" w14:textId="77777777" w:rsidTr="0021163B">
        <w:tc>
          <w:tcPr>
            <w:tcW w:w="4834" w:type="dxa"/>
          </w:tcPr>
          <w:p w14:paraId="27F36BCE"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 xml:space="preserve">Capacité </w:t>
            </w:r>
          </w:p>
        </w:tc>
        <w:tc>
          <w:tcPr>
            <w:tcW w:w="4822" w:type="dxa"/>
          </w:tcPr>
          <w:p w14:paraId="407B8BFD"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Temperature</w:t>
            </w:r>
          </w:p>
        </w:tc>
      </w:tr>
      <w:tr w:rsidR="0021163B" w:rsidRPr="00E866A8" w14:paraId="795E805F" w14:textId="77777777" w:rsidTr="0021163B">
        <w:tc>
          <w:tcPr>
            <w:tcW w:w="4834" w:type="dxa"/>
          </w:tcPr>
          <w:p w14:paraId="0E03D5C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Equipements</w:t>
            </w:r>
          </w:p>
        </w:tc>
        <w:tc>
          <w:tcPr>
            <w:tcW w:w="4822" w:type="dxa"/>
          </w:tcPr>
          <w:p w14:paraId="442C7A5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Equipment</w:t>
            </w:r>
          </w:p>
        </w:tc>
      </w:tr>
      <w:tr w:rsidR="0021163B" w:rsidRPr="00E866A8" w14:paraId="15DA6156" w14:textId="77777777" w:rsidTr="0021163B">
        <w:tc>
          <w:tcPr>
            <w:tcW w:w="4834" w:type="dxa"/>
          </w:tcPr>
          <w:p w14:paraId="396FA6C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Management</w:t>
            </w:r>
          </w:p>
        </w:tc>
        <w:tc>
          <w:tcPr>
            <w:tcW w:w="4822" w:type="dxa"/>
          </w:tcPr>
          <w:p w14:paraId="0B5D503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Management</w:t>
            </w:r>
          </w:p>
        </w:tc>
      </w:tr>
      <w:tr w:rsidR="0021163B" w:rsidRPr="00E866A8" w14:paraId="03FD2994" w14:textId="77777777" w:rsidTr="0021163B">
        <w:tc>
          <w:tcPr>
            <w:tcW w:w="4834" w:type="dxa"/>
          </w:tcPr>
          <w:p w14:paraId="75D4EB8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Réparations/maintenance</w:t>
            </w:r>
          </w:p>
        </w:tc>
        <w:tc>
          <w:tcPr>
            <w:tcW w:w="4822" w:type="dxa"/>
          </w:tcPr>
          <w:p w14:paraId="045D2265"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Repair/maintenance</w:t>
            </w:r>
          </w:p>
        </w:tc>
      </w:tr>
      <w:tr w:rsidR="0021163B" w:rsidRPr="00E866A8" w14:paraId="4CF63299" w14:textId="77777777" w:rsidTr="0021163B">
        <w:tc>
          <w:tcPr>
            <w:tcW w:w="4834" w:type="dxa"/>
          </w:tcPr>
          <w:p w14:paraId="2230BEAD"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Training</w:t>
            </w:r>
          </w:p>
        </w:tc>
        <w:tc>
          <w:tcPr>
            <w:tcW w:w="4822" w:type="dxa"/>
          </w:tcPr>
          <w:p w14:paraId="430FB74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Training</w:t>
            </w:r>
          </w:p>
        </w:tc>
      </w:tr>
      <w:tr w:rsidR="0021163B" w:rsidRPr="00E866A8" w14:paraId="41E49EDA" w14:textId="77777777" w:rsidTr="0021163B">
        <w:tc>
          <w:tcPr>
            <w:tcW w:w="4834" w:type="dxa"/>
          </w:tcPr>
          <w:p w14:paraId="1BFFE656"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Véhicules</w:t>
            </w:r>
          </w:p>
        </w:tc>
        <w:tc>
          <w:tcPr>
            <w:tcW w:w="4822" w:type="dxa"/>
          </w:tcPr>
          <w:p w14:paraId="4334210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Vehicles</w:t>
            </w:r>
          </w:p>
        </w:tc>
      </w:tr>
      <w:tr w:rsidR="0021163B" w:rsidRPr="00E866A8" w14:paraId="66E317E9" w14:textId="77777777" w:rsidTr="0021163B">
        <w:tc>
          <w:tcPr>
            <w:tcW w:w="4834" w:type="dxa"/>
          </w:tcPr>
          <w:p w14:paraId="7AAEF4B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Cible%</w:t>
            </w:r>
          </w:p>
        </w:tc>
        <w:tc>
          <w:tcPr>
            <w:tcW w:w="4822" w:type="dxa"/>
          </w:tcPr>
          <w:p w14:paraId="24EE594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Target%</w:t>
            </w:r>
          </w:p>
        </w:tc>
      </w:tr>
      <w:tr w:rsidR="0021163B" w:rsidRPr="00E866A8" w14:paraId="6DD82F78" w14:textId="77777777" w:rsidTr="0021163B">
        <w:tc>
          <w:tcPr>
            <w:tcW w:w="4834" w:type="dxa"/>
          </w:tcPr>
          <w:p w14:paraId="311924CE"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c>
          <w:tcPr>
            <w:tcW w:w="4822" w:type="dxa"/>
          </w:tcPr>
          <w:p w14:paraId="2CA5C08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r>
      <w:tr w:rsidR="0021163B" w:rsidRPr="00E866A8" w14:paraId="3B649908" w14:textId="77777777" w:rsidTr="0021163B">
        <w:tc>
          <w:tcPr>
            <w:tcW w:w="4834" w:type="dxa"/>
          </w:tcPr>
          <w:p w14:paraId="19A1F76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Moyenne%</w:t>
            </w:r>
          </w:p>
        </w:tc>
        <w:tc>
          <w:tcPr>
            <w:tcW w:w="4822" w:type="dxa"/>
          </w:tcPr>
          <w:p w14:paraId="759DA23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Average%</w:t>
            </w:r>
          </w:p>
        </w:tc>
      </w:tr>
      <w:tr w:rsidR="0021163B" w:rsidRPr="00E866A8" w14:paraId="1C759835" w14:textId="77777777" w:rsidTr="0021163B">
        <w:tc>
          <w:tcPr>
            <w:tcW w:w="4834" w:type="dxa"/>
          </w:tcPr>
          <w:p w14:paraId="1D4F905D"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c>
          <w:tcPr>
            <w:tcW w:w="4822" w:type="dxa"/>
          </w:tcPr>
          <w:p w14:paraId="10620C1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r>
      <w:tr w:rsidR="0021163B" w:rsidRPr="00E866A8" w14:paraId="4D025489" w14:textId="77777777" w:rsidTr="0021163B">
        <w:tc>
          <w:tcPr>
            <w:tcW w:w="4834" w:type="dxa"/>
          </w:tcPr>
          <w:p w14:paraId="665CED4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Etendu: Entier</w:t>
            </w:r>
          </w:p>
        </w:tc>
        <w:tc>
          <w:tcPr>
            <w:tcW w:w="4822" w:type="dxa"/>
          </w:tcPr>
          <w:p w14:paraId="1608070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Area: Entire</w:t>
            </w:r>
          </w:p>
        </w:tc>
      </w:tr>
      <w:tr w:rsidR="0021163B" w:rsidRPr="00E866A8" w14:paraId="55CF6473" w14:textId="77777777" w:rsidTr="0021163B">
        <w:tc>
          <w:tcPr>
            <w:tcW w:w="4834" w:type="dxa"/>
          </w:tcPr>
          <w:p w14:paraId="6D71E01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Dépôt intermédiaire (1)</w:t>
            </w:r>
          </w:p>
        </w:tc>
        <w:tc>
          <w:tcPr>
            <w:tcW w:w="4822" w:type="dxa"/>
          </w:tcPr>
          <w:p w14:paraId="44ADACE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Level: Intermediary depot (1)</w:t>
            </w:r>
          </w:p>
        </w:tc>
      </w:tr>
    </w:tbl>
    <w:p w14:paraId="104D68A5" w14:textId="77777777" w:rsidR="0021163B" w:rsidRPr="00E866A8" w:rsidRDefault="0021163B" w:rsidP="0021163B">
      <w:pPr>
        <w:widowControl w:val="0"/>
        <w:autoSpaceDE w:val="0"/>
        <w:autoSpaceDN w:val="0"/>
        <w:adjustRightInd w:val="0"/>
        <w:spacing w:before="14" w:line="220" w:lineRule="exact"/>
        <w:rPr>
          <w:rFonts w:ascii="Arial" w:hAnsi="Arial" w:cs="Arial"/>
          <w:sz w:val="22"/>
          <w:szCs w:val="22"/>
          <w:lang w:val="en-US"/>
        </w:rPr>
      </w:pPr>
    </w:p>
    <w:p w14:paraId="04B445C1" w14:textId="77777777" w:rsidR="0021163B" w:rsidRPr="00E866A8" w:rsidRDefault="0021163B" w:rsidP="0021163B">
      <w:pPr>
        <w:widowControl w:val="0"/>
        <w:autoSpaceDE w:val="0"/>
        <w:autoSpaceDN w:val="0"/>
        <w:adjustRightInd w:val="0"/>
        <w:ind w:left="480" w:right="-20"/>
        <w:outlineLvl w:val="0"/>
        <w:rPr>
          <w:rFonts w:ascii="Arial" w:hAnsi="Arial" w:cs="Arial"/>
          <w:lang w:val="en-US"/>
        </w:rPr>
      </w:pPr>
      <w:r w:rsidRPr="00E866A8">
        <w:rPr>
          <w:rFonts w:ascii="Arial" w:hAnsi="Arial" w:cs="Arial"/>
          <w:noProof/>
          <w:lang w:val="en-US"/>
        </w:rPr>
        <w:t>C.</w:t>
      </w:r>
      <w:r w:rsidRPr="00E866A8">
        <w:rPr>
          <w:rFonts w:ascii="Arial" w:hAnsi="Arial" w:cs="Arial"/>
          <w:noProof/>
          <w:spacing w:val="54"/>
          <w:lang w:val="en-US"/>
        </w:rPr>
        <w:t xml:space="preserve"> </w:t>
      </w:r>
      <w:r w:rsidRPr="00E866A8">
        <w:rPr>
          <w:rFonts w:ascii="Arial" w:hAnsi="Arial" w:cs="Arial"/>
          <w:noProof/>
          <w:u w:val="thick"/>
          <w:lang w:val="en-US"/>
        </w:rPr>
        <w:t>Moughataa level</w:t>
      </w:r>
      <w:r w:rsidRPr="00E866A8">
        <w:rPr>
          <w:rFonts w:ascii="Arial" w:hAnsi="Arial" w:cs="Arial"/>
          <w:noProof/>
          <w:spacing w:val="60"/>
          <w:u w:val="thick"/>
          <w:lang w:val="en-US"/>
        </w:rPr>
        <w:t xml:space="preserve"> </w:t>
      </w:r>
      <w:r w:rsidRPr="00E866A8">
        <w:rPr>
          <w:rFonts w:ascii="Arial" w:hAnsi="Arial" w:cs="Arial"/>
          <w:noProof/>
          <w:w w:val="110"/>
          <w:u w:val="thick"/>
          <w:lang w:val="en-US"/>
        </w:rPr>
        <w:t>(District)</w:t>
      </w:r>
    </w:p>
    <w:p w14:paraId="12E4BF5A" w14:textId="77777777" w:rsidR="0021163B" w:rsidRPr="00E866A8" w:rsidRDefault="0021163B" w:rsidP="0021163B">
      <w:pPr>
        <w:widowControl w:val="0"/>
        <w:autoSpaceDE w:val="0"/>
        <w:autoSpaceDN w:val="0"/>
        <w:adjustRightInd w:val="0"/>
        <w:spacing w:before="9" w:line="110" w:lineRule="exact"/>
        <w:rPr>
          <w:rFonts w:ascii="Arial" w:hAnsi="Arial" w:cs="Arial"/>
          <w:sz w:val="11"/>
          <w:szCs w:val="11"/>
          <w:lang w:val="en-US"/>
        </w:rPr>
      </w:pPr>
    </w:p>
    <w:p w14:paraId="7072BD49" w14:textId="200C0E7D" w:rsidR="00505004" w:rsidRPr="00E866A8" w:rsidRDefault="0021163B" w:rsidP="00505004">
      <w:pPr>
        <w:rPr>
          <w:rFonts w:ascii="Arial" w:hAnsi="Arial" w:cs="Arial"/>
          <w:noProof/>
          <w:lang w:val="en-US"/>
        </w:rPr>
        <w:sectPr w:rsidR="00505004" w:rsidRPr="00E866A8">
          <w:type w:val="continuous"/>
          <w:pgSz w:w="11900" w:h="16840"/>
          <w:pgMar w:top="1040" w:right="1020" w:bottom="280" w:left="1320" w:header="720" w:footer="720" w:gutter="0"/>
          <w:cols w:space="720" w:equalWidth="0">
            <w:col w:w="9560"/>
          </w:cols>
          <w:noEndnote/>
        </w:sectPr>
      </w:pPr>
      <w:r w:rsidRPr="00E866A8">
        <w:rPr>
          <w:rFonts w:ascii="Arial" w:hAnsi="Arial" w:cs="Arial"/>
          <w:noProof/>
          <w:lang w:val="en-US"/>
        </w:rPr>
        <w:t xml:space="preserve">As was the case for the </w:t>
      </w:r>
      <w:r w:rsidR="009D5DA4" w:rsidRPr="00E866A8">
        <w:rPr>
          <w:rFonts w:ascii="Arial" w:hAnsi="Arial" w:cs="Arial"/>
          <w:noProof/>
          <w:lang w:val="en-US"/>
        </w:rPr>
        <w:t>Wilaya</w:t>
      </w:r>
      <w:r w:rsidRPr="00E866A8">
        <w:rPr>
          <w:rFonts w:ascii="Arial" w:hAnsi="Arial" w:cs="Arial"/>
          <w:noProof/>
          <w:lang w:val="en-US"/>
        </w:rPr>
        <w:t xml:space="preserve">, the indicator on procedures for </w:t>
      </w:r>
      <w:r w:rsidR="00D61B70" w:rsidRPr="00E866A8">
        <w:rPr>
          <w:rFonts w:ascii="Arial" w:hAnsi="Arial" w:cs="Arial"/>
          <w:noProof/>
          <w:lang w:val="en-US"/>
        </w:rPr>
        <w:t>taking delivery</w:t>
      </w:r>
      <w:r w:rsidRPr="00E866A8">
        <w:rPr>
          <w:rFonts w:ascii="Arial" w:hAnsi="Arial" w:cs="Arial"/>
          <w:noProof/>
          <w:lang w:val="en-US"/>
        </w:rPr>
        <w:t xml:space="preserve"> of inputs is not rated for that level. Thus, as shown in </w:t>
      </w:r>
      <w:r w:rsidR="00D61B70" w:rsidRPr="00E866A8">
        <w:rPr>
          <w:rFonts w:ascii="Arial" w:hAnsi="Arial" w:cs="Arial"/>
          <w:noProof/>
          <w:lang w:val="en-US"/>
        </w:rPr>
        <w:t>Figure 7</w:t>
      </w:r>
      <w:r w:rsidRPr="00E866A8">
        <w:rPr>
          <w:rFonts w:ascii="Arial" w:hAnsi="Arial" w:cs="Arial"/>
          <w:noProof/>
          <w:lang w:val="en-US"/>
        </w:rPr>
        <w:t xml:space="preserve"> below, no criteria on the 8 that were evaluated reached a score of 80%. The weakest criteria at this level are: the information and management support system (25%), inventory mana</w:t>
      </w:r>
      <w:r w:rsidR="00D61B70" w:rsidRPr="00E866A8">
        <w:rPr>
          <w:rFonts w:ascii="Arial" w:hAnsi="Arial" w:cs="Arial"/>
          <w:noProof/>
          <w:lang w:val="en-US"/>
        </w:rPr>
        <w:t>gement (32%), vaccine and input</w:t>
      </w:r>
      <w:r w:rsidRPr="00E866A8">
        <w:rPr>
          <w:rFonts w:ascii="Arial" w:hAnsi="Arial" w:cs="Arial"/>
          <w:noProof/>
          <w:lang w:val="en-US"/>
        </w:rPr>
        <w:t xml:space="preserve"> management (33%) and vaccine distribution (34%). The highest score</w:t>
      </w:r>
      <w:r w:rsidR="00505004" w:rsidRPr="00E866A8">
        <w:rPr>
          <w:rFonts w:ascii="Arial" w:hAnsi="Arial" w:cs="Arial"/>
          <w:noProof/>
          <w:lang w:val="en-US"/>
        </w:rPr>
        <w:t xml:space="preserve"> of 58% is for storage capacity. In general, the same specifc issues described above for the </w:t>
      </w:r>
      <w:r w:rsidR="009D5DA4" w:rsidRPr="00E866A8">
        <w:rPr>
          <w:rFonts w:ascii="Arial" w:hAnsi="Arial" w:cs="Arial"/>
          <w:noProof/>
          <w:lang w:val="en-US"/>
        </w:rPr>
        <w:t>Wilaya</w:t>
      </w:r>
      <w:r w:rsidR="00505004" w:rsidRPr="00E866A8">
        <w:rPr>
          <w:rFonts w:ascii="Arial" w:hAnsi="Arial" w:cs="Arial"/>
          <w:noProof/>
          <w:lang w:val="en-US"/>
        </w:rPr>
        <w:t xml:space="preserve"> are found in the health districts.</w:t>
      </w:r>
    </w:p>
    <w:p w14:paraId="08C95EA6" w14:textId="5A60BA35" w:rsidR="0021163B" w:rsidRPr="00E866A8" w:rsidRDefault="0021163B" w:rsidP="0021163B">
      <w:pPr>
        <w:widowControl w:val="0"/>
        <w:autoSpaceDE w:val="0"/>
        <w:autoSpaceDN w:val="0"/>
        <w:adjustRightInd w:val="0"/>
        <w:spacing w:before="77"/>
        <w:ind w:left="120" w:right="130"/>
        <w:rPr>
          <w:rFonts w:ascii="Arial" w:hAnsi="Arial" w:cs="Arial"/>
          <w:lang w:val="en-US"/>
        </w:rPr>
      </w:pPr>
      <w:r w:rsidRPr="00E866A8">
        <w:rPr>
          <w:noProof/>
          <w:lang w:val="en-US"/>
        </w:rPr>
        <mc:AlternateContent>
          <mc:Choice Requires="wpg">
            <w:drawing>
              <wp:anchor distT="0" distB="0" distL="114300" distR="114300" simplePos="0" relativeHeight="251676672" behindDoc="1" locked="0" layoutInCell="0" allowOverlap="1" wp14:anchorId="08B51343" wp14:editId="25B0B5C0">
                <wp:simplePos x="0" y="0"/>
                <wp:positionH relativeFrom="page">
                  <wp:posOffset>1757680</wp:posOffset>
                </wp:positionH>
                <wp:positionV relativeFrom="paragraph">
                  <wp:posOffset>507365</wp:posOffset>
                </wp:positionV>
                <wp:extent cx="4036695" cy="2658110"/>
                <wp:effectExtent l="5080" t="0" r="9525" b="9525"/>
                <wp:wrapNone/>
                <wp:docPr id="3630"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695" cy="2658110"/>
                          <a:chOff x="2768" y="799"/>
                          <a:chExt cx="6357" cy="4186"/>
                        </a:xfrm>
                      </wpg:grpSpPr>
                      <wps:wsp>
                        <wps:cNvPr id="3631" name="Rectangle 725"/>
                        <wps:cNvSpPr>
                          <a:spLocks/>
                        </wps:cNvSpPr>
                        <wps:spPr bwMode="auto">
                          <a:xfrm>
                            <a:off x="2769" y="800"/>
                            <a:ext cx="6355" cy="4184"/>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Rectangle 726"/>
                        <wps:cNvSpPr>
                          <a:spLocks/>
                        </wps:cNvSpPr>
                        <wps:spPr bwMode="auto">
                          <a:xfrm>
                            <a:off x="4389" y="1259"/>
                            <a:ext cx="3095" cy="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Rectangle 727"/>
                        <wps:cNvSpPr>
                          <a:spLocks noChangeArrowheads="1"/>
                        </wps:cNvSpPr>
                        <wps:spPr bwMode="auto">
                          <a:xfrm>
                            <a:off x="4404" y="1254"/>
                            <a:ext cx="308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715C2" w14:textId="77777777" w:rsidR="00052E1F" w:rsidRDefault="00052E1F" w:rsidP="0021163B">
                              <w:pPr>
                                <w:spacing w:line="3020" w:lineRule="atLeast"/>
                              </w:pPr>
                              <w:r>
                                <w:rPr>
                                  <w:noProof/>
                                  <w:lang w:val="en-US"/>
                                </w:rPr>
                                <w:drawing>
                                  <wp:inline distT="0" distB="0" distL="0" distR="0" wp14:anchorId="35CD5A2E" wp14:editId="22096B62">
                                    <wp:extent cx="1952625" cy="19145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952625" cy="1914525"/>
                                            </a:xfrm>
                                            <a:prstGeom prst="rect">
                                              <a:avLst/>
                                            </a:prstGeom>
                                            <a:noFill/>
                                            <a:ln w="9525">
                                              <a:noFill/>
                                              <a:miter lim="800000"/>
                                              <a:headEnd/>
                                              <a:tailEnd/>
                                            </a:ln>
                                          </pic:spPr>
                                        </pic:pic>
                                      </a:graphicData>
                                    </a:graphic>
                                  </wp:inline>
                                </w:drawing>
                              </w:r>
                            </w:p>
                            <w:p w14:paraId="673A7796" w14:textId="77777777" w:rsidR="00052E1F" w:rsidRDefault="00052E1F" w:rsidP="0021163B">
                              <w:pPr>
                                <w:widowControl w:val="0"/>
                                <w:autoSpaceDE w:val="0"/>
                                <w:autoSpaceDN w:val="0"/>
                                <w:adjustRightInd w:val="0"/>
                              </w:pPr>
                            </w:p>
                          </w:txbxContent>
                        </wps:txbx>
                        <wps:bodyPr rot="0" vert="horz" wrap="square" lIns="0" tIns="0" rIns="0" bIns="0" anchor="t" anchorCtr="0" upright="1">
                          <a:noAutofit/>
                        </wps:bodyPr>
                      </wps:wsp>
                      <wps:wsp>
                        <wps:cNvPr id="3634" name="Freeform 728"/>
                        <wps:cNvSpPr>
                          <a:spLocks/>
                        </wps:cNvSpPr>
                        <wps:spPr bwMode="auto">
                          <a:xfrm>
                            <a:off x="6259" y="2315"/>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Freeform 729"/>
                        <wps:cNvSpPr>
                          <a:spLocks/>
                        </wps:cNvSpPr>
                        <wps:spPr bwMode="auto">
                          <a:xfrm>
                            <a:off x="6315" y="2334"/>
                            <a:ext cx="20" cy="2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6" name="Freeform 730"/>
                        <wps:cNvSpPr>
                          <a:spLocks/>
                        </wps:cNvSpPr>
                        <wps:spPr bwMode="auto">
                          <a:xfrm>
                            <a:off x="6201" y="1989"/>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Freeform 731"/>
                        <wps:cNvSpPr>
                          <a:spLocks/>
                        </wps:cNvSpPr>
                        <wps:spPr bwMode="auto">
                          <a:xfrm>
                            <a:off x="6259" y="2008"/>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8" name="Freeform 732"/>
                        <wps:cNvSpPr>
                          <a:spLocks/>
                        </wps:cNvSpPr>
                        <wps:spPr bwMode="auto">
                          <a:xfrm>
                            <a:off x="6363" y="1739"/>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Freeform 733"/>
                        <wps:cNvSpPr>
                          <a:spLocks/>
                        </wps:cNvSpPr>
                        <wps:spPr bwMode="auto">
                          <a:xfrm>
                            <a:off x="6421" y="1758"/>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Freeform 734"/>
                        <wps:cNvSpPr>
                          <a:spLocks/>
                        </wps:cNvSpPr>
                        <wps:spPr bwMode="auto">
                          <a:xfrm>
                            <a:off x="6478" y="1778"/>
                            <a:ext cx="20" cy="2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1" name="Freeform 735"/>
                        <wps:cNvSpPr>
                          <a:spLocks/>
                        </wps:cNvSpPr>
                        <wps:spPr bwMode="auto">
                          <a:xfrm>
                            <a:off x="6526" y="1797"/>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Freeform 736"/>
                        <wps:cNvSpPr>
                          <a:spLocks/>
                        </wps:cNvSpPr>
                        <wps:spPr bwMode="auto">
                          <a:xfrm>
                            <a:off x="6259" y="1384"/>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Freeform 737"/>
                        <wps:cNvSpPr>
                          <a:spLocks/>
                        </wps:cNvSpPr>
                        <wps:spPr bwMode="auto">
                          <a:xfrm>
                            <a:off x="6315" y="1403"/>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 name="Freeform 738"/>
                        <wps:cNvSpPr>
                          <a:spLocks/>
                        </wps:cNvSpPr>
                        <wps:spPr bwMode="auto">
                          <a:xfrm>
                            <a:off x="6363" y="1422"/>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Freeform 739"/>
                        <wps:cNvSpPr>
                          <a:spLocks/>
                        </wps:cNvSpPr>
                        <wps:spPr bwMode="auto">
                          <a:xfrm>
                            <a:off x="6220" y="2853"/>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Freeform 740"/>
                        <wps:cNvSpPr>
                          <a:spLocks/>
                        </wps:cNvSpPr>
                        <wps:spPr bwMode="auto">
                          <a:xfrm>
                            <a:off x="6211" y="2910"/>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7" name="Freeform 741"/>
                        <wps:cNvSpPr>
                          <a:spLocks/>
                        </wps:cNvSpPr>
                        <wps:spPr bwMode="auto">
                          <a:xfrm>
                            <a:off x="6833" y="2690"/>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8" name="Freeform 742"/>
                        <wps:cNvSpPr>
                          <a:spLocks/>
                        </wps:cNvSpPr>
                        <wps:spPr bwMode="auto">
                          <a:xfrm>
                            <a:off x="6824" y="2747"/>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Freeform 743"/>
                        <wps:cNvSpPr>
                          <a:spLocks/>
                        </wps:cNvSpPr>
                        <wps:spPr bwMode="auto">
                          <a:xfrm>
                            <a:off x="6805" y="3938"/>
                            <a:ext cx="28" cy="20"/>
                          </a:xfrm>
                          <a:custGeom>
                            <a:avLst/>
                            <a:gdLst>
                              <a:gd name="T0" fmla="*/ 9 w 28"/>
                              <a:gd name="T1" fmla="*/ 0 h 20"/>
                              <a:gd name="T2" fmla="*/ 0 w 28"/>
                              <a:gd name="T3" fmla="*/ 9 h 20"/>
                              <a:gd name="T4" fmla="*/ 19 w 28"/>
                              <a:gd name="T5" fmla="*/ 19 h 20"/>
                              <a:gd name="T6" fmla="*/ 28 w 28"/>
                              <a:gd name="T7" fmla="*/ 9 h 20"/>
                              <a:gd name="T8" fmla="*/ 9 w 28"/>
                              <a:gd name="T9" fmla="*/ 0 h 20"/>
                            </a:gdLst>
                            <a:ahLst/>
                            <a:cxnLst>
                              <a:cxn ang="0">
                                <a:pos x="T0" y="T1"/>
                              </a:cxn>
                              <a:cxn ang="0">
                                <a:pos x="T2" y="T3"/>
                              </a:cxn>
                              <a:cxn ang="0">
                                <a:pos x="T4" y="T5"/>
                              </a:cxn>
                              <a:cxn ang="0">
                                <a:pos x="T6" y="T7"/>
                              </a:cxn>
                              <a:cxn ang="0">
                                <a:pos x="T8" y="T9"/>
                              </a:cxn>
                            </a:cxnLst>
                            <a:rect l="0" t="0" r="r" b="b"/>
                            <a:pathLst>
                              <a:path w="28" h="20">
                                <a:moveTo>
                                  <a:pt x="9" y="0"/>
                                </a:moveTo>
                                <a:lnTo>
                                  <a:pt x="0" y="9"/>
                                </a:lnTo>
                                <a:lnTo>
                                  <a:pt x="19" y="19"/>
                                </a:lnTo>
                                <a:lnTo>
                                  <a:pt x="28"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 name="Freeform 744"/>
                        <wps:cNvSpPr>
                          <a:spLocks/>
                        </wps:cNvSpPr>
                        <wps:spPr bwMode="auto">
                          <a:xfrm>
                            <a:off x="6757" y="3976"/>
                            <a:ext cx="29" cy="20"/>
                          </a:xfrm>
                          <a:custGeom>
                            <a:avLst/>
                            <a:gdLst>
                              <a:gd name="T0" fmla="*/ 9 w 29"/>
                              <a:gd name="T1" fmla="*/ 0 h 20"/>
                              <a:gd name="T2" fmla="*/ 0 w 29"/>
                              <a:gd name="T3" fmla="*/ 9 h 20"/>
                              <a:gd name="T4" fmla="*/ 19 w 29"/>
                              <a:gd name="T5" fmla="*/ 19 h 20"/>
                              <a:gd name="T6" fmla="*/ 28 w 29"/>
                              <a:gd name="T7" fmla="*/ 9 h 20"/>
                              <a:gd name="T8" fmla="*/ 9 w 29"/>
                              <a:gd name="T9" fmla="*/ 0 h 20"/>
                            </a:gdLst>
                            <a:ahLst/>
                            <a:cxnLst>
                              <a:cxn ang="0">
                                <a:pos x="T0" y="T1"/>
                              </a:cxn>
                              <a:cxn ang="0">
                                <a:pos x="T2" y="T3"/>
                              </a:cxn>
                              <a:cxn ang="0">
                                <a:pos x="T4" y="T5"/>
                              </a:cxn>
                              <a:cxn ang="0">
                                <a:pos x="T6" y="T7"/>
                              </a:cxn>
                              <a:cxn ang="0">
                                <a:pos x="T8" y="T9"/>
                              </a:cxn>
                            </a:cxnLst>
                            <a:rect l="0" t="0" r="r" b="b"/>
                            <a:pathLst>
                              <a:path w="29" h="20">
                                <a:moveTo>
                                  <a:pt x="9" y="0"/>
                                </a:moveTo>
                                <a:lnTo>
                                  <a:pt x="0" y="9"/>
                                </a:lnTo>
                                <a:lnTo>
                                  <a:pt x="19" y="19"/>
                                </a:lnTo>
                                <a:lnTo>
                                  <a:pt x="28"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1" name="Freeform 745"/>
                        <wps:cNvSpPr>
                          <a:spLocks/>
                        </wps:cNvSpPr>
                        <wps:spPr bwMode="auto">
                          <a:xfrm>
                            <a:off x="6709" y="4024"/>
                            <a:ext cx="28" cy="20"/>
                          </a:xfrm>
                          <a:custGeom>
                            <a:avLst/>
                            <a:gdLst>
                              <a:gd name="T0" fmla="*/ 28 w 28"/>
                              <a:gd name="T1" fmla="*/ 0 h 20"/>
                              <a:gd name="T2" fmla="*/ 9 w 28"/>
                              <a:gd name="T3" fmla="*/ 9 h 20"/>
                              <a:gd name="T4" fmla="*/ 0 w 28"/>
                              <a:gd name="T5" fmla="*/ 19 h 20"/>
                              <a:gd name="T6" fmla="*/ 19 w 28"/>
                              <a:gd name="T7" fmla="*/ 9 h 20"/>
                              <a:gd name="T8" fmla="*/ 28 w 28"/>
                              <a:gd name="T9" fmla="*/ 0 h 20"/>
                            </a:gdLst>
                            <a:ahLst/>
                            <a:cxnLst>
                              <a:cxn ang="0">
                                <a:pos x="T0" y="T1"/>
                              </a:cxn>
                              <a:cxn ang="0">
                                <a:pos x="T2" y="T3"/>
                              </a:cxn>
                              <a:cxn ang="0">
                                <a:pos x="T4" y="T5"/>
                              </a:cxn>
                              <a:cxn ang="0">
                                <a:pos x="T6" y="T7"/>
                              </a:cxn>
                              <a:cxn ang="0">
                                <a:pos x="T8" y="T9"/>
                              </a:cxn>
                            </a:cxnLst>
                            <a:rect l="0" t="0" r="r" b="b"/>
                            <a:pathLst>
                              <a:path w="28" h="20">
                                <a:moveTo>
                                  <a:pt x="28" y="0"/>
                                </a:moveTo>
                                <a:lnTo>
                                  <a:pt x="9" y="9"/>
                                </a:lnTo>
                                <a:lnTo>
                                  <a:pt x="0" y="19"/>
                                </a:lnTo>
                                <a:lnTo>
                                  <a:pt x="19" y="9"/>
                                </a:lnTo>
                                <a:lnTo>
                                  <a:pt x="2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2" name="Freeform 746"/>
                        <wps:cNvSpPr>
                          <a:spLocks/>
                        </wps:cNvSpPr>
                        <wps:spPr bwMode="auto">
                          <a:xfrm>
                            <a:off x="6661" y="4062"/>
                            <a:ext cx="28" cy="20"/>
                          </a:xfrm>
                          <a:custGeom>
                            <a:avLst/>
                            <a:gdLst>
                              <a:gd name="T0" fmla="*/ 28 w 28"/>
                              <a:gd name="T1" fmla="*/ 0 h 20"/>
                              <a:gd name="T2" fmla="*/ 9 w 28"/>
                              <a:gd name="T3" fmla="*/ 9 h 20"/>
                              <a:gd name="T4" fmla="*/ 0 w 28"/>
                              <a:gd name="T5" fmla="*/ 19 h 20"/>
                              <a:gd name="T6" fmla="*/ 19 w 28"/>
                              <a:gd name="T7" fmla="*/ 9 h 20"/>
                              <a:gd name="T8" fmla="*/ 28 w 28"/>
                              <a:gd name="T9" fmla="*/ 0 h 20"/>
                            </a:gdLst>
                            <a:ahLst/>
                            <a:cxnLst>
                              <a:cxn ang="0">
                                <a:pos x="T0" y="T1"/>
                              </a:cxn>
                              <a:cxn ang="0">
                                <a:pos x="T2" y="T3"/>
                              </a:cxn>
                              <a:cxn ang="0">
                                <a:pos x="T4" y="T5"/>
                              </a:cxn>
                              <a:cxn ang="0">
                                <a:pos x="T6" y="T7"/>
                              </a:cxn>
                              <a:cxn ang="0">
                                <a:pos x="T8" y="T9"/>
                              </a:cxn>
                            </a:cxnLst>
                            <a:rect l="0" t="0" r="r" b="b"/>
                            <a:pathLst>
                              <a:path w="28" h="20">
                                <a:moveTo>
                                  <a:pt x="28" y="0"/>
                                </a:moveTo>
                                <a:lnTo>
                                  <a:pt x="9" y="9"/>
                                </a:lnTo>
                                <a:lnTo>
                                  <a:pt x="0" y="19"/>
                                </a:lnTo>
                                <a:lnTo>
                                  <a:pt x="19" y="9"/>
                                </a:lnTo>
                                <a:lnTo>
                                  <a:pt x="2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3" name="Freeform 747"/>
                        <wps:cNvSpPr>
                          <a:spLocks/>
                        </wps:cNvSpPr>
                        <wps:spPr bwMode="auto">
                          <a:xfrm>
                            <a:off x="6632" y="4082"/>
                            <a:ext cx="20" cy="28"/>
                          </a:xfrm>
                          <a:custGeom>
                            <a:avLst/>
                            <a:gdLst>
                              <a:gd name="T0" fmla="*/ 9 w 20"/>
                              <a:gd name="T1" fmla="*/ 0 h 28"/>
                              <a:gd name="T2" fmla="*/ 0 w 20"/>
                              <a:gd name="T3" fmla="*/ 19 h 28"/>
                              <a:gd name="T4" fmla="*/ 9 w 20"/>
                              <a:gd name="T5" fmla="*/ 28 h 28"/>
                              <a:gd name="T6" fmla="*/ 19 w 20"/>
                              <a:gd name="T7" fmla="*/ 9 h 28"/>
                              <a:gd name="T8" fmla="*/ 9 w 20"/>
                              <a:gd name="T9" fmla="*/ 0 h 28"/>
                            </a:gdLst>
                            <a:ahLst/>
                            <a:cxnLst>
                              <a:cxn ang="0">
                                <a:pos x="T0" y="T1"/>
                              </a:cxn>
                              <a:cxn ang="0">
                                <a:pos x="T2" y="T3"/>
                              </a:cxn>
                              <a:cxn ang="0">
                                <a:pos x="T4" y="T5"/>
                              </a:cxn>
                              <a:cxn ang="0">
                                <a:pos x="T6" y="T7"/>
                              </a:cxn>
                              <a:cxn ang="0">
                                <a:pos x="T8" y="T9"/>
                              </a:cxn>
                            </a:cxnLst>
                            <a:rect l="0" t="0" r="r" b="b"/>
                            <a:pathLst>
                              <a:path w="20" h="28">
                                <a:moveTo>
                                  <a:pt x="9" y="0"/>
                                </a:moveTo>
                                <a:lnTo>
                                  <a:pt x="0" y="19"/>
                                </a:lnTo>
                                <a:lnTo>
                                  <a:pt x="9" y="28"/>
                                </a:lnTo>
                                <a:lnTo>
                                  <a:pt x="19"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4" name="Freeform 748"/>
                        <wps:cNvSpPr>
                          <a:spLocks/>
                        </wps:cNvSpPr>
                        <wps:spPr bwMode="auto">
                          <a:xfrm>
                            <a:off x="6574" y="4120"/>
                            <a:ext cx="39" cy="29"/>
                          </a:xfrm>
                          <a:custGeom>
                            <a:avLst/>
                            <a:gdLst>
                              <a:gd name="T0" fmla="*/ 19 w 39"/>
                              <a:gd name="T1" fmla="*/ 0 h 29"/>
                              <a:gd name="T2" fmla="*/ 0 w 39"/>
                              <a:gd name="T3" fmla="*/ 19 h 29"/>
                              <a:gd name="T4" fmla="*/ 19 w 39"/>
                              <a:gd name="T5" fmla="*/ 28 h 29"/>
                              <a:gd name="T6" fmla="*/ 38 w 39"/>
                              <a:gd name="T7" fmla="*/ 9 h 29"/>
                              <a:gd name="T8" fmla="*/ 19 w 39"/>
                              <a:gd name="T9" fmla="*/ 0 h 29"/>
                            </a:gdLst>
                            <a:ahLst/>
                            <a:cxnLst>
                              <a:cxn ang="0">
                                <a:pos x="T0" y="T1"/>
                              </a:cxn>
                              <a:cxn ang="0">
                                <a:pos x="T2" y="T3"/>
                              </a:cxn>
                              <a:cxn ang="0">
                                <a:pos x="T4" y="T5"/>
                              </a:cxn>
                              <a:cxn ang="0">
                                <a:pos x="T6" y="T7"/>
                              </a:cxn>
                              <a:cxn ang="0">
                                <a:pos x="T8" y="T9"/>
                              </a:cxn>
                            </a:cxnLst>
                            <a:rect l="0" t="0" r="r" b="b"/>
                            <a:pathLst>
                              <a:path w="39" h="29">
                                <a:moveTo>
                                  <a:pt x="19" y="0"/>
                                </a:moveTo>
                                <a:lnTo>
                                  <a:pt x="0" y="19"/>
                                </a:lnTo>
                                <a:lnTo>
                                  <a:pt x="19" y="28"/>
                                </a:lnTo>
                                <a:lnTo>
                                  <a:pt x="38" y="9"/>
                                </a:lnTo>
                                <a:lnTo>
                                  <a:pt x="1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5" name="Freeform 749"/>
                        <wps:cNvSpPr>
                          <a:spLocks/>
                        </wps:cNvSpPr>
                        <wps:spPr bwMode="auto">
                          <a:xfrm>
                            <a:off x="5252" y="4120"/>
                            <a:ext cx="38" cy="29"/>
                          </a:xfrm>
                          <a:custGeom>
                            <a:avLst/>
                            <a:gdLst>
                              <a:gd name="T0" fmla="*/ 0 w 38"/>
                              <a:gd name="T1" fmla="*/ 0 h 29"/>
                              <a:gd name="T2" fmla="*/ 19 w 38"/>
                              <a:gd name="T3" fmla="*/ 19 h 29"/>
                              <a:gd name="T4" fmla="*/ 38 w 38"/>
                              <a:gd name="T5" fmla="*/ 28 h 29"/>
                              <a:gd name="T6" fmla="*/ 19 w 38"/>
                              <a:gd name="T7" fmla="*/ 9 h 29"/>
                              <a:gd name="T8" fmla="*/ 0 w 38"/>
                              <a:gd name="T9" fmla="*/ 0 h 29"/>
                            </a:gdLst>
                            <a:ahLst/>
                            <a:cxnLst>
                              <a:cxn ang="0">
                                <a:pos x="T0" y="T1"/>
                              </a:cxn>
                              <a:cxn ang="0">
                                <a:pos x="T2" y="T3"/>
                              </a:cxn>
                              <a:cxn ang="0">
                                <a:pos x="T4" y="T5"/>
                              </a:cxn>
                              <a:cxn ang="0">
                                <a:pos x="T6" y="T7"/>
                              </a:cxn>
                              <a:cxn ang="0">
                                <a:pos x="T8" y="T9"/>
                              </a:cxn>
                            </a:cxnLst>
                            <a:rect l="0" t="0" r="r" b="b"/>
                            <a:pathLst>
                              <a:path w="38" h="29">
                                <a:moveTo>
                                  <a:pt x="0" y="0"/>
                                </a:moveTo>
                                <a:lnTo>
                                  <a:pt x="19" y="19"/>
                                </a:lnTo>
                                <a:lnTo>
                                  <a:pt x="38" y="28"/>
                                </a:lnTo>
                                <a:lnTo>
                                  <a:pt x="1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6" name="Freeform 750"/>
                        <wps:cNvSpPr>
                          <a:spLocks/>
                        </wps:cNvSpPr>
                        <wps:spPr bwMode="auto">
                          <a:xfrm>
                            <a:off x="5223" y="4082"/>
                            <a:ext cx="20" cy="28"/>
                          </a:xfrm>
                          <a:custGeom>
                            <a:avLst/>
                            <a:gdLst>
                              <a:gd name="T0" fmla="*/ 0 w 20"/>
                              <a:gd name="T1" fmla="*/ 0 h 28"/>
                              <a:gd name="T2" fmla="*/ 9 w 20"/>
                              <a:gd name="T3" fmla="*/ 19 h 28"/>
                              <a:gd name="T4" fmla="*/ 19 w 20"/>
                              <a:gd name="T5" fmla="*/ 28 h 28"/>
                              <a:gd name="T6" fmla="*/ 9 w 20"/>
                              <a:gd name="T7" fmla="*/ 9 h 28"/>
                              <a:gd name="T8" fmla="*/ 0 w 20"/>
                              <a:gd name="T9" fmla="*/ 0 h 28"/>
                            </a:gdLst>
                            <a:ahLst/>
                            <a:cxnLst>
                              <a:cxn ang="0">
                                <a:pos x="T0" y="T1"/>
                              </a:cxn>
                              <a:cxn ang="0">
                                <a:pos x="T2" y="T3"/>
                              </a:cxn>
                              <a:cxn ang="0">
                                <a:pos x="T4" y="T5"/>
                              </a:cxn>
                              <a:cxn ang="0">
                                <a:pos x="T6" y="T7"/>
                              </a:cxn>
                              <a:cxn ang="0">
                                <a:pos x="T8" y="T9"/>
                              </a:cxn>
                            </a:cxnLst>
                            <a:rect l="0" t="0" r="r" b="b"/>
                            <a:pathLst>
                              <a:path w="20" h="28">
                                <a:moveTo>
                                  <a:pt x="0" y="0"/>
                                </a:moveTo>
                                <a:lnTo>
                                  <a:pt x="9" y="19"/>
                                </a:lnTo>
                                <a:lnTo>
                                  <a:pt x="19" y="28"/>
                                </a:lnTo>
                                <a:lnTo>
                                  <a:pt x="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7" name="Freeform 751"/>
                        <wps:cNvSpPr>
                          <a:spLocks/>
                        </wps:cNvSpPr>
                        <wps:spPr bwMode="auto">
                          <a:xfrm>
                            <a:off x="5165" y="4062"/>
                            <a:ext cx="29" cy="20"/>
                          </a:xfrm>
                          <a:custGeom>
                            <a:avLst/>
                            <a:gdLst>
                              <a:gd name="T0" fmla="*/ 0 w 29"/>
                              <a:gd name="T1" fmla="*/ 0 h 20"/>
                              <a:gd name="T2" fmla="*/ 9 w 29"/>
                              <a:gd name="T3" fmla="*/ 9 h 20"/>
                              <a:gd name="T4" fmla="*/ 28 w 29"/>
                              <a:gd name="T5" fmla="*/ 19 h 20"/>
                              <a:gd name="T6" fmla="*/ 19 w 29"/>
                              <a:gd name="T7" fmla="*/ 9 h 20"/>
                              <a:gd name="T8" fmla="*/ 0 w 29"/>
                              <a:gd name="T9" fmla="*/ 0 h 20"/>
                            </a:gdLst>
                            <a:ahLst/>
                            <a:cxnLst>
                              <a:cxn ang="0">
                                <a:pos x="T0" y="T1"/>
                              </a:cxn>
                              <a:cxn ang="0">
                                <a:pos x="T2" y="T3"/>
                              </a:cxn>
                              <a:cxn ang="0">
                                <a:pos x="T4" y="T5"/>
                              </a:cxn>
                              <a:cxn ang="0">
                                <a:pos x="T6" y="T7"/>
                              </a:cxn>
                              <a:cxn ang="0">
                                <a:pos x="T8" y="T9"/>
                              </a:cxn>
                            </a:cxnLst>
                            <a:rect l="0" t="0" r="r" b="b"/>
                            <a:pathLst>
                              <a:path w="29" h="20">
                                <a:moveTo>
                                  <a:pt x="0" y="0"/>
                                </a:moveTo>
                                <a:lnTo>
                                  <a:pt x="9" y="9"/>
                                </a:lnTo>
                                <a:lnTo>
                                  <a:pt x="28" y="19"/>
                                </a:lnTo>
                                <a:lnTo>
                                  <a:pt x="1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8" name="Freeform 752"/>
                        <wps:cNvSpPr>
                          <a:spLocks/>
                        </wps:cNvSpPr>
                        <wps:spPr bwMode="auto">
                          <a:xfrm>
                            <a:off x="5117" y="4024"/>
                            <a:ext cx="29" cy="20"/>
                          </a:xfrm>
                          <a:custGeom>
                            <a:avLst/>
                            <a:gdLst>
                              <a:gd name="T0" fmla="*/ 0 w 29"/>
                              <a:gd name="T1" fmla="*/ 0 h 20"/>
                              <a:gd name="T2" fmla="*/ 9 w 29"/>
                              <a:gd name="T3" fmla="*/ 9 h 20"/>
                              <a:gd name="T4" fmla="*/ 28 w 29"/>
                              <a:gd name="T5" fmla="*/ 19 h 20"/>
                              <a:gd name="T6" fmla="*/ 19 w 29"/>
                              <a:gd name="T7" fmla="*/ 9 h 20"/>
                              <a:gd name="T8" fmla="*/ 0 w 29"/>
                              <a:gd name="T9" fmla="*/ 0 h 20"/>
                            </a:gdLst>
                            <a:ahLst/>
                            <a:cxnLst>
                              <a:cxn ang="0">
                                <a:pos x="T0" y="T1"/>
                              </a:cxn>
                              <a:cxn ang="0">
                                <a:pos x="T2" y="T3"/>
                              </a:cxn>
                              <a:cxn ang="0">
                                <a:pos x="T4" y="T5"/>
                              </a:cxn>
                              <a:cxn ang="0">
                                <a:pos x="T6" y="T7"/>
                              </a:cxn>
                              <a:cxn ang="0">
                                <a:pos x="T8" y="T9"/>
                              </a:cxn>
                            </a:cxnLst>
                            <a:rect l="0" t="0" r="r" b="b"/>
                            <a:pathLst>
                              <a:path w="29" h="20">
                                <a:moveTo>
                                  <a:pt x="0" y="0"/>
                                </a:moveTo>
                                <a:lnTo>
                                  <a:pt x="9" y="9"/>
                                </a:lnTo>
                                <a:lnTo>
                                  <a:pt x="28" y="19"/>
                                </a:lnTo>
                                <a:lnTo>
                                  <a:pt x="1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9" name="Freeform 753"/>
                        <wps:cNvSpPr>
                          <a:spLocks/>
                        </wps:cNvSpPr>
                        <wps:spPr bwMode="auto">
                          <a:xfrm>
                            <a:off x="5079" y="3976"/>
                            <a:ext cx="29" cy="20"/>
                          </a:xfrm>
                          <a:custGeom>
                            <a:avLst/>
                            <a:gdLst>
                              <a:gd name="T0" fmla="*/ 0 w 29"/>
                              <a:gd name="T1" fmla="*/ 0 h 20"/>
                              <a:gd name="T2" fmla="*/ 9 w 29"/>
                              <a:gd name="T3" fmla="*/ 9 h 20"/>
                              <a:gd name="T4" fmla="*/ 28 w 29"/>
                              <a:gd name="T5" fmla="*/ 19 h 20"/>
                              <a:gd name="T6" fmla="*/ 19 w 29"/>
                              <a:gd name="T7" fmla="*/ 9 h 20"/>
                              <a:gd name="T8" fmla="*/ 0 w 29"/>
                              <a:gd name="T9" fmla="*/ 0 h 20"/>
                            </a:gdLst>
                            <a:ahLst/>
                            <a:cxnLst>
                              <a:cxn ang="0">
                                <a:pos x="T0" y="T1"/>
                              </a:cxn>
                              <a:cxn ang="0">
                                <a:pos x="T2" y="T3"/>
                              </a:cxn>
                              <a:cxn ang="0">
                                <a:pos x="T4" y="T5"/>
                              </a:cxn>
                              <a:cxn ang="0">
                                <a:pos x="T6" y="T7"/>
                              </a:cxn>
                              <a:cxn ang="0">
                                <a:pos x="T8" y="T9"/>
                              </a:cxn>
                            </a:cxnLst>
                            <a:rect l="0" t="0" r="r" b="b"/>
                            <a:pathLst>
                              <a:path w="29" h="20">
                                <a:moveTo>
                                  <a:pt x="0" y="0"/>
                                </a:moveTo>
                                <a:lnTo>
                                  <a:pt x="9" y="9"/>
                                </a:lnTo>
                                <a:lnTo>
                                  <a:pt x="28" y="19"/>
                                </a:lnTo>
                                <a:lnTo>
                                  <a:pt x="1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0" name="Freeform 754"/>
                        <wps:cNvSpPr>
                          <a:spLocks/>
                        </wps:cNvSpPr>
                        <wps:spPr bwMode="auto">
                          <a:xfrm>
                            <a:off x="5031" y="3938"/>
                            <a:ext cx="29" cy="20"/>
                          </a:xfrm>
                          <a:custGeom>
                            <a:avLst/>
                            <a:gdLst>
                              <a:gd name="T0" fmla="*/ 0 w 29"/>
                              <a:gd name="T1" fmla="*/ 0 h 20"/>
                              <a:gd name="T2" fmla="*/ 9 w 29"/>
                              <a:gd name="T3" fmla="*/ 9 h 20"/>
                              <a:gd name="T4" fmla="*/ 28 w 29"/>
                              <a:gd name="T5" fmla="*/ 19 h 20"/>
                              <a:gd name="T6" fmla="*/ 19 w 29"/>
                              <a:gd name="T7" fmla="*/ 9 h 20"/>
                              <a:gd name="T8" fmla="*/ 0 w 29"/>
                              <a:gd name="T9" fmla="*/ 0 h 20"/>
                            </a:gdLst>
                            <a:ahLst/>
                            <a:cxnLst>
                              <a:cxn ang="0">
                                <a:pos x="T0" y="T1"/>
                              </a:cxn>
                              <a:cxn ang="0">
                                <a:pos x="T2" y="T3"/>
                              </a:cxn>
                              <a:cxn ang="0">
                                <a:pos x="T4" y="T5"/>
                              </a:cxn>
                              <a:cxn ang="0">
                                <a:pos x="T6" y="T7"/>
                              </a:cxn>
                              <a:cxn ang="0">
                                <a:pos x="T8" y="T9"/>
                              </a:cxn>
                            </a:cxnLst>
                            <a:rect l="0" t="0" r="r" b="b"/>
                            <a:pathLst>
                              <a:path w="29" h="20">
                                <a:moveTo>
                                  <a:pt x="0" y="0"/>
                                </a:moveTo>
                                <a:lnTo>
                                  <a:pt x="9" y="9"/>
                                </a:lnTo>
                                <a:lnTo>
                                  <a:pt x="28" y="19"/>
                                </a:lnTo>
                                <a:lnTo>
                                  <a:pt x="19" y="9"/>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1" name="Freeform 755"/>
                        <wps:cNvSpPr>
                          <a:spLocks/>
                        </wps:cNvSpPr>
                        <wps:spPr bwMode="auto">
                          <a:xfrm>
                            <a:off x="5663" y="2949"/>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 name="Freeform 756"/>
                        <wps:cNvSpPr>
                          <a:spLocks/>
                        </wps:cNvSpPr>
                        <wps:spPr bwMode="auto">
                          <a:xfrm>
                            <a:off x="5654" y="2891"/>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3" name="Freeform 757"/>
                        <wps:cNvSpPr>
                          <a:spLocks/>
                        </wps:cNvSpPr>
                        <wps:spPr bwMode="auto">
                          <a:xfrm>
                            <a:off x="5041" y="2747"/>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4" name="Freeform 758"/>
                        <wps:cNvSpPr>
                          <a:spLocks/>
                        </wps:cNvSpPr>
                        <wps:spPr bwMode="auto">
                          <a:xfrm>
                            <a:off x="5031" y="2690"/>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Freeform 759"/>
                        <wps:cNvSpPr>
                          <a:spLocks/>
                        </wps:cNvSpPr>
                        <wps:spPr bwMode="auto">
                          <a:xfrm>
                            <a:off x="4485" y="2949"/>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Freeform 760"/>
                        <wps:cNvSpPr>
                          <a:spLocks/>
                        </wps:cNvSpPr>
                        <wps:spPr bwMode="auto">
                          <a:xfrm>
                            <a:off x="4475" y="2891"/>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Freeform 761"/>
                        <wps:cNvSpPr>
                          <a:spLocks/>
                        </wps:cNvSpPr>
                        <wps:spPr bwMode="auto">
                          <a:xfrm>
                            <a:off x="4447" y="2718"/>
                            <a:ext cx="20" cy="2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6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Freeform 762"/>
                        <wps:cNvSpPr>
                          <a:spLocks/>
                        </wps:cNvSpPr>
                        <wps:spPr bwMode="auto">
                          <a:xfrm>
                            <a:off x="4523" y="2315"/>
                            <a:ext cx="20" cy="29"/>
                          </a:xfrm>
                          <a:custGeom>
                            <a:avLst/>
                            <a:gdLst>
                              <a:gd name="T0" fmla="*/ 9 w 20"/>
                              <a:gd name="T1" fmla="*/ 0 h 29"/>
                              <a:gd name="T2" fmla="*/ 0 w 20"/>
                              <a:gd name="T3" fmla="*/ 19 h 29"/>
                              <a:gd name="T4" fmla="*/ 9 w 20"/>
                              <a:gd name="T5" fmla="*/ 28 h 29"/>
                              <a:gd name="T6" fmla="*/ 19 w 20"/>
                              <a:gd name="T7" fmla="*/ 9 h 29"/>
                              <a:gd name="T8" fmla="*/ 9 w 20"/>
                              <a:gd name="T9" fmla="*/ 0 h 29"/>
                            </a:gdLst>
                            <a:ahLst/>
                            <a:cxnLst>
                              <a:cxn ang="0">
                                <a:pos x="T0" y="T1"/>
                              </a:cxn>
                              <a:cxn ang="0">
                                <a:pos x="T2" y="T3"/>
                              </a:cxn>
                              <a:cxn ang="0">
                                <a:pos x="T4" y="T5"/>
                              </a:cxn>
                              <a:cxn ang="0">
                                <a:pos x="T6" y="T7"/>
                              </a:cxn>
                              <a:cxn ang="0">
                                <a:pos x="T8" y="T9"/>
                              </a:cxn>
                            </a:cxnLst>
                            <a:rect l="0" t="0" r="r" b="b"/>
                            <a:pathLst>
                              <a:path w="20" h="29">
                                <a:moveTo>
                                  <a:pt x="9" y="0"/>
                                </a:moveTo>
                                <a:lnTo>
                                  <a:pt x="0" y="19"/>
                                </a:lnTo>
                                <a:lnTo>
                                  <a:pt x="9" y="28"/>
                                </a:lnTo>
                                <a:lnTo>
                                  <a:pt x="19"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Freeform 763"/>
                        <wps:cNvSpPr>
                          <a:spLocks/>
                        </wps:cNvSpPr>
                        <wps:spPr bwMode="auto">
                          <a:xfrm>
                            <a:off x="4552" y="2267"/>
                            <a:ext cx="20" cy="29"/>
                          </a:xfrm>
                          <a:custGeom>
                            <a:avLst/>
                            <a:gdLst>
                              <a:gd name="T0" fmla="*/ 9 w 20"/>
                              <a:gd name="T1" fmla="*/ 0 h 29"/>
                              <a:gd name="T2" fmla="*/ 0 w 20"/>
                              <a:gd name="T3" fmla="*/ 19 h 29"/>
                              <a:gd name="T4" fmla="*/ 9 w 20"/>
                              <a:gd name="T5" fmla="*/ 28 h 29"/>
                              <a:gd name="T6" fmla="*/ 19 w 20"/>
                              <a:gd name="T7" fmla="*/ 9 h 29"/>
                              <a:gd name="T8" fmla="*/ 9 w 20"/>
                              <a:gd name="T9" fmla="*/ 0 h 29"/>
                            </a:gdLst>
                            <a:ahLst/>
                            <a:cxnLst>
                              <a:cxn ang="0">
                                <a:pos x="T0" y="T1"/>
                              </a:cxn>
                              <a:cxn ang="0">
                                <a:pos x="T2" y="T3"/>
                              </a:cxn>
                              <a:cxn ang="0">
                                <a:pos x="T4" y="T5"/>
                              </a:cxn>
                              <a:cxn ang="0">
                                <a:pos x="T6" y="T7"/>
                              </a:cxn>
                              <a:cxn ang="0">
                                <a:pos x="T8" y="T9"/>
                              </a:cxn>
                            </a:cxnLst>
                            <a:rect l="0" t="0" r="r" b="b"/>
                            <a:pathLst>
                              <a:path w="20" h="29">
                                <a:moveTo>
                                  <a:pt x="9" y="0"/>
                                </a:moveTo>
                                <a:lnTo>
                                  <a:pt x="0" y="19"/>
                                </a:lnTo>
                                <a:lnTo>
                                  <a:pt x="9" y="28"/>
                                </a:lnTo>
                                <a:lnTo>
                                  <a:pt x="19"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0" name="Freeform 764"/>
                        <wps:cNvSpPr>
                          <a:spLocks/>
                        </wps:cNvSpPr>
                        <wps:spPr bwMode="auto">
                          <a:xfrm>
                            <a:off x="4581" y="2219"/>
                            <a:ext cx="20" cy="29"/>
                          </a:xfrm>
                          <a:custGeom>
                            <a:avLst/>
                            <a:gdLst>
                              <a:gd name="T0" fmla="*/ 9 w 20"/>
                              <a:gd name="T1" fmla="*/ 0 h 29"/>
                              <a:gd name="T2" fmla="*/ 0 w 20"/>
                              <a:gd name="T3" fmla="*/ 19 h 29"/>
                              <a:gd name="T4" fmla="*/ 9 w 20"/>
                              <a:gd name="T5" fmla="*/ 28 h 29"/>
                              <a:gd name="T6" fmla="*/ 19 w 20"/>
                              <a:gd name="T7" fmla="*/ 9 h 29"/>
                              <a:gd name="T8" fmla="*/ 9 w 20"/>
                              <a:gd name="T9" fmla="*/ 0 h 29"/>
                            </a:gdLst>
                            <a:ahLst/>
                            <a:cxnLst>
                              <a:cxn ang="0">
                                <a:pos x="T0" y="T1"/>
                              </a:cxn>
                              <a:cxn ang="0">
                                <a:pos x="T2" y="T3"/>
                              </a:cxn>
                              <a:cxn ang="0">
                                <a:pos x="T4" y="T5"/>
                              </a:cxn>
                              <a:cxn ang="0">
                                <a:pos x="T6" y="T7"/>
                              </a:cxn>
                              <a:cxn ang="0">
                                <a:pos x="T8" y="T9"/>
                              </a:cxn>
                            </a:cxnLst>
                            <a:rect l="0" t="0" r="r" b="b"/>
                            <a:pathLst>
                              <a:path w="20" h="29">
                                <a:moveTo>
                                  <a:pt x="9" y="0"/>
                                </a:moveTo>
                                <a:lnTo>
                                  <a:pt x="0" y="19"/>
                                </a:lnTo>
                                <a:lnTo>
                                  <a:pt x="9" y="28"/>
                                </a:lnTo>
                                <a:lnTo>
                                  <a:pt x="19"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 name="Freeform 765"/>
                        <wps:cNvSpPr>
                          <a:spLocks/>
                        </wps:cNvSpPr>
                        <wps:spPr bwMode="auto">
                          <a:xfrm>
                            <a:off x="4610" y="2171"/>
                            <a:ext cx="20" cy="29"/>
                          </a:xfrm>
                          <a:custGeom>
                            <a:avLst/>
                            <a:gdLst>
                              <a:gd name="T0" fmla="*/ 9 w 20"/>
                              <a:gd name="T1" fmla="*/ 0 h 29"/>
                              <a:gd name="T2" fmla="*/ 0 w 20"/>
                              <a:gd name="T3" fmla="*/ 19 h 29"/>
                              <a:gd name="T4" fmla="*/ 9 w 20"/>
                              <a:gd name="T5" fmla="*/ 28 h 29"/>
                              <a:gd name="T6" fmla="*/ 19 w 20"/>
                              <a:gd name="T7" fmla="*/ 9 h 29"/>
                              <a:gd name="T8" fmla="*/ 9 w 20"/>
                              <a:gd name="T9" fmla="*/ 0 h 29"/>
                            </a:gdLst>
                            <a:ahLst/>
                            <a:cxnLst>
                              <a:cxn ang="0">
                                <a:pos x="T0" y="T1"/>
                              </a:cxn>
                              <a:cxn ang="0">
                                <a:pos x="T2" y="T3"/>
                              </a:cxn>
                              <a:cxn ang="0">
                                <a:pos x="T4" y="T5"/>
                              </a:cxn>
                              <a:cxn ang="0">
                                <a:pos x="T6" y="T7"/>
                              </a:cxn>
                              <a:cxn ang="0">
                                <a:pos x="T8" y="T9"/>
                              </a:cxn>
                            </a:cxnLst>
                            <a:rect l="0" t="0" r="r" b="b"/>
                            <a:pathLst>
                              <a:path w="20" h="29">
                                <a:moveTo>
                                  <a:pt x="9" y="0"/>
                                </a:moveTo>
                                <a:lnTo>
                                  <a:pt x="0" y="19"/>
                                </a:lnTo>
                                <a:lnTo>
                                  <a:pt x="9" y="28"/>
                                </a:lnTo>
                                <a:lnTo>
                                  <a:pt x="19"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2" name="Freeform 766"/>
                        <wps:cNvSpPr>
                          <a:spLocks/>
                        </wps:cNvSpPr>
                        <wps:spPr bwMode="auto">
                          <a:xfrm>
                            <a:off x="4629" y="2123"/>
                            <a:ext cx="29" cy="20"/>
                          </a:xfrm>
                          <a:custGeom>
                            <a:avLst/>
                            <a:gdLst>
                              <a:gd name="T0" fmla="*/ 9 w 29"/>
                              <a:gd name="T1" fmla="*/ 0 h 20"/>
                              <a:gd name="T2" fmla="*/ 0 w 29"/>
                              <a:gd name="T3" fmla="*/ 9 h 20"/>
                              <a:gd name="T4" fmla="*/ 19 w 29"/>
                              <a:gd name="T5" fmla="*/ 19 h 20"/>
                              <a:gd name="T6" fmla="*/ 28 w 29"/>
                              <a:gd name="T7" fmla="*/ 9 h 20"/>
                              <a:gd name="T8" fmla="*/ 9 w 29"/>
                              <a:gd name="T9" fmla="*/ 0 h 20"/>
                            </a:gdLst>
                            <a:ahLst/>
                            <a:cxnLst>
                              <a:cxn ang="0">
                                <a:pos x="T0" y="T1"/>
                              </a:cxn>
                              <a:cxn ang="0">
                                <a:pos x="T2" y="T3"/>
                              </a:cxn>
                              <a:cxn ang="0">
                                <a:pos x="T4" y="T5"/>
                              </a:cxn>
                              <a:cxn ang="0">
                                <a:pos x="T6" y="T7"/>
                              </a:cxn>
                              <a:cxn ang="0">
                                <a:pos x="T8" y="T9"/>
                              </a:cxn>
                            </a:cxnLst>
                            <a:rect l="0" t="0" r="r" b="b"/>
                            <a:pathLst>
                              <a:path w="29" h="20">
                                <a:moveTo>
                                  <a:pt x="9" y="0"/>
                                </a:moveTo>
                                <a:lnTo>
                                  <a:pt x="0" y="9"/>
                                </a:lnTo>
                                <a:lnTo>
                                  <a:pt x="19" y="19"/>
                                </a:lnTo>
                                <a:lnTo>
                                  <a:pt x="28"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3" name="Freeform 767"/>
                        <wps:cNvSpPr>
                          <a:spLocks/>
                        </wps:cNvSpPr>
                        <wps:spPr bwMode="auto">
                          <a:xfrm>
                            <a:off x="4667" y="2066"/>
                            <a:ext cx="20" cy="28"/>
                          </a:xfrm>
                          <a:custGeom>
                            <a:avLst/>
                            <a:gdLst>
                              <a:gd name="T0" fmla="*/ 9 w 20"/>
                              <a:gd name="T1" fmla="*/ 0 h 28"/>
                              <a:gd name="T2" fmla="*/ 0 w 20"/>
                              <a:gd name="T3" fmla="*/ 19 h 28"/>
                              <a:gd name="T4" fmla="*/ 9 w 20"/>
                              <a:gd name="T5" fmla="*/ 28 h 28"/>
                              <a:gd name="T6" fmla="*/ 19 w 20"/>
                              <a:gd name="T7" fmla="*/ 9 h 28"/>
                              <a:gd name="T8" fmla="*/ 9 w 20"/>
                              <a:gd name="T9" fmla="*/ 0 h 28"/>
                            </a:gdLst>
                            <a:ahLst/>
                            <a:cxnLst>
                              <a:cxn ang="0">
                                <a:pos x="T0" y="T1"/>
                              </a:cxn>
                              <a:cxn ang="0">
                                <a:pos x="T2" y="T3"/>
                              </a:cxn>
                              <a:cxn ang="0">
                                <a:pos x="T4" y="T5"/>
                              </a:cxn>
                              <a:cxn ang="0">
                                <a:pos x="T6" y="T7"/>
                              </a:cxn>
                              <a:cxn ang="0">
                                <a:pos x="T8" y="T9"/>
                              </a:cxn>
                            </a:cxnLst>
                            <a:rect l="0" t="0" r="r" b="b"/>
                            <a:pathLst>
                              <a:path w="20" h="28">
                                <a:moveTo>
                                  <a:pt x="9" y="0"/>
                                </a:moveTo>
                                <a:lnTo>
                                  <a:pt x="0" y="19"/>
                                </a:lnTo>
                                <a:lnTo>
                                  <a:pt x="9" y="28"/>
                                </a:lnTo>
                                <a:lnTo>
                                  <a:pt x="19" y="9"/>
                                </a:lnTo>
                                <a:lnTo>
                                  <a:pt x="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Freeform 768"/>
                        <wps:cNvSpPr>
                          <a:spLocks/>
                        </wps:cNvSpPr>
                        <wps:spPr bwMode="auto">
                          <a:xfrm>
                            <a:off x="5616" y="1998"/>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5" name="Freeform 769"/>
                        <wps:cNvSpPr>
                          <a:spLocks/>
                        </wps:cNvSpPr>
                        <wps:spPr bwMode="auto">
                          <a:xfrm>
                            <a:off x="5673" y="1979"/>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6" name="Freeform 770"/>
                        <wps:cNvSpPr>
                          <a:spLocks/>
                        </wps:cNvSpPr>
                        <wps:spPr bwMode="auto">
                          <a:xfrm>
                            <a:off x="5271" y="1499"/>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7" name="Freeform 771"/>
                        <wps:cNvSpPr>
                          <a:spLocks/>
                        </wps:cNvSpPr>
                        <wps:spPr bwMode="auto">
                          <a:xfrm>
                            <a:off x="5329" y="1480"/>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Freeform 772"/>
                        <wps:cNvSpPr>
                          <a:spLocks/>
                        </wps:cNvSpPr>
                        <wps:spPr bwMode="auto">
                          <a:xfrm>
                            <a:off x="5377" y="1461"/>
                            <a:ext cx="20" cy="20"/>
                          </a:xfrm>
                          <a:custGeom>
                            <a:avLst/>
                            <a:gdLst>
                              <a:gd name="T0" fmla="*/ 0 w 20"/>
                              <a:gd name="T1" fmla="*/ 4 h 20"/>
                              <a:gd name="T2" fmla="*/ 19 w 20"/>
                              <a:gd name="T3" fmla="*/ 4 h 20"/>
                            </a:gdLst>
                            <a:ahLst/>
                            <a:cxnLst>
                              <a:cxn ang="0">
                                <a:pos x="T0" y="T1"/>
                              </a:cxn>
                              <a:cxn ang="0">
                                <a:pos x="T2" y="T3"/>
                              </a:cxn>
                            </a:cxnLst>
                            <a:rect l="0" t="0" r="r" b="b"/>
                            <a:pathLst>
                              <a:path w="20" h="20">
                                <a:moveTo>
                                  <a:pt x="0" y="4"/>
                                </a:moveTo>
                                <a:lnTo>
                                  <a:pt x="19" y="4"/>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9" name="Freeform 773"/>
                        <wps:cNvSpPr>
                          <a:spLocks/>
                        </wps:cNvSpPr>
                        <wps:spPr bwMode="auto">
                          <a:xfrm>
                            <a:off x="5932" y="2790"/>
                            <a:ext cx="20" cy="29"/>
                          </a:xfrm>
                          <a:custGeom>
                            <a:avLst/>
                            <a:gdLst>
                              <a:gd name="T0" fmla="*/ 0 w 20"/>
                              <a:gd name="T1" fmla="*/ 0 h 29"/>
                              <a:gd name="T2" fmla="*/ 0 w 20"/>
                              <a:gd name="T3" fmla="*/ 28 h 29"/>
                            </a:gdLst>
                            <a:ahLst/>
                            <a:cxnLst>
                              <a:cxn ang="0">
                                <a:pos x="T0" y="T1"/>
                              </a:cxn>
                              <a:cxn ang="0">
                                <a:pos x="T2" y="T3"/>
                              </a:cxn>
                            </a:cxnLst>
                            <a:rect l="0" t="0" r="r" b="b"/>
                            <a:pathLst>
                              <a:path w="20" h="29">
                                <a:moveTo>
                                  <a:pt x="0" y="0"/>
                                </a:moveTo>
                                <a:lnTo>
                                  <a:pt x="0" y="28"/>
                                </a:lnTo>
                              </a:path>
                            </a:pathLst>
                          </a:custGeom>
                          <a:noFill/>
                          <a:ln w="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0" name="Freeform 774"/>
                        <wps:cNvSpPr>
                          <a:spLocks/>
                        </wps:cNvSpPr>
                        <wps:spPr bwMode="auto">
                          <a:xfrm>
                            <a:off x="5932" y="1259"/>
                            <a:ext cx="20" cy="1546"/>
                          </a:xfrm>
                          <a:custGeom>
                            <a:avLst/>
                            <a:gdLst>
                              <a:gd name="T0" fmla="*/ 0 w 20"/>
                              <a:gd name="T1" fmla="*/ 1545 h 1546"/>
                              <a:gd name="T2" fmla="*/ 0 w 20"/>
                              <a:gd name="T3" fmla="*/ 0 h 1546"/>
                            </a:gdLst>
                            <a:ahLst/>
                            <a:cxnLst>
                              <a:cxn ang="0">
                                <a:pos x="T0" y="T1"/>
                              </a:cxn>
                              <a:cxn ang="0">
                                <a:pos x="T2" y="T3"/>
                              </a:cxn>
                            </a:cxnLst>
                            <a:rect l="0" t="0" r="r" b="b"/>
                            <a:pathLst>
                              <a:path w="20" h="1546">
                                <a:moveTo>
                                  <a:pt x="0" y="1545"/>
                                </a:moveTo>
                                <a:lnTo>
                                  <a:pt x="0" y="0"/>
                                </a:lnTo>
                              </a:path>
                            </a:pathLst>
                          </a:custGeom>
                          <a:noFill/>
                          <a:ln w="608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1" name="Freeform 775"/>
                        <wps:cNvSpPr>
                          <a:spLocks/>
                        </wps:cNvSpPr>
                        <wps:spPr bwMode="auto">
                          <a:xfrm>
                            <a:off x="2913" y="4562"/>
                            <a:ext cx="67" cy="28"/>
                          </a:xfrm>
                          <a:custGeom>
                            <a:avLst/>
                            <a:gdLst>
                              <a:gd name="T0" fmla="*/ 0 w 67"/>
                              <a:gd name="T1" fmla="*/ 14 h 28"/>
                              <a:gd name="T2" fmla="*/ 67 w 67"/>
                              <a:gd name="T3" fmla="*/ 14 h 28"/>
                            </a:gdLst>
                            <a:ahLst/>
                            <a:cxnLst>
                              <a:cxn ang="0">
                                <a:pos x="T0" y="T1"/>
                              </a:cxn>
                              <a:cxn ang="0">
                                <a:pos x="T2" y="T3"/>
                              </a:cxn>
                            </a:cxnLst>
                            <a:rect l="0" t="0" r="r" b="b"/>
                            <a:pathLst>
                              <a:path w="67" h="28">
                                <a:moveTo>
                                  <a:pt x="0" y="14"/>
                                </a:moveTo>
                                <a:lnTo>
                                  <a:pt x="67" y="14"/>
                                </a:lnTo>
                              </a:path>
                            </a:pathLst>
                          </a:custGeom>
                          <a:noFill/>
                          <a:ln w="19558">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2" name="Freeform 776"/>
                        <wps:cNvSpPr>
                          <a:spLocks/>
                        </wps:cNvSpPr>
                        <wps:spPr bwMode="auto">
                          <a:xfrm>
                            <a:off x="2961" y="4562"/>
                            <a:ext cx="29" cy="67"/>
                          </a:xfrm>
                          <a:custGeom>
                            <a:avLst/>
                            <a:gdLst>
                              <a:gd name="T0" fmla="*/ 0 w 29"/>
                              <a:gd name="T1" fmla="*/ 33 h 67"/>
                              <a:gd name="T2" fmla="*/ 28 w 29"/>
                              <a:gd name="T3" fmla="*/ 33 h 67"/>
                            </a:gdLst>
                            <a:ahLst/>
                            <a:cxnLst>
                              <a:cxn ang="0">
                                <a:pos x="T0" y="T1"/>
                              </a:cxn>
                              <a:cxn ang="0">
                                <a:pos x="T2" y="T3"/>
                              </a:cxn>
                            </a:cxnLst>
                            <a:rect l="0" t="0" r="r" b="b"/>
                            <a:pathLst>
                              <a:path w="29" h="67">
                                <a:moveTo>
                                  <a:pt x="0" y="33"/>
                                </a:moveTo>
                                <a:lnTo>
                                  <a:pt x="28" y="33"/>
                                </a:lnTo>
                              </a:path>
                            </a:pathLst>
                          </a:custGeom>
                          <a:noFill/>
                          <a:ln w="4394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3" name="Freeform 777"/>
                        <wps:cNvSpPr>
                          <a:spLocks/>
                        </wps:cNvSpPr>
                        <wps:spPr bwMode="auto">
                          <a:xfrm>
                            <a:off x="2913" y="4610"/>
                            <a:ext cx="67" cy="28"/>
                          </a:xfrm>
                          <a:custGeom>
                            <a:avLst/>
                            <a:gdLst>
                              <a:gd name="T0" fmla="*/ 0 w 67"/>
                              <a:gd name="T1" fmla="*/ 14 h 28"/>
                              <a:gd name="T2" fmla="*/ 67 w 67"/>
                              <a:gd name="T3" fmla="*/ 14 h 28"/>
                            </a:gdLst>
                            <a:ahLst/>
                            <a:cxnLst>
                              <a:cxn ang="0">
                                <a:pos x="T0" y="T1"/>
                              </a:cxn>
                              <a:cxn ang="0">
                                <a:pos x="T2" y="T3"/>
                              </a:cxn>
                            </a:cxnLst>
                            <a:rect l="0" t="0" r="r" b="b"/>
                            <a:pathLst>
                              <a:path w="67" h="28">
                                <a:moveTo>
                                  <a:pt x="0" y="14"/>
                                </a:moveTo>
                                <a:lnTo>
                                  <a:pt x="67" y="14"/>
                                </a:lnTo>
                              </a:path>
                            </a:pathLst>
                          </a:custGeom>
                          <a:noFill/>
                          <a:ln w="19558">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Freeform 778"/>
                        <wps:cNvSpPr>
                          <a:spLocks/>
                        </wps:cNvSpPr>
                        <wps:spPr bwMode="auto">
                          <a:xfrm>
                            <a:off x="3565" y="4571"/>
                            <a:ext cx="48" cy="48"/>
                          </a:xfrm>
                          <a:custGeom>
                            <a:avLst/>
                            <a:gdLst>
                              <a:gd name="T0" fmla="*/ -14 w 48"/>
                              <a:gd name="T1" fmla="*/ 23 h 48"/>
                              <a:gd name="T2" fmla="*/ 62 w 48"/>
                              <a:gd name="T3" fmla="*/ 23 h 48"/>
                            </a:gdLst>
                            <a:ahLst/>
                            <a:cxnLst>
                              <a:cxn ang="0">
                                <a:pos x="T0" y="T1"/>
                              </a:cxn>
                              <a:cxn ang="0">
                                <a:pos x="T2" y="T3"/>
                              </a:cxn>
                            </a:cxnLst>
                            <a:rect l="0" t="0" r="r" b="b"/>
                            <a:pathLst>
                              <a:path w="48" h="48">
                                <a:moveTo>
                                  <a:pt x="-14" y="23"/>
                                </a:moveTo>
                                <a:lnTo>
                                  <a:pt x="62" y="23"/>
                                </a:lnTo>
                              </a:path>
                            </a:pathLst>
                          </a:custGeom>
                          <a:noFill/>
                          <a:ln w="50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5" name="Freeform 779"/>
                        <wps:cNvSpPr>
                          <a:spLocks/>
                        </wps:cNvSpPr>
                        <wps:spPr bwMode="auto">
                          <a:xfrm>
                            <a:off x="4399" y="4581"/>
                            <a:ext cx="48" cy="48"/>
                          </a:xfrm>
                          <a:custGeom>
                            <a:avLst/>
                            <a:gdLst>
                              <a:gd name="T0" fmla="*/ 0 w 48"/>
                              <a:gd name="T1" fmla="*/ 24 h 48"/>
                              <a:gd name="T2" fmla="*/ 48 w 48"/>
                              <a:gd name="T3" fmla="*/ 24 h 48"/>
                            </a:gdLst>
                            <a:ahLst/>
                            <a:cxnLst>
                              <a:cxn ang="0">
                                <a:pos x="T0" y="T1"/>
                              </a:cxn>
                              <a:cxn ang="0">
                                <a:pos x="T2" y="T3"/>
                              </a:cxn>
                            </a:cxnLst>
                            <a:rect l="0" t="0" r="r" b="b"/>
                            <a:pathLst>
                              <a:path w="48" h="48">
                                <a:moveTo>
                                  <a:pt x="0" y="24"/>
                                </a:moveTo>
                                <a:lnTo>
                                  <a:pt x="48" y="24"/>
                                </a:lnTo>
                              </a:path>
                            </a:pathLst>
                          </a:custGeom>
                          <a:noFill/>
                          <a:ln w="31749">
                            <a:solidFill>
                              <a:srgbClr val="9A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6" name="Rectangle 780"/>
                        <wps:cNvSpPr>
                          <a:spLocks/>
                        </wps:cNvSpPr>
                        <wps:spPr bwMode="auto">
                          <a:xfrm>
                            <a:off x="4399" y="4581"/>
                            <a:ext cx="48" cy="47"/>
                          </a:xfrm>
                          <a:prstGeom prst="rect">
                            <a:avLst/>
                          </a:prstGeom>
                          <a:noFill/>
                          <a:ln w="60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7" name="Freeform 781"/>
                        <wps:cNvSpPr>
                          <a:spLocks/>
                        </wps:cNvSpPr>
                        <wps:spPr bwMode="auto">
                          <a:xfrm>
                            <a:off x="5213" y="4571"/>
                            <a:ext cx="48" cy="48"/>
                          </a:xfrm>
                          <a:custGeom>
                            <a:avLst/>
                            <a:gdLst>
                              <a:gd name="T0" fmla="*/ -14 w 48"/>
                              <a:gd name="T1" fmla="*/ 23 h 48"/>
                              <a:gd name="T2" fmla="*/ 62 w 48"/>
                              <a:gd name="T3" fmla="*/ 23 h 48"/>
                            </a:gdLst>
                            <a:ahLst/>
                            <a:cxnLst>
                              <a:cxn ang="0">
                                <a:pos x="T0" y="T1"/>
                              </a:cxn>
                              <a:cxn ang="0">
                                <a:pos x="T2" y="T3"/>
                              </a:cxn>
                            </a:cxnLst>
                            <a:rect l="0" t="0" r="r" b="b"/>
                            <a:pathLst>
                              <a:path w="48" h="48">
                                <a:moveTo>
                                  <a:pt x="-14" y="23"/>
                                </a:moveTo>
                                <a:lnTo>
                                  <a:pt x="62" y="23"/>
                                </a:lnTo>
                              </a:path>
                            </a:pathLst>
                          </a:custGeom>
                          <a:noFill/>
                          <a:ln w="50011">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8" name="Rectangle 782"/>
                        <wps:cNvSpPr>
                          <a:spLocks/>
                        </wps:cNvSpPr>
                        <wps:spPr bwMode="auto">
                          <a:xfrm>
                            <a:off x="2769" y="800"/>
                            <a:ext cx="6355" cy="4184"/>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4" o:spid="_x0000_s1126" style="position:absolute;left:0;text-align:left;margin-left:138.4pt;margin-top:39.95pt;width:317.85pt;height:209.3pt;z-index:-251639808;mso-position-horizontal-relative:page" coordorigin="2768,799" coordsize="6357,4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" o:allowincell="f">
                <v:rect id="Rectangle 725" o:spid="_x0000_s1127" style="position:absolute;left:2769;top:800;width:6355;height:41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t4qwgAA&#10;AN0AAAAPAAAAZHJzL2Rvd25yZXYueG1sRI9Bi8IwFITvC/6H8ARva9pVRKpRxEXwqrt6fjTPtti8&#10;xCRq9dcbYWGPw8x8w8yXnWnFjXxoLCvIhxkI4tLqhisFvz+bzymIEJE1tpZJwYMCLBe9jzkW2t55&#10;R7d9rESCcChQQR2jK6QMZU0Gw9A64uSdrDcYk/SV1B7vCW5a+ZVlE2mw4bRQo6N1TeV5fzUK3Dj/&#10;Xge7y57H1rvD9YKrY4dKDfrdagYiUhf/w3/trVYwmoxyeL9JT0A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K3irCAAAA3QAAAA8AAAAAAAAAAAAAAAAAlwIAAGRycy9kb3du&#10;cmV2LnhtbFBLBQYAAAAABAAEAPUAAACGAwAAAAA=&#10;" filled="f" strokecolor="gray" strokeweight=".06pt">
                  <v:path arrowok="t"/>
                </v:rect>
                <v:rect id="Rectangle 726" o:spid="_x0000_s1128" style="position:absolute;left:4389;top:1259;width:3095;height: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dWYaxQAA&#10;AN0AAAAPAAAAZHJzL2Rvd25yZXYueG1sRI9Pi8IwFMTvC36H8IS9ranKitSmIoKyK178c/H22jzb&#10;YvNSmli7394sCB6HmfkNkyx7U4uOWldZVjAeRSCIc6srLhScT5uvOQjnkTXWlknBHzlYpoOPBGNt&#10;H3yg7ugLESDsYlRQet/EUrq8JINuZBvi4F1ta9AH2RZSt/gIcFPLSRTNpMGKw0KJDa1Lym/Hu1GQ&#10;/e4Pfrs7b7t5VjS1zS7jvf1W6nPYrxYgPPX+HX61f7SC6Ww6gf834QnI9A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1ZhrFAAAA3QAAAA8AAAAAAAAAAAAAAAAAlwIAAGRycy9k&#10;b3ducmV2LnhtbFBLBQYAAAAABAAEAPUAAACJAwAAAAA=&#10;" stroked="f">
                  <v:path arrowok="t"/>
                </v:rect>
                <v:rect id="Rectangle 727" o:spid="_x0000_s1129" style="position:absolute;left:4404;top:1254;width:3080;height:3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77oTxwAA&#10;AN0AAAAPAAAAZHJzL2Rvd25yZXYueG1sRI9Ba8JAFITvhf6H5RV6q5s2IBpdQ2gtybFqwXp7ZF+T&#10;0OzbkF1N9Nd3BcHjMDPfMMt0NK04Ue8aywpeJxEI4tLqhisF37vPlxkI55E1tpZJwZkcpKvHhyUm&#10;2g68odPWVyJA2CWooPa+S6R0ZU0G3cR2xMH7tb1BH2RfSd3jEOCmlW9RNJUGGw4LNXb0XlP5tz0a&#10;Bfmsy34Kexmqdn3I91/7+cdu7pV6fhqzBQhPo7+Hb+1CK4incQzXN+EJyN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6E8cAAADdAAAADwAAAAAAAAAAAAAAAACXAgAAZHJz&#10;L2Rvd25yZXYueG1sUEsFBgAAAAAEAAQA9QAAAIsDAAAAAA==&#10;" filled="f" stroked="f">
                  <v:textbox inset="0,0,0,0">
                    <w:txbxContent>
                      <w:p w14:paraId="27E715C2" w14:textId="77777777" w:rsidR="00052E1F" w:rsidRDefault="00052E1F" w:rsidP="0021163B">
                        <w:pPr>
                          <w:spacing w:line="3020" w:lineRule="atLeast"/>
                        </w:pPr>
                        <w:r>
                          <w:rPr>
                            <w:noProof/>
                            <w:lang w:val="en-US"/>
                          </w:rPr>
                          <w:drawing>
                            <wp:inline distT="0" distB="0" distL="0" distR="0" wp14:anchorId="35CD5A2E" wp14:editId="22096B62">
                              <wp:extent cx="1952625" cy="19145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1952625" cy="1914525"/>
                                      </a:xfrm>
                                      <a:prstGeom prst="rect">
                                        <a:avLst/>
                                      </a:prstGeom>
                                      <a:noFill/>
                                      <a:ln w="9525">
                                        <a:noFill/>
                                        <a:miter lim="800000"/>
                                        <a:headEnd/>
                                        <a:tailEnd/>
                                      </a:ln>
                                    </pic:spPr>
                                  </pic:pic>
                                </a:graphicData>
                              </a:graphic>
                            </wp:inline>
                          </w:drawing>
                        </w:r>
                      </w:p>
                      <w:p w14:paraId="673A7796" w14:textId="77777777" w:rsidR="00052E1F" w:rsidRDefault="00052E1F" w:rsidP="0021163B">
                        <w:pPr>
                          <w:widowControl w:val="0"/>
                          <w:autoSpaceDE w:val="0"/>
                          <w:autoSpaceDN w:val="0"/>
                          <w:adjustRightInd w:val="0"/>
                        </w:pPr>
                      </w:p>
                    </w:txbxContent>
                  </v:textbox>
                </v:rect>
                <v:polyline id="Freeform 728" o:spid="_x0000_s1130" style="position:absolute;visibility:visible;mso-wrap-style:square;v-text-anchor:top" points="6259,2319,6278,2319"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2XKlxQAA&#10;AN0AAAAPAAAAZHJzL2Rvd25yZXYueG1sRI9Bi8IwFITvC/6H8IS9rWlVXKlGEWXFPerqwdujebbF&#10;5qU2sa3/3iwIHoeZ+YaZLztTioZqV1hWEA8iEMSp1QVnCo5/P19TEM4jaywtk4IHOVgueh9zTLRt&#10;eU/NwWciQNglqCD3vkqkdGlOBt3AVsTBu9jaoA+yzqSusQ1wU8phFE2kwYLDQo4VrXNKr4e7UTA9&#10;6e/tzZ+Hzeq628Qtx7/39Umpz363moHw1Pl3+NXeaQWjyWgM/2/CE5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cqXFAAAA3QAAAA8AAAAAAAAAAAAAAAAAlwIAAGRycy9k&#10;b3ducmV2LnhtbFBLBQYAAAAABAAEAPUAAACJAwAAAAA=&#10;" filled="f" strokecolor="gray" strokeweight=".58pt">
                  <v:path arrowok="t" o:connecttype="custom" o:connectlocs="0,4;19,4" o:connectangles="0,0"/>
                </v:polyline>
                <v:polyline id="Freeform 729" o:spid="_x0000_s1131" style="position:absolute;visibility:visible;mso-wrap-style:square;v-text-anchor:top" points="6315,2338,6324,2338"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dc+xQAA&#10;AN0AAAAPAAAAZHJzL2Rvd25yZXYueG1sRI9Bi8IwFITvC/6H8IS9rWkVXalGEWXFPerqwdujebbF&#10;5qU2sa3/3iwIHoeZ+YaZLztTioZqV1hWEA8iEMSp1QVnCo5/P19TEM4jaywtk4IHOVgueh9zTLRt&#10;eU/NwWciQNglqCD3vkqkdGlOBt3AVsTBu9jaoA+yzqSusQ1wU8phFE2kwYLDQo4VrXNKr4e7UTA9&#10;6e/tzZ+Hzeq628Qtx7/39Umpz363moHw1Pl3+NXeaQWjyWgM/2/CE5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V1z7FAAAA3QAAAA8AAAAAAAAAAAAAAAAAlwIAAGRycy9k&#10;b3ducmV2LnhtbFBLBQYAAAAABAAEAPUAAACJAwAAAAA=&#10;" filled="f" strokecolor="gray" strokeweight=".58pt">
                  <v:path arrowok="t" o:connecttype="custom" o:connectlocs="0,4;9,4" o:connectangles="0,0"/>
                </v:polyline>
                <v:polyline id="Freeform 730" o:spid="_x0000_s1132" style="position:absolute;visibility:visible;mso-wrap-style:square;v-text-anchor:top" points="6201,1993,6220,1993"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0lJxQAA&#10;AN0AAAAPAAAAZHJzL2Rvd25yZXYueG1sRI9Pi8IwFMTvwn6H8ARvmlahStco4rKix/XPYW+P5tkW&#10;m5duE9v67Y2w4HGYmd8wy3VvKtFS40rLCuJJBII4s7rkXMH59D1egHAeWWNlmRQ8yMF69TFYYqpt&#10;xz/UHn0uAoRdigoK7+tUSpcVZNBNbE0cvKttDPogm1zqBrsAN5WcRlEiDZYcFgqsaVtQdjvejYLF&#10;Rc93f/532m5u+6+44/hw316UGg37zScIT71/h//be61glswSeL0JT0C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HSUnFAAAA3QAAAA8AAAAAAAAAAAAAAAAAlwIAAGRycy9k&#10;b3ducmV2LnhtbFBLBQYAAAAABAAEAPUAAACJAwAAAAA=&#10;" filled="f" strokecolor="gray" strokeweight=".58pt">
                  <v:path arrowok="t" o:connecttype="custom" o:connectlocs="0,4;19,4" o:connectangles="0,0"/>
                </v:polyline>
                <v:polyline id="Freeform 731" o:spid="_x0000_s1133" style="position:absolute;visibility:visible;mso-wrap-style:square;v-text-anchor:top" points="6259,2012,6278,2012"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zSxAAA&#10;AN0AAAAPAAAAZHJzL2Rvd25yZXYueG1sRI9Pi8IwFMTvC36H8ARva1oFlWoUURT36L+Dt0fzbIvN&#10;S21iW7/9RljY4zAzv2EWq86UoqHaFZYVxMMIBHFqdcGZgst59z0D4TyyxtIyKXiTg9Wy97XARNuW&#10;j9ScfCYChF2CCnLvq0RKl+Zk0A1tRRy8u60N+iDrTOoa2wA3pRxF0UQaLDgs5FjRJqf0cXoZBbOr&#10;nu6f/jZq1o/DNm45/nltrkoN+t16DsJT5//Df+2DVjCejKfweROe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vs0sQAAADdAAAADwAAAAAAAAAAAAAAAACXAgAAZHJzL2Rv&#10;d25yZXYueG1sUEsFBgAAAAAEAAQA9QAAAIgDAAAAAA==&#10;" filled="f" strokecolor="gray" strokeweight=".58pt">
                  <v:path arrowok="t" o:connecttype="custom" o:connectlocs="0,4;19,4" o:connectangles="0,0"/>
                </v:polyline>
                <v:polyline id="Freeform 732" o:spid="_x0000_s1134" style="position:absolute;visibility:visible;mso-wrap-style:square;v-text-anchor:top" points="6363,1743,6382,1743"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HigwgAA&#10;AN0AAAAPAAAAZHJzL2Rvd25yZXYueG1sRE9Ni8IwEL0L/ocwwt5sWgWVbqOIi6JHdT3sbWhm22Iz&#10;6Tax7f57cxA8Pt53thlMLTpqXWVZQRLFIIhzqysuFHxf99MVCOeRNdaWScE/Odisx6MMU217PlN3&#10;8YUIIexSVFB636RSurwkgy6yDXHgfm1r0AfYFlK32IdwU8tZHC+kwYpDQ4kN7UrK75eHUbC66eXh&#10;z//Muu39+JX0nJweu5tSH5Nh+wnC0+Df4pf7qBXMF/MwN7wJT0C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6UeKDCAAAA3QAAAA8AAAAAAAAAAAAAAAAAlwIAAGRycy9kb3du&#10;cmV2LnhtbFBLBQYAAAAABAAEAPUAAACGAwAAAAA=&#10;" filled="f" strokecolor="gray" strokeweight=".58pt">
                  <v:path arrowok="t" o:connecttype="custom" o:connectlocs="0,4;19,4" o:connectangles="0,0"/>
                </v:polyline>
                <v:polyline id="Freeform 733" o:spid="_x0000_s1135" style="position:absolute;visibility:visible;mso-wrap-style:square;v-text-anchor:top" points="6421,1762,6440,1762"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N07xQAA&#10;AN0AAAAPAAAAZHJzL2Rvd25yZXYueG1sRI9Pi8IwFMTvwn6H8Ba8aVoFdatRxMVFj/477O3RPNti&#10;89JtYtv99kYQPA4z8xtmsepMKRqqXWFZQTyMQBCnVhecKTiftoMZCOeRNZaWScE/OVgtP3oLTLRt&#10;+UDN0WciQNglqCD3vkqkdGlOBt3QVsTBu9raoA+yzqSusQ1wU8pRFE2kwYLDQo4VbXJKb8e7UTC7&#10;6OnPn/8dNevb7jtuOd7fNxel+p/deg7CU+ff4Vd7pxWMJ+MveL4JT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HY3TvFAAAA3QAAAA8AAAAAAAAAAAAAAAAAlwIAAGRycy9k&#10;b3ducmV2LnhtbFBLBQYAAAAABAAEAPUAAACJAwAAAAA=&#10;" filled="f" strokecolor="gray" strokeweight=".58pt">
                  <v:path arrowok="t" o:connecttype="custom" o:connectlocs="0,4;19,4" o:connectangles="0,0"/>
                </v:polyline>
                <v:polyline id="Freeform 734" o:spid="_x0000_s1136" style="position:absolute;visibility:visible;mso-wrap-style:square;v-text-anchor:top" points="6478,1782,6487,1782"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AfbwgAA&#10;AN0AAAAPAAAAZHJzL2Rvd25yZXYueG1sRE9Ni8IwEL0L+x/CCHvTtK64Uo0iioserevB29CMbbGZ&#10;dJvYdv+9OQgeH+97ue5NJVpqXGlZQTyOQBBnVpecK/g970dzEM4ja6wsk4J/crBefQyWmGjb8Yna&#10;1OcihLBLUEHhfZ1I6bKCDLqxrYkDd7ONQR9gk0vdYBfCTSUnUTSTBksODQXWtC0ou6cPo2B+0d8/&#10;f/46aTf3wy7uOD4+thelPof9ZgHCU+/f4pf7oBV8zaZhf3gTnoB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kB9vCAAAA3QAAAA8AAAAAAAAAAAAAAAAAlwIAAGRycy9kb3du&#10;cmV2LnhtbFBLBQYAAAAABAAEAPUAAACGAwAAAAA=&#10;" filled="f" strokecolor="gray" strokeweight=".58pt">
                  <v:path arrowok="t" o:connecttype="custom" o:connectlocs="0,4;9,4" o:connectangles="0,0"/>
                </v:polyline>
                <v:polyline id="Freeform 735" o:spid="_x0000_s1137" style="position:absolute;visibility:visible;mso-wrap-style:square;v-text-anchor:top" points="6526,1801,6545,1801"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KJAxgAA&#10;AN0AAAAPAAAAZHJzL2Rvd25yZXYueG1sRI9Ba8JAFITvBf/D8gre6iZaoqSuIVgq9thUD709sq9J&#10;MPs2Ztck/vtuodDjMDPfMNtsMq0YqHeNZQXxIgJBXFrdcKXg9Pn2tAHhPLLG1jIpuJODbDd72GKq&#10;7cgfNBS+EgHCLkUFtfddKqUrazLoFrYjDt637Q36IPtK6h7HADetXEZRIg02HBZq7GhfU3kpbkbB&#10;5qzXh6v/Wg755fgajxy/3/ZnpeaPU/4CwtPk/8N/7aNWsEqeY/h9E56A3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qKJAxgAAAN0AAAAPAAAAAAAAAAAAAAAAAJcCAABkcnMv&#10;ZG93bnJldi54bWxQSwUGAAAAAAQABAD1AAAAigMAAAAA&#10;" filled="f" strokecolor="gray" strokeweight=".58pt">
                  <v:path arrowok="t" o:connecttype="custom" o:connectlocs="0,4;19,4" o:connectangles="0,0"/>
                </v:polyline>
                <v:polyline id="Freeform 736" o:spid="_x0000_s1138" style="position:absolute;visibility:visible;mso-wrap-style:square;v-text-anchor:top" points="6259,1388,6278,1388"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jw3xQAA&#10;AN0AAAAPAAAAZHJzL2Rvd25yZXYueG1sRI9Pa8JAFMTvBb/D8gRvdZNYVKKriKVFj/XPwdsj+0yC&#10;2bcxuybpt+8KBY/DzPyGWa57U4mWGldaVhCPIxDEmdUl5wpOx6/3OQjnkTVWlknBLzlYrwZvS0y1&#10;7fiH2oPPRYCwS1FB4X2dSumyggy6sa2Jg3e1jUEfZJNL3WAX4KaSSRRNpcGSw0KBNW0Lym6Hh1Ew&#10;P+vZ991fknZz233GHcf7x/as1GjYbxYgPPX+Ff5v77SCyfQjgeeb8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6PDfFAAAA3QAAAA8AAAAAAAAAAAAAAAAAlwIAAGRycy9k&#10;b3ducmV2LnhtbFBLBQYAAAAABAAEAPUAAACJAwAAAAA=&#10;" filled="f" strokecolor="gray" strokeweight=".58pt">
                  <v:path arrowok="t" o:connecttype="custom" o:connectlocs="0,4;19,4" o:connectangles="0,0"/>
                </v:polyline>
                <v:polyline id="Freeform 737" o:spid="_x0000_s1139" style="position:absolute;visibility:visible;mso-wrap-style:square;v-text-anchor:top" points="6315,1407,6334,1407"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pmsxQAA&#10;AN0AAAAPAAAAZHJzL2Rvd25yZXYueG1sRI9Bi8IwFITvC/6H8IS9rWlVXKlGEWXFPerqwdujebbF&#10;5qU2sa3/3iwIHoeZ+YaZLztTioZqV1hWEA8iEMSp1QVnCo5/P19TEM4jaywtk4IHOVgueh9zTLRt&#10;eU/NwWciQNglqCD3vkqkdGlOBt3AVsTBu9jaoA+yzqSusQ1wU8phFE2kwYLDQo4VrXNKr4e7UTA9&#10;6e/tzZ+Hzeq628Qtx7/39Umpz363moHw1Pl3+NXeaQWjyXgE/2/CE5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2mazFAAAA3QAAAA8AAAAAAAAAAAAAAAAAlwIAAGRycy9k&#10;b3ducmV2LnhtbFBLBQYAAAAABAAEAPUAAACJAwAAAAA=&#10;" filled="f" strokecolor="gray" strokeweight=".58pt">
                  <v:path arrowok="t" o:connecttype="custom" o:connectlocs="0,4;19,4" o:connectangles="0,0"/>
                </v:polyline>
                <v:polyline id="Freeform 738" o:spid="_x0000_s1140" style="position:absolute;visibility:visible;mso-wrap-style:square;v-text-anchor:top" points="6363,1426,6382,1426"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wHYxQAA&#10;AN0AAAAPAAAAZHJzL2Rvd25yZXYueG1sRI9Bi8IwFITvgv8hPGFvmtYVV6pRRNnFPerqwdujebbF&#10;5qU2sa3/3iwIHoeZ+YZZrDpTioZqV1hWEI8iEMSp1QVnCo5/38MZCOeRNZaWScGDHKyW/d4CE21b&#10;3lNz8JkIEHYJKsi9rxIpXZqTQTeyFXHwLrY26IOsM6lrbAPclHIcRVNpsOCwkGNFm5zS6+FuFMxO&#10;+uvn5s/jZn3dbeOW49/75qTUx6Bbz0F46vw7/GrvtILP6WQC/2/CE5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fAdjFAAAA3QAAAA8AAAAAAAAAAAAAAAAAlwIAAGRycy9k&#10;b3ducmV2LnhtbFBLBQYAAAAABAAEAPUAAACJAwAAAAA=&#10;" filled="f" strokecolor="gray" strokeweight=".58pt">
                  <v:path arrowok="t" o:connecttype="custom" o:connectlocs="0,4;19,4" o:connectangles="0,0"/>
                </v:polyline>
                <v:polyline id="Freeform 739" o:spid="_x0000_s1141" style="position:absolute;visibility:visible;mso-wrap-style:square;v-text-anchor:top" points="6220,2862,6229,2862"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O4txwAA&#10;AN0AAAAPAAAAZHJzL2Rvd25yZXYueG1sRI/RasJAFETfhf7Dcgu+SLPR1CCpq5SCpQ8SbdoPuGSv&#10;SWj2bthdNf37rlDwcZiZM8x6O5peXMj5zrKCeZKCIK6t7rhR8P21e1qB8AFZY2+ZFPySh+3mYbLG&#10;Qtsrf9KlCo2IEPYFKmhDGAopfd2SQZ/YgTh6J+sMhihdI7XDa4SbXi7SNJcGO44LLQ701lL9U52N&#10;ArN3/W51PFR6Vh58eZq/Z0O1UGr6OL6+gAg0hnv4v/2hFWT58xJub+ITkJ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BDuLccAAADdAAAADwAAAAAAAAAAAAAAAACXAgAAZHJz&#10;L2Rvd25yZXYueG1sUEsFBgAAAAAEAAQA9QAAAIsDAAAAAA==&#10;" filled="f" strokecolor="gray" strokeweight="1.06pt">
                  <v:path arrowok="t" o:connecttype="custom" o:connectlocs="0,9;9,9" o:connectangles="0,0"/>
                </v:polyline>
                <v:polyline id="Freeform 740" o:spid="_x0000_s1142" style="position:absolute;visibility:visible;mso-wrap-style:square;v-text-anchor:top" points="6211,2919,6220,2919"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nBaxgAA&#10;AN0AAAAPAAAAZHJzL2Rvd25yZXYueG1sRI/BasMwEETvhfyD2EIvJZFjBxPcKCEUUnooSev0AxZr&#10;Y5taKyOptvv3VSCQ4zAzb5jNbjKdGMj51rKC5SIBQVxZ3XKt4Pt8mK9B+ICssbNMCv7Iw247e9hg&#10;oe3IXzSUoRYRwr5ABU0IfSGlrxoy6Be2J47exTqDIUpXS+1wjHDTyTRJcmmw5bjQYE+vDVU/5a9R&#10;YD5cd1h/nkr9fDz542X5lvVlqtTT47R/ARFoCvfwrf2uFWT5Kofrm/gE5P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wnBaxgAAAN0AAAAPAAAAAAAAAAAAAAAAAJcCAABkcnMv&#10;ZG93bnJldi54bWxQSwUGAAAAAAQABAD1AAAAigMAAAAA&#10;" filled="f" strokecolor="gray" strokeweight="1.06pt">
                  <v:path arrowok="t" o:connecttype="custom" o:connectlocs="0,9;9,9" o:connectangles="0,0"/>
                </v:polyline>
                <v:polyline id="Freeform 741" o:spid="_x0000_s1143" style="position:absolute;visibility:visible;mso-wrap-style:square;v-text-anchor:top" points="6833,2699,6842,2699"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jtXBxwAA&#10;AN0AAAAPAAAAZHJzL2Rvd25yZXYueG1sRI/RasJAFETfhf7Dcgu+SLPRlFRSVykFSx8katoPuGSv&#10;SWj2bthdNf37rlDwcZiZM8xqM5peXMj5zrKCeZKCIK6t7rhR8P21fVqC8AFZY2+ZFPySh836YbLC&#10;QtsrH+lShUZECPsCFbQhDIWUvm7JoE/sQBy9k3UGQ5SukdrhNcJNLxdpmkuDHceFFgd6b6n+qc5G&#10;gdm5frs87Cs9K/e+PM0/sqFaKDV9HN9eQQQawz383/7UCrL8+QVub+ITkO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47VwccAAADdAAAADwAAAAAAAAAAAAAAAACXAgAAZHJz&#10;L2Rvd25yZXYueG1sUEsFBgAAAAAEAAQA9QAAAIsDAAAAAA==&#10;" filled="f" strokecolor="gray" strokeweight="1.06pt">
                  <v:path arrowok="t" o:connecttype="custom" o:connectlocs="0,9;9,9" o:connectangles="0,0"/>
                </v:polyline>
                <v:polyline id="Freeform 742" o:spid="_x0000_s1144" style="position:absolute;visibility:visible;mso-wrap-style:square;v-text-anchor:top" points="6824,2756,6833,2756"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UGzwwAA&#10;AN0AAAAPAAAAZHJzL2Rvd25yZXYueG1sRE/dasIwFL4f+A7hCLsZNlWHSDWKCI5dDHWdD3BoTn+w&#10;OSlJ1ta3NxeDXX58/9v9aFrRk/ONZQXzJAVBXFjdcKXg9nOarUH4gKyxtUwKHuRhv5u8bDHTduBv&#10;6vNQiRjCPkMFdQhdJqUvajLoE9sRR660zmCI0FVSOxxiuGnlIk1X0mDDsaHGjo41Fff81ygwX649&#10;ra+XXL+dL/5czj+WXb5Q6nU6HjYgAo3hX/zn/tQKlqv3ODe+iU9A7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EUGzwwAAAN0AAAAPAAAAAAAAAAAAAAAAAJcCAABkcnMvZG93&#10;bnJldi54bWxQSwUGAAAAAAQABAD1AAAAhwMAAAAA&#10;" filled="f" strokecolor="gray" strokeweight="1.06pt">
                  <v:path arrowok="t" o:connecttype="custom" o:connectlocs="0,9;9,9" o:connectangles="0,0"/>
                </v:polyline>
                <v:polyline id="Freeform 743" o:spid="_x0000_s1145" style="position:absolute;visibility:visible;mso-wrap-style:square;v-text-anchor:top" points="6814,3938,6805,3947,6824,3957,6833,3947,6814,3938" coordsize="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SuxxAAA&#10;AN0AAAAPAAAAZHJzL2Rvd25yZXYueG1sRI9Ba8JAFITvBf/D8gRvdaMpVqOrqFBo6anqweMj+0yC&#10;2bch+xLTf98tFHocZuYbZrMbXK16akPl2cBsmoAizr2tuDBwOb89L0EFQbZYeyYD3xRgtx09bTCz&#10;/sFf1J+kUBHCIUMDpUiTaR3ykhyGqW+Io3fzrUOJsi20bfER4a7W8yRZaIcVx4USGzqWlN9PnTPQ&#10;L6/zz9dDehM8M6cfoZPadsZMxsN+DUpokP/wX/vdGkgXLyv4fROfgN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TkrscQAAADdAAAADwAAAAAAAAAAAAAAAACXAgAAZHJzL2Rv&#10;d25yZXYueG1sUEsFBgAAAAAEAAQA9QAAAIgDAAAAAA==&#10;" fillcolor="gray" stroked="f">
                  <v:path arrowok="t" o:connecttype="custom" o:connectlocs="9,0;0,9;19,19;28,9;9,0" o:connectangles="0,0,0,0,0"/>
                </v:polyline>
                <v:polyline id="Freeform 744" o:spid="_x0000_s1146" style="position:absolute;visibility:visible;mso-wrap-style:square;v-text-anchor:top" points="6766,3976,6757,3985,6776,3995,6785,3985,6766,3976" coordsize="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0wqvAAA&#10;AN0AAAAPAAAAZHJzL2Rvd25yZXYueG1sRE/JCsIwEL0L/kMYwZum7lqNUgXFq8vF29CMbbGZlCZq&#10;/XtzEDw+3r7aNKYUL6pdYVnBoB+BIE6tLjhTcL3se3MQziNrLC2Tgg852KzbrRXG2r75RK+zz0QI&#10;YRejgtz7KpbSpTkZdH1bEQfubmuDPsA6k7rGdwg3pRxG0VQaLDg05FjRLqf0cX4aBYfhLXHjPSUZ&#10;bRc087x9zKOTUt1OkyxBeGr8X/xzH7WC0XQS9oc34QnI9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MYLTCq8AAAA3QAAAA8AAAAAAAAAAAAAAAAAlwIAAGRycy9kb3ducmV2Lnht&#10;bFBLBQYAAAAABAAEAPUAAACAAwAAAAA=&#10;" fillcolor="gray" stroked="f">
                  <v:path arrowok="t" o:connecttype="custom" o:connectlocs="9,0;0,9;19,19;28,9;9,0" o:connectangles="0,0,0,0,0"/>
                </v:polyline>
                <v:polyline id="Freeform 745" o:spid="_x0000_s1147" style="position:absolute;visibility:visible;mso-wrap-style:square;v-text-anchor:top" points="6737,4024,6718,4033,6709,4043,6728,4033,6737,4024" coordsize="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rFqxAAA&#10;AN0AAAAPAAAAZHJzL2Rvd25yZXYueG1sRI9Ba8JAFITvBf/D8gRvdaNBK9FVbEFo8VTtweMj+0yC&#10;2bch+xLTf98VhB6HmfmG2ewGV6ue2lB5NjCbJqCIc28rLgz8nA+vK1BBkC3WnsnALwXYbUcvG8ys&#10;v/M39ScpVIRwyNBAKdJkWoe8JIdh6hvi6F1961CibAttW7xHuKv1PEmW2mHFcaHEhj5Kym+nzhno&#10;V5f58e09vQqemdOv0EltO2Mm42G/BiU0yH/42f60BtLlYgaPN/EJ6O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axasQAAADdAAAADwAAAAAAAAAAAAAAAACXAgAAZHJzL2Rv&#10;d25yZXYueG1sUEsFBgAAAAAEAAQA9QAAAIgDAAAAAA==&#10;" fillcolor="gray" stroked="f">
                  <v:path arrowok="t" o:connecttype="custom" o:connectlocs="28,0;9,9;0,19;19,9;28,0" o:connectangles="0,0,0,0,0"/>
                </v:polyline>
                <v:polyline id="Freeform 746" o:spid="_x0000_s1148" style="position:absolute;visibility:visible;mso-wrap-style:square;v-text-anchor:top" points="6689,4062,6670,4071,6661,4081,6680,4071,6689,4062" coordsize="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C8dxAAA&#10;AN0AAAAPAAAAZHJzL2Rvd25yZXYueG1sRI9Pa8JAFMTvQr/D8gq96aYJ/iG6SlsoWDxVe+jxkX0m&#10;wezbkH2J8dt3BaHHYWZ+w2x2o2vUQF2oPRt4nSWgiAtvay4N/Jw+pytQQZAtNp7JwI0C7LZPkw3m&#10;1l/5m4ajlCpCOORooBJpc61DUZHDMPMtcfTOvnMoUXalth1eI9w1Ok2ShXZYc1yosKWPiorLsXcG&#10;htVveli+Z2fBE3P2FXppbG/My/P4tgYlNMp/+NHeWwPZYp7C/U18Anr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QvHcQAAADdAAAADwAAAAAAAAAAAAAAAACXAgAAZHJzL2Rv&#10;d25yZXYueG1sUEsFBgAAAAAEAAQA9QAAAIgDAAAAAA==&#10;" fillcolor="gray" stroked="f">
                  <v:path arrowok="t" o:connecttype="custom" o:connectlocs="28,0;9,9;0,19;19,9;28,0" o:connectangles="0,0,0,0,0"/>
                </v:polyline>
                <v:polyline id="Freeform 747" o:spid="_x0000_s1149" style="position:absolute;visibility:visible;mso-wrap-style:square;v-text-anchor:top" points="6641,4082,6632,4101,6641,4110,6651,4091,6641,4082" coordsize="20,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JMTxAAA&#10;AN0AAAAPAAAAZHJzL2Rvd25yZXYueG1sRI9Pa8JAFMTvgt9heUJvurGilNRNqCkt9agVvD6yr0lo&#10;9m3Y3fzx23cLgsdhZn7D7PPJtGIg5xvLCtarBARxaXXDlYLL98fyBYQPyBpby6TgRh7ybD7bY6rt&#10;yCcazqESEcI+RQV1CF0qpS9rMuhXtiOO3o91BkOUrpLa4RjhppXPSbKTBhuOCzV2VNRU/p57o4CT&#10;3h2vh/59Gt22+ByGm+5CodTTYnp7BRFoCo/wvf2lFWx22w38v4lPQG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3yTE8QAAADdAAAADwAAAAAAAAAAAAAAAACXAgAAZHJzL2Rv&#10;d25yZXYueG1sUEsFBgAAAAAEAAQA9QAAAIgDAAAAAA==&#10;" fillcolor="gray" stroked="f">
                  <v:path arrowok="t" o:connecttype="custom" o:connectlocs="9,0;0,19;9,28;19,9;9,0" o:connectangles="0,0,0,0,0"/>
                </v:polyline>
                <v:polyline id="Freeform 748" o:spid="_x0000_s1150" style="position:absolute;visibility:visible;mso-wrap-style:square;v-text-anchor:top" points="6593,4120,6574,4139,6593,4148,6612,4129,6593,4120" coordsize="39,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ixUxwAA&#10;AN0AAAAPAAAAZHJzL2Rvd25yZXYueG1sRI9Ba8JAFITvBf/D8oTe6iZqpU1dRQRpDyI2ben1NfvM&#10;RrNvQ3Yb4793hUKPw8x8w8yXva1FR62vHCtIRwkI4sLpiksFnx+bhycQPiBrrB2Tggt5WC4Gd3PM&#10;tDvzO3V5KEWEsM9QgQmhyaT0hSGLfuQa4ugdXGsxRNmWUrd4jnBby3GSzKTFiuOCwYbWhopT/msV&#10;OJ+mX7vv+qfbb/X+8HycmGn+qtT9sF+9gAjUh//wX/tNK5jMHqdwexOfgF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osVMcAAADdAAAADwAAAAAAAAAAAAAAAACXAgAAZHJz&#10;L2Rvd25yZXYueG1sUEsFBgAAAAAEAAQA9QAAAIsDAAAAAA==&#10;" fillcolor="gray" stroked="f">
                  <v:path arrowok="t" o:connecttype="custom" o:connectlocs="19,0;0,19;19,28;38,9;19,0" o:connectangles="0,0,0,0,0"/>
                </v:polyline>
                <v:polyline id="Freeform 749" o:spid="_x0000_s1151" style="position:absolute;visibility:visible;mso-wrap-style:square;v-text-anchor:top" points="5252,4120,5271,4139,5290,4148,5271,4129,5252,4120" coordsize="3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42DxgAA&#10;AN0AAAAPAAAAZHJzL2Rvd25yZXYueG1sRI9BawIxFITvBf9DeEIvUrMqLnVrlKUgtfRUFfT42Lxu&#10;FjcvS5Lqtr++EYQeh5n5hlmue9uKC/nQOFYwGWcgiCunG64VHPabp2cQISJrbB2Tgh8KsF4NHpZY&#10;aHflT7rsYi0ShEOBCkyMXSFlqAxZDGPXESfvy3mLMUlfS+3xmuC2ldMsy6XFhtOCwY5eDVXn3bdV&#10;UM5GR1ebX/8WR3k4vZ+2H4vSKfU47MsXEJH6+B++t7dawSyfz+H2Jj0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U42DxgAAAN0AAAAPAAAAAAAAAAAAAAAAAJcCAABkcnMv&#10;ZG93bnJldi54bWxQSwUGAAAAAAQABAD1AAAAigMAAAAA&#10;" fillcolor="gray" stroked="f">
                  <v:path arrowok="t" o:connecttype="custom" o:connectlocs="0,0;19,19;38,28;19,9;0,0" o:connectangles="0,0,0,0,0"/>
                </v:polyline>
                <v:polyline id="Freeform 750" o:spid="_x0000_s1152" style="position:absolute;visibility:visible;mso-wrap-style:square;v-text-anchor:top" points="5223,4082,5232,4101,5242,4110,5232,4091,5223,4082" coordsize="20,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zCLwwAA&#10;AN0AAAAPAAAAZHJzL2Rvd25yZXYueG1sRI/NasMwEITvhbyD2EBvjdyUmOJGMY1LQ3NsUuh1sTa2&#10;ibUykvz39lEh0OMwM98w23wyrRjI+caygudVAoK4tLrhSsHP+fPpFYQPyBpby6RgJg/5bvGwxUzb&#10;kb9pOIVKRAj7DBXUIXSZlL6syaBf2Y44ehfrDIYoXSW1wzHCTSvXSZJKgw3HhRo7Kmoqr6feKOCk&#10;d8ffff8xjW5THIZh1l0olHpcTu9vIAJN4T98b39pBS/pJoW/N/EJyN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CzCLwwAAAN0AAAAPAAAAAAAAAAAAAAAAAJcCAABkcnMvZG93&#10;bnJldi54bWxQSwUGAAAAAAQABAD1AAAAhwMAAAAA&#10;" fillcolor="gray" stroked="f">
                  <v:path arrowok="t" o:connecttype="custom" o:connectlocs="0,0;9,19;19,28;9,9;0,0" o:connectangles="0,0,0,0,0"/>
                </v:polyline>
                <v:polyline id="Freeform 751" o:spid="_x0000_s1153" style="position:absolute;visibility:visible;mso-wrap-style:square;v-text-anchor:top" points="5165,4062,5174,4071,5193,4081,5184,4071,5165,4062" coordsize="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4tRexAAA&#10;AN0AAAAPAAAAZHJzL2Rvd25yZXYueG1sRI9Ba4NAFITvhf6H5QV6a9akrbEmm2AKhl41ufT2cF9U&#10;dN+Ku43233cDhR6HmfmG2R1m04sbja61rGC1jEAQV1a3XCu4nPPnBITzyBp7y6Tghxwc9o8PO0y1&#10;nbigW+lrESDsUlTQeD+kUrqqIYNuaQfi4F3taNAHOdZSjzgFuOnlOopiabDlsNDgQB8NVV35bRSc&#10;1l+Ze80pq+n4ThvPxy6JCqWeFnO2BeFp9v/hv/anVvASv23g/iY8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LUXsQAAADdAAAADwAAAAAAAAAAAAAAAACXAgAAZHJzL2Rv&#10;d25yZXYueG1sUEsFBgAAAAAEAAQA9QAAAIgDAAAAAA==&#10;" fillcolor="gray" stroked="f">
                  <v:path arrowok="t" o:connecttype="custom" o:connectlocs="0,0;9,9;28,19;19,9;0,0" o:connectangles="0,0,0,0,0"/>
                </v:polyline>
                <v:polyline id="Freeform 752" o:spid="_x0000_s1154" style="position:absolute;visibility:visible;mso-wrap-style:square;v-text-anchor:top" points="5117,4024,5126,4033,5145,4043,5136,4033,5117,4024" coordsize="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fUAsvAAA&#10;AN0AAAAPAAAAZHJzL2Rvd25yZXYueG1sRE/JCsIwEL0L/kMYwZum7lqNUgXFq8vF29CMbbGZlCZq&#10;/XtzEDw+3r7aNKYUL6pdYVnBoB+BIE6tLjhTcL3se3MQziNrLC2Tgg852KzbrRXG2r75RK+zz0QI&#10;YRejgtz7KpbSpTkZdH1bEQfubmuDPsA6k7rGdwg3pRxG0VQaLDg05FjRLqf0cX4aBYfhLXHjPSUZ&#10;bRc087x9zKOTUt1OkyxBeGr8X/xzH7WC0XQS5oY34QnI9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h9QCy8AAAA3QAAAA8AAAAAAAAAAAAAAAAAlwIAAGRycy9kb3ducmV2Lnht&#10;bFBLBQYAAAAABAAEAPUAAACAAwAAAAA=&#10;" fillcolor="gray" stroked="f">
                  <v:path arrowok="t" o:connecttype="custom" o:connectlocs="0,0;9,9;28,19;19,9;0,0" o:connectangles="0,0,0,0,0"/>
                </v:polyline>
                <v:polyline id="Freeform 753" o:spid="_x0000_s1155" style="position:absolute;visibility:visible;mso-wrap-style:square;v-text-anchor:top" points="5079,3976,5088,3985,5107,3995,5098,3985,5079,3976" coordsize="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eW3xAAA&#10;AN0AAAAPAAAAZHJzL2Rvd25yZXYueG1sRI9Ba4NAFITvhf6H5QV6a9akrY0mm2AKhl41ufT2cF9U&#10;dN+Ku43233cDhR6HmfmG2R1m04sbja61rGC1jEAQV1a3XCu4nPPnDQjnkTX2lknBDzk47B8fdphq&#10;O3FBt9LXIkDYpaig8X5IpXRVQwbd0g7Ewbva0aAPcqylHnEKcNPLdRTF0mDLYaHBgT4aqrry2yg4&#10;rb8y95pTVtMxoXfPx24TFUo9LeZsC8LT7P/Df+1PreAlfkvg/iY8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Hlt8QAAADdAAAADwAAAAAAAAAAAAAAAACXAgAAZHJzL2Rv&#10;d25yZXYueG1sUEsFBgAAAAAEAAQA9QAAAIgDAAAAAA==&#10;" fillcolor="gray" stroked="f">
                  <v:path arrowok="t" o:connecttype="custom" o:connectlocs="0,0;9,9;28,19;19,9;0,0" o:connectangles="0,0,0,0,0"/>
                </v:polyline>
                <v:polyline id="Freeform 754" o:spid="_x0000_s1156" style="position:absolute;visibility:visible;mso-wrap-style:square;v-text-anchor:top" points="5031,3938,5040,3947,5059,3957,5050,3947,5031,3938" coordsize="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4aXvQAA&#10;AN0AAAAPAAAAZHJzL2Rvd25yZXYueG1sRE/JCsIwEL0L/kMYwZumLlStRqmC4tXl4m1oxrbYTEoT&#10;tf69OQgeH29fbVpTiRc1rrSsYDSMQBBnVpecK7he9oM5COeRNVaWScGHHGzW3c4KE23ffKLX2eci&#10;hLBLUEHhfZ1I6bKCDLqhrYkDd7eNQR9gk0vd4DuEm0qOoyiWBksODQXWtCsoe5yfRsFhfEvddE9p&#10;TtsFzTxvH/PopFS/16ZLEJ5a/xf/3EetYBLHYX94E56AXH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IZ4aXvQAAAN0AAAAPAAAAAAAAAAAAAAAAAJcCAABkcnMvZG93bnJldi54&#10;bWxQSwUGAAAAAAQABAD1AAAAgQMAAAAA&#10;" fillcolor="gray" stroked="f">
                  <v:path arrowok="t" o:connecttype="custom" o:connectlocs="0,0;9,9;28,19;19,9;0,0" o:connectangles="0,0,0,0,0"/>
                </v:polyline>
                <v:polyline id="Freeform 755" o:spid="_x0000_s1157" style="position:absolute;visibility:visible;mso-wrap-style:square;v-text-anchor:top" points="5663,2958,5672,2958"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rROxQAA&#10;AN0AAAAPAAAAZHJzL2Rvd25yZXYueG1sRI/disIwFITvBd8hHMEbWdMqFOkaZRFc9kL86e4DHJpj&#10;W7Y5KUnU+vZGELwcZuYbZrnuTSuu5HxjWUE6TUAQl1Y3XCn4+91+LED4gKyxtUwK7uRhvRoOlphr&#10;e+MTXYtQiQhhn6OCOoQul9KXNRn0U9sRR+9sncEQpaukdniLcNPKWZJk0mDDcaHGjjY1lf/FxSgw&#10;O9duF8dDoSf7g9+f0+95V8yUGo/6r08QgfrwDr/aP1rBPMtSeL6JT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etE7FAAAA3QAAAA8AAAAAAAAAAAAAAAAAlwIAAGRycy9k&#10;b3ducmV2LnhtbFBLBQYAAAAABAAEAPUAAACJAwAAAAA=&#10;" filled="f" strokecolor="gray" strokeweight="1.06pt">
                  <v:path arrowok="t" o:connecttype="custom" o:connectlocs="0,9;9,9" o:connectangles="0,0"/>
                </v:polyline>
                <v:polyline id="Freeform 756" o:spid="_x0000_s1158" style="position:absolute;visibility:visible;mso-wrap-style:square;v-text-anchor:top" points="5654,2900,5663,2900"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Co5xQAA&#10;AN0AAAAPAAAAZHJzL2Rvd25yZXYueG1sRI/disIwFITvBd8hHMEb0dQKRapRFsFlL8Sf7j7AoTm2&#10;ZZuTkkStb28WFrwcZuYbZr3tTSvu5HxjWcF8loAgLq1uuFLw872fLkH4gKyxtUwKnuRhuxkO1phr&#10;++AL3YtQiQhhn6OCOoQul9KXNRn0M9sRR+9qncEQpaukdviIcNPKNEkyabDhuFBjR7uayt/iZhSY&#10;g2v3y/Op0JPjyR+v889FV6RKjUf9xwpEoD68w//tL61gkWUp/L2JT0B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KjnFAAAA3QAAAA8AAAAAAAAAAAAAAAAAlwIAAGRycy9k&#10;b3ducmV2LnhtbFBLBQYAAAAABAAEAPUAAACJAwAAAAA=&#10;" filled="f" strokecolor="gray" strokeweight="1.06pt">
                  <v:path arrowok="t" o:connecttype="custom" o:connectlocs="0,9;9,9" o:connectangles="0,0"/>
                </v:polyline>
                <v:polyline id="Freeform 757" o:spid="_x0000_s1159" style="position:absolute;visibility:visible;mso-wrap-style:square;v-text-anchor:top" points="5041,2756,5050,2756"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I+ixAAA&#10;AN0AAAAPAAAAZHJzL2Rvd25yZXYueG1sRI/RisIwFETfF/yHcAVfFk21UKQaRQTFh0XX6gdcmmtb&#10;bG5KErX+/WZhYR+HmTnDLNe9acWTnG8sK5hOEhDEpdUNVwqul914DsIHZI2tZVLwJg/r1eBjibm2&#10;Lz7TswiViBD2OSqoQ+hyKX1Zk0E/sR1x9G7WGQxRukpqh68IN62cJUkmDTYcF2rsaFtTeS8eRoH5&#10;cu1u/n0q9Ofx5I+36T7tiplSo2G/WYAI1If/8F/7oBWkWZbC75v4BO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CPosQAAADdAAAADwAAAAAAAAAAAAAAAACXAgAAZHJzL2Rv&#10;d25yZXYueG1sUEsFBgAAAAAEAAQA9QAAAIgDAAAAAA==&#10;" filled="f" strokecolor="gray" strokeweight="1.06pt">
                  <v:path arrowok="t" o:connecttype="custom" o:connectlocs="0,9;9,9" o:connectangles="0,0"/>
                </v:polyline>
                <v:polyline id="Freeform 758" o:spid="_x0000_s1160" style="position:absolute;visibility:visible;mso-wrap-style:square;v-text-anchor:top" points="5031,2699,5040,2699"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6RfWxgAA&#10;AN0AAAAPAAAAZHJzL2Rvd25yZXYueG1sRI/BasMwEETvhfyD2EIvJZFjBxPcKCEUUnooSev0AxZr&#10;Y5taKyOptvv3VSCQ4zAzb5jNbjKdGMj51rKC5SIBQVxZ3XKt4Pt8mK9B+ICssbNMCv7Iw247e9hg&#10;oe3IXzSUoRYRwr5ABU0IfSGlrxoy6Be2J47exTqDIUpXS+1wjHDTyTRJcmmw5bjQYE+vDVU/5a9R&#10;YD5cd1h/nkr9fDz542X5lvVlqtTT47R/ARFoCvfwrf2uFWR5voLrm/gE5P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6RfWxgAAAN0AAAAPAAAAAAAAAAAAAAAAAJcCAABkcnMv&#10;ZG93bnJldi54bWxQSwUGAAAAAAQABAD1AAAAigMAAAAA&#10;" filled="f" strokecolor="gray" strokeweight="1.06pt">
                  <v:path arrowok="t" o:connecttype="custom" o:connectlocs="0,9;9,9" o:connectangles="0,0"/>
                </v:polyline>
                <v:polyline id="Freeform 759" o:spid="_x0000_s1161" style="position:absolute;visibility:visible;mso-wrap-style:square;v-text-anchor:top" points="4485,2958,4494,2958"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bJNxgAA&#10;AN0AAAAPAAAAZHJzL2Rvd25yZXYueG1sRI/BasMwEETvhfyD2EIvJZFjExPcKCEUUnooSev0AxZr&#10;Y5taKyOptvv3VSCQ4zAzb5jNbjKdGMj51rKC5SIBQVxZ3XKt4Pt8mK9B+ICssbNMCv7Iw247e9hg&#10;oe3IXzSUoRYRwr5ABU0IfSGlrxoy6Be2J47exTqDIUpXS+1wjHDTyTRJcmmw5bjQYE+vDVU/5a9R&#10;YD5cd1h/nkr9fDz542X5lvVlqtTT47R/ARFoCvfwrf2uFWR5voLrm/gE5P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pbJNxgAAAN0AAAAPAAAAAAAAAAAAAAAAAJcCAABkcnMv&#10;ZG93bnJldi54bWxQSwUGAAAAAAQABAD1AAAAigMAAAAA&#10;" filled="f" strokecolor="gray" strokeweight="1.06pt">
                  <v:path arrowok="t" o:connecttype="custom" o:connectlocs="0,9;9,9" o:connectangles="0,0"/>
                </v:polyline>
                <v:polyline id="Freeform 760" o:spid="_x0000_s1162" style="position:absolute;visibility:visible;mso-wrap-style:square;v-text-anchor:top" points="4475,2900,4484,2900"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yw6xQAA&#10;AN0AAAAPAAAAZHJzL2Rvd25yZXYueG1sRI/disIwFITvBd8hHMEb0VSFUqpRlgWXvRB/uvsAh+bY&#10;lm1OSpLV+vZGELwcZuYbZr3tTSuu5HxjWcF8loAgLq1uuFLw+7ObZiB8QNbYWiYFd/Kw3QwHa8y1&#10;vfGZrkWoRISwz1FBHUKXS+nLmgz6me2Io3exzmCI0lVSO7xFuGnlIklSabDhuFBjR581lX/Fv1Fg&#10;9q7dZadjoSeHoz9c5l/LrlgoNR71HysQgfrwDr/a31rBMk1TeL6JT0B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3LDrFAAAA3QAAAA8AAAAAAAAAAAAAAAAAlwIAAGRycy9k&#10;b3ducmV2LnhtbFBLBQYAAAAABAAEAPUAAACJAwAAAAA=&#10;" filled="f" strokecolor="gray" strokeweight="1.06pt">
                  <v:path arrowok="t" o:connecttype="custom" o:connectlocs="0,9;9,9" o:connectangles="0,0"/>
                </v:polyline>
                <v:polyline id="Freeform 761" o:spid="_x0000_s1163" style="position:absolute;visibility:visible;mso-wrap-style:square;v-text-anchor:top" points="4447,2727,4456,2727"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4mhxQAA&#10;AN0AAAAPAAAAZHJzL2Rvd25yZXYueG1sRI/disIwFITvhX2HcBb2RjRVoSvVKMuCshfiT9cHODTH&#10;tticlCRqfXsjCF4OM/MNM192phFXcr62rGA0TEAQF1bXXCo4/q8GUxA+IGtsLJOCO3lYLj56c8y0&#10;vfGBrnkoRYSwz1BBFUKbSemLigz6oW2Jo3eyzmCI0pVSO7xFuGnkOElSabDmuFBhS78VFef8YhSY&#10;jWtW0/0u1/3tzm9Po/WkzcdKfX12PzMQgbrwDr/af1rBJE2/4fkmPg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7iaHFAAAA3QAAAA8AAAAAAAAAAAAAAAAAlwIAAGRycy9k&#10;b3ducmV2LnhtbFBLBQYAAAAABAAEAPUAAACJAwAAAAA=&#10;" filled="f" strokecolor="gray" strokeweight="1.06pt">
                  <v:path arrowok="t" o:connecttype="custom" o:connectlocs="0,9;9,9" o:connectangles="0,0"/>
                </v:polyline>
                <v:polyline id="Freeform 762" o:spid="_x0000_s1164" style="position:absolute;visibility:visible;mso-wrap-style:square;v-text-anchor:top" points="4532,2315,4523,2334,4532,2343,4542,2324,4532,2315"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A/vgAA&#10;AN0AAAAPAAAAZHJzL2Rvd25yZXYueG1sRE/JCsIwEL0L/kMYwZumLhStRhFB9CYuF29DM7bVZlKa&#10;WOvfm4Pg8fH25bo1pWiodoVlBaNhBII4tbrgTMH1shvMQDiPrLG0TAo+5GC96naWmGj75hM1Z5+J&#10;EMIuQQW591UipUtzMuiGtiIO3N3WBn2AdSZ1je8Qbko5jqJYGiw4NORY0Tan9Hl+GQXZLt1MXvOj&#10;nd6ieLwv6OJl81Cq32s3CxCeWv8X/9wHrWASx2FueBOegFx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yvgAP74AAADdAAAADwAAAAAAAAAAAAAAAACXAgAAZHJzL2Rvd25yZXYu&#10;eG1sUEsFBgAAAAAEAAQA9QAAAIIDAAAAAA==&#10;" fillcolor="gray" stroked="f">
                  <v:path arrowok="t" o:connecttype="custom" o:connectlocs="9,0;0,19;9,28;19,9;9,0" o:connectangles="0,0,0,0,0"/>
                </v:polyline>
                <v:polyline id="Freeform 763" o:spid="_x0000_s1165" style="position:absolute;visibility:visible;mso-wrap-style:square;v-text-anchor:top" points="4561,2267,4552,2286,4561,2295,4571,2276,4561,2267"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KWkwwAA&#10;AN0AAAAPAAAAZHJzL2Rvd25yZXYueG1sRI9Bi8IwFITvC/6H8ARva6ouRatpEUH0tqx68fZonm21&#10;eSlNrPXfG0HY4zAz3zCrrDe16Kh1lWUFk3EEgji3uuJCwem4/Z6DcB5ZY22ZFDzJQZYOvlaYaPvg&#10;P+oOvhABwi5BBaX3TSKly0sy6Ma2IQ7exbYGfZBtIXWLjwA3tZxGUSwNVhwWSmxoU1J+O9yNgmKb&#10;r2f3xa/9OUfxdFfR0cvuqtRo2K+XIDz1/j/8ae+1glkcL+D9JjwBm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tKWkwwAAAN0AAAAPAAAAAAAAAAAAAAAAAJcCAABkcnMvZG93&#10;bnJldi54bWxQSwUGAAAAAAQABAD1AAAAhwMAAAAA&#10;" fillcolor="gray" stroked="f">
                  <v:path arrowok="t" o:connecttype="custom" o:connectlocs="9,0;0,19;9,28;19,9;9,0" o:connectangles="0,0,0,0,0"/>
                </v:polyline>
                <v:polyline id="Freeform 764" o:spid="_x0000_s1166" style="position:absolute;visibility:visible;mso-wrap-style:square;v-text-anchor:top" points="4590,2219,4581,2238,4590,2247,4600,2228,4590,2219"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5rkvwAA&#10;AN0AAAAPAAAAZHJzL2Rvd25yZXYueG1sRE/LqsIwEN0L/kMY4e409UHVahQR5LoTHxt3QzO21WZS&#10;mljr35uF4PJw3st1a0rRUO0KywqGgwgEcWp1wZmCy3nXn4FwHlljaZkUvMnBetXtLDHR9sVHak4+&#10;EyGEXYIKcu+rREqX5mTQDWxFHLibrQ36AOtM6hpfIdyUchRFsTRYcGjIsaJtTunj9DQKsl26GT/n&#10;Bzu5RvHov6Czl81dqb9eu1mA8NT6n/jr3msF43ga9oc34QnI1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FXmuS/AAAA3QAAAA8AAAAAAAAAAAAAAAAAlwIAAGRycy9kb3ducmV2&#10;LnhtbFBLBQYAAAAABAAEAPUAAACDAwAAAAA=&#10;" fillcolor="gray" stroked="f">
                  <v:path arrowok="t" o:connecttype="custom" o:connectlocs="9,0;0,19;9,28;19,9;9,0" o:connectangles="0,0,0,0,0"/>
                </v:polyline>
                <v:polyline id="Freeform 765" o:spid="_x0000_s1167" style="position:absolute;visibility:visible;mso-wrap-style:square;v-text-anchor:top" points="4619,2171,4610,2190,4619,2199,4629,2180,4619,2171"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z9/wwAA&#10;AN0AAAAPAAAAZHJzL2Rvd25yZXYueG1sRI9Lq8IwFIT3gv8hHMGdpj6o9/YaRQTRnfjYuDs057bV&#10;5qQ0sdZ/bwTB5TAz3zDzZWtK0VDtCssKRsMIBHFqdcGZgvNpM/gB4TyyxtIyKXiSg+Wi25ljou2D&#10;D9QcfSYChF2CCnLvq0RKl+Zk0A1tRRy8f1sb9EHWmdQ1PgLclHIcRbE0WHBYyLGidU7p7Xg3CrJN&#10;uprcf/d2eoni8bagk5fNVal+r139gfDU+m/4095pBZN4NoL3m/A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Gz9/wwAAAN0AAAAPAAAAAAAAAAAAAAAAAJcCAABkcnMvZG93&#10;bnJldi54bWxQSwUGAAAAAAQABAD1AAAAhwMAAAAA&#10;" fillcolor="gray" stroked="f">
                  <v:path arrowok="t" o:connecttype="custom" o:connectlocs="9,0;0,19;9,28;19,9;9,0" o:connectangles="0,0,0,0,0"/>
                </v:polyline>
                <v:polyline id="Freeform 766" o:spid="_x0000_s1168" style="position:absolute;visibility:visible;mso-wrap-style:square;v-text-anchor:top" points="4638,2123,4629,2132,4648,2142,4657,2132,4638,2123" coordsize="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CumwgAA&#10;AN0AAAAPAAAAZHJzL2Rvd25yZXYueG1sRI/NqsIwFIT3F3yHcAR319Qq/lSjVEFxa3Xj7tAc22Jz&#10;Upqo9e3NhQsuh5n5hlltOlOLJ7WusqxgNIxAEOdWV1wouJz3v3MQziNrrC2Tgjc52Kx7PytMtH3x&#10;iZ6ZL0SAsEtQQel9k0jp8pIMuqFtiIN3s61BH2RbSN3iK8BNLeMomkqDFYeFEhvalZTfs4dRcIiv&#10;qZvsKS1ou6CZ5+19Hp2UGvS7dAnCU+e/4f/2USsYT2cx/L0JT0Cu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gK6bCAAAA3QAAAA8AAAAAAAAAAAAAAAAAlwIAAGRycy9kb3du&#10;cmV2LnhtbFBLBQYAAAAABAAEAPUAAACGAwAAAAA=&#10;" fillcolor="gray" stroked="f">
                  <v:path arrowok="t" o:connecttype="custom" o:connectlocs="9,0;0,9;19,19;28,9;9,0" o:connectangles="0,0,0,0,0"/>
                </v:polyline>
                <v:polyline id="Freeform 767" o:spid="_x0000_s1169" style="position:absolute;visibility:visible;mso-wrap-style:square;v-text-anchor:top" points="4676,2066,4667,2085,4676,2094,4686,2075,4676,2066" coordsize="20,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c9zxAAA&#10;AN0AAAAPAAAAZHJzL2Rvd25yZXYueG1sRI/NasMwEITvhbyD2EBvjZyGJsWxHBKXluaYtNDrYm1s&#10;E2tlJPknb18VCjkOM/MNk+0m04qBnG8sK1guEhDEpdUNVwq+v96fXkH4gKyxtUwKbuRhl88eMky1&#10;HflEwzlUIkLYp6igDqFLpfRlTQb9wnbE0btYZzBE6SqpHY4Rblr5nCRrabDhuFBjR0VN5fXcGwWc&#10;9O74c+jfptG9FB/DcNNdKJR6nE/7LYhAU7iH/9ufWsFqvVnB35v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nPc8QAAADdAAAADwAAAAAAAAAAAAAAAACXAgAAZHJzL2Rv&#10;d25yZXYueG1sUEsFBgAAAAAEAAQA9QAAAIgDAAAAAA==&#10;" fillcolor="gray" stroked="f">
                  <v:path arrowok="t" o:connecttype="custom" o:connectlocs="9,0;0,19;9,28;19,9;9,0" o:connectangles="0,0,0,0,0"/>
                </v:polyline>
                <v:polyline id="Freeform 768" o:spid="_x0000_s1170" style="position:absolute;visibility:visible;mso-wrap-style:square;v-text-anchor:top" points="5616,2002,5635,2002"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8tlxQAA&#10;AN0AAAAPAAAAZHJzL2Rvd25yZXYueG1sRI9Pi8IwFMTvC36H8ARva1oVlWoUcdlFj+ufg7dH82yL&#10;zUttYtv99kZY8DjMzG+Y5bozpWiodoVlBfEwAkGcWl1wpuB0/P6cg3AeWWNpmRT8kYP1qvexxETb&#10;ln+pOfhMBAi7BBXk3leJlC7NyaAb2oo4eFdbG/RB1pnUNbYBbko5iqKpNFhwWMixom1O6e3wMArm&#10;Zz37ufvLqNncdl9xy/H+sT0rNeh3mwUIT51/h//bO61gPJ1N4PUmPAG5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zy2XFAAAA3QAAAA8AAAAAAAAAAAAAAAAAlwIAAGRycy9k&#10;b3ducmV2LnhtbFBLBQYAAAAABAAEAPUAAACJAwAAAAA=&#10;" filled="f" strokecolor="gray" strokeweight=".58pt">
                  <v:path arrowok="t" o:connecttype="custom" o:connectlocs="0,4;19,4" o:connectangles="0,0"/>
                </v:polyline>
                <v:polyline id="Freeform 769" o:spid="_x0000_s1171" style="position:absolute;visibility:visible;mso-wrap-style:square;v-text-anchor:top" points="5673,1983,5692,1983"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27+xQAA&#10;AN0AAAAPAAAAZHJzL2Rvd25yZXYueG1sRI9Li8JAEITvC/6HoQVv6ySKD6KjiMsuelwfB29Npk2C&#10;mZ6YGZPsv3eEBY9FVX1FLdedKUVDtSssK4iHEQji1OqCMwWn4/fnHITzyBpLy6TgjxysV72PJSba&#10;tvxLzcFnIkDYJagg975KpHRpTgbd0FbEwbva2qAPss6krrENcFPKURRNpcGCw0KOFW1zSm+Hh1Ew&#10;P+vZz91fRs3mtvuKW473j+1ZqUG/2yxAeOr8O/zf3mkF4+lsAq834QnI1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bv7FAAAA3QAAAA8AAAAAAAAAAAAAAAAAlwIAAGRycy9k&#10;b3ducmV2LnhtbFBLBQYAAAAABAAEAPUAAACJAwAAAAA=&#10;" filled="f" strokecolor="gray" strokeweight=".58pt">
                  <v:path arrowok="t" o:connecttype="custom" o:connectlocs="0,4;19,4" o:connectangles="0,0"/>
                </v:polyline>
                <v:polyline id="Freeform 770" o:spid="_x0000_s1172" style="position:absolute;visibility:visible;mso-wrap-style:square;v-text-anchor:top" points="5271,1503,5290,1503"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fCJxQAA&#10;AN0AAAAPAAAAZHJzL2Rvd25yZXYueG1sRI9Pi8IwFMTvC36H8IS9rWkVqlSjiMuKHtc/B2+P5tkW&#10;m5faxLb77c2C4HGYmd8wi1VvKtFS40rLCuJRBII4s7rkXMHp+PM1A+E8ssbKMin4Iwer5eBjgam2&#10;Hf9Se/C5CBB2KSoovK9TKV1WkEE3sjVx8K62MeiDbHKpG+wC3FRyHEWJNFhyWCiwpk1B2e3wMApm&#10;Zz3d3v1l3K5vu++443j/2JyV+hz26zkIT71/h1/tnVYwSaYJ/L8JT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t8InFAAAA3QAAAA8AAAAAAAAAAAAAAAAAlwIAAGRycy9k&#10;b3ducmV2LnhtbFBLBQYAAAAABAAEAPUAAACJAwAAAAA=&#10;" filled="f" strokecolor="gray" strokeweight=".58pt">
                  <v:path arrowok="t" o:connecttype="custom" o:connectlocs="0,4;19,4" o:connectangles="0,0"/>
                </v:polyline>
                <v:polyline id="Freeform 771" o:spid="_x0000_s1173" style="position:absolute;visibility:visible;mso-wrap-style:square;v-text-anchor:top" points="5329,1484,5348,1484"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VUSxAAA&#10;AN0AAAAPAAAAZHJzL2Rvd25yZXYueG1sRI9Bi8IwFITvC/6H8ARva1oFK9Uo4rKix3XXg7dH82yL&#10;zUttYlv/vVkQPA4z8w2zXPemEi01rrSsIB5HIIgzq0vOFfz9fn/OQTiPrLGyTAoe5GC9GnwsMdW2&#10;4x9qjz4XAcIuRQWF93UqpcsKMujGtiYO3sU2Bn2QTS51g12Am0pOomgmDZYcFgqsaVtQdj3ejYL5&#10;SSe7mz9P2s11/xV3HB/u25NSo2G/WYDw1Pt3+NXeawXTWZLA/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FVEsQAAADdAAAADwAAAAAAAAAAAAAAAACXAgAAZHJzL2Rv&#10;d25yZXYueG1sUEsFBgAAAAAEAAQA9QAAAIgDAAAAAA==&#10;" filled="f" strokecolor="gray" strokeweight=".58pt">
                  <v:path arrowok="t" o:connecttype="custom" o:connectlocs="0,4;19,4" o:connectangles="0,0"/>
                </v:polyline>
                <v:polyline id="Freeform 772" o:spid="_x0000_s1174" style="position:absolute;visibility:visible;mso-wrap-style:square;v-text-anchor:top" points="5377,1465,5396,1465"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FgwwAA&#10;AN0AAAAPAAAAZHJzL2Rvd25yZXYueG1sRE/LasJAFN0X+g/DLbirkyhoSB1FlJZ0WTULd5fMbRLM&#10;3ImZycO/dxaFLg/nvdlNphEDda62rCCeRyCIC6trLhVczp/vCQjnkTU2lknBgxzstq8vG0y1HfmH&#10;hpMvRQhhl6KCyvs2ldIVFRl0c9sSB+7XdgZ9gF0pdYdjCDeNXETRShqsOTRU2NKhouJ26o2CJNfr&#10;r7u/Lob9LTvGI8ff/SFXavY27T9AeJr8v/jPnWkFy9U6zA1vwhOQ2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sFgwwAAAN0AAAAPAAAAAAAAAAAAAAAAAJcCAABkcnMvZG93&#10;bnJldi54bWxQSwUGAAAAAAQABAD1AAAAhwMAAAAA&#10;" filled="f" strokecolor="gray" strokeweight=".58pt">
                  <v:path arrowok="t" o:connecttype="custom" o:connectlocs="0,4;19,4" o:connectangles="0,0"/>
                </v:polyline>
                <v:polyline id="Freeform 773" o:spid="_x0000_s1175" style="position:absolute;visibility:visible;mso-wrap-style:square;v-text-anchor:top" points="5932,2790,5932,2818"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TsIxQAA&#10;AN0AAAAPAAAAZHJzL2Rvd25yZXYueG1sRI/RasJAFETfC/2H5Rb6VjdRjDW6BlGKLfii9gMu2WsS&#10;zN4Nu2uS/n1XKPRxmJkzzLoYTSt6cr6xrCCdJCCIS6sbrhR8Xz7e3kH4gKyxtUwKfshDsXl+WmOu&#10;7cAn6s+hEhHCPkcFdQhdLqUvazLoJ7Yjjt7VOoMhSldJ7XCIcNPKaZJk0mDDcaHGjnY1lbfz3Sg4&#10;HfRs7t1ym/Y22/fDcW5u5kup15dxuwIRaAz/4b/2p1YwyxZLeLyJT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BOwjFAAAA3QAAAA8AAAAAAAAAAAAAAAAAlwIAAGRycy9k&#10;b3ducmV2LnhtbFBLBQYAAAAABAAEAPUAAACJAwAAAAA=&#10;" filled="f" strokecolor="silver" strokeweight="0">
                  <v:path arrowok="t" o:connecttype="custom" o:connectlocs="0,0;0,28" o:connectangles="0,0"/>
                </v:polyline>
                <v:polyline id="Freeform 774" o:spid="_x0000_s1176" style="position:absolute;visibility:visible;mso-wrap-style:square;v-text-anchor:top" points="5932,2804,5932,1259" coordsize="20,15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t4sxQAA&#10;AN0AAAAPAAAAZHJzL2Rvd25yZXYueG1sRE9Na4NAEL0X+h+WKfQidbUJIbVupBSEkkJJ0lxyG9yp&#10;StxZcVdj/n33EMjx8b7zYjadmGhwrWUFaZyAIK6sbrlWcPwtX9YgnEfW2FkmBVdyUGweH3LMtL3w&#10;nqaDr0UIYZehgsb7PpPSVQ0ZdLHtiQP3ZweDPsChlnrASwg3nXxNkpU02HJoaLCnz4aq82E0Cr63&#10;0Y+Vc7rbL8s+fVueomh7HpV6fpo/3kF4mv1dfHN/aQWL1TrsD2/CE5Cb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O3izFAAAA3QAAAA8AAAAAAAAAAAAAAAAAlwIAAGRycy9k&#10;b3ducmV2LnhtbFBLBQYAAAAABAAEAPUAAACJAwAAAAA=&#10;" filled="f" strokecolor="gray" strokeweight="6082emu">
                  <v:path arrowok="t" o:connecttype="custom" o:connectlocs="0,1545;0,0" o:connectangles="0,0"/>
                </v:polyline>
                <v:polyline id="Freeform 775" o:spid="_x0000_s1177" style="position:absolute;visibility:visible;mso-wrap-style:square;v-text-anchor:top" points="2913,4576,2980,4576" coordsize="6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93bxAAA&#10;AN0AAAAPAAAAZHJzL2Rvd25yZXYueG1sRI9Pi8IwFMTvC36H8ARva6qyRapRxD/gUeuy50fzbKvN&#10;S02i1m9vFhb2OMzMb5j5sjONeJDztWUFo2ECgriwuuZSwfdp9zkF4QOyxsYyKXiRh+Wi9zHHTNsn&#10;H+mRh1JECPsMFVQhtJmUvqjIoB/aljh6Z+sMhihdKbXDZ4SbRo6TJJUGa44LFba0rqi45nejoHXF&#10;ZrvfHn7SvDzcz83xsvm6nZQa9LvVDESgLvyH/9p7rWCSTkfw+yY+Abl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d28QAAADdAAAADwAAAAAAAAAAAAAAAACXAgAAZHJzL2Rv&#10;d25yZXYueG1sUEsFBgAAAAAEAAQA9QAAAIgDAAAAAA==&#10;" filled="f" strokecolor="gray" strokeweight="1.54pt">
                  <v:path arrowok="t" o:connecttype="custom" o:connectlocs="0,14;67,14" o:connectangles="0,0"/>
                </v:polyline>
                <v:polyline id="Freeform 776" o:spid="_x0000_s1178" style="position:absolute;visibility:visible;mso-wrap-style:square;v-text-anchor:top" points="2961,4595,2989,4595" coordsize="2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gMQ+xwAA&#10;AN0AAAAPAAAAZHJzL2Rvd25yZXYueG1sRI9Ba8JAFITvQv/D8gq96UaLEqKrqNCih1KNHjw+s88k&#10;mH2bZrea+uu7guBxmJlvmMmsNZW4UONKywr6vQgEcWZ1ybmC/e6jG4NwHlljZZkU/JGD2fSlM8FE&#10;2ytv6ZL6XAQIuwQVFN7XiZQuK8ig69maOHgn2xj0QTa51A1eA9xUchBFI2mw5LBQYE3LgrJz+msU&#10;HLf2q/1J1/Hn+vC9X2yG8e1UZ0q9vbbzMQhPrX+GH+2VVvA+igdwfxOegJ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YDEPscAAADdAAAADwAAAAAAAAAAAAAAAACXAgAAZHJz&#10;L2Rvd25yZXYueG1sUEsFBgAAAAAEAAQA9QAAAIsDAAAAAA==&#10;" filled="f" strokecolor="gray" strokeweight="3.46pt">
                  <v:path arrowok="t" o:connecttype="custom" o:connectlocs="0,33;28,33" o:connectangles="0,0"/>
                </v:polyline>
                <v:polyline id="Freeform 777" o:spid="_x0000_s1179" style="position:absolute;visibility:visible;mso-wrap-style:square;v-text-anchor:top" points="2913,4624,2980,4624" coordsize="6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eY3xAAA&#10;AN0AAAAPAAAAZHJzL2Rvd25yZXYueG1sRI9Pi8IwFMTvC36H8ARva6qyRapRxD/gUeuy50fzbKvN&#10;S02i1m9vFhb2OMzMb5j5sjONeJDztWUFo2ECgriwuuZSwfdp9zkF4QOyxsYyKXiRh+Wi9zHHTNsn&#10;H+mRh1JECPsMFVQhtJmUvqjIoB/aljh6Z+sMhihdKbXDZ4SbRo6TJJUGa44LFba0rqi45nejoHXF&#10;ZrvfHn7SvDzcz83xsvm6nZQa9LvVDESgLvyH/9p7rWCSTifw+yY+Abl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HmN8QAAADdAAAADwAAAAAAAAAAAAAAAACXAgAAZHJzL2Rv&#10;d25yZXYueG1sUEsFBgAAAAAEAAQA9QAAAIgDAAAAAA==&#10;" filled="f" strokecolor="gray" strokeweight="1.54pt">
                  <v:path arrowok="t" o:connecttype="custom" o:connectlocs="0,14;67,14" o:connectangles="0,0"/>
                </v:polyline>
                <v:polyline id="Freeform 778" o:spid="_x0000_s1180" style="position:absolute;visibility:visible;mso-wrap-style:square;v-text-anchor:top" points="3551,4594,3627,4594" coordsize="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wr3xwAA&#10;AN0AAAAPAAAAZHJzL2Rvd25yZXYueG1sRI9Ba8JAFITvBf/D8oTe6sa2iMZsxBakvaTSKHh9ZJ9J&#10;SPZtyG416a93hUKPw8x8wySbwbTiQr2rLSuYzyIQxIXVNZcKjofd0xKE88gaW8ukYCQHm3TykGCs&#10;7ZW/6ZL7UgQIuxgVVN53sZSuqMigm9mOOHhn2xv0Qfal1D1eA9y08jmKFtJgzWGhwo7eKyqa/Mco&#10;+NoXO9ucmmyM3LD/zbPs7WNcKfU4HbZrEJ4G/x/+a39qBS+L5Svc34QnIN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EMK98cAAADdAAAADwAAAAAAAAAAAAAAAACXAgAAZHJz&#10;L2Rvd25yZXYueG1sUEsFBgAAAAAEAAQA9QAAAIsDAAAAAA==&#10;" filled="f" strokeweight="50011emu">
                  <v:path arrowok="t" o:connecttype="custom" o:connectlocs="-14,23;62,23" o:connectangles="0,0"/>
                </v:polyline>
                <v:polyline id="Freeform 779" o:spid="_x0000_s1181" style="position:absolute;visibility:visible;mso-wrap-style:square;v-text-anchor:top" points="4399,4605,4447,4605" coordsize="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Y8huxAAA&#10;AN0AAAAPAAAAZHJzL2Rvd25yZXYueG1sRI9BawIxFITvBf9DeEJvNWtLVVajSEUo4qVW78/Nc3cx&#10;eVmTrLv9941Q6HGYmW+Yxaq3RtzJh9qxgvEoA0FcOF1zqeD4vX2ZgQgRWaNxTAp+KMBqOXhaYK5d&#10;x190P8RSJAiHHBVUMTa5lKGoyGIYuYY4eRfnLcYkfSm1xy7BrZGvWTaRFmtOCxU29FFRcT20VsFp&#10;vzubU2tb35l+U079+rYrOqWeh/16DiJSH//Df+1PreBtMnuHx5v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PIbsQAAADdAAAADwAAAAAAAAAAAAAAAACXAgAAZHJzL2Rv&#10;d25yZXYueG1sUEsFBgAAAAAEAAQA9QAAAIgDAAAAAA==&#10;" filled="f" strokecolor="#9acc00" strokeweight="31749emu">
                  <v:path arrowok="t" o:connecttype="custom" o:connectlocs="0,24;48,24" o:connectangles="0,0"/>
                </v:polyline>
                <v:rect id="Rectangle 780" o:spid="_x0000_s1182" style="position:absolute;left:4399;top:4581;width:48;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TasDxgAA&#10;AN0AAAAPAAAAZHJzL2Rvd25yZXYueG1sRI9La8JAFIX3Bf/DcIXu6kQLaYiOogZB6aL4WOjumrkm&#10;wcydkBk1/vtOoeDycB4fZzLrTC3u1LrKsoLhIAJBnFtdcaHgsF99JCCcR9ZYWyYFT3Iwm/beJphq&#10;++At3Xe+EGGEXYoKSu+bVEqXl2TQDWxDHLyLbQ36INtC6hYfYdzUchRFsTRYcSCU2NCypPy6u5nA&#10;nY+WyTDPms3mvLDfp3V2/PnKlHrvd/MxCE+df4X/22ut4DNOYvh7E56An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TasDxgAAAN0AAAAPAAAAAAAAAAAAAAAAAJcCAABkcnMv&#10;ZG93bnJldi54bWxQSwUGAAAAAAQABAD1AAAAigMAAAAA&#10;" filled="f" strokeweight="6082emu">
                  <v:path arrowok="t"/>
                </v:rect>
                <v:polyline id="Freeform 781" o:spid="_x0000_s1183" style="position:absolute;visibility:visible;mso-wrap-style:square;v-text-anchor:top" points="5199,4594,5275,4594" coordsize="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IAFxgAA&#10;AN0AAAAPAAAAZHJzL2Rvd25yZXYueG1sRI9BawIxFITvBf9DeIXearaWqmyNIkKL4kFcS0tvj81z&#10;d2vysiSprv/eCILHYWa+YSazzhpxJB8axwpe+hkI4tLphisFX7uP5zGIEJE1Gsek4EwBZtPewwRz&#10;7U68pWMRK5EgHHJUUMfY5lKGsiaLoe9a4uTtnbcYk/SV1B5PCW6NHGTZUFpsOC3U2NKipvJQ/FsF&#10;O/9dfMrN6sf8mZLWv/s3XB5WSj09dvN3EJG6eA/f2kut4HU4HsH1TXoCcn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tIAFxgAAAN0AAAAPAAAAAAAAAAAAAAAAAJcCAABkcnMv&#10;ZG93bnJldi54bWxQSwUGAAAAAAQABAD1AAAAigMAAAAA&#10;" filled="f" strokecolor="silver" strokeweight="50011emu">
                  <v:path arrowok="t" o:connecttype="custom" o:connectlocs="-14,23;62,23" o:connectangles="0,0"/>
                </v:polyline>
                <v:rect id="Rectangle 782" o:spid="_x0000_s1184" style="position:absolute;left:2769;top:800;width:6355;height:41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75QvgAA&#10;AN0AAAAPAAAAZHJzL2Rvd25yZXYueG1sRE/LisIwFN0P+A/hCu7GVB1EqlFEEdz6XF+aa1tsbmIS&#10;tfr1k4Xg8nDes0VrGvEgH2rLCgb9DARxYXXNpYLjYfM7AREissbGMil4UYDFvPMzw1zbJ+/osY+l&#10;SCEcclRQxehyKUNRkcHQt444cRfrDcYEfSm1x2cKN40cZtlYGqw5NVToaFVRcd3fjQL3N1ivgt1l&#10;73Pj3el+w+W5RaV63XY5BRGpjV/xx73VCkbjSZqb3qQnIO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U++UL4AAADdAAAADwAAAAAAAAAAAAAAAACXAgAAZHJzL2Rvd25yZXYu&#10;eG1sUEsFBgAAAAAEAAQA9QAAAIIDAAAAAA==&#10;" filled="f" strokecolor="gray" strokeweight=".06pt">
                  <v:path arrowok="t"/>
                </v:rect>
                <w10:wrap anchorx="page"/>
              </v:group>
            </w:pict>
          </mc:Fallback>
        </mc:AlternateContent>
      </w:r>
      <w:r w:rsidR="00505004" w:rsidRPr="00E866A8">
        <w:rPr>
          <w:rFonts w:ascii="Arial" w:hAnsi="Arial" w:cs="Arial"/>
          <w:noProof/>
          <w:u w:val="thick"/>
          <w:lang w:val="en-US"/>
        </w:rPr>
        <w:t>Figure 7</w:t>
      </w:r>
      <w:r w:rsidRPr="00E866A8">
        <w:rPr>
          <w:rFonts w:ascii="Arial" w:hAnsi="Arial" w:cs="Arial"/>
          <w:noProof/>
          <w:u w:val="thick"/>
          <w:lang w:val="en-US"/>
        </w:rPr>
        <w:t>:</w:t>
      </w:r>
      <w:r w:rsidRPr="00E866A8">
        <w:rPr>
          <w:rFonts w:ascii="Arial" w:hAnsi="Arial" w:cs="Arial"/>
          <w:spacing w:val="10"/>
          <w:lang w:val="en-US"/>
        </w:rPr>
        <w:t xml:space="preserve"> </w:t>
      </w:r>
      <w:r w:rsidRPr="00E866A8">
        <w:rPr>
          <w:rFonts w:ascii="Arial" w:hAnsi="Arial" w:cs="Arial"/>
          <w:noProof/>
          <w:spacing w:val="10"/>
          <w:lang w:val="en-US"/>
        </w:rPr>
        <w:t>P</w:t>
      </w:r>
      <w:r w:rsidRPr="00E866A8">
        <w:rPr>
          <w:rFonts w:ascii="Arial" w:hAnsi="Arial" w:cs="Arial"/>
          <w:noProof/>
          <w:lang w:val="en-US"/>
        </w:rPr>
        <w:t>erformance level for vaccine management indicators at</w:t>
      </w:r>
      <w:r w:rsidRPr="00E866A8">
        <w:rPr>
          <w:rFonts w:ascii="Arial" w:hAnsi="Arial" w:cs="Arial"/>
          <w:noProof/>
          <w:spacing w:val="1"/>
          <w:lang w:val="en-US"/>
        </w:rPr>
        <w:t xml:space="preserve"> the </w:t>
      </w:r>
      <w:r w:rsidRPr="00E866A8">
        <w:rPr>
          <w:rFonts w:ascii="Arial" w:hAnsi="Arial" w:cs="Arial"/>
          <w:noProof/>
          <w:lang w:val="en-US"/>
        </w:rPr>
        <w:t>Moughataa level</w:t>
      </w:r>
    </w:p>
    <w:p w14:paraId="3040B669" w14:textId="77777777" w:rsidR="0021163B" w:rsidRPr="00E866A8" w:rsidRDefault="0021163B" w:rsidP="0021163B">
      <w:pPr>
        <w:widowControl w:val="0"/>
        <w:autoSpaceDE w:val="0"/>
        <w:autoSpaceDN w:val="0"/>
        <w:adjustRightInd w:val="0"/>
        <w:spacing w:before="19" w:line="200" w:lineRule="exact"/>
        <w:rPr>
          <w:rFonts w:ascii="Arial" w:hAnsi="Arial" w:cs="Arial"/>
          <w:sz w:val="20"/>
          <w:lang w:val="en-US"/>
        </w:rPr>
      </w:pPr>
    </w:p>
    <w:p w14:paraId="3DA2A526" w14:textId="77777777" w:rsidR="0021163B" w:rsidRPr="00E866A8" w:rsidRDefault="0021163B" w:rsidP="0021163B">
      <w:pPr>
        <w:widowControl w:val="0"/>
        <w:autoSpaceDE w:val="0"/>
        <w:autoSpaceDN w:val="0"/>
        <w:adjustRightInd w:val="0"/>
        <w:spacing w:before="19" w:line="200" w:lineRule="exact"/>
        <w:rPr>
          <w:rFonts w:ascii="Arial" w:hAnsi="Arial" w:cs="Arial"/>
          <w:sz w:val="20"/>
          <w:lang w:val="en-US"/>
        </w:rPr>
        <w:sectPr w:rsidR="0021163B" w:rsidRPr="00E866A8">
          <w:pgSz w:w="11900" w:h="16840"/>
          <w:pgMar w:top="1360" w:right="1320" w:bottom="1220" w:left="1320" w:header="0" w:footer="1036" w:gutter="0"/>
          <w:cols w:space="720" w:equalWidth="0">
            <w:col w:w="9260"/>
          </w:cols>
          <w:noEndnote/>
        </w:sectPr>
      </w:pPr>
    </w:p>
    <w:p w14:paraId="23A675D4" w14:textId="77777777" w:rsidR="0021163B" w:rsidRPr="00E866A8" w:rsidRDefault="0021163B" w:rsidP="0021163B">
      <w:pPr>
        <w:widowControl w:val="0"/>
        <w:autoSpaceDE w:val="0"/>
        <w:autoSpaceDN w:val="0"/>
        <w:adjustRightInd w:val="0"/>
        <w:spacing w:before="39"/>
        <w:ind w:left="1446" w:right="-54"/>
        <w:jc w:val="center"/>
        <w:rPr>
          <w:rFonts w:ascii="Arial" w:hAnsi="Arial" w:cs="Arial"/>
          <w:sz w:val="18"/>
          <w:szCs w:val="18"/>
          <w:lang w:val="en-US"/>
        </w:rPr>
      </w:pPr>
      <w:r w:rsidRPr="00E866A8">
        <w:rPr>
          <w:rFonts w:ascii="Arial" w:hAnsi="Arial" w:cs="Arial"/>
          <w:noProof/>
          <w:spacing w:val="-7"/>
          <w:w w:val="106"/>
          <w:sz w:val="18"/>
          <w:szCs w:val="18"/>
          <w:lang w:val="en-US"/>
        </w:rPr>
        <w:t>N</w:t>
      </w:r>
      <w:r w:rsidRPr="00E866A8">
        <w:rPr>
          <w:rFonts w:ascii="Arial" w:hAnsi="Arial" w:cs="Arial"/>
          <w:noProof/>
          <w:spacing w:val="-3"/>
          <w:w w:val="106"/>
          <w:sz w:val="18"/>
          <w:szCs w:val="18"/>
          <w:lang w:val="en-US"/>
        </w:rPr>
        <w:t>i</w:t>
      </w:r>
      <w:r w:rsidRPr="00E866A8">
        <w:rPr>
          <w:rFonts w:ascii="Arial" w:hAnsi="Arial" w:cs="Arial"/>
          <w:noProof/>
          <w:spacing w:val="4"/>
          <w:w w:val="106"/>
          <w:sz w:val="18"/>
          <w:szCs w:val="18"/>
          <w:lang w:val="en-US"/>
        </w:rPr>
        <w:t>vea</w:t>
      </w:r>
      <w:r w:rsidRPr="00E866A8">
        <w:rPr>
          <w:rFonts w:ascii="Arial" w:hAnsi="Arial" w:cs="Arial"/>
          <w:noProof/>
          <w:w w:val="106"/>
          <w:sz w:val="18"/>
          <w:szCs w:val="18"/>
          <w:lang w:val="en-US"/>
        </w:rPr>
        <w:t xml:space="preserve">u </w:t>
      </w:r>
      <w:r w:rsidRPr="00E866A8">
        <w:rPr>
          <w:rFonts w:ascii="Arial" w:hAnsi="Arial" w:cs="Arial"/>
          <w:noProof/>
          <w:spacing w:val="3"/>
          <w:sz w:val="18"/>
          <w:szCs w:val="18"/>
          <w:lang w:val="en-US"/>
        </w:rPr>
        <w:t>D</w:t>
      </w:r>
      <w:r w:rsidRPr="00E866A8">
        <w:rPr>
          <w:rFonts w:ascii="Arial" w:hAnsi="Arial" w:cs="Arial"/>
          <w:noProof/>
          <w:spacing w:val="4"/>
          <w:sz w:val="18"/>
          <w:szCs w:val="18"/>
          <w:lang w:val="en-US"/>
        </w:rPr>
        <w:t>é</w:t>
      </w:r>
      <w:r w:rsidRPr="00E866A8">
        <w:rPr>
          <w:rFonts w:ascii="Arial" w:hAnsi="Arial" w:cs="Arial"/>
          <w:noProof/>
          <w:spacing w:val="3"/>
          <w:sz w:val="18"/>
          <w:szCs w:val="18"/>
          <w:lang w:val="en-US"/>
        </w:rPr>
        <w:t>p</w:t>
      </w:r>
      <w:r w:rsidRPr="00E866A8">
        <w:rPr>
          <w:rFonts w:ascii="Arial" w:hAnsi="Arial" w:cs="Arial"/>
          <w:noProof/>
          <w:spacing w:val="4"/>
          <w:sz w:val="18"/>
          <w:szCs w:val="18"/>
          <w:lang w:val="en-US"/>
        </w:rPr>
        <w:t>ô</w:t>
      </w:r>
      <w:r w:rsidRPr="00E866A8">
        <w:rPr>
          <w:rFonts w:ascii="Arial" w:hAnsi="Arial" w:cs="Arial"/>
          <w:noProof/>
          <w:sz w:val="18"/>
          <w:szCs w:val="18"/>
          <w:lang w:val="en-US"/>
        </w:rPr>
        <w:t>t</w:t>
      </w:r>
      <w:r w:rsidRPr="00E866A8">
        <w:rPr>
          <w:rFonts w:ascii="Arial" w:hAnsi="Arial" w:cs="Arial"/>
          <w:noProof/>
          <w:spacing w:val="30"/>
          <w:sz w:val="18"/>
          <w:szCs w:val="18"/>
          <w:lang w:val="en-US"/>
        </w:rPr>
        <w:t xml:space="preserve"> </w:t>
      </w:r>
      <w:r w:rsidRPr="00E866A8">
        <w:rPr>
          <w:rFonts w:ascii="Arial" w:hAnsi="Arial" w:cs="Arial"/>
          <w:noProof/>
          <w:spacing w:val="12"/>
          <w:w w:val="101"/>
          <w:sz w:val="18"/>
          <w:szCs w:val="18"/>
          <w:lang w:val="en-US"/>
        </w:rPr>
        <w:t>M</w:t>
      </w:r>
      <w:r w:rsidRPr="00E866A8">
        <w:rPr>
          <w:rFonts w:ascii="Arial" w:hAnsi="Arial" w:cs="Arial"/>
          <w:noProof/>
          <w:spacing w:val="4"/>
          <w:w w:val="111"/>
          <w:sz w:val="18"/>
          <w:szCs w:val="18"/>
          <w:lang w:val="en-US"/>
        </w:rPr>
        <w:t>ou</w:t>
      </w:r>
      <w:r w:rsidRPr="00E866A8">
        <w:rPr>
          <w:rFonts w:ascii="Arial" w:hAnsi="Arial" w:cs="Arial"/>
          <w:noProof/>
          <w:spacing w:val="3"/>
          <w:w w:val="111"/>
          <w:sz w:val="18"/>
          <w:szCs w:val="18"/>
          <w:lang w:val="en-US"/>
        </w:rPr>
        <w:t>g</w:t>
      </w:r>
      <w:r w:rsidRPr="00E866A8">
        <w:rPr>
          <w:rFonts w:ascii="Arial" w:hAnsi="Arial" w:cs="Arial"/>
          <w:noProof/>
          <w:spacing w:val="4"/>
          <w:w w:val="109"/>
          <w:sz w:val="18"/>
          <w:szCs w:val="18"/>
          <w:lang w:val="en-US"/>
        </w:rPr>
        <w:t>ha</w:t>
      </w:r>
      <w:r w:rsidRPr="00E866A8">
        <w:rPr>
          <w:rFonts w:ascii="Arial" w:hAnsi="Arial" w:cs="Arial"/>
          <w:noProof/>
          <w:spacing w:val="-3"/>
          <w:w w:val="109"/>
          <w:sz w:val="18"/>
          <w:szCs w:val="18"/>
          <w:lang w:val="en-US"/>
        </w:rPr>
        <w:t>t</w:t>
      </w:r>
      <w:r w:rsidRPr="00E866A8">
        <w:rPr>
          <w:rFonts w:ascii="Arial" w:hAnsi="Arial" w:cs="Arial"/>
          <w:noProof/>
          <w:spacing w:val="4"/>
          <w:w w:val="101"/>
          <w:sz w:val="18"/>
          <w:szCs w:val="18"/>
          <w:lang w:val="en-US"/>
        </w:rPr>
        <w:t>a</w:t>
      </w:r>
      <w:r w:rsidRPr="00E866A8">
        <w:rPr>
          <w:rFonts w:ascii="Arial" w:hAnsi="Arial" w:cs="Arial"/>
          <w:noProof/>
          <w:w w:val="101"/>
          <w:sz w:val="18"/>
          <w:szCs w:val="18"/>
          <w:lang w:val="en-US"/>
        </w:rPr>
        <w:t>a</w:t>
      </w:r>
    </w:p>
    <w:p w14:paraId="44030362" w14:textId="77777777" w:rsidR="0021163B" w:rsidRPr="00E866A8" w:rsidRDefault="0021163B" w:rsidP="0021163B">
      <w:pPr>
        <w:widowControl w:val="0"/>
        <w:autoSpaceDE w:val="0"/>
        <w:autoSpaceDN w:val="0"/>
        <w:adjustRightInd w:val="0"/>
        <w:spacing w:before="25"/>
        <w:ind w:left="1898" w:right="394"/>
        <w:jc w:val="center"/>
        <w:rPr>
          <w:rFonts w:ascii="Arial" w:hAnsi="Arial" w:cs="Arial"/>
          <w:sz w:val="15"/>
          <w:szCs w:val="15"/>
          <w:lang w:val="en-US"/>
        </w:rPr>
      </w:pPr>
      <w:r w:rsidRPr="00E866A8">
        <w:rPr>
          <w:rFonts w:ascii="Arial" w:hAnsi="Arial" w:cs="Arial"/>
          <w:noProof/>
          <w:spacing w:val="3"/>
          <w:sz w:val="15"/>
          <w:szCs w:val="15"/>
          <w:lang w:val="en-US"/>
        </w:rPr>
        <w:t>S</w:t>
      </w:r>
      <w:r w:rsidRPr="00E866A8">
        <w:rPr>
          <w:rFonts w:ascii="Arial" w:hAnsi="Arial" w:cs="Arial"/>
          <w:noProof/>
          <w:spacing w:val="1"/>
          <w:sz w:val="15"/>
          <w:szCs w:val="15"/>
          <w:lang w:val="en-US"/>
        </w:rPr>
        <w:t>c</w:t>
      </w:r>
      <w:r w:rsidRPr="00E866A8">
        <w:rPr>
          <w:rFonts w:ascii="Arial" w:hAnsi="Arial" w:cs="Arial"/>
          <w:noProof/>
          <w:spacing w:val="2"/>
          <w:sz w:val="15"/>
          <w:szCs w:val="15"/>
          <w:lang w:val="en-US"/>
        </w:rPr>
        <w:t>o</w:t>
      </w:r>
      <w:r w:rsidRPr="00E866A8">
        <w:rPr>
          <w:rFonts w:ascii="Arial" w:hAnsi="Arial" w:cs="Arial"/>
          <w:noProof/>
          <w:spacing w:val="-2"/>
          <w:sz w:val="15"/>
          <w:szCs w:val="15"/>
          <w:lang w:val="en-US"/>
        </w:rPr>
        <w:t>r</w:t>
      </w:r>
      <w:r w:rsidRPr="00E866A8">
        <w:rPr>
          <w:rFonts w:ascii="Arial" w:hAnsi="Arial" w:cs="Arial"/>
          <w:noProof/>
          <w:spacing w:val="1"/>
          <w:sz w:val="15"/>
          <w:szCs w:val="15"/>
          <w:lang w:val="en-US"/>
        </w:rPr>
        <w:t>e</w:t>
      </w:r>
      <w:r w:rsidRPr="00E866A8">
        <w:rPr>
          <w:rFonts w:ascii="Arial" w:hAnsi="Arial" w:cs="Arial"/>
          <w:noProof/>
          <w:sz w:val="15"/>
          <w:szCs w:val="15"/>
          <w:lang w:val="en-US"/>
        </w:rPr>
        <w:t>s</w:t>
      </w:r>
      <w:r w:rsidRPr="00E866A8">
        <w:rPr>
          <w:rFonts w:ascii="Arial" w:hAnsi="Arial" w:cs="Arial"/>
          <w:noProof/>
          <w:spacing w:val="39"/>
          <w:sz w:val="15"/>
          <w:szCs w:val="15"/>
          <w:lang w:val="en-US"/>
        </w:rPr>
        <w:t xml:space="preserve"> </w:t>
      </w:r>
      <w:r w:rsidRPr="00E866A8">
        <w:rPr>
          <w:rFonts w:ascii="Arial" w:hAnsi="Arial" w:cs="Arial"/>
          <w:noProof/>
          <w:spacing w:val="2"/>
          <w:sz w:val="15"/>
          <w:szCs w:val="15"/>
          <w:lang w:val="en-US"/>
        </w:rPr>
        <w:t>d</w:t>
      </w:r>
      <w:r w:rsidRPr="00E866A8">
        <w:rPr>
          <w:rFonts w:ascii="Arial" w:hAnsi="Arial" w:cs="Arial"/>
          <w:noProof/>
          <w:sz w:val="15"/>
          <w:szCs w:val="15"/>
          <w:lang w:val="en-US"/>
        </w:rPr>
        <w:t>e</w:t>
      </w:r>
      <w:r w:rsidRPr="00E866A8">
        <w:rPr>
          <w:rFonts w:ascii="Arial" w:hAnsi="Arial" w:cs="Arial"/>
          <w:noProof/>
          <w:spacing w:val="10"/>
          <w:sz w:val="15"/>
          <w:szCs w:val="15"/>
          <w:lang w:val="en-US"/>
        </w:rPr>
        <w:t xml:space="preserve"> </w:t>
      </w:r>
      <w:r w:rsidRPr="00E866A8">
        <w:rPr>
          <w:rFonts w:ascii="Arial" w:hAnsi="Arial" w:cs="Arial"/>
          <w:noProof/>
          <w:spacing w:val="1"/>
          <w:w w:val="116"/>
          <w:sz w:val="15"/>
          <w:szCs w:val="15"/>
          <w:lang w:val="en-US"/>
        </w:rPr>
        <w:t>c</w:t>
      </w:r>
      <w:r w:rsidRPr="00E866A8">
        <w:rPr>
          <w:rFonts w:ascii="Arial" w:hAnsi="Arial" w:cs="Arial"/>
          <w:noProof/>
          <w:spacing w:val="-2"/>
          <w:w w:val="116"/>
          <w:sz w:val="15"/>
          <w:szCs w:val="15"/>
          <w:lang w:val="en-US"/>
        </w:rPr>
        <w:t>r</w:t>
      </w:r>
      <w:r w:rsidRPr="00E866A8">
        <w:rPr>
          <w:rFonts w:ascii="Arial" w:hAnsi="Arial" w:cs="Arial"/>
          <w:noProof/>
          <w:spacing w:val="-4"/>
          <w:w w:val="127"/>
          <w:sz w:val="15"/>
          <w:szCs w:val="15"/>
          <w:lang w:val="en-US"/>
        </w:rPr>
        <w:t>i</w:t>
      </w:r>
      <w:r w:rsidRPr="00E866A8">
        <w:rPr>
          <w:rFonts w:ascii="Arial" w:hAnsi="Arial" w:cs="Arial"/>
          <w:noProof/>
          <w:spacing w:val="-3"/>
          <w:w w:val="122"/>
          <w:sz w:val="15"/>
          <w:szCs w:val="15"/>
          <w:lang w:val="en-US"/>
        </w:rPr>
        <w:t>t</w:t>
      </w:r>
      <w:r w:rsidRPr="00E866A8">
        <w:rPr>
          <w:rFonts w:ascii="Arial" w:hAnsi="Arial" w:cs="Arial"/>
          <w:noProof/>
          <w:spacing w:val="1"/>
          <w:w w:val="108"/>
          <w:sz w:val="15"/>
          <w:szCs w:val="15"/>
          <w:lang w:val="en-US"/>
        </w:rPr>
        <w:t>è</w:t>
      </w:r>
      <w:r w:rsidRPr="00E866A8">
        <w:rPr>
          <w:rFonts w:ascii="Arial" w:hAnsi="Arial" w:cs="Arial"/>
          <w:noProof/>
          <w:spacing w:val="-2"/>
          <w:w w:val="108"/>
          <w:sz w:val="15"/>
          <w:szCs w:val="15"/>
          <w:lang w:val="en-US"/>
        </w:rPr>
        <w:t>r</w:t>
      </w:r>
      <w:r w:rsidRPr="00E866A8">
        <w:rPr>
          <w:rFonts w:ascii="Arial" w:hAnsi="Arial" w:cs="Arial"/>
          <w:noProof/>
          <w:spacing w:val="1"/>
          <w:w w:val="107"/>
          <w:sz w:val="15"/>
          <w:szCs w:val="15"/>
          <w:lang w:val="en-US"/>
        </w:rPr>
        <w:t>es</w:t>
      </w:r>
    </w:p>
    <w:p w14:paraId="42A59760" w14:textId="77777777" w:rsidR="0021163B" w:rsidRPr="00E866A8" w:rsidRDefault="0021163B" w:rsidP="0021163B">
      <w:pPr>
        <w:widowControl w:val="0"/>
        <w:autoSpaceDE w:val="0"/>
        <w:autoSpaceDN w:val="0"/>
        <w:adjustRightInd w:val="0"/>
        <w:spacing w:before="3" w:line="200" w:lineRule="exact"/>
        <w:rPr>
          <w:rFonts w:ascii="Arial" w:hAnsi="Arial" w:cs="Arial"/>
          <w:sz w:val="20"/>
          <w:lang w:val="en-US"/>
        </w:rPr>
      </w:pPr>
      <w:r w:rsidRPr="00E866A8">
        <w:rPr>
          <w:rFonts w:ascii="Arial" w:hAnsi="Arial" w:cs="Arial"/>
          <w:sz w:val="15"/>
          <w:szCs w:val="15"/>
          <w:lang w:val="en-US"/>
        </w:rPr>
        <w:br w:type="column"/>
      </w:r>
    </w:p>
    <w:p w14:paraId="65AD105E" w14:textId="77777777" w:rsidR="0021163B" w:rsidRPr="00E866A8" w:rsidRDefault="0021163B" w:rsidP="0021163B">
      <w:pPr>
        <w:widowControl w:val="0"/>
        <w:autoSpaceDE w:val="0"/>
        <w:autoSpaceDN w:val="0"/>
        <w:adjustRightInd w:val="0"/>
        <w:ind w:right="-20"/>
        <w:outlineLvl w:val="0"/>
        <w:rPr>
          <w:rFonts w:ascii="Arial" w:hAnsi="Arial" w:cs="Arial"/>
          <w:sz w:val="10"/>
          <w:szCs w:val="10"/>
          <w:lang w:val="en-US"/>
        </w:rPr>
      </w:pPr>
      <w:r w:rsidRPr="00E866A8">
        <w:rPr>
          <w:rFonts w:ascii="Arial" w:hAnsi="Arial" w:cs="Arial"/>
          <w:noProof/>
          <w:spacing w:val="-14"/>
          <w:sz w:val="10"/>
          <w:szCs w:val="10"/>
          <w:lang w:val="en-US"/>
        </w:rPr>
        <w:t>E</w:t>
      </w:r>
      <w:r w:rsidRPr="00E866A8">
        <w:rPr>
          <w:rFonts w:ascii="Arial" w:hAnsi="Arial" w:cs="Arial"/>
          <w:noProof/>
          <w:spacing w:val="-1"/>
          <w:sz w:val="10"/>
          <w:szCs w:val="10"/>
          <w:lang w:val="en-US"/>
        </w:rPr>
        <w:t>1</w:t>
      </w:r>
      <w:r w:rsidRPr="00E866A8">
        <w:rPr>
          <w:rFonts w:ascii="Arial" w:hAnsi="Arial" w:cs="Arial"/>
          <w:noProof/>
          <w:sz w:val="10"/>
          <w:szCs w:val="10"/>
          <w:lang w:val="en-US"/>
        </w:rPr>
        <w:t>:</w:t>
      </w:r>
      <w:r w:rsidRPr="00E866A8">
        <w:rPr>
          <w:rFonts w:ascii="Arial" w:hAnsi="Arial" w:cs="Arial"/>
          <w:spacing w:val="8"/>
          <w:sz w:val="10"/>
          <w:szCs w:val="10"/>
          <w:lang w:val="en-US"/>
        </w:rPr>
        <w:t xml:space="preserve"> </w:t>
      </w:r>
      <w:r w:rsidRPr="00E866A8">
        <w:rPr>
          <w:rFonts w:ascii="Arial" w:hAnsi="Arial" w:cs="Arial"/>
          <w:noProof/>
          <w:spacing w:val="6"/>
          <w:w w:val="105"/>
          <w:sz w:val="10"/>
          <w:szCs w:val="10"/>
          <w:lang w:val="en-US"/>
        </w:rPr>
        <w:t>A</w:t>
      </w:r>
      <w:r w:rsidRPr="00E866A8">
        <w:rPr>
          <w:rFonts w:ascii="Arial" w:hAnsi="Arial" w:cs="Arial"/>
          <w:noProof/>
          <w:spacing w:val="3"/>
          <w:w w:val="105"/>
          <w:sz w:val="10"/>
          <w:szCs w:val="10"/>
          <w:lang w:val="en-US"/>
        </w:rPr>
        <w:t>rr</w:t>
      </w:r>
      <w:r w:rsidRPr="00E866A8">
        <w:rPr>
          <w:rFonts w:ascii="Arial" w:hAnsi="Arial" w:cs="Arial"/>
          <w:noProof/>
          <w:spacing w:val="-4"/>
          <w:w w:val="105"/>
          <w:sz w:val="10"/>
          <w:szCs w:val="10"/>
          <w:lang w:val="en-US"/>
        </w:rPr>
        <w:t>i</w:t>
      </w:r>
      <w:r w:rsidRPr="00E866A8">
        <w:rPr>
          <w:rFonts w:ascii="Arial" w:hAnsi="Arial" w:cs="Arial"/>
          <w:noProof/>
          <w:spacing w:val="5"/>
          <w:w w:val="105"/>
          <w:sz w:val="10"/>
          <w:szCs w:val="10"/>
          <w:lang w:val="en-US"/>
        </w:rPr>
        <w:t>v</w:t>
      </w:r>
      <w:r w:rsidRPr="00E866A8">
        <w:rPr>
          <w:rFonts w:ascii="Arial" w:hAnsi="Arial" w:cs="Arial"/>
          <w:noProof/>
          <w:spacing w:val="-1"/>
          <w:w w:val="105"/>
          <w:sz w:val="10"/>
          <w:szCs w:val="10"/>
          <w:lang w:val="en-US"/>
        </w:rPr>
        <w:t>age/</w:t>
      </w:r>
      <w:r w:rsidRPr="00E866A8">
        <w:rPr>
          <w:rFonts w:ascii="Arial" w:hAnsi="Arial" w:cs="Arial"/>
          <w:noProof/>
          <w:spacing w:val="-9"/>
          <w:w w:val="105"/>
          <w:sz w:val="10"/>
          <w:szCs w:val="10"/>
          <w:lang w:val="en-US"/>
        </w:rPr>
        <w:t>R</w:t>
      </w:r>
      <w:r w:rsidRPr="00E866A8">
        <w:rPr>
          <w:rFonts w:ascii="Arial" w:hAnsi="Arial" w:cs="Arial"/>
          <w:noProof/>
          <w:spacing w:val="-1"/>
          <w:w w:val="105"/>
          <w:sz w:val="10"/>
          <w:szCs w:val="10"/>
          <w:lang w:val="en-US"/>
        </w:rPr>
        <w:t>é</w:t>
      </w:r>
      <w:r w:rsidRPr="00E866A8">
        <w:rPr>
          <w:rFonts w:ascii="Arial" w:hAnsi="Arial" w:cs="Arial"/>
          <w:noProof/>
          <w:spacing w:val="4"/>
          <w:w w:val="105"/>
          <w:sz w:val="10"/>
          <w:szCs w:val="10"/>
          <w:lang w:val="en-US"/>
        </w:rPr>
        <w:t>c</w:t>
      </w:r>
      <w:r w:rsidRPr="00E866A8">
        <w:rPr>
          <w:rFonts w:ascii="Arial" w:hAnsi="Arial" w:cs="Arial"/>
          <w:noProof/>
          <w:spacing w:val="-1"/>
          <w:w w:val="105"/>
          <w:sz w:val="10"/>
          <w:szCs w:val="10"/>
          <w:lang w:val="en-US"/>
        </w:rPr>
        <w:t>ep</w:t>
      </w:r>
      <w:r w:rsidRPr="00E866A8">
        <w:rPr>
          <w:rFonts w:ascii="Arial" w:hAnsi="Arial" w:cs="Arial"/>
          <w:noProof/>
          <w:w w:val="105"/>
          <w:sz w:val="10"/>
          <w:szCs w:val="10"/>
          <w:lang w:val="en-US"/>
        </w:rPr>
        <w:t>t</w:t>
      </w:r>
      <w:r w:rsidRPr="00E866A8">
        <w:rPr>
          <w:rFonts w:ascii="Arial" w:hAnsi="Arial" w:cs="Arial"/>
          <w:noProof/>
          <w:spacing w:val="-4"/>
          <w:w w:val="105"/>
          <w:sz w:val="10"/>
          <w:szCs w:val="10"/>
          <w:lang w:val="en-US"/>
        </w:rPr>
        <w:t>i</w:t>
      </w:r>
      <w:r w:rsidRPr="00E866A8">
        <w:rPr>
          <w:rFonts w:ascii="Arial" w:hAnsi="Arial" w:cs="Arial"/>
          <w:noProof/>
          <w:spacing w:val="-1"/>
          <w:w w:val="105"/>
          <w:sz w:val="10"/>
          <w:szCs w:val="10"/>
          <w:lang w:val="en-US"/>
        </w:rPr>
        <w:t>o</w:t>
      </w:r>
      <w:r w:rsidRPr="00E866A8">
        <w:rPr>
          <w:rFonts w:ascii="Arial" w:hAnsi="Arial" w:cs="Arial"/>
          <w:noProof/>
          <w:w w:val="105"/>
          <w:sz w:val="10"/>
          <w:szCs w:val="10"/>
          <w:lang w:val="en-US"/>
        </w:rPr>
        <w:t>n</w:t>
      </w:r>
      <w:r w:rsidRPr="00E866A8">
        <w:rPr>
          <w:rFonts w:ascii="Arial" w:hAnsi="Arial" w:cs="Arial"/>
          <w:noProof/>
          <w:spacing w:val="-1"/>
          <w:w w:val="105"/>
          <w:sz w:val="10"/>
          <w:szCs w:val="10"/>
          <w:lang w:val="en-US"/>
        </w:rPr>
        <w:t xml:space="preserve"> </w:t>
      </w:r>
      <w:r w:rsidRPr="00E866A8">
        <w:rPr>
          <w:rFonts w:ascii="Arial" w:hAnsi="Arial" w:cs="Arial"/>
          <w:noProof/>
          <w:spacing w:val="5"/>
          <w:w w:val="105"/>
          <w:sz w:val="10"/>
          <w:szCs w:val="10"/>
          <w:lang w:val="en-US"/>
        </w:rPr>
        <w:t>v</w:t>
      </w:r>
      <w:r w:rsidRPr="00E866A8">
        <w:rPr>
          <w:rFonts w:ascii="Arial" w:hAnsi="Arial" w:cs="Arial"/>
          <w:noProof/>
          <w:spacing w:val="-1"/>
          <w:w w:val="105"/>
          <w:sz w:val="10"/>
          <w:szCs w:val="10"/>
          <w:lang w:val="en-US"/>
        </w:rPr>
        <w:t>a</w:t>
      </w:r>
      <w:r w:rsidRPr="00E866A8">
        <w:rPr>
          <w:rFonts w:ascii="Arial" w:hAnsi="Arial" w:cs="Arial"/>
          <w:noProof/>
          <w:spacing w:val="5"/>
          <w:w w:val="105"/>
          <w:sz w:val="10"/>
          <w:szCs w:val="10"/>
          <w:lang w:val="en-US"/>
        </w:rPr>
        <w:t>cc</w:t>
      </w:r>
      <w:r w:rsidRPr="00E866A8">
        <w:rPr>
          <w:rFonts w:ascii="Arial" w:hAnsi="Arial" w:cs="Arial"/>
          <w:noProof/>
          <w:spacing w:val="-4"/>
          <w:w w:val="105"/>
          <w:sz w:val="10"/>
          <w:szCs w:val="10"/>
          <w:lang w:val="en-US"/>
        </w:rPr>
        <w:t>i</w:t>
      </w:r>
      <w:r w:rsidRPr="00E866A8">
        <w:rPr>
          <w:rFonts w:ascii="Arial" w:hAnsi="Arial" w:cs="Arial"/>
          <w:noProof/>
          <w:w w:val="105"/>
          <w:sz w:val="10"/>
          <w:szCs w:val="10"/>
          <w:lang w:val="en-US"/>
        </w:rPr>
        <w:t>n</w:t>
      </w:r>
    </w:p>
    <w:p w14:paraId="3B59E5D4" w14:textId="77777777" w:rsidR="0021163B" w:rsidRPr="00E866A8" w:rsidRDefault="0021163B" w:rsidP="0021163B">
      <w:pPr>
        <w:widowControl w:val="0"/>
        <w:autoSpaceDE w:val="0"/>
        <w:autoSpaceDN w:val="0"/>
        <w:adjustRightInd w:val="0"/>
        <w:spacing w:before="32" w:line="114" w:lineRule="exact"/>
        <w:ind w:left="344" w:right="-20"/>
        <w:rPr>
          <w:rFonts w:ascii="Arial" w:hAnsi="Arial" w:cs="Arial"/>
          <w:sz w:val="10"/>
          <w:szCs w:val="10"/>
          <w:lang w:val="en-US"/>
        </w:rPr>
      </w:pPr>
      <w:r w:rsidRPr="00E866A8">
        <w:rPr>
          <w:rFonts w:ascii="Arial" w:hAnsi="Arial" w:cs="Arial"/>
          <w:spacing w:val="-1"/>
          <w:w w:val="105"/>
          <w:sz w:val="10"/>
          <w:szCs w:val="10"/>
          <w:lang w:val="en-US"/>
        </w:rPr>
        <w:t>100%</w:t>
      </w:r>
    </w:p>
    <w:p w14:paraId="02D2BD47" w14:textId="77777777" w:rsidR="0021163B" w:rsidRPr="00E866A8" w:rsidRDefault="0021163B" w:rsidP="0021163B">
      <w:pPr>
        <w:widowControl w:val="0"/>
        <w:autoSpaceDE w:val="0"/>
        <w:autoSpaceDN w:val="0"/>
        <w:adjustRightInd w:val="0"/>
        <w:spacing w:before="32" w:line="114" w:lineRule="exact"/>
        <w:ind w:left="344" w:right="-20"/>
        <w:rPr>
          <w:rFonts w:ascii="Arial" w:hAnsi="Arial" w:cs="Arial"/>
          <w:sz w:val="10"/>
          <w:szCs w:val="10"/>
          <w:lang w:val="en-US"/>
        </w:rPr>
        <w:sectPr w:rsidR="0021163B" w:rsidRPr="00E866A8">
          <w:type w:val="continuous"/>
          <w:pgSz w:w="11900" w:h="16840"/>
          <w:pgMar w:top="1040" w:right="1320" w:bottom="280" w:left="1320" w:header="720" w:footer="720" w:gutter="0"/>
          <w:cols w:num="2" w:space="720" w:equalWidth="0">
            <w:col w:w="3699" w:space="215"/>
            <w:col w:w="5346"/>
          </w:cols>
          <w:noEndnote/>
        </w:sectPr>
      </w:pPr>
    </w:p>
    <w:p w14:paraId="69B3F64D" w14:textId="77777777" w:rsidR="0021163B" w:rsidRPr="00E866A8" w:rsidRDefault="0021163B" w:rsidP="0021163B">
      <w:pPr>
        <w:widowControl w:val="0"/>
        <w:autoSpaceDE w:val="0"/>
        <w:autoSpaceDN w:val="0"/>
        <w:adjustRightInd w:val="0"/>
        <w:spacing w:before="1" w:line="150" w:lineRule="exact"/>
        <w:rPr>
          <w:rFonts w:ascii="Arial" w:hAnsi="Arial" w:cs="Arial"/>
          <w:sz w:val="15"/>
          <w:szCs w:val="15"/>
          <w:lang w:val="en-US"/>
        </w:rPr>
      </w:pPr>
    </w:p>
    <w:p w14:paraId="37FCD9F1" w14:textId="77777777" w:rsidR="0021163B" w:rsidRPr="00E866A8" w:rsidRDefault="0021163B" w:rsidP="0021163B">
      <w:pPr>
        <w:widowControl w:val="0"/>
        <w:autoSpaceDE w:val="0"/>
        <w:autoSpaceDN w:val="0"/>
        <w:adjustRightInd w:val="0"/>
        <w:spacing w:before="1" w:line="150" w:lineRule="exact"/>
        <w:rPr>
          <w:rFonts w:ascii="Arial" w:hAnsi="Arial" w:cs="Arial"/>
          <w:sz w:val="15"/>
          <w:szCs w:val="15"/>
          <w:lang w:val="en-US"/>
        </w:rPr>
        <w:sectPr w:rsidR="0021163B" w:rsidRPr="00E866A8">
          <w:type w:val="continuous"/>
          <w:pgSz w:w="11900" w:h="16840"/>
          <w:pgMar w:top="1040" w:right="1320" w:bottom="280" w:left="1320" w:header="720" w:footer="720" w:gutter="0"/>
          <w:cols w:space="720" w:equalWidth="0">
            <w:col w:w="9260"/>
          </w:cols>
          <w:noEndnote/>
        </w:sectPr>
      </w:pPr>
    </w:p>
    <w:p w14:paraId="7A41C797" w14:textId="77777777" w:rsidR="0021163B" w:rsidRPr="00E866A8" w:rsidRDefault="0021163B" w:rsidP="0021163B">
      <w:pPr>
        <w:widowControl w:val="0"/>
        <w:autoSpaceDE w:val="0"/>
        <w:autoSpaceDN w:val="0"/>
        <w:adjustRightInd w:val="0"/>
        <w:spacing w:before="67" w:line="114" w:lineRule="exact"/>
        <w:ind w:right="-20"/>
        <w:jc w:val="right"/>
        <w:outlineLvl w:val="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2"/>
          <w:sz w:val="10"/>
          <w:szCs w:val="10"/>
          <w:lang w:val="en-US"/>
        </w:rPr>
        <w:t>9</w:t>
      </w:r>
      <w:r w:rsidRPr="00E866A8">
        <w:rPr>
          <w:rFonts w:ascii="Arial" w:hAnsi="Arial" w:cs="Arial"/>
          <w:noProof/>
          <w:sz w:val="10"/>
          <w:szCs w:val="10"/>
          <w:lang w:val="en-US"/>
        </w:rPr>
        <w:t>:</w:t>
      </w:r>
      <w:r w:rsidRPr="00E866A8">
        <w:rPr>
          <w:rFonts w:ascii="Arial" w:hAnsi="Arial" w:cs="Arial"/>
          <w:spacing w:val="8"/>
          <w:sz w:val="10"/>
          <w:szCs w:val="10"/>
          <w:lang w:val="en-US"/>
        </w:rPr>
        <w:t xml:space="preserve"> </w:t>
      </w:r>
      <w:r w:rsidRPr="00E866A8">
        <w:rPr>
          <w:rFonts w:ascii="Arial" w:hAnsi="Arial" w:cs="Arial"/>
          <w:noProof/>
          <w:spacing w:val="-3"/>
          <w:sz w:val="10"/>
          <w:szCs w:val="10"/>
          <w:lang w:val="en-US"/>
        </w:rPr>
        <w:t>S</w:t>
      </w:r>
      <w:r w:rsidRPr="00E866A8">
        <w:rPr>
          <w:rFonts w:ascii="Arial" w:hAnsi="Arial" w:cs="Arial"/>
          <w:noProof/>
          <w:spacing w:val="-10"/>
          <w:sz w:val="10"/>
          <w:szCs w:val="10"/>
          <w:lang w:val="en-US"/>
        </w:rPr>
        <w:t>I</w:t>
      </w:r>
      <w:r w:rsidRPr="00E866A8">
        <w:rPr>
          <w:rFonts w:ascii="Arial" w:hAnsi="Arial" w:cs="Arial"/>
          <w:noProof/>
          <w:spacing w:val="-5"/>
          <w:sz w:val="10"/>
          <w:szCs w:val="10"/>
          <w:lang w:val="en-US"/>
        </w:rPr>
        <w:t>G</w:t>
      </w:r>
      <w:r w:rsidRPr="00E866A8">
        <w:rPr>
          <w:rFonts w:ascii="Arial" w:hAnsi="Arial" w:cs="Arial"/>
          <w:noProof/>
          <w:sz w:val="10"/>
          <w:szCs w:val="10"/>
          <w:lang w:val="en-US"/>
        </w:rPr>
        <w:t>,</w:t>
      </w:r>
      <w:r w:rsidRPr="00E866A8">
        <w:rPr>
          <w:rFonts w:ascii="Arial" w:hAnsi="Arial" w:cs="Arial"/>
          <w:noProof/>
          <w:spacing w:val="11"/>
          <w:sz w:val="10"/>
          <w:szCs w:val="10"/>
          <w:lang w:val="en-US"/>
        </w:rPr>
        <w:t xml:space="preserve"> </w:t>
      </w:r>
      <w:r w:rsidRPr="00E866A8">
        <w:rPr>
          <w:rFonts w:ascii="Arial" w:hAnsi="Arial" w:cs="Arial"/>
          <w:noProof/>
          <w:w w:val="105"/>
          <w:sz w:val="10"/>
          <w:szCs w:val="10"/>
          <w:lang w:val="en-US"/>
        </w:rPr>
        <w:t>f</w:t>
      </w:r>
      <w:r w:rsidRPr="00E866A8">
        <w:rPr>
          <w:rFonts w:ascii="Arial" w:hAnsi="Arial" w:cs="Arial"/>
          <w:noProof/>
          <w:spacing w:val="-19"/>
          <w:sz w:val="10"/>
          <w:szCs w:val="10"/>
          <w:lang w:val="en-US"/>
        </w:rPr>
        <w:t xml:space="preserve"> </w:t>
      </w:r>
      <w:r w:rsidRPr="00E866A8">
        <w:rPr>
          <w:rFonts w:ascii="Arial" w:hAnsi="Arial" w:cs="Arial"/>
          <w:noProof/>
          <w:spacing w:val="-1"/>
          <w:sz w:val="10"/>
          <w:szCs w:val="10"/>
          <w:lang w:val="en-US"/>
        </w:rPr>
        <w:t>on</w:t>
      </w:r>
      <w:r w:rsidRPr="00E866A8">
        <w:rPr>
          <w:rFonts w:ascii="Arial" w:hAnsi="Arial" w:cs="Arial"/>
          <w:noProof/>
          <w:spacing w:val="5"/>
          <w:sz w:val="10"/>
          <w:szCs w:val="10"/>
          <w:lang w:val="en-US"/>
        </w:rPr>
        <w:t>c</w:t>
      </w:r>
      <w:r w:rsidRPr="00E866A8">
        <w:rPr>
          <w:rFonts w:ascii="Arial" w:hAnsi="Arial" w:cs="Arial"/>
          <w:noProof/>
          <w:sz w:val="10"/>
          <w:szCs w:val="10"/>
          <w:lang w:val="en-US"/>
        </w:rPr>
        <w:t>t</w:t>
      </w:r>
      <w:r w:rsidRPr="00E866A8">
        <w:rPr>
          <w:rFonts w:ascii="Arial" w:hAnsi="Arial" w:cs="Arial"/>
          <w:noProof/>
          <w:spacing w:val="-4"/>
          <w:sz w:val="10"/>
          <w:szCs w:val="10"/>
          <w:lang w:val="en-US"/>
        </w:rPr>
        <w:t>i</w:t>
      </w:r>
      <w:r w:rsidRPr="00E866A8">
        <w:rPr>
          <w:rFonts w:ascii="Arial" w:hAnsi="Arial" w:cs="Arial"/>
          <w:noProof/>
          <w:spacing w:val="-1"/>
          <w:sz w:val="10"/>
          <w:szCs w:val="10"/>
          <w:lang w:val="en-US"/>
        </w:rPr>
        <w:t>on</w:t>
      </w:r>
      <w:r w:rsidRPr="00E866A8">
        <w:rPr>
          <w:rFonts w:ascii="Arial" w:hAnsi="Arial" w:cs="Arial"/>
          <w:noProof/>
          <w:sz w:val="10"/>
          <w:szCs w:val="10"/>
          <w:lang w:val="en-US"/>
        </w:rPr>
        <w:t>s</w:t>
      </w:r>
      <w:r w:rsidRPr="00E866A8">
        <w:rPr>
          <w:rFonts w:ascii="Arial" w:hAnsi="Arial" w:cs="Arial"/>
          <w:noProof/>
          <w:spacing w:val="24"/>
          <w:sz w:val="10"/>
          <w:szCs w:val="10"/>
          <w:lang w:val="en-US"/>
        </w:rPr>
        <w:t xml:space="preserve"> </w:t>
      </w:r>
      <w:r w:rsidRPr="00E866A8">
        <w:rPr>
          <w:rFonts w:ascii="Arial" w:hAnsi="Arial" w:cs="Arial"/>
          <w:noProof/>
          <w:spacing w:val="-1"/>
          <w:w w:val="105"/>
          <w:sz w:val="10"/>
          <w:szCs w:val="10"/>
          <w:lang w:val="en-US"/>
        </w:rPr>
        <w:t>d'appui</w:t>
      </w:r>
    </w:p>
    <w:p w14:paraId="4892F247" w14:textId="77777777" w:rsidR="0021163B" w:rsidRPr="00E866A8" w:rsidRDefault="0021163B" w:rsidP="0021163B">
      <w:pPr>
        <w:widowControl w:val="0"/>
        <w:autoSpaceDE w:val="0"/>
        <w:autoSpaceDN w:val="0"/>
        <w:adjustRightInd w:val="0"/>
        <w:spacing w:before="51"/>
        <w:ind w:right="-56"/>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spacing w:val="-1"/>
          <w:w w:val="105"/>
          <w:sz w:val="10"/>
          <w:szCs w:val="10"/>
          <w:lang w:val="en-US"/>
        </w:rPr>
        <w:t>80%</w:t>
      </w:r>
    </w:p>
    <w:p w14:paraId="48656289" w14:textId="77777777" w:rsidR="0021163B" w:rsidRPr="00E866A8" w:rsidRDefault="0021163B" w:rsidP="0021163B">
      <w:pPr>
        <w:widowControl w:val="0"/>
        <w:autoSpaceDE w:val="0"/>
        <w:autoSpaceDN w:val="0"/>
        <w:adjustRightInd w:val="0"/>
        <w:spacing w:before="67"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2</w:t>
      </w:r>
      <w:r w:rsidRPr="00E866A8">
        <w:rPr>
          <w:rFonts w:ascii="Arial" w:hAnsi="Arial" w:cs="Arial"/>
          <w:noProof/>
          <w:sz w:val="10"/>
          <w:szCs w:val="10"/>
          <w:lang w:val="en-US"/>
        </w:rPr>
        <w:t>:</w:t>
      </w:r>
      <w:r w:rsidRPr="00E866A8">
        <w:rPr>
          <w:rFonts w:ascii="Arial" w:hAnsi="Arial" w:cs="Arial"/>
          <w:spacing w:val="8"/>
          <w:sz w:val="10"/>
          <w:szCs w:val="10"/>
          <w:lang w:val="en-US"/>
        </w:rPr>
        <w:t xml:space="preserve"> </w:t>
      </w:r>
      <w:r w:rsidRPr="00E866A8">
        <w:rPr>
          <w:rFonts w:ascii="Arial" w:hAnsi="Arial" w:cs="Arial"/>
          <w:noProof/>
          <w:spacing w:val="-7"/>
          <w:w w:val="105"/>
          <w:sz w:val="10"/>
          <w:szCs w:val="10"/>
          <w:lang w:val="en-US"/>
        </w:rPr>
        <w:t>T</w:t>
      </w:r>
      <w:r w:rsidRPr="00E866A8">
        <w:rPr>
          <w:rFonts w:ascii="Arial" w:hAnsi="Arial" w:cs="Arial"/>
          <w:noProof/>
          <w:spacing w:val="-1"/>
          <w:w w:val="105"/>
          <w:sz w:val="10"/>
          <w:szCs w:val="10"/>
          <w:lang w:val="en-US"/>
        </w:rPr>
        <w:t>e</w:t>
      </w:r>
      <w:r w:rsidRPr="00E866A8">
        <w:rPr>
          <w:rFonts w:ascii="Arial" w:hAnsi="Arial" w:cs="Arial"/>
          <w:noProof/>
          <w:spacing w:val="-11"/>
          <w:w w:val="105"/>
          <w:sz w:val="10"/>
          <w:szCs w:val="10"/>
          <w:lang w:val="en-US"/>
        </w:rPr>
        <w:t>m</w:t>
      </w:r>
      <w:r w:rsidRPr="00E866A8">
        <w:rPr>
          <w:rFonts w:ascii="Arial" w:hAnsi="Arial" w:cs="Arial"/>
          <w:noProof/>
          <w:spacing w:val="-1"/>
          <w:w w:val="105"/>
          <w:sz w:val="10"/>
          <w:szCs w:val="10"/>
          <w:lang w:val="en-US"/>
        </w:rPr>
        <w:t>p</w:t>
      </w:r>
      <w:r w:rsidRPr="00E866A8">
        <w:rPr>
          <w:rFonts w:ascii="Arial" w:hAnsi="Arial" w:cs="Arial"/>
          <w:noProof/>
          <w:spacing w:val="-2"/>
          <w:w w:val="105"/>
          <w:sz w:val="10"/>
          <w:szCs w:val="10"/>
          <w:lang w:val="en-US"/>
        </w:rPr>
        <w:t>é</w:t>
      </w:r>
      <w:r w:rsidRPr="00E866A8">
        <w:rPr>
          <w:rFonts w:ascii="Arial" w:hAnsi="Arial" w:cs="Arial"/>
          <w:noProof/>
          <w:spacing w:val="3"/>
          <w:w w:val="105"/>
          <w:sz w:val="10"/>
          <w:szCs w:val="10"/>
          <w:lang w:val="en-US"/>
        </w:rPr>
        <w:t>r</w:t>
      </w:r>
      <w:r w:rsidRPr="00E866A8">
        <w:rPr>
          <w:rFonts w:ascii="Arial" w:hAnsi="Arial" w:cs="Arial"/>
          <w:noProof/>
          <w:spacing w:val="-1"/>
          <w:w w:val="105"/>
          <w:sz w:val="10"/>
          <w:szCs w:val="10"/>
          <w:lang w:val="en-US"/>
        </w:rPr>
        <w:t>a</w:t>
      </w:r>
      <w:r w:rsidRPr="00E866A8">
        <w:rPr>
          <w:rFonts w:ascii="Arial" w:hAnsi="Arial" w:cs="Arial"/>
          <w:noProof/>
          <w:w w:val="105"/>
          <w:sz w:val="10"/>
          <w:szCs w:val="10"/>
          <w:lang w:val="en-US"/>
        </w:rPr>
        <w:t>t</w:t>
      </w:r>
      <w:r w:rsidRPr="00E866A8">
        <w:rPr>
          <w:rFonts w:ascii="Arial" w:hAnsi="Arial" w:cs="Arial"/>
          <w:noProof/>
          <w:spacing w:val="-1"/>
          <w:w w:val="105"/>
          <w:sz w:val="10"/>
          <w:szCs w:val="10"/>
          <w:lang w:val="en-US"/>
        </w:rPr>
        <w:t>u</w:t>
      </w:r>
      <w:r w:rsidRPr="00E866A8">
        <w:rPr>
          <w:rFonts w:ascii="Arial" w:hAnsi="Arial" w:cs="Arial"/>
          <w:noProof/>
          <w:spacing w:val="3"/>
          <w:w w:val="105"/>
          <w:sz w:val="10"/>
          <w:szCs w:val="10"/>
          <w:lang w:val="en-US"/>
        </w:rPr>
        <w:t>r</w:t>
      </w:r>
      <w:r w:rsidRPr="00E866A8">
        <w:rPr>
          <w:rFonts w:ascii="Arial" w:hAnsi="Arial" w:cs="Arial"/>
          <w:noProof/>
          <w:w w:val="105"/>
          <w:sz w:val="10"/>
          <w:szCs w:val="10"/>
          <w:lang w:val="en-US"/>
        </w:rPr>
        <w:t>e</w:t>
      </w:r>
    </w:p>
    <w:p w14:paraId="74820C51" w14:textId="77777777" w:rsidR="0021163B" w:rsidRPr="00E866A8" w:rsidRDefault="0021163B" w:rsidP="0021163B">
      <w:pPr>
        <w:widowControl w:val="0"/>
        <w:autoSpaceDE w:val="0"/>
        <w:autoSpaceDN w:val="0"/>
        <w:adjustRightInd w:val="0"/>
        <w:spacing w:before="67" w:line="114" w:lineRule="exact"/>
        <w:ind w:right="-20"/>
        <w:rPr>
          <w:rFonts w:ascii="Arial" w:hAnsi="Arial" w:cs="Arial"/>
          <w:sz w:val="10"/>
          <w:szCs w:val="10"/>
          <w:lang w:val="en-US"/>
        </w:rPr>
        <w:sectPr w:rsidR="0021163B" w:rsidRPr="00E866A8">
          <w:type w:val="continuous"/>
          <w:pgSz w:w="11900" w:h="16840"/>
          <w:pgMar w:top="1040" w:right="1320" w:bottom="280" w:left="1320" w:header="720" w:footer="720" w:gutter="0"/>
          <w:cols w:num="3" w:space="720" w:equalWidth="0">
            <w:col w:w="3582" w:space="734"/>
            <w:col w:w="208" w:space="1124"/>
            <w:col w:w="3612"/>
          </w:cols>
          <w:noEndnote/>
        </w:sectPr>
      </w:pPr>
    </w:p>
    <w:p w14:paraId="3C1F6481" w14:textId="77777777" w:rsidR="0021163B" w:rsidRPr="00E866A8" w:rsidRDefault="0021163B" w:rsidP="0021163B">
      <w:pPr>
        <w:widowControl w:val="0"/>
        <w:autoSpaceDE w:val="0"/>
        <w:autoSpaceDN w:val="0"/>
        <w:adjustRightInd w:val="0"/>
        <w:spacing w:before="8" w:line="170" w:lineRule="exact"/>
        <w:rPr>
          <w:rFonts w:ascii="Arial" w:hAnsi="Arial" w:cs="Arial"/>
          <w:sz w:val="17"/>
          <w:szCs w:val="17"/>
          <w:lang w:val="en-US"/>
        </w:rPr>
      </w:pPr>
    </w:p>
    <w:p w14:paraId="1B5F840E" w14:textId="77777777" w:rsidR="0021163B" w:rsidRPr="00E866A8" w:rsidRDefault="0021163B" w:rsidP="0021163B">
      <w:pPr>
        <w:widowControl w:val="0"/>
        <w:autoSpaceDE w:val="0"/>
        <w:autoSpaceDN w:val="0"/>
        <w:adjustRightInd w:val="0"/>
        <w:spacing w:line="114" w:lineRule="exact"/>
        <w:ind w:left="4288" w:right="4688"/>
        <w:jc w:val="center"/>
        <w:rPr>
          <w:rFonts w:ascii="Arial" w:hAnsi="Arial" w:cs="Arial"/>
          <w:sz w:val="10"/>
          <w:szCs w:val="10"/>
          <w:lang w:val="en-US"/>
        </w:rPr>
      </w:pPr>
      <w:r w:rsidRPr="00E866A8">
        <w:rPr>
          <w:rFonts w:ascii="Arial" w:hAnsi="Arial" w:cs="Arial"/>
          <w:spacing w:val="-1"/>
          <w:w w:val="105"/>
          <w:sz w:val="10"/>
          <w:szCs w:val="10"/>
          <w:lang w:val="en-US"/>
        </w:rPr>
        <w:t>60%</w:t>
      </w:r>
    </w:p>
    <w:p w14:paraId="3A59C2BC" w14:textId="77777777" w:rsidR="0021163B" w:rsidRPr="00E866A8" w:rsidRDefault="0021163B" w:rsidP="0021163B">
      <w:pPr>
        <w:widowControl w:val="0"/>
        <w:autoSpaceDE w:val="0"/>
        <w:autoSpaceDN w:val="0"/>
        <w:adjustRightInd w:val="0"/>
        <w:spacing w:before="2" w:line="140" w:lineRule="exact"/>
        <w:rPr>
          <w:rFonts w:ascii="Arial" w:hAnsi="Arial" w:cs="Arial"/>
          <w:sz w:val="14"/>
          <w:szCs w:val="14"/>
          <w:lang w:val="en-US"/>
        </w:rPr>
      </w:pPr>
    </w:p>
    <w:p w14:paraId="2090823C" w14:textId="77777777" w:rsidR="0021163B" w:rsidRPr="00E866A8" w:rsidRDefault="0021163B" w:rsidP="0021163B">
      <w:pPr>
        <w:widowControl w:val="0"/>
        <w:autoSpaceDE w:val="0"/>
        <w:autoSpaceDN w:val="0"/>
        <w:adjustRightInd w:val="0"/>
        <w:spacing w:before="51" w:line="114" w:lineRule="exact"/>
        <w:ind w:left="4288" w:right="4688"/>
        <w:jc w:val="center"/>
        <w:rPr>
          <w:rFonts w:ascii="Arial" w:hAnsi="Arial" w:cs="Arial"/>
          <w:sz w:val="10"/>
          <w:szCs w:val="10"/>
          <w:lang w:val="en-US"/>
        </w:rPr>
      </w:pPr>
      <w:r w:rsidRPr="00E866A8">
        <w:rPr>
          <w:rFonts w:ascii="Arial" w:hAnsi="Arial" w:cs="Arial"/>
          <w:spacing w:val="-1"/>
          <w:w w:val="105"/>
          <w:sz w:val="10"/>
          <w:szCs w:val="10"/>
          <w:lang w:val="en-US"/>
        </w:rPr>
        <w:t>40%</w:t>
      </w:r>
    </w:p>
    <w:p w14:paraId="62E10CC4" w14:textId="77777777" w:rsidR="0021163B" w:rsidRPr="00E866A8" w:rsidRDefault="0021163B" w:rsidP="0021163B">
      <w:pPr>
        <w:widowControl w:val="0"/>
        <w:autoSpaceDE w:val="0"/>
        <w:autoSpaceDN w:val="0"/>
        <w:adjustRightInd w:val="0"/>
        <w:spacing w:before="2" w:line="140" w:lineRule="exact"/>
        <w:rPr>
          <w:rFonts w:ascii="Arial" w:hAnsi="Arial" w:cs="Arial"/>
          <w:sz w:val="14"/>
          <w:szCs w:val="14"/>
          <w:lang w:val="en-US"/>
        </w:rPr>
      </w:pPr>
    </w:p>
    <w:p w14:paraId="6EB3944A" w14:textId="77777777" w:rsidR="0021163B" w:rsidRPr="00E866A8" w:rsidRDefault="0021163B" w:rsidP="0021163B">
      <w:pPr>
        <w:widowControl w:val="0"/>
        <w:autoSpaceDE w:val="0"/>
        <w:autoSpaceDN w:val="0"/>
        <w:adjustRightInd w:val="0"/>
        <w:spacing w:before="2" w:line="140" w:lineRule="exact"/>
        <w:rPr>
          <w:rFonts w:ascii="Arial" w:hAnsi="Arial" w:cs="Arial"/>
          <w:sz w:val="14"/>
          <w:szCs w:val="14"/>
          <w:lang w:val="en-US"/>
        </w:rPr>
        <w:sectPr w:rsidR="0021163B" w:rsidRPr="00E866A8">
          <w:type w:val="continuous"/>
          <w:pgSz w:w="11900" w:h="16840"/>
          <w:pgMar w:top="1040" w:right="1320" w:bottom="280" w:left="1320" w:header="720" w:footer="720" w:gutter="0"/>
          <w:cols w:space="720" w:equalWidth="0">
            <w:col w:w="9260"/>
          </w:cols>
          <w:noEndnote/>
        </w:sectPr>
      </w:pPr>
    </w:p>
    <w:p w14:paraId="7A4CD9F5" w14:textId="77777777" w:rsidR="0021163B" w:rsidRPr="00E866A8" w:rsidRDefault="0021163B" w:rsidP="0021163B">
      <w:pPr>
        <w:widowControl w:val="0"/>
        <w:autoSpaceDE w:val="0"/>
        <w:autoSpaceDN w:val="0"/>
        <w:adjustRightInd w:val="0"/>
        <w:spacing w:before="77" w:line="114" w:lineRule="exact"/>
        <w:ind w:left="1910" w:right="-56"/>
        <w:outlineLvl w:val="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8</w:t>
      </w:r>
      <w:r w:rsidRPr="00E866A8">
        <w:rPr>
          <w:rFonts w:ascii="Arial" w:hAnsi="Arial" w:cs="Arial"/>
          <w:noProof/>
          <w:sz w:val="10"/>
          <w:szCs w:val="10"/>
          <w:lang w:val="en-US"/>
        </w:rPr>
        <w:t>:</w:t>
      </w:r>
      <w:r w:rsidRPr="00E866A8">
        <w:rPr>
          <w:rFonts w:ascii="Arial" w:hAnsi="Arial" w:cs="Arial"/>
          <w:spacing w:val="8"/>
          <w:sz w:val="10"/>
          <w:szCs w:val="10"/>
          <w:lang w:val="en-US"/>
        </w:rPr>
        <w:t xml:space="preserve"> </w:t>
      </w:r>
      <w:r w:rsidRPr="00E866A8">
        <w:rPr>
          <w:rFonts w:ascii="Arial" w:hAnsi="Arial" w:cs="Arial"/>
          <w:noProof/>
          <w:spacing w:val="-5"/>
          <w:sz w:val="10"/>
          <w:szCs w:val="10"/>
          <w:lang w:val="en-US"/>
        </w:rPr>
        <w:t>G</w:t>
      </w:r>
      <w:r w:rsidRPr="00E866A8">
        <w:rPr>
          <w:rFonts w:ascii="Arial" w:hAnsi="Arial" w:cs="Arial"/>
          <w:noProof/>
          <w:spacing w:val="-1"/>
          <w:sz w:val="10"/>
          <w:szCs w:val="10"/>
          <w:lang w:val="en-US"/>
        </w:rPr>
        <w:t>e</w:t>
      </w:r>
      <w:r w:rsidRPr="00E866A8">
        <w:rPr>
          <w:rFonts w:ascii="Arial" w:hAnsi="Arial" w:cs="Arial"/>
          <w:noProof/>
          <w:spacing w:val="5"/>
          <w:sz w:val="10"/>
          <w:szCs w:val="10"/>
          <w:lang w:val="en-US"/>
        </w:rPr>
        <w:t>s</w:t>
      </w:r>
      <w:r w:rsidRPr="00E866A8">
        <w:rPr>
          <w:rFonts w:ascii="Arial" w:hAnsi="Arial" w:cs="Arial"/>
          <w:noProof/>
          <w:sz w:val="10"/>
          <w:szCs w:val="10"/>
          <w:lang w:val="en-US"/>
        </w:rPr>
        <w:t>t</w:t>
      </w:r>
      <w:r w:rsidRPr="00E866A8">
        <w:rPr>
          <w:rFonts w:ascii="Arial" w:hAnsi="Arial" w:cs="Arial"/>
          <w:noProof/>
          <w:spacing w:val="-4"/>
          <w:sz w:val="10"/>
          <w:szCs w:val="10"/>
          <w:lang w:val="en-US"/>
        </w:rPr>
        <w:t>i</w:t>
      </w:r>
      <w:r w:rsidRPr="00E866A8">
        <w:rPr>
          <w:rFonts w:ascii="Arial" w:hAnsi="Arial" w:cs="Arial"/>
          <w:noProof/>
          <w:spacing w:val="-1"/>
          <w:sz w:val="10"/>
          <w:szCs w:val="10"/>
          <w:lang w:val="en-US"/>
        </w:rPr>
        <w:t>o</w:t>
      </w:r>
      <w:r w:rsidRPr="00E866A8">
        <w:rPr>
          <w:rFonts w:ascii="Arial" w:hAnsi="Arial" w:cs="Arial"/>
          <w:noProof/>
          <w:sz w:val="10"/>
          <w:szCs w:val="10"/>
          <w:lang w:val="en-US"/>
        </w:rPr>
        <w:t>n</w:t>
      </w:r>
      <w:r w:rsidRPr="00E866A8">
        <w:rPr>
          <w:rFonts w:ascii="Arial" w:hAnsi="Arial" w:cs="Arial"/>
          <w:noProof/>
          <w:spacing w:val="17"/>
          <w:sz w:val="10"/>
          <w:szCs w:val="10"/>
          <w:lang w:val="en-US"/>
        </w:rPr>
        <w:t xml:space="preserve"> </w:t>
      </w:r>
      <w:r w:rsidRPr="00E866A8">
        <w:rPr>
          <w:rFonts w:ascii="Arial" w:hAnsi="Arial" w:cs="Arial"/>
          <w:noProof/>
          <w:spacing w:val="-2"/>
          <w:sz w:val="10"/>
          <w:szCs w:val="10"/>
          <w:lang w:val="en-US"/>
        </w:rPr>
        <w:t>d</w:t>
      </w:r>
      <w:r w:rsidRPr="00E866A8">
        <w:rPr>
          <w:rFonts w:ascii="Arial" w:hAnsi="Arial" w:cs="Arial"/>
          <w:noProof/>
          <w:spacing w:val="-1"/>
          <w:sz w:val="10"/>
          <w:szCs w:val="10"/>
          <w:lang w:val="en-US"/>
        </w:rPr>
        <w:t>e</w:t>
      </w:r>
      <w:r w:rsidRPr="00E866A8">
        <w:rPr>
          <w:rFonts w:ascii="Arial" w:hAnsi="Arial" w:cs="Arial"/>
          <w:noProof/>
          <w:sz w:val="10"/>
          <w:szCs w:val="10"/>
          <w:lang w:val="en-US"/>
        </w:rPr>
        <w:t>s</w:t>
      </w:r>
      <w:r w:rsidRPr="00E866A8">
        <w:rPr>
          <w:rFonts w:ascii="Arial" w:hAnsi="Arial" w:cs="Arial"/>
          <w:noProof/>
          <w:spacing w:val="14"/>
          <w:sz w:val="10"/>
          <w:szCs w:val="10"/>
          <w:lang w:val="en-US"/>
        </w:rPr>
        <w:t xml:space="preserve"> </w:t>
      </w:r>
      <w:r w:rsidRPr="00E866A8">
        <w:rPr>
          <w:rFonts w:ascii="Arial" w:hAnsi="Arial" w:cs="Arial"/>
          <w:noProof/>
          <w:spacing w:val="5"/>
          <w:w w:val="105"/>
          <w:sz w:val="10"/>
          <w:szCs w:val="10"/>
          <w:lang w:val="en-US"/>
        </w:rPr>
        <w:t>v</w:t>
      </w:r>
      <w:r w:rsidRPr="00E866A8">
        <w:rPr>
          <w:rFonts w:ascii="Arial" w:hAnsi="Arial" w:cs="Arial"/>
          <w:noProof/>
          <w:spacing w:val="-1"/>
          <w:w w:val="105"/>
          <w:sz w:val="10"/>
          <w:szCs w:val="10"/>
          <w:lang w:val="en-US"/>
        </w:rPr>
        <w:t>a</w:t>
      </w:r>
      <w:r w:rsidRPr="00E866A8">
        <w:rPr>
          <w:rFonts w:ascii="Arial" w:hAnsi="Arial" w:cs="Arial"/>
          <w:noProof/>
          <w:spacing w:val="5"/>
          <w:w w:val="105"/>
          <w:sz w:val="10"/>
          <w:szCs w:val="10"/>
          <w:lang w:val="en-US"/>
        </w:rPr>
        <w:t>cc</w:t>
      </w:r>
      <w:r w:rsidRPr="00E866A8">
        <w:rPr>
          <w:rFonts w:ascii="Arial" w:hAnsi="Arial" w:cs="Arial"/>
          <w:noProof/>
          <w:spacing w:val="-4"/>
          <w:w w:val="105"/>
          <w:sz w:val="10"/>
          <w:szCs w:val="10"/>
          <w:lang w:val="en-US"/>
        </w:rPr>
        <w:t>i</w:t>
      </w:r>
      <w:r w:rsidRPr="00E866A8">
        <w:rPr>
          <w:rFonts w:ascii="Arial" w:hAnsi="Arial" w:cs="Arial"/>
          <w:noProof/>
          <w:spacing w:val="-1"/>
          <w:w w:val="105"/>
          <w:sz w:val="10"/>
          <w:szCs w:val="10"/>
          <w:lang w:val="en-US"/>
        </w:rPr>
        <w:t>n</w:t>
      </w:r>
      <w:r w:rsidRPr="00E866A8">
        <w:rPr>
          <w:rFonts w:ascii="Arial" w:hAnsi="Arial" w:cs="Arial"/>
          <w:noProof/>
          <w:w w:val="105"/>
          <w:sz w:val="10"/>
          <w:szCs w:val="10"/>
          <w:lang w:val="en-US"/>
        </w:rPr>
        <w:t>s</w:t>
      </w:r>
    </w:p>
    <w:p w14:paraId="71528E9A" w14:textId="77777777" w:rsidR="0021163B" w:rsidRPr="00E866A8" w:rsidRDefault="0021163B" w:rsidP="0021163B">
      <w:pPr>
        <w:widowControl w:val="0"/>
        <w:autoSpaceDE w:val="0"/>
        <w:autoSpaceDN w:val="0"/>
        <w:adjustRightInd w:val="0"/>
        <w:spacing w:before="51"/>
        <w:ind w:right="-56"/>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spacing w:val="-1"/>
          <w:w w:val="105"/>
          <w:sz w:val="10"/>
          <w:szCs w:val="10"/>
          <w:lang w:val="en-US"/>
        </w:rPr>
        <w:t>20%</w:t>
      </w:r>
    </w:p>
    <w:p w14:paraId="07359ADE" w14:textId="77777777" w:rsidR="0021163B" w:rsidRPr="00E866A8" w:rsidRDefault="0021163B" w:rsidP="0021163B">
      <w:pPr>
        <w:widowControl w:val="0"/>
        <w:autoSpaceDE w:val="0"/>
        <w:autoSpaceDN w:val="0"/>
        <w:adjustRightInd w:val="0"/>
        <w:spacing w:before="77"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3</w:t>
      </w:r>
      <w:r w:rsidRPr="00E866A8">
        <w:rPr>
          <w:rFonts w:ascii="Arial" w:hAnsi="Arial" w:cs="Arial"/>
          <w:noProof/>
          <w:sz w:val="10"/>
          <w:szCs w:val="10"/>
          <w:lang w:val="en-US"/>
        </w:rPr>
        <w:t>:</w:t>
      </w:r>
      <w:r w:rsidRPr="00E866A8">
        <w:rPr>
          <w:rFonts w:ascii="Arial" w:hAnsi="Arial" w:cs="Arial"/>
          <w:spacing w:val="8"/>
          <w:sz w:val="10"/>
          <w:szCs w:val="10"/>
          <w:lang w:val="en-US"/>
        </w:rPr>
        <w:t xml:space="preserve"> </w:t>
      </w:r>
      <w:r w:rsidRPr="00E866A8">
        <w:rPr>
          <w:rFonts w:ascii="Arial" w:hAnsi="Arial" w:cs="Arial"/>
          <w:noProof/>
          <w:spacing w:val="-9"/>
          <w:sz w:val="10"/>
          <w:szCs w:val="10"/>
          <w:lang w:val="en-US"/>
        </w:rPr>
        <w:t>C</w:t>
      </w:r>
      <w:r w:rsidRPr="00E866A8">
        <w:rPr>
          <w:rFonts w:ascii="Arial" w:hAnsi="Arial" w:cs="Arial"/>
          <w:noProof/>
          <w:spacing w:val="-1"/>
          <w:sz w:val="10"/>
          <w:szCs w:val="10"/>
          <w:lang w:val="en-US"/>
        </w:rPr>
        <w:t>apa</w:t>
      </w:r>
      <w:r w:rsidRPr="00E866A8">
        <w:rPr>
          <w:rFonts w:ascii="Arial" w:hAnsi="Arial" w:cs="Arial"/>
          <w:noProof/>
          <w:spacing w:val="5"/>
          <w:sz w:val="10"/>
          <w:szCs w:val="10"/>
          <w:lang w:val="en-US"/>
        </w:rPr>
        <w:t>c</w:t>
      </w:r>
      <w:r w:rsidRPr="00E866A8">
        <w:rPr>
          <w:rFonts w:ascii="Arial" w:hAnsi="Arial" w:cs="Arial"/>
          <w:noProof/>
          <w:spacing w:val="-4"/>
          <w:sz w:val="10"/>
          <w:szCs w:val="10"/>
          <w:lang w:val="en-US"/>
        </w:rPr>
        <w:t>i</w:t>
      </w:r>
      <w:r w:rsidRPr="00E866A8">
        <w:rPr>
          <w:rFonts w:ascii="Arial" w:hAnsi="Arial" w:cs="Arial"/>
          <w:noProof/>
          <w:sz w:val="10"/>
          <w:szCs w:val="10"/>
          <w:lang w:val="en-US"/>
        </w:rPr>
        <w:t>té</w:t>
      </w:r>
      <w:r w:rsidRPr="00E866A8">
        <w:rPr>
          <w:rFonts w:ascii="Arial" w:hAnsi="Arial" w:cs="Arial"/>
          <w:noProof/>
          <w:spacing w:val="19"/>
          <w:sz w:val="10"/>
          <w:szCs w:val="10"/>
          <w:lang w:val="en-US"/>
        </w:rPr>
        <w:t xml:space="preserve"> </w:t>
      </w:r>
      <w:r w:rsidRPr="00E866A8">
        <w:rPr>
          <w:rFonts w:ascii="Arial" w:hAnsi="Arial" w:cs="Arial"/>
          <w:noProof/>
          <w:spacing w:val="-1"/>
          <w:sz w:val="10"/>
          <w:szCs w:val="10"/>
          <w:lang w:val="en-US"/>
        </w:rPr>
        <w:t>d</w:t>
      </w:r>
      <w:r w:rsidRPr="00E866A8">
        <w:rPr>
          <w:rFonts w:ascii="Arial" w:hAnsi="Arial" w:cs="Arial"/>
          <w:noProof/>
          <w:sz w:val="10"/>
          <w:szCs w:val="10"/>
          <w:lang w:val="en-US"/>
        </w:rPr>
        <w:t>e</w:t>
      </w:r>
      <w:r w:rsidRPr="00E866A8">
        <w:rPr>
          <w:rFonts w:ascii="Arial" w:hAnsi="Arial" w:cs="Arial"/>
          <w:noProof/>
          <w:spacing w:val="6"/>
          <w:sz w:val="10"/>
          <w:szCs w:val="10"/>
          <w:lang w:val="en-US"/>
        </w:rPr>
        <w:t xml:space="preserve"> </w:t>
      </w:r>
      <w:r w:rsidRPr="00E866A8">
        <w:rPr>
          <w:rFonts w:ascii="Arial" w:hAnsi="Arial" w:cs="Arial"/>
          <w:noProof/>
          <w:spacing w:val="5"/>
          <w:w w:val="105"/>
          <w:sz w:val="10"/>
          <w:szCs w:val="10"/>
          <w:lang w:val="en-US"/>
        </w:rPr>
        <w:t>s</w:t>
      </w:r>
      <w:r w:rsidRPr="00E866A8">
        <w:rPr>
          <w:rFonts w:ascii="Arial" w:hAnsi="Arial" w:cs="Arial"/>
          <w:noProof/>
          <w:w w:val="105"/>
          <w:sz w:val="10"/>
          <w:szCs w:val="10"/>
          <w:lang w:val="en-US"/>
        </w:rPr>
        <w:t>t</w:t>
      </w:r>
      <w:r w:rsidRPr="00E866A8">
        <w:rPr>
          <w:rFonts w:ascii="Arial" w:hAnsi="Arial" w:cs="Arial"/>
          <w:noProof/>
          <w:spacing w:val="-1"/>
          <w:w w:val="105"/>
          <w:sz w:val="10"/>
          <w:szCs w:val="10"/>
          <w:lang w:val="en-US"/>
        </w:rPr>
        <w:t>o</w:t>
      </w:r>
      <w:r w:rsidRPr="00E866A8">
        <w:rPr>
          <w:rFonts w:ascii="Arial" w:hAnsi="Arial" w:cs="Arial"/>
          <w:noProof/>
          <w:spacing w:val="5"/>
          <w:w w:val="105"/>
          <w:sz w:val="10"/>
          <w:szCs w:val="10"/>
          <w:lang w:val="en-US"/>
        </w:rPr>
        <w:t>c</w:t>
      </w:r>
      <w:r w:rsidRPr="00E866A8">
        <w:rPr>
          <w:rFonts w:ascii="Arial" w:hAnsi="Arial" w:cs="Arial"/>
          <w:noProof/>
          <w:spacing w:val="-5"/>
          <w:w w:val="105"/>
          <w:sz w:val="10"/>
          <w:szCs w:val="10"/>
          <w:lang w:val="en-US"/>
        </w:rPr>
        <w:t>k</w:t>
      </w:r>
      <w:r w:rsidRPr="00E866A8">
        <w:rPr>
          <w:rFonts w:ascii="Arial" w:hAnsi="Arial" w:cs="Arial"/>
          <w:noProof/>
          <w:spacing w:val="-1"/>
          <w:w w:val="105"/>
          <w:sz w:val="10"/>
          <w:szCs w:val="10"/>
          <w:lang w:val="en-US"/>
        </w:rPr>
        <w:t>age</w:t>
      </w:r>
    </w:p>
    <w:p w14:paraId="2E82DFEF" w14:textId="77777777" w:rsidR="0021163B" w:rsidRPr="00E866A8" w:rsidRDefault="0021163B" w:rsidP="0021163B">
      <w:pPr>
        <w:widowControl w:val="0"/>
        <w:autoSpaceDE w:val="0"/>
        <w:autoSpaceDN w:val="0"/>
        <w:adjustRightInd w:val="0"/>
        <w:spacing w:before="77" w:line="114" w:lineRule="exact"/>
        <w:ind w:right="-20"/>
        <w:rPr>
          <w:rFonts w:ascii="Arial" w:hAnsi="Arial" w:cs="Arial"/>
          <w:sz w:val="10"/>
          <w:szCs w:val="10"/>
          <w:lang w:val="en-US"/>
        </w:rPr>
        <w:sectPr w:rsidR="0021163B" w:rsidRPr="00E866A8">
          <w:type w:val="continuous"/>
          <w:pgSz w:w="11900" w:h="16840"/>
          <w:pgMar w:top="1040" w:right="1320" w:bottom="280" w:left="1320" w:header="720" w:footer="720" w:gutter="0"/>
          <w:cols w:num="3" w:space="720" w:equalWidth="0">
            <w:col w:w="3028" w:space="1288"/>
            <w:col w:w="208" w:space="1670"/>
            <w:col w:w="3066"/>
          </w:cols>
          <w:noEndnote/>
        </w:sectPr>
      </w:pPr>
    </w:p>
    <w:p w14:paraId="6DD5B0E2" w14:textId="77777777" w:rsidR="0021163B" w:rsidRPr="00E866A8" w:rsidRDefault="0021163B" w:rsidP="0021163B">
      <w:pPr>
        <w:widowControl w:val="0"/>
        <w:autoSpaceDE w:val="0"/>
        <w:autoSpaceDN w:val="0"/>
        <w:adjustRightInd w:val="0"/>
        <w:spacing w:before="8" w:line="160" w:lineRule="exact"/>
        <w:rPr>
          <w:rFonts w:ascii="Arial" w:hAnsi="Arial" w:cs="Arial"/>
          <w:sz w:val="16"/>
          <w:szCs w:val="16"/>
          <w:lang w:val="en-US"/>
        </w:rPr>
      </w:pPr>
    </w:p>
    <w:p w14:paraId="39EFBEDF" w14:textId="77777777" w:rsidR="0021163B" w:rsidRPr="00E866A8" w:rsidRDefault="0021163B" w:rsidP="0021163B">
      <w:pPr>
        <w:widowControl w:val="0"/>
        <w:autoSpaceDE w:val="0"/>
        <w:autoSpaceDN w:val="0"/>
        <w:adjustRightInd w:val="0"/>
        <w:spacing w:line="114" w:lineRule="exact"/>
        <w:ind w:left="4346" w:right="4688"/>
        <w:jc w:val="center"/>
        <w:rPr>
          <w:rFonts w:ascii="Arial" w:hAnsi="Arial" w:cs="Arial"/>
          <w:sz w:val="10"/>
          <w:szCs w:val="10"/>
          <w:lang w:val="en-US"/>
        </w:rPr>
      </w:pPr>
      <w:r w:rsidRPr="00E866A8">
        <w:rPr>
          <w:rFonts w:ascii="Arial" w:hAnsi="Arial" w:cs="Arial"/>
          <w:spacing w:val="-1"/>
          <w:w w:val="105"/>
          <w:sz w:val="10"/>
          <w:szCs w:val="10"/>
          <w:lang w:val="en-US"/>
        </w:rPr>
        <w:t>0%</w:t>
      </w:r>
    </w:p>
    <w:p w14:paraId="3D7A32B9"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13F8C883"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A31133E" w14:textId="77777777" w:rsidR="0021163B" w:rsidRPr="00E866A8" w:rsidRDefault="0021163B" w:rsidP="0021163B">
      <w:pPr>
        <w:widowControl w:val="0"/>
        <w:autoSpaceDE w:val="0"/>
        <w:autoSpaceDN w:val="0"/>
        <w:adjustRightInd w:val="0"/>
        <w:spacing w:before="6" w:line="220" w:lineRule="exact"/>
        <w:rPr>
          <w:rFonts w:ascii="Arial" w:hAnsi="Arial" w:cs="Arial"/>
          <w:sz w:val="22"/>
          <w:szCs w:val="22"/>
          <w:lang w:val="en-US"/>
        </w:rPr>
      </w:pPr>
    </w:p>
    <w:p w14:paraId="57BC2091" w14:textId="77777777" w:rsidR="0021163B" w:rsidRPr="00E866A8" w:rsidRDefault="0021163B" w:rsidP="0021163B">
      <w:pPr>
        <w:widowControl w:val="0"/>
        <w:autoSpaceDE w:val="0"/>
        <w:autoSpaceDN w:val="0"/>
        <w:adjustRightInd w:val="0"/>
        <w:spacing w:before="6" w:line="220" w:lineRule="exact"/>
        <w:rPr>
          <w:rFonts w:ascii="Arial" w:hAnsi="Arial" w:cs="Arial"/>
          <w:sz w:val="22"/>
          <w:szCs w:val="22"/>
          <w:lang w:val="en-US"/>
        </w:rPr>
        <w:sectPr w:rsidR="0021163B" w:rsidRPr="00E866A8">
          <w:type w:val="continuous"/>
          <w:pgSz w:w="11900" w:h="16840"/>
          <w:pgMar w:top="1040" w:right="1320" w:bottom="280" w:left="1320" w:header="720" w:footer="720" w:gutter="0"/>
          <w:cols w:space="720" w:equalWidth="0">
            <w:col w:w="9260"/>
          </w:cols>
          <w:noEndnote/>
        </w:sectPr>
      </w:pPr>
    </w:p>
    <w:p w14:paraId="673A3BDB" w14:textId="77777777" w:rsidR="0021163B" w:rsidRPr="00E866A8" w:rsidRDefault="0021163B" w:rsidP="0021163B">
      <w:pPr>
        <w:widowControl w:val="0"/>
        <w:autoSpaceDE w:val="0"/>
        <w:autoSpaceDN w:val="0"/>
        <w:adjustRightInd w:val="0"/>
        <w:spacing w:before="51" w:line="114" w:lineRule="exact"/>
        <w:ind w:right="-20"/>
        <w:jc w:val="right"/>
        <w:outlineLvl w:val="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7</w:t>
      </w:r>
      <w:r w:rsidRPr="00E866A8">
        <w:rPr>
          <w:rFonts w:ascii="Arial" w:hAnsi="Arial" w:cs="Arial"/>
          <w:noProof/>
          <w:sz w:val="10"/>
          <w:szCs w:val="10"/>
          <w:lang w:val="en-US"/>
        </w:rPr>
        <w:t>:</w:t>
      </w:r>
      <w:r w:rsidRPr="00E866A8">
        <w:rPr>
          <w:rFonts w:ascii="Arial" w:hAnsi="Arial" w:cs="Arial"/>
          <w:spacing w:val="8"/>
          <w:sz w:val="10"/>
          <w:szCs w:val="10"/>
          <w:lang w:val="en-US"/>
        </w:rPr>
        <w:t xml:space="preserve"> </w:t>
      </w:r>
      <w:r w:rsidRPr="00E866A8">
        <w:rPr>
          <w:rFonts w:ascii="Arial" w:hAnsi="Arial" w:cs="Arial"/>
          <w:noProof/>
          <w:spacing w:val="-9"/>
          <w:w w:val="105"/>
          <w:sz w:val="10"/>
          <w:szCs w:val="10"/>
          <w:lang w:val="en-US"/>
        </w:rPr>
        <w:t>D</w:t>
      </w:r>
      <w:r w:rsidRPr="00E866A8">
        <w:rPr>
          <w:rFonts w:ascii="Arial" w:hAnsi="Arial" w:cs="Arial"/>
          <w:noProof/>
          <w:spacing w:val="-4"/>
          <w:w w:val="105"/>
          <w:sz w:val="10"/>
          <w:szCs w:val="10"/>
          <w:lang w:val="en-US"/>
        </w:rPr>
        <w:t>i</w:t>
      </w:r>
      <w:r w:rsidRPr="00E866A8">
        <w:rPr>
          <w:rFonts w:ascii="Arial" w:hAnsi="Arial" w:cs="Arial"/>
          <w:noProof/>
          <w:spacing w:val="5"/>
          <w:w w:val="105"/>
          <w:sz w:val="10"/>
          <w:szCs w:val="10"/>
          <w:lang w:val="en-US"/>
        </w:rPr>
        <w:t>s</w:t>
      </w:r>
      <w:r w:rsidRPr="00E866A8">
        <w:rPr>
          <w:rFonts w:ascii="Arial" w:hAnsi="Arial" w:cs="Arial"/>
          <w:noProof/>
          <w:w w:val="105"/>
          <w:sz w:val="10"/>
          <w:szCs w:val="10"/>
          <w:lang w:val="en-US"/>
        </w:rPr>
        <w:t>t</w:t>
      </w:r>
      <w:r w:rsidRPr="00E866A8">
        <w:rPr>
          <w:rFonts w:ascii="Arial" w:hAnsi="Arial" w:cs="Arial"/>
          <w:noProof/>
          <w:spacing w:val="3"/>
          <w:w w:val="105"/>
          <w:sz w:val="10"/>
          <w:szCs w:val="10"/>
          <w:lang w:val="en-US"/>
        </w:rPr>
        <w:t>r</w:t>
      </w:r>
      <w:r w:rsidRPr="00E866A8">
        <w:rPr>
          <w:rFonts w:ascii="Arial" w:hAnsi="Arial" w:cs="Arial"/>
          <w:noProof/>
          <w:spacing w:val="-4"/>
          <w:w w:val="105"/>
          <w:sz w:val="10"/>
          <w:szCs w:val="10"/>
          <w:lang w:val="en-US"/>
        </w:rPr>
        <w:t>i</w:t>
      </w:r>
      <w:r w:rsidRPr="00E866A8">
        <w:rPr>
          <w:rFonts w:ascii="Arial" w:hAnsi="Arial" w:cs="Arial"/>
          <w:noProof/>
          <w:spacing w:val="-1"/>
          <w:w w:val="105"/>
          <w:sz w:val="10"/>
          <w:szCs w:val="10"/>
          <w:lang w:val="en-US"/>
        </w:rPr>
        <w:t>bu</w:t>
      </w:r>
      <w:r w:rsidRPr="00E866A8">
        <w:rPr>
          <w:rFonts w:ascii="Arial" w:hAnsi="Arial" w:cs="Arial"/>
          <w:noProof/>
          <w:w w:val="105"/>
          <w:sz w:val="10"/>
          <w:szCs w:val="10"/>
          <w:lang w:val="en-US"/>
        </w:rPr>
        <w:t>t</w:t>
      </w:r>
      <w:r w:rsidRPr="00E866A8">
        <w:rPr>
          <w:rFonts w:ascii="Arial" w:hAnsi="Arial" w:cs="Arial"/>
          <w:noProof/>
          <w:spacing w:val="-4"/>
          <w:w w:val="105"/>
          <w:sz w:val="10"/>
          <w:szCs w:val="10"/>
          <w:lang w:val="en-US"/>
        </w:rPr>
        <w:t>i</w:t>
      </w:r>
      <w:r w:rsidRPr="00E866A8">
        <w:rPr>
          <w:rFonts w:ascii="Arial" w:hAnsi="Arial" w:cs="Arial"/>
          <w:noProof/>
          <w:spacing w:val="-1"/>
          <w:w w:val="105"/>
          <w:sz w:val="10"/>
          <w:szCs w:val="10"/>
          <w:lang w:val="en-US"/>
        </w:rPr>
        <w:t>o</w:t>
      </w:r>
      <w:r w:rsidRPr="00E866A8">
        <w:rPr>
          <w:rFonts w:ascii="Arial" w:hAnsi="Arial" w:cs="Arial"/>
          <w:noProof/>
          <w:w w:val="105"/>
          <w:sz w:val="10"/>
          <w:szCs w:val="10"/>
          <w:lang w:val="en-US"/>
        </w:rPr>
        <w:t>n</w:t>
      </w:r>
    </w:p>
    <w:p w14:paraId="401730F4" w14:textId="77777777" w:rsidR="0021163B" w:rsidRPr="00E866A8" w:rsidRDefault="0021163B" w:rsidP="0021163B">
      <w:pPr>
        <w:widowControl w:val="0"/>
        <w:autoSpaceDE w:val="0"/>
        <w:autoSpaceDN w:val="0"/>
        <w:adjustRightInd w:val="0"/>
        <w:spacing w:before="51"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noProof/>
          <w:spacing w:val="-13"/>
          <w:sz w:val="10"/>
          <w:szCs w:val="10"/>
          <w:lang w:val="en-US"/>
        </w:rPr>
        <w:t>E</w:t>
      </w:r>
      <w:r w:rsidRPr="00E866A8">
        <w:rPr>
          <w:rFonts w:ascii="Arial" w:hAnsi="Arial" w:cs="Arial"/>
          <w:noProof/>
          <w:spacing w:val="-2"/>
          <w:sz w:val="10"/>
          <w:szCs w:val="10"/>
          <w:lang w:val="en-US"/>
        </w:rPr>
        <w:t>4</w:t>
      </w:r>
      <w:r w:rsidRPr="00E866A8">
        <w:rPr>
          <w:rFonts w:ascii="Arial" w:hAnsi="Arial" w:cs="Arial"/>
          <w:noProof/>
          <w:sz w:val="10"/>
          <w:szCs w:val="10"/>
          <w:lang w:val="en-US"/>
        </w:rPr>
        <w:t>:</w:t>
      </w:r>
      <w:r w:rsidRPr="00E866A8">
        <w:rPr>
          <w:rFonts w:ascii="Arial" w:hAnsi="Arial" w:cs="Arial"/>
          <w:spacing w:val="8"/>
          <w:sz w:val="10"/>
          <w:szCs w:val="10"/>
          <w:lang w:val="en-US"/>
        </w:rPr>
        <w:t xml:space="preserve"> </w:t>
      </w:r>
      <w:r w:rsidRPr="00E866A8">
        <w:rPr>
          <w:rFonts w:ascii="Arial" w:hAnsi="Arial" w:cs="Arial"/>
          <w:noProof/>
          <w:spacing w:val="-3"/>
          <w:sz w:val="10"/>
          <w:szCs w:val="10"/>
          <w:lang w:val="en-US"/>
        </w:rPr>
        <w:t>B</w:t>
      </w:r>
      <w:r w:rsidRPr="00E866A8">
        <w:rPr>
          <w:rFonts w:ascii="Arial" w:hAnsi="Arial" w:cs="Arial"/>
          <w:noProof/>
          <w:spacing w:val="-1"/>
          <w:sz w:val="10"/>
          <w:szCs w:val="10"/>
          <w:lang w:val="en-US"/>
        </w:rPr>
        <w:t>â</w:t>
      </w:r>
      <w:r w:rsidRPr="00E866A8">
        <w:rPr>
          <w:rFonts w:ascii="Arial" w:hAnsi="Arial" w:cs="Arial"/>
          <w:noProof/>
          <w:sz w:val="10"/>
          <w:szCs w:val="10"/>
          <w:lang w:val="en-US"/>
        </w:rPr>
        <w:t>t</w:t>
      </w:r>
      <w:r w:rsidRPr="00E866A8">
        <w:rPr>
          <w:rFonts w:ascii="Arial" w:hAnsi="Arial" w:cs="Arial"/>
          <w:noProof/>
          <w:spacing w:val="-4"/>
          <w:sz w:val="10"/>
          <w:szCs w:val="10"/>
          <w:lang w:val="en-US"/>
        </w:rPr>
        <w:t>i</w:t>
      </w:r>
      <w:r w:rsidRPr="00E866A8">
        <w:rPr>
          <w:rFonts w:ascii="Arial" w:hAnsi="Arial" w:cs="Arial"/>
          <w:noProof/>
          <w:spacing w:val="-11"/>
          <w:sz w:val="10"/>
          <w:szCs w:val="10"/>
          <w:lang w:val="en-US"/>
        </w:rPr>
        <w:t>m</w:t>
      </w:r>
      <w:r w:rsidRPr="00E866A8">
        <w:rPr>
          <w:rFonts w:ascii="Arial" w:hAnsi="Arial" w:cs="Arial"/>
          <w:noProof/>
          <w:spacing w:val="-1"/>
          <w:sz w:val="10"/>
          <w:szCs w:val="10"/>
          <w:lang w:val="en-US"/>
        </w:rPr>
        <w:t>en</w:t>
      </w:r>
      <w:r w:rsidRPr="00E866A8">
        <w:rPr>
          <w:rFonts w:ascii="Arial" w:hAnsi="Arial" w:cs="Arial"/>
          <w:noProof/>
          <w:sz w:val="10"/>
          <w:szCs w:val="10"/>
          <w:lang w:val="en-US"/>
        </w:rPr>
        <w:t>t</w:t>
      </w:r>
      <w:r w:rsidRPr="00E866A8">
        <w:rPr>
          <w:rFonts w:ascii="Arial" w:hAnsi="Arial" w:cs="Arial"/>
          <w:noProof/>
          <w:spacing w:val="5"/>
          <w:sz w:val="10"/>
          <w:szCs w:val="10"/>
          <w:lang w:val="en-US"/>
        </w:rPr>
        <w:t>s</w:t>
      </w:r>
      <w:r w:rsidRPr="00E866A8">
        <w:rPr>
          <w:rFonts w:ascii="Arial" w:hAnsi="Arial" w:cs="Arial"/>
          <w:noProof/>
          <w:sz w:val="10"/>
          <w:szCs w:val="10"/>
          <w:lang w:val="en-US"/>
        </w:rPr>
        <w:t>,</w:t>
      </w:r>
      <w:r w:rsidRPr="00E866A8">
        <w:rPr>
          <w:rFonts w:ascii="Arial" w:hAnsi="Arial" w:cs="Arial"/>
          <w:noProof/>
          <w:spacing w:val="25"/>
          <w:sz w:val="10"/>
          <w:szCs w:val="10"/>
          <w:lang w:val="en-US"/>
        </w:rPr>
        <w:t xml:space="preserve"> </w:t>
      </w:r>
      <w:r w:rsidRPr="00E866A8">
        <w:rPr>
          <w:rFonts w:ascii="Arial" w:hAnsi="Arial" w:cs="Arial"/>
          <w:noProof/>
          <w:spacing w:val="-1"/>
          <w:sz w:val="10"/>
          <w:szCs w:val="10"/>
          <w:lang w:val="en-US"/>
        </w:rPr>
        <w:t>é</w:t>
      </w:r>
      <w:r w:rsidRPr="00E866A8">
        <w:rPr>
          <w:rFonts w:ascii="Arial" w:hAnsi="Arial" w:cs="Arial"/>
          <w:noProof/>
          <w:spacing w:val="-2"/>
          <w:sz w:val="10"/>
          <w:szCs w:val="10"/>
          <w:lang w:val="en-US"/>
        </w:rPr>
        <w:t>q</w:t>
      </w:r>
      <w:r w:rsidRPr="00E866A8">
        <w:rPr>
          <w:rFonts w:ascii="Arial" w:hAnsi="Arial" w:cs="Arial"/>
          <w:noProof/>
          <w:spacing w:val="-1"/>
          <w:sz w:val="10"/>
          <w:szCs w:val="10"/>
          <w:lang w:val="en-US"/>
        </w:rPr>
        <w:t>u</w:t>
      </w:r>
      <w:r w:rsidRPr="00E866A8">
        <w:rPr>
          <w:rFonts w:ascii="Arial" w:hAnsi="Arial" w:cs="Arial"/>
          <w:noProof/>
          <w:spacing w:val="-4"/>
          <w:sz w:val="10"/>
          <w:szCs w:val="10"/>
          <w:lang w:val="en-US"/>
        </w:rPr>
        <w:t>i</w:t>
      </w:r>
      <w:r w:rsidRPr="00E866A8">
        <w:rPr>
          <w:rFonts w:ascii="Arial" w:hAnsi="Arial" w:cs="Arial"/>
          <w:noProof/>
          <w:spacing w:val="-1"/>
          <w:sz w:val="10"/>
          <w:szCs w:val="10"/>
          <w:lang w:val="en-US"/>
        </w:rPr>
        <w:t>pe</w:t>
      </w:r>
      <w:r w:rsidRPr="00E866A8">
        <w:rPr>
          <w:rFonts w:ascii="Arial" w:hAnsi="Arial" w:cs="Arial"/>
          <w:noProof/>
          <w:spacing w:val="-11"/>
          <w:sz w:val="10"/>
          <w:szCs w:val="10"/>
          <w:lang w:val="en-US"/>
        </w:rPr>
        <w:t>m</w:t>
      </w:r>
      <w:r w:rsidRPr="00E866A8">
        <w:rPr>
          <w:rFonts w:ascii="Arial" w:hAnsi="Arial" w:cs="Arial"/>
          <w:noProof/>
          <w:spacing w:val="-1"/>
          <w:sz w:val="10"/>
          <w:szCs w:val="10"/>
          <w:lang w:val="en-US"/>
        </w:rPr>
        <w:t>en</w:t>
      </w:r>
      <w:r w:rsidRPr="00E866A8">
        <w:rPr>
          <w:rFonts w:ascii="Arial" w:hAnsi="Arial" w:cs="Arial"/>
          <w:noProof/>
          <w:sz w:val="10"/>
          <w:szCs w:val="10"/>
          <w:lang w:val="en-US"/>
        </w:rPr>
        <w:t xml:space="preserve">t, </w:t>
      </w:r>
      <w:r w:rsidRPr="00E866A8">
        <w:rPr>
          <w:rFonts w:ascii="Arial" w:hAnsi="Arial" w:cs="Arial"/>
          <w:noProof/>
          <w:spacing w:val="1"/>
          <w:sz w:val="10"/>
          <w:szCs w:val="10"/>
          <w:lang w:val="en-US"/>
        </w:rPr>
        <w:t xml:space="preserve"> </w:t>
      </w:r>
      <w:r w:rsidRPr="00E866A8">
        <w:rPr>
          <w:rFonts w:ascii="Arial" w:hAnsi="Arial" w:cs="Arial"/>
          <w:noProof/>
          <w:w w:val="105"/>
          <w:sz w:val="10"/>
          <w:szCs w:val="10"/>
          <w:lang w:val="en-US"/>
        </w:rPr>
        <w:t>t</w:t>
      </w:r>
      <w:r w:rsidRPr="00E866A8">
        <w:rPr>
          <w:rFonts w:ascii="Arial" w:hAnsi="Arial" w:cs="Arial"/>
          <w:noProof/>
          <w:spacing w:val="3"/>
          <w:w w:val="105"/>
          <w:sz w:val="10"/>
          <w:szCs w:val="10"/>
          <w:lang w:val="en-US"/>
        </w:rPr>
        <w:t>r</w:t>
      </w:r>
      <w:r w:rsidRPr="00E866A8">
        <w:rPr>
          <w:rFonts w:ascii="Arial" w:hAnsi="Arial" w:cs="Arial"/>
          <w:noProof/>
          <w:spacing w:val="-1"/>
          <w:w w:val="105"/>
          <w:sz w:val="10"/>
          <w:szCs w:val="10"/>
          <w:lang w:val="en-US"/>
        </w:rPr>
        <w:t>an</w:t>
      </w:r>
      <w:r w:rsidRPr="00E866A8">
        <w:rPr>
          <w:rFonts w:ascii="Arial" w:hAnsi="Arial" w:cs="Arial"/>
          <w:noProof/>
          <w:spacing w:val="4"/>
          <w:w w:val="105"/>
          <w:sz w:val="10"/>
          <w:szCs w:val="10"/>
          <w:lang w:val="en-US"/>
        </w:rPr>
        <w:t>s</w:t>
      </w:r>
      <w:r w:rsidRPr="00E866A8">
        <w:rPr>
          <w:rFonts w:ascii="Arial" w:hAnsi="Arial" w:cs="Arial"/>
          <w:noProof/>
          <w:spacing w:val="-1"/>
          <w:w w:val="105"/>
          <w:sz w:val="10"/>
          <w:szCs w:val="10"/>
          <w:lang w:val="en-US"/>
        </w:rPr>
        <w:t>po</w:t>
      </w:r>
      <w:r w:rsidRPr="00E866A8">
        <w:rPr>
          <w:rFonts w:ascii="Arial" w:hAnsi="Arial" w:cs="Arial"/>
          <w:noProof/>
          <w:spacing w:val="3"/>
          <w:w w:val="105"/>
          <w:sz w:val="10"/>
          <w:szCs w:val="10"/>
          <w:lang w:val="en-US"/>
        </w:rPr>
        <w:t>r</w:t>
      </w:r>
      <w:r w:rsidRPr="00E866A8">
        <w:rPr>
          <w:rFonts w:ascii="Arial" w:hAnsi="Arial" w:cs="Arial"/>
          <w:noProof/>
          <w:w w:val="105"/>
          <w:sz w:val="10"/>
          <w:szCs w:val="10"/>
          <w:lang w:val="en-US"/>
        </w:rPr>
        <w:t>t</w:t>
      </w:r>
    </w:p>
    <w:p w14:paraId="54BDC5CC" w14:textId="77777777" w:rsidR="0021163B" w:rsidRPr="00E866A8" w:rsidRDefault="0021163B" w:rsidP="0021163B">
      <w:pPr>
        <w:widowControl w:val="0"/>
        <w:autoSpaceDE w:val="0"/>
        <w:autoSpaceDN w:val="0"/>
        <w:adjustRightInd w:val="0"/>
        <w:spacing w:before="51" w:line="114" w:lineRule="exact"/>
        <w:ind w:right="-20"/>
        <w:rPr>
          <w:rFonts w:ascii="Arial" w:hAnsi="Arial" w:cs="Arial"/>
          <w:sz w:val="10"/>
          <w:szCs w:val="10"/>
          <w:lang w:val="en-US"/>
        </w:rPr>
        <w:sectPr w:rsidR="0021163B" w:rsidRPr="00E866A8">
          <w:type w:val="continuous"/>
          <w:pgSz w:w="11900" w:h="16840"/>
          <w:pgMar w:top="1040" w:right="1320" w:bottom="280" w:left="1320" w:header="720" w:footer="720" w:gutter="0"/>
          <w:cols w:num="2" w:space="720" w:equalWidth="0">
            <w:col w:w="3235" w:space="2758"/>
            <w:col w:w="3267"/>
          </w:cols>
          <w:noEndnote/>
        </w:sectPr>
      </w:pPr>
    </w:p>
    <w:p w14:paraId="0F5A160D" w14:textId="77777777" w:rsidR="0021163B" w:rsidRPr="00E866A8" w:rsidRDefault="0021163B" w:rsidP="0021163B">
      <w:pPr>
        <w:widowControl w:val="0"/>
        <w:autoSpaceDE w:val="0"/>
        <w:autoSpaceDN w:val="0"/>
        <w:adjustRightInd w:val="0"/>
        <w:spacing w:before="6" w:line="120" w:lineRule="exact"/>
        <w:rPr>
          <w:rFonts w:ascii="Arial" w:hAnsi="Arial" w:cs="Arial"/>
          <w:sz w:val="12"/>
          <w:szCs w:val="12"/>
          <w:lang w:val="en-US"/>
        </w:rPr>
      </w:pPr>
    </w:p>
    <w:p w14:paraId="0E0CBCA1"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19AD200B"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21B2F846"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sectPr w:rsidR="0021163B" w:rsidRPr="00E866A8">
          <w:type w:val="continuous"/>
          <w:pgSz w:w="11900" w:h="16840"/>
          <w:pgMar w:top="1040" w:right="1320" w:bottom="280" w:left="1320" w:header="720" w:footer="720" w:gutter="0"/>
          <w:cols w:space="720" w:equalWidth="0">
            <w:col w:w="9260"/>
          </w:cols>
          <w:noEndnote/>
        </w:sectPr>
      </w:pPr>
    </w:p>
    <w:p w14:paraId="69EB6AB2" w14:textId="77777777" w:rsidR="0021163B" w:rsidRPr="00E866A8" w:rsidRDefault="0021163B" w:rsidP="0021163B">
      <w:pPr>
        <w:widowControl w:val="0"/>
        <w:autoSpaceDE w:val="0"/>
        <w:autoSpaceDN w:val="0"/>
        <w:adjustRightInd w:val="0"/>
        <w:spacing w:before="51" w:line="114" w:lineRule="exact"/>
        <w:ind w:right="-20"/>
        <w:jc w:val="right"/>
        <w:outlineLvl w:val="0"/>
        <w:rPr>
          <w:rFonts w:ascii="Arial" w:hAnsi="Arial" w:cs="Arial"/>
          <w:sz w:val="10"/>
          <w:szCs w:val="10"/>
          <w:lang w:val="en-US"/>
        </w:rPr>
      </w:pPr>
      <w:r w:rsidRPr="00E866A8">
        <w:rPr>
          <w:rFonts w:ascii="Arial" w:hAnsi="Arial" w:cs="Arial"/>
          <w:noProof/>
          <w:spacing w:val="-13"/>
          <w:sz w:val="10"/>
          <w:szCs w:val="10"/>
          <w:lang w:val="en-US"/>
        </w:rPr>
        <w:t>E</w:t>
      </w:r>
      <w:r w:rsidRPr="00E866A8">
        <w:rPr>
          <w:rFonts w:ascii="Arial" w:hAnsi="Arial" w:cs="Arial"/>
          <w:noProof/>
          <w:spacing w:val="-2"/>
          <w:sz w:val="10"/>
          <w:szCs w:val="10"/>
          <w:lang w:val="en-US"/>
        </w:rPr>
        <w:t>6</w:t>
      </w:r>
      <w:r w:rsidRPr="00E866A8">
        <w:rPr>
          <w:rFonts w:ascii="Arial" w:hAnsi="Arial" w:cs="Arial"/>
          <w:noProof/>
          <w:sz w:val="10"/>
          <w:szCs w:val="10"/>
          <w:lang w:val="en-US"/>
        </w:rPr>
        <w:t>:</w:t>
      </w:r>
      <w:r w:rsidRPr="00E866A8">
        <w:rPr>
          <w:rFonts w:ascii="Arial" w:hAnsi="Arial" w:cs="Arial"/>
          <w:spacing w:val="8"/>
          <w:sz w:val="10"/>
          <w:szCs w:val="10"/>
          <w:lang w:val="en-US"/>
        </w:rPr>
        <w:t xml:space="preserve"> </w:t>
      </w:r>
      <w:r w:rsidRPr="00E866A8">
        <w:rPr>
          <w:rFonts w:ascii="Arial" w:hAnsi="Arial" w:cs="Arial"/>
          <w:noProof/>
          <w:spacing w:val="-5"/>
          <w:sz w:val="10"/>
          <w:szCs w:val="10"/>
          <w:lang w:val="en-US"/>
        </w:rPr>
        <w:t>G</w:t>
      </w:r>
      <w:r w:rsidRPr="00E866A8">
        <w:rPr>
          <w:rFonts w:ascii="Arial" w:hAnsi="Arial" w:cs="Arial"/>
          <w:noProof/>
          <w:spacing w:val="-1"/>
          <w:sz w:val="10"/>
          <w:szCs w:val="10"/>
          <w:lang w:val="en-US"/>
        </w:rPr>
        <w:t>e</w:t>
      </w:r>
      <w:r w:rsidRPr="00E866A8">
        <w:rPr>
          <w:rFonts w:ascii="Arial" w:hAnsi="Arial" w:cs="Arial"/>
          <w:noProof/>
          <w:spacing w:val="5"/>
          <w:sz w:val="10"/>
          <w:szCs w:val="10"/>
          <w:lang w:val="en-US"/>
        </w:rPr>
        <w:t>s</w:t>
      </w:r>
      <w:r w:rsidRPr="00E866A8">
        <w:rPr>
          <w:rFonts w:ascii="Arial" w:hAnsi="Arial" w:cs="Arial"/>
          <w:noProof/>
          <w:sz w:val="10"/>
          <w:szCs w:val="10"/>
          <w:lang w:val="en-US"/>
        </w:rPr>
        <w:t>t</w:t>
      </w:r>
      <w:r w:rsidRPr="00E866A8">
        <w:rPr>
          <w:rFonts w:ascii="Arial" w:hAnsi="Arial" w:cs="Arial"/>
          <w:noProof/>
          <w:spacing w:val="-4"/>
          <w:sz w:val="10"/>
          <w:szCs w:val="10"/>
          <w:lang w:val="en-US"/>
        </w:rPr>
        <w:t>i</w:t>
      </w:r>
      <w:r w:rsidRPr="00E866A8">
        <w:rPr>
          <w:rFonts w:ascii="Arial" w:hAnsi="Arial" w:cs="Arial"/>
          <w:noProof/>
          <w:spacing w:val="-1"/>
          <w:sz w:val="10"/>
          <w:szCs w:val="10"/>
          <w:lang w:val="en-US"/>
        </w:rPr>
        <w:t>o</w:t>
      </w:r>
      <w:r w:rsidRPr="00E866A8">
        <w:rPr>
          <w:rFonts w:ascii="Arial" w:hAnsi="Arial" w:cs="Arial"/>
          <w:noProof/>
          <w:sz w:val="10"/>
          <w:szCs w:val="10"/>
          <w:lang w:val="en-US"/>
        </w:rPr>
        <w:t>n</w:t>
      </w:r>
      <w:r w:rsidRPr="00E866A8">
        <w:rPr>
          <w:rFonts w:ascii="Arial" w:hAnsi="Arial" w:cs="Arial"/>
          <w:noProof/>
          <w:spacing w:val="17"/>
          <w:sz w:val="10"/>
          <w:szCs w:val="10"/>
          <w:lang w:val="en-US"/>
        </w:rPr>
        <w:t xml:space="preserve"> </w:t>
      </w:r>
      <w:r w:rsidRPr="00E866A8">
        <w:rPr>
          <w:rFonts w:ascii="Arial" w:hAnsi="Arial" w:cs="Arial"/>
          <w:noProof/>
          <w:spacing w:val="-1"/>
          <w:sz w:val="10"/>
          <w:szCs w:val="10"/>
          <w:lang w:val="en-US"/>
        </w:rPr>
        <w:t>d</w:t>
      </w:r>
      <w:r w:rsidRPr="00E866A8">
        <w:rPr>
          <w:rFonts w:ascii="Arial" w:hAnsi="Arial" w:cs="Arial"/>
          <w:noProof/>
          <w:sz w:val="10"/>
          <w:szCs w:val="10"/>
          <w:lang w:val="en-US"/>
        </w:rPr>
        <w:t>e</w:t>
      </w:r>
      <w:r w:rsidRPr="00E866A8">
        <w:rPr>
          <w:rFonts w:ascii="Arial" w:hAnsi="Arial" w:cs="Arial"/>
          <w:noProof/>
          <w:spacing w:val="6"/>
          <w:sz w:val="10"/>
          <w:szCs w:val="10"/>
          <w:lang w:val="en-US"/>
        </w:rPr>
        <w:t xml:space="preserve"> </w:t>
      </w:r>
      <w:r w:rsidRPr="00E866A8">
        <w:rPr>
          <w:rFonts w:ascii="Arial" w:hAnsi="Arial" w:cs="Arial"/>
          <w:noProof/>
          <w:spacing w:val="5"/>
          <w:w w:val="105"/>
          <w:sz w:val="10"/>
          <w:szCs w:val="10"/>
          <w:lang w:val="en-US"/>
        </w:rPr>
        <w:t>s</w:t>
      </w:r>
      <w:r w:rsidRPr="00E866A8">
        <w:rPr>
          <w:rFonts w:ascii="Arial" w:hAnsi="Arial" w:cs="Arial"/>
          <w:noProof/>
          <w:w w:val="105"/>
          <w:sz w:val="10"/>
          <w:szCs w:val="10"/>
          <w:lang w:val="en-US"/>
        </w:rPr>
        <w:t>t</w:t>
      </w:r>
      <w:r w:rsidRPr="00E866A8">
        <w:rPr>
          <w:rFonts w:ascii="Arial" w:hAnsi="Arial" w:cs="Arial"/>
          <w:noProof/>
          <w:spacing w:val="-2"/>
          <w:w w:val="105"/>
          <w:sz w:val="10"/>
          <w:szCs w:val="10"/>
          <w:lang w:val="en-US"/>
        </w:rPr>
        <w:t>o</w:t>
      </w:r>
      <w:r w:rsidRPr="00E866A8">
        <w:rPr>
          <w:rFonts w:ascii="Arial" w:hAnsi="Arial" w:cs="Arial"/>
          <w:noProof/>
          <w:spacing w:val="5"/>
          <w:w w:val="105"/>
          <w:sz w:val="10"/>
          <w:szCs w:val="10"/>
          <w:lang w:val="en-US"/>
        </w:rPr>
        <w:t>c</w:t>
      </w:r>
      <w:r w:rsidRPr="00E866A8">
        <w:rPr>
          <w:rFonts w:ascii="Arial" w:hAnsi="Arial" w:cs="Arial"/>
          <w:noProof/>
          <w:w w:val="105"/>
          <w:sz w:val="10"/>
          <w:szCs w:val="10"/>
          <w:lang w:val="en-US"/>
        </w:rPr>
        <w:t>k</w:t>
      </w:r>
    </w:p>
    <w:p w14:paraId="076923A2" w14:textId="77777777" w:rsidR="0021163B" w:rsidRPr="00E866A8" w:rsidRDefault="0021163B" w:rsidP="0021163B">
      <w:pPr>
        <w:widowControl w:val="0"/>
        <w:autoSpaceDE w:val="0"/>
        <w:autoSpaceDN w:val="0"/>
        <w:adjustRightInd w:val="0"/>
        <w:spacing w:before="51"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noProof/>
          <w:spacing w:val="-13"/>
          <w:sz w:val="10"/>
          <w:szCs w:val="10"/>
          <w:lang w:val="en-US"/>
        </w:rPr>
        <w:t>E</w:t>
      </w:r>
      <w:r w:rsidRPr="00E866A8">
        <w:rPr>
          <w:rFonts w:ascii="Arial" w:hAnsi="Arial" w:cs="Arial"/>
          <w:noProof/>
          <w:spacing w:val="-1"/>
          <w:sz w:val="10"/>
          <w:szCs w:val="10"/>
          <w:lang w:val="en-US"/>
        </w:rPr>
        <w:t>5</w:t>
      </w:r>
      <w:r w:rsidRPr="00E866A8">
        <w:rPr>
          <w:rFonts w:ascii="Arial" w:hAnsi="Arial" w:cs="Arial"/>
          <w:noProof/>
          <w:sz w:val="10"/>
          <w:szCs w:val="10"/>
          <w:lang w:val="en-US"/>
        </w:rPr>
        <w:t>:</w:t>
      </w:r>
      <w:r w:rsidRPr="00E866A8">
        <w:rPr>
          <w:rFonts w:ascii="Arial" w:hAnsi="Arial" w:cs="Arial"/>
          <w:spacing w:val="7"/>
          <w:sz w:val="10"/>
          <w:szCs w:val="10"/>
          <w:lang w:val="en-US"/>
        </w:rPr>
        <w:t xml:space="preserve"> </w:t>
      </w:r>
      <w:r w:rsidRPr="00E866A8">
        <w:rPr>
          <w:rFonts w:ascii="Arial" w:hAnsi="Arial" w:cs="Arial"/>
          <w:noProof/>
          <w:spacing w:val="-11"/>
          <w:w w:val="105"/>
          <w:sz w:val="10"/>
          <w:szCs w:val="10"/>
          <w:lang w:val="en-US"/>
        </w:rPr>
        <w:t>M</w:t>
      </w:r>
      <w:r w:rsidRPr="00E866A8">
        <w:rPr>
          <w:rFonts w:ascii="Arial" w:hAnsi="Arial" w:cs="Arial"/>
          <w:noProof/>
          <w:spacing w:val="-1"/>
          <w:w w:val="105"/>
          <w:sz w:val="10"/>
          <w:szCs w:val="10"/>
          <w:lang w:val="en-US"/>
        </w:rPr>
        <w:t>a</w:t>
      </w:r>
      <w:r w:rsidRPr="00E866A8">
        <w:rPr>
          <w:rFonts w:ascii="Arial" w:hAnsi="Arial" w:cs="Arial"/>
          <w:noProof/>
          <w:spacing w:val="-4"/>
          <w:w w:val="105"/>
          <w:sz w:val="10"/>
          <w:szCs w:val="10"/>
          <w:lang w:val="en-US"/>
        </w:rPr>
        <w:t>i</w:t>
      </w:r>
      <w:r w:rsidRPr="00E866A8">
        <w:rPr>
          <w:rFonts w:ascii="Arial" w:hAnsi="Arial" w:cs="Arial"/>
          <w:noProof/>
          <w:spacing w:val="-1"/>
          <w:w w:val="105"/>
          <w:sz w:val="10"/>
          <w:szCs w:val="10"/>
          <w:lang w:val="en-US"/>
        </w:rPr>
        <w:t>n</w:t>
      </w:r>
      <w:r w:rsidRPr="00E866A8">
        <w:rPr>
          <w:rFonts w:ascii="Arial" w:hAnsi="Arial" w:cs="Arial"/>
          <w:noProof/>
          <w:w w:val="105"/>
          <w:sz w:val="10"/>
          <w:szCs w:val="10"/>
          <w:lang w:val="en-US"/>
        </w:rPr>
        <w:t>t</w:t>
      </w:r>
      <w:r w:rsidRPr="00E866A8">
        <w:rPr>
          <w:rFonts w:ascii="Arial" w:hAnsi="Arial" w:cs="Arial"/>
          <w:noProof/>
          <w:spacing w:val="-1"/>
          <w:w w:val="105"/>
          <w:sz w:val="10"/>
          <w:szCs w:val="10"/>
          <w:lang w:val="en-US"/>
        </w:rPr>
        <w:t>enan</w:t>
      </w:r>
      <w:r w:rsidRPr="00E866A8">
        <w:rPr>
          <w:rFonts w:ascii="Arial" w:hAnsi="Arial" w:cs="Arial"/>
          <w:noProof/>
          <w:spacing w:val="5"/>
          <w:w w:val="105"/>
          <w:sz w:val="10"/>
          <w:szCs w:val="10"/>
          <w:lang w:val="en-US"/>
        </w:rPr>
        <w:t>c</w:t>
      </w:r>
      <w:r w:rsidRPr="00E866A8">
        <w:rPr>
          <w:rFonts w:ascii="Arial" w:hAnsi="Arial" w:cs="Arial"/>
          <w:noProof/>
          <w:w w:val="105"/>
          <w:sz w:val="10"/>
          <w:szCs w:val="10"/>
          <w:lang w:val="en-US"/>
        </w:rPr>
        <w:t>e</w:t>
      </w:r>
    </w:p>
    <w:p w14:paraId="67889FB8" w14:textId="77777777" w:rsidR="0021163B" w:rsidRPr="00E866A8" w:rsidRDefault="0021163B" w:rsidP="0021163B">
      <w:pPr>
        <w:widowControl w:val="0"/>
        <w:autoSpaceDE w:val="0"/>
        <w:autoSpaceDN w:val="0"/>
        <w:adjustRightInd w:val="0"/>
        <w:spacing w:before="51" w:line="114" w:lineRule="exact"/>
        <w:ind w:right="-20"/>
        <w:rPr>
          <w:rFonts w:ascii="Arial" w:hAnsi="Arial" w:cs="Arial"/>
          <w:sz w:val="10"/>
          <w:szCs w:val="10"/>
          <w:lang w:val="en-US"/>
        </w:rPr>
        <w:sectPr w:rsidR="0021163B" w:rsidRPr="00E866A8">
          <w:type w:val="continuous"/>
          <w:pgSz w:w="11900" w:h="16840"/>
          <w:pgMar w:top="1040" w:right="1320" w:bottom="280" w:left="1320" w:header="720" w:footer="720" w:gutter="0"/>
          <w:cols w:num="2" w:space="720" w:equalWidth="0">
            <w:col w:w="4062" w:space="1107"/>
            <w:col w:w="4091"/>
          </w:cols>
          <w:noEndnote/>
        </w:sectPr>
      </w:pPr>
    </w:p>
    <w:p w14:paraId="7F643393" w14:textId="77777777" w:rsidR="0021163B" w:rsidRPr="00E866A8" w:rsidRDefault="0021163B" w:rsidP="0021163B">
      <w:pPr>
        <w:widowControl w:val="0"/>
        <w:autoSpaceDE w:val="0"/>
        <w:autoSpaceDN w:val="0"/>
        <w:adjustRightInd w:val="0"/>
        <w:spacing w:line="160" w:lineRule="exact"/>
        <w:rPr>
          <w:rFonts w:ascii="Arial" w:hAnsi="Arial" w:cs="Arial"/>
          <w:sz w:val="16"/>
          <w:szCs w:val="16"/>
          <w:lang w:val="en-US"/>
        </w:rPr>
      </w:pPr>
    </w:p>
    <w:p w14:paraId="421B9785" w14:textId="77777777" w:rsidR="0021163B" w:rsidRPr="00E866A8" w:rsidRDefault="0021163B" w:rsidP="0021163B">
      <w:pPr>
        <w:widowControl w:val="0"/>
        <w:tabs>
          <w:tab w:val="left" w:pos="2320"/>
          <w:tab w:val="left" w:pos="3140"/>
          <w:tab w:val="left" w:pos="3960"/>
          <w:tab w:val="left" w:pos="4780"/>
          <w:tab w:val="left" w:pos="5680"/>
          <w:tab w:val="left" w:pos="7480"/>
        </w:tabs>
        <w:autoSpaceDE w:val="0"/>
        <w:autoSpaceDN w:val="0"/>
        <w:adjustRightInd w:val="0"/>
        <w:spacing w:before="53" w:line="103" w:lineRule="exact"/>
        <w:ind w:left="1681" w:right="-20"/>
        <w:rPr>
          <w:rFonts w:ascii="Arial" w:hAnsi="Arial" w:cs="Arial"/>
          <w:sz w:val="9"/>
          <w:szCs w:val="9"/>
          <w:lang w:val="en-US"/>
        </w:rPr>
      </w:pPr>
      <w:r w:rsidRPr="00E866A8">
        <w:rPr>
          <w:rFonts w:ascii="Arial" w:hAnsi="Arial" w:cs="Arial"/>
          <w:noProof/>
          <w:spacing w:val="-2"/>
          <w:sz w:val="9"/>
          <w:szCs w:val="9"/>
          <w:lang w:val="en-US"/>
        </w:rPr>
        <w:t>Ci</w:t>
      </w:r>
      <w:r w:rsidRPr="00E866A8">
        <w:rPr>
          <w:rFonts w:ascii="Arial" w:hAnsi="Arial" w:cs="Arial"/>
          <w:noProof/>
          <w:spacing w:val="-7"/>
          <w:sz w:val="9"/>
          <w:szCs w:val="9"/>
          <w:lang w:val="en-US"/>
        </w:rPr>
        <w:t>b</w:t>
      </w:r>
      <w:r w:rsidRPr="00E866A8">
        <w:rPr>
          <w:rFonts w:ascii="Arial" w:hAnsi="Arial" w:cs="Arial"/>
          <w:noProof/>
          <w:spacing w:val="-2"/>
          <w:sz w:val="9"/>
          <w:szCs w:val="9"/>
          <w:lang w:val="en-US"/>
        </w:rPr>
        <w:t>l</w:t>
      </w:r>
      <w:r w:rsidRPr="00E866A8">
        <w:rPr>
          <w:rFonts w:ascii="Arial" w:hAnsi="Arial" w:cs="Arial"/>
          <w:noProof/>
          <w:sz w:val="9"/>
          <w:szCs w:val="9"/>
          <w:lang w:val="en-US"/>
        </w:rPr>
        <w:t>e</w:t>
      </w:r>
      <w:r w:rsidRPr="00E866A8">
        <w:rPr>
          <w:rFonts w:ascii="Arial" w:hAnsi="Arial" w:cs="Arial"/>
          <w:noProof/>
          <w:spacing w:val="1"/>
          <w:sz w:val="9"/>
          <w:szCs w:val="9"/>
          <w:lang w:val="en-US"/>
        </w:rPr>
        <w:t>%</w:t>
      </w:r>
      <w:r w:rsidRPr="00E866A8">
        <w:rPr>
          <w:rFonts w:ascii="Arial" w:hAnsi="Arial" w:cs="Arial"/>
          <w:spacing w:val="-20"/>
          <w:sz w:val="9"/>
          <w:szCs w:val="9"/>
          <w:lang w:val="en-US"/>
        </w:rPr>
        <w:t xml:space="preserve"> </w:t>
      </w:r>
      <w:r w:rsidRPr="00E866A8">
        <w:rPr>
          <w:rFonts w:ascii="Arial" w:hAnsi="Arial" w:cs="Arial"/>
          <w:sz w:val="9"/>
          <w:szCs w:val="9"/>
          <w:lang w:val="en-US"/>
        </w:rPr>
        <w:tab/>
      </w:r>
      <w:r w:rsidRPr="00E866A8">
        <w:rPr>
          <w:rFonts w:ascii="Arial" w:hAnsi="Arial" w:cs="Arial"/>
          <w:noProof/>
          <w:w w:val="106"/>
          <w:sz w:val="9"/>
          <w:szCs w:val="9"/>
          <w:lang w:val="en-US"/>
        </w:rPr>
        <w:t>M</w:t>
      </w:r>
      <w:r w:rsidRPr="00E866A8">
        <w:rPr>
          <w:rFonts w:ascii="Arial" w:hAnsi="Arial" w:cs="Arial"/>
          <w:noProof/>
          <w:spacing w:val="-18"/>
          <w:sz w:val="9"/>
          <w:szCs w:val="9"/>
          <w:lang w:val="en-US"/>
        </w:rPr>
        <w:t xml:space="preserve"> </w:t>
      </w:r>
      <w:r w:rsidRPr="00E866A8">
        <w:rPr>
          <w:rFonts w:ascii="Arial" w:hAnsi="Arial" w:cs="Arial"/>
          <w:noProof/>
          <w:spacing w:val="-5"/>
          <w:sz w:val="9"/>
          <w:szCs w:val="9"/>
          <w:lang w:val="en-US"/>
        </w:rPr>
        <w:t>a</w:t>
      </w:r>
      <w:r w:rsidRPr="00E866A8">
        <w:rPr>
          <w:rFonts w:ascii="Arial" w:hAnsi="Arial" w:cs="Arial"/>
          <w:noProof/>
          <w:spacing w:val="-11"/>
          <w:sz w:val="9"/>
          <w:szCs w:val="9"/>
          <w:lang w:val="en-US"/>
        </w:rPr>
        <w:t>x</w:t>
      </w:r>
      <w:r w:rsidRPr="00E866A8">
        <w:rPr>
          <w:rFonts w:ascii="Arial" w:hAnsi="Arial" w:cs="Arial"/>
          <w:noProof/>
          <w:spacing w:val="-2"/>
          <w:sz w:val="9"/>
          <w:szCs w:val="9"/>
          <w:lang w:val="en-US"/>
        </w:rPr>
        <w:t>i</w:t>
      </w:r>
      <w:r w:rsidRPr="00E866A8">
        <w:rPr>
          <w:rFonts w:ascii="Arial" w:hAnsi="Arial" w:cs="Arial"/>
          <w:noProof/>
          <w:spacing w:val="-3"/>
          <w:sz w:val="9"/>
          <w:szCs w:val="9"/>
          <w:lang w:val="en-US"/>
        </w:rPr>
        <w:t>m</w:t>
      </w:r>
      <w:r w:rsidRPr="00E866A8">
        <w:rPr>
          <w:rFonts w:ascii="Arial" w:hAnsi="Arial" w:cs="Arial"/>
          <w:noProof/>
          <w:spacing w:val="-5"/>
          <w:sz w:val="9"/>
          <w:szCs w:val="9"/>
          <w:lang w:val="en-US"/>
        </w:rPr>
        <w:t>u</w:t>
      </w:r>
      <w:r w:rsidRPr="00E866A8">
        <w:rPr>
          <w:rFonts w:ascii="Arial" w:hAnsi="Arial" w:cs="Arial"/>
          <w:noProof/>
          <w:sz w:val="9"/>
          <w:szCs w:val="9"/>
          <w:lang w:val="en-US"/>
        </w:rPr>
        <w:t>m</w:t>
      </w:r>
      <w:r w:rsidRPr="00E866A8">
        <w:rPr>
          <w:rFonts w:ascii="Arial" w:hAnsi="Arial" w:cs="Arial"/>
          <w:noProof/>
          <w:spacing w:val="10"/>
          <w:sz w:val="9"/>
          <w:szCs w:val="9"/>
          <w:lang w:val="en-US"/>
        </w:rPr>
        <w:t>%</w:t>
      </w:r>
      <w:r w:rsidRPr="00E866A8">
        <w:rPr>
          <w:rFonts w:ascii="Arial" w:hAnsi="Arial" w:cs="Arial"/>
          <w:spacing w:val="-20"/>
          <w:sz w:val="9"/>
          <w:szCs w:val="9"/>
          <w:lang w:val="en-US"/>
        </w:rPr>
        <w:t xml:space="preserve"> </w:t>
      </w:r>
      <w:r w:rsidRPr="00E866A8">
        <w:rPr>
          <w:rFonts w:ascii="Arial" w:hAnsi="Arial" w:cs="Arial"/>
          <w:sz w:val="9"/>
          <w:szCs w:val="9"/>
          <w:lang w:val="en-US"/>
        </w:rPr>
        <w:tab/>
      </w:r>
      <w:r w:rsidRPr="00E866A8">
        <w:rPr>
          <w:rFonts w:ascii="Arial" w:hAnsi="Arial" w:cs="Arial"/>
          <w:noProof/>
          <w:spacing w:val="5"/>
          <w:sz w:val="9"/>
          <w:szCs w:val="9"/>
          <w:lang w:val="en-US"/>
        </w:rPr>
        <w:t>M</w:t>
      </w:r>
      <w:r w:rsidRPr="00E866A8">
        <w:rPr>
          <w:rFonts w:ascii="Arial" w:hAnsi="Arial" w:cs="Arial"/>
          <w:noProof/>
          <w:spacing w:val="4"/>
          <w:sz w:val="9"/>
          <w:szCs w:val="9"/>
          <w:lang w:val="en-US"/>
        </w:rPr>
        <w:t>o</w:t>
      </w:r>
      <w:r w:rsidRPr="00E866A8">
        <w:rPr>
          <w:rFonts w:ascii="Arial" w:hAnsi="Arial" w:cs="Arial"/>
          <w:noProof/>
          <w:spacing w:val="-10"/>
          <w:sz w:val="9"/>
          <w:szCs w:val="9"/>
          <w:lang w:val="en-US"/>
        </w:rPr>
        <w:t>y</w:t>
      </w:r>
      <w:r w:rsidRPr="00E866A8">
        <w:rPr>
          <w:rFonts w:ascii="Arial" w:hAnsi="Arial" w:cs="Arial"/>
          <w:noProof/>
          <w:spacing w:val="-5"/>
          <w:sz w:val="9"/>
          <w:szCs w:val="9"/>
          <w:lang w:val="en-US"/>
        </w:rPr>
        <w:t>enn</w:t>
      </w:r>
      <w:r w:rsidRPr="00E866A8">
        <w:rPr>
          <w:rFonts w:ascii="Arial" w:hAnsi="Arial" w:cs="Arial"/>
          <w:noProof/>
          <w:sz w:val="9"/>
          <w:szCs w:val="9"/>
          <w:lang w:val="en-US"/>
        </w:rPr>
        <w:t>e</w:t>
      </w:r>
      <w:r w:rsidRPr="00E866A8">
        <w:rPr>
          <w:rFonts w:ascii="Arial" w:hAnsi="Arial" w:cs="Arial"/>
          <w:noProof/>
          <w:spacing w:val="11"/>
          <w:sz w:val="9"/>
          <w:szCs w:val="9"/>
          <w:lang w:val="en-US"/>
        </w:rPr>
        <w:t>%</w:t>
      </w:r>
      <w:r w:rsidRPr="00E866A8">
        <w:rPr>
          <w:rFonts w:ascii="Arial" w:hAnsi="Arial" w:cs="Arial"/>
          <w:spacing w:val="-20"/>
          <w:sz w:val="9"/>
          <w:szCs w:val="9"/>
          <w:lang w:val="en-US"/>
        </w:rPr>
        <w:t xml:space="preserve"> </w:t>
      </w:r>
      <w:r w:rsidRPr="00E866A8">
        <w:rPr>
          <w:rFonts w:ascii="Arial" w:hAnsi="Arial" w:cs="Arial"/>
          <w:sz w:val="9"/>
          <w:szCs w:val="9"/>
          <w:lang w:val="en-US"/>
        </w:rPr>
        <w:tab/>
      </w:r>
      <w:r w:rsidRPr="00E866A8">
        <w:rPr>
          <w:rFonts w:ascii="Arial" w:hAnsi="Arial" w:cs="Arial"/>
          <w:noProof/>
          <w:w w:val="106"/>
          <w:sz w:val="9"/>
          <w:szCs w:val="9"/>
          <w:lang w:val="en-US"/>
        </w:rPr>
        <w:t>M</w:t>
      </w:r>
      <w:r w:rsidRPr="00E866A8">
        <w:rPr>
          <w:rFonts w:ascii="Arial" w:hAnsi="Arial" w:cs="Arial"/>
          <w:noProof/>
          <w:spacing w:val="-18"/>
          <w:sz w:val="9"/>
          <w:szCs w:val="9"/>
          <w:lang w:val="en-US"/>
        </w:rPr>
        <w:t xml:space="preserve"> </w:t>
      </w:r>
      <w:r w:rsidRPr="00E866A8">
        <w:rPr>
          <w:rFonts w:ascii="Arial" w:hAnsi="Arial" w:cs="Arial"/>
          <w:noProof/>
          <w:spacing w:val="-2"/>
          <w:sz w:val="9"/>
          <w:szCs w:val="9"/>
          <w:lang w:val="en-US"/>
        </w:rPr>
        <w:t>i</w:t>
      </w:r>
      <w:r w:rsidRPr="00E866A8">
        <w:rPr>
          <w:rFonts w:ascii="Arial" w:hAnsi="Arial" w:cs="Arial"/>
          <w:noProof/>
          <w:spacing w:val="-5"/>
          <w:sz w:val="9"/>
          <w:szCs w:val="9"/>
          <w:lang w:val="en-US"/>
        </w:rPr>
        <w:t>n</w:t>
      </w:r>
      <w:r w:rsidRPr="00E866A8">
        <w:rPr>
          <w:rFonts w:ascii="Arial" w:hAnsi="Arial" w:cs="Arial"/>
          <w:noProof/>
          <w:spacing w:val="-2"/>
          <w:sz w:val="9"/>
          <w:szCs w:val="9"/>
          <w:lang w:val="en-US"/>
        </w:rPr>
        <w:t>i</w:t>
      </w:r>
      <w:r w:rsidRPr="00E866A8">
        <w:rPr>
          <w:rFonts w:ascii="Arial" w:hAnsi="Arial" w:cs="Arial"/>
          <w:noProof/>
          <w:spacing w:val="-3"/>
          <w:sz w:val="9"/>
          <w:szCs w:val="9"/>
          <w:lang w:val="en-US"/>
        </w:rPr>
        <w:t>m</w:t>
      </w:r>
      <w:r w:rsidRPr="00E866A8">
        <w:rPr>
          <w:rFonts w:ascii="Arial" w:hAnsi="Arial" w:cs="Arial"/>
          <w:noProof/>
          <w:spacing w:val="-5"/>
          <w:sz w:val="9"/>
          <w:szCs w:val="9"/>
          <w:lang w:val="en-US"/>
        </w:rPr>
        <w:t>u</w:t>
      </w:r>
      <w:r w:rsidRPr="00E866A8">
        <w:rPr>
          <w:rFonts w:ascii="Arial" w:hAnsi="Arial" w:cs="Arial"/>
          <w:noProof/>
          <w:sz w:val="9"/>
          <w:szCs w:val="9"/>
          <w:lang w:val="en-US"/>
        </w:rPr>
        <w:t>m</w:t>
      </w:r>
      <w:r w:rsidRPr="00E866A8">
        <w:rPr>
          <w:rFonts w:ascii="Arial" w:hAnsi="Arial" w:cs="Arial"/>
          <w:noProof/>
          <w:spacing w:val="8"/>
          <w:sz w:val="9"/>
          <w:szCs w:val="9"/>
          <w:lang w:val="en-US"/>
        </w:rPr>
        <w:t>%</w:t>
      </w:r>
      <w:r w:rsidRPr="00E866A8">
        <w:rPr>
          <w:rFonts w:ascii="Arial" w:hAnsi="Arial" w:cs="Arial"/>
          <w:spacing w:val="-20"/>
          <w:sz w:val="9"/>
          <w:szCs w:val="9"/>
          <w:lang w:val="en-US"/>
        </w:rPr>
        <w:t xml:space="preserve"> </w:t>
      </w:r>
      <w:r w:rsidRPr="00E866A8">
        <w:rPr>
          <w:rFonts w:ascii="Arial" w:hAnsi="Arial" w:cs="Arial"/>
          <w:sz w:val="9"/>
          <w:szCs w:val="9"/>
          <w:lang w:val="en-US"/>
        </w:rPr>
        <w:tab/>
      </w:r>
      <w:r w:rsidRPr="00E866A8">
        <w:rPr>
          <w:rFonts w:ascii="Arial" w:hAnsi="Arial" w:cs="Arial"/>
          <w:noProof/>
          <w:spacing w:val="-6"/>
          <w:sz w:val="9"/>
          <w:szCs w:val="9"/>
          <w:lang w:val="en-US"/>
        </w:rPr>
        <w:t>E</w:t>
      </w:r>
      <w:r w:rsidRPr="00E866A8">
        <w:rPr>
          <w:rFonts w:ascii="Arial" w:hAnsi="Arial" w:cs="Arial"/>
          <w:noProof/>
          <w:spacing w:val="2"/>
          <w:sz w:val="9"/>
          <w:szCs w:val="9"/>
          <w:lang w:val="en-US"/>
        </w:rPr>
        <w:t>t</w:t>
      </w:r>
      <w:r w:rsidRPr="00E866A8">
        <w:rPr>
          <w:rFonts w:ascii="Arial" w:hAnsi="Arial" w:cs="Arial"/>
          <w:noProof/>
          <w:spacing w:val="-5"/>
          <w:sz w:val="9"/>
          <w:szCs w:val="9"/>
          <w:lang w:val="en-US"/>
        </w:rPr>
        <w:t>endu</w:t>
      </w:r>
      <w:r w:rsidRPr="00E866A8">
        <w:rPr>
          <w:rFonts w:ascii="Arial" w:hAnsi="Arial" w:cs="Arial"/>
          <w:noProof/>
          <w:sz w:val="9"/>
          <w:szCs w:val="9"/>
          <w:lang w:val="en-US"/>
        </w:rPr>
        <w:t>:</w:t>
      </w:r>
      <w:r w:rsidRPr="00E866A8">
        <w:rPr>
          <w:rFonts w:ascii="Arial" w:hAnsi="Arial" w:cs="Arial"/>
          <w:spacing w:val="6"/>
          <w:sz w:val="9"/>
          <w:szCs w:val="9"/>
          <w:lang w:val="en-US"/>
        </w:rPr>
        <w:t xml:space="preserve"> </w:t>
      </w:r>
      <w:r w:rsidRPr="00E866A8">
        <w:rPr>
          <w:rFonts w:ascii="Arial" w:hAnsi="Arial" w:cs="Arial"/>
          <w:noProof/>
          <w:spacing w:val="-6"/>
          <w:sz w:val="9"/>
          <w:szCs w:val="9"/>
          <w:lang w:val="en-US"/>
        </w:rPr>
        <w:t>E</w:t>
      </w:r>
      <w:r w:rsidRPr="00E866A8">
        <w:rPr>
          <w:rFonts w:ascii="Arial" w:hAnsi="Arial" w:cs="Arial"/>
          <w:noProof/>
          <w:spacing w:val="-5"/>
          <w:sz w:val="9"/>
          <w:szCs w:val="9"/>
          <w:lang w:val="en-US"/>
        </w:rPr>
        <w:t>n</w:t>
      </w:r>
      <w:r w:rsidRPr="00E866A8">
        <w:rPr>
          <w:rFonts w:ascii="Arial" w:hAnsi="Arial" w:cs="Arial"/>
          <w:noProof/>
          <w:spacing w:val="2"/>
          <w:sz w:val="9"/>
          <w:szCs w:val="9"/>
          <w:lang w:val="en-US"/>
        </w:rPr>
        <w:t>t</w:t>
      </w:r>
      <w:r w:rsidRPr="00E866A8">
        <w:rPr>
          <w:rFonts w:ascii="Arial" w:hAnsi="Arial" w:cs="Arial"/>
          <w:noProof/>
          <w:spacing w:val="-2"/>
          <w:sz w:val="9"/>
          <w:szCs w:val="9"/>
          <w:lang w:val="en-US"/>
        </w:rPr>
        <w:t>i</w:t>
      </w:r>
      <w:r w:rsidRPr="00E866A8">
        <w:rPr>
          <w:rFonts w:ascii="Arial" w:hAnsi="Arial" w:cs="Arial"/>
          <w:noProof/>
          <w:spacing w:val="-5"/>
          <w:sz w:val="9"/>
          <w:szCs w:val="9"/>
          <w:lang w:val="en-US"/>
        </w:rPr>
        <w:t>e</w:t>
      </w:r>
      <w:r w:rsidRPr="00E866A8">
        <w:rPr>
          <w:rFonts w:ascii="Arial" w:hAnsi="Arial" w:cs="Arial"/>
          <w:noProof/>
          <w:sz w:val="9"/>
          <w:szCs w:val="9"/>
          <w:lang w:val="en-US"/>
        </w:rPr>
        <w:t>r</w:t>
      </w:r>
      <w:r w:rsidRPr="00E866A8">
        <w:rPr>
          <w:rFonts w:ascii="Arial" w:hAnsi="Arial" w:cs="Arial"/>
          <w:spacing w:val="-11"/>
          <w:sz w:val="9"/>
          <w:szCs w:val="9"/>
          <w:lang w:val="en-US"/>
        </w:rPr>
        <w:t xml:space="preserve"> </w:t>
      </w:r>
      <w:r w:rsidRPr="00E866A8">
        <w:rPr>
          <w:rFonts w:ascii="Arial" w:hAnsi="Arial" w:cs="Arial"/>
          <w:sz w:val="9"/>
          <w:szCs w:val="9"/>
          <w:lang w:val="en-US"/>
        </w:rPr>
        <w:tab/>
      </w:r>
      <w:r w:rsidRPr="00E866A8">
        <w:rPr>
          <w:rFonts w:ascii="Arial" w:hAnsi="Arial" w:cs="Arial"/>
          <w:noProof/>
          <w:spacing w:val="-2"/>
          <w:sz w:val="9"/>
          <w:szCs w:val="9"/>
          <w:lang w:val="en-US"/>
        </w:rPr>
        <w:t>Ni</w:t>
      </w:r>
      <w:r w:rsidRPr="00E866A8">
        <w:rPr>
          <w:rFonts w:ascii="Arial" w:hAnsi="Arial" w:cs="Arial"/>
          <w:noProof/>
          <w:sz w:val="9"/>
          <w:szCs w:val="9"/>
          <w:lang w:val="en-US"/>
        </w:rPr>
        <w:t>v</w:t>
      </w:r>
      <w:r w:rsidRPr="00E866A8">
        <w:rPr>
          <w:rFonts w:ascii="Arial" w:hAnsi="Arial" w:cs="Arial"/>
          <w:noProof/>
          <w:spacing w:val="-5"/>
          <w:sz w:val="9"/>
          <w:szCs w:val="9"/>
          <w:lang w:val="en-US"/>
        </w:rPr>
        <w:t>eau</w:t>
      </w:r>
      <w:r w:rsidRPr="00E866A8">
        <w:rPr>
          <w:rFonts w:ascii="Arial" w:hAnsi="Arial" w:cs="Arial"/>
          <w:noProof/>
          <w:sz w:val="9"/>
          <w:szCs w:val="9"/>
          <w:lang w:val="en-US"/>
        </w:rPr>
        <w:t>:</w:t>
      </w:r>
      <w:r w:rsidRPr="00E866A8">
        <w:rPr>
          <w:rFonts w:ascii="Arial" w:hAnsi="Arial" w:cs="Arial"/>
          <w:spacing w:val="5"/>
          <w:sz w:val="9"/>
          <w:szCs w:val="9"/>
          <w:lang w:val="en-US"/>
        </w:rPr>
        <w:t xml:space="preserve"> </w:t>
      </w:r>
      <w:r w:rsidRPr="00E866A8">
        <w:rPr>
          <w:rFonts w:ascii="Arial" w:hAnsi="Arial" w:cs="Arial"/>
          <w:noProof/>
          <w:spacing w:val="-3"/>
          <w:sz w:val="9"/>
          <w:szCs w:val="9"/>
          <w:lang w:val="en-US"/>
        </w:rPr>
        <w:t>D</w:t>
      </w:r>
      <w:r w:rsidRPr="00E866A8">
        <w:rPr>
          <w:rFonts w:ascii="Arial" w:hAnsi="Arial" w:cs="Arial"/>
          <w:noProof/>
          <w:spacing w:val="-5"/>
          <w:sz w:val="9"/>
          <w:szCs w:val="9"/>
          <w:lang w:val="en-US"/>
        </w:rPr>
        <w:t>e</w:t>
      </w:r>
      <w:r w:rsidRPr="00E866A8">
        <w:rPr>
          <w:rFonts w:ascii="Arial" w:hAnsi="Arial" w:cs="Arial"/>
          <w:noProof/>
          <w:spacing w:val="-3"/>
          <w:sz w:val="9"/>
          <w:szCs w:val="9"/>
          <w:lang w:val="en-US"/>
        </w:rPr>
        <w:t>r</w:t>
      </w:r>
      <w:r w:rsidRPr="00E866A8">
        <w:rPr>
          <w:rFonts w:ascii="Arial" w:hAnsi="Arial" w:cs="Arial"/>
          <w:noProof/>
          <w:spacing w:val="-5"/>
          <w:sz w:val="9"/>
          <w:szCs w:val="9"/>
          <w:lang w:val="en-US"/>
        </w:rPr>
        <w:t>n</w:t>
      </w:r>
      <w:r w:rsidRPr="00E866A8">
        <w:rPr>
          <w:rFonts w:ascii="Arial" w:hAnsi="Arial" w:cs="Arial"/>
          <w:noProof/>
          <w:spacing w:val="-2"/>
          <w:sz w:val="9"/>
          <w:szCs w:val="9"/>
          <w:lang w:val="en-US"/>
        </w:rPr>
        <w:t>i</w:t>
      </w:r>
      <w:r w:rsidRPr="00E866A8">
        <w:rPr>
          <w:rFonts w:ascii="Arial" w:hAnsi="Arial" w:cs="Arial"/>
          <w:noProof/>
          <w:spacing w:val="-5"/>
          <w:sz w:val="9"/>
          <w:szCs w:val="9"/>
          <w:lang w:val="en-US"/>
        </w:rPr>
        <w:t>e</w:t>
      </w:r>
      <w:r w:rsidRPr="00E866A8">
        <w:rPr>
          <w:rFonts w:ascii="Arial" w:hAnsi="Arial" w:cs="Arial"/>
          <w:noProof/>
          <w:sz w:val="9"/>
          <w:szCs w:val="9"/>
          <w:lang w:val="en-US"/>
        </w:rPr>
        <w:t>r</w:t>
      </w:r>
      <w:r w:rsidRPr="00E866A8">
        <w:rPr>
          <w:rFonts w:ascii="Arial" w:hAnsi="Arial" w:cs="Arial"/>
          <w:noProof/>
          <w:spacing w:val="9"/>
          <w:sz w:val="9"/>
          <w:szCs w:val="9"/>
          <w:lang w:val="en-US"/>
        </w:rPr>
        <w:t xml:space="preserve"> </w:t>
      </w:r>
      <w:r w:rsidRPr="00E866A8">
        <w:rPr>
          <w:rFonts w:ascii="Arial" w:hAnsi="Arial" w:cs="Arial"/>
          <w:noProof/>
          <w:spacing w:val="-5"/>
          <w:sz w:val="9"/>
          <w:szCs w:val="9"/>
          <w:lang w:val="en-US"/>
        </w:rPr>
        <w:t>n</w:t>
      </w:r>
      <w:r w:rsidRPr="00E866A8">
        <w:rPr>
          <w:rFonts w:ascii="Arial" w:hAnsi="Arial" w:cs="Arial"/>
          <w:noProof/>
          <w:spacing w:val="-2"/>
          <w:sz w:val="9"/>
          <w:szCs w:val="9"/>
          <w:lang w:val="en-US"/>
        </w:rPr>
        <w:t>i</w:t>
      </w:r>
      <w:r w:rsidRPr="00E866A8">
        <w:rPr>
          <w:rFonts w:ascii="Arial" w:hAnsi="Arial" w:cs="Arial"/>
          <w:noProof/>
          <w:sz w:val="9"/>
          <w:szCs w:val="9"/>
          <w:lang w:val="en-US"/>
        </w:rPr>
        <w:t>v</w:t>
      </w:r>
      <w:r w:rsidRPr="00E866A8">
        <w:rPr>
          <w:rFonts w:ascii="Arial" w:hAnsi="Arial" w:cs="Arial"/>
          <w:noProof/>
          <w:spacing w:val="-5"/>
          <w:sz w:val="9"/>
          <w:szCs w:val="9"/>
          <w:lang w:val="en-US"/>
        </w:rPr>
        <w:t>ea</w:t>
      </w:r>
      <w:r w:rsidRPr="00E866A8">
        <w:rPr>
          <w:rFonts w:ascii="Arial" w:hAnsi="Arial" w:cs="Arial"/>
          <w:noProof/>
          <w:sz w:val="9"/>
          <w:szCs w:val="9"/>
          <w:lang w:val="en-US"/>
        </w:rPr>
        <w:t>u</w:t>
      </w:r>
      <w:r w:rsidRPr="00E866A8">
        <w:rPr>
          <w:rFonts w:ascii="Arial" w:hAnsi="Arial" w:cs="Arial"/>
          <w:noProof/>
          <w:spacing w:val="5"/>
          <w:sz w:val="9"/>
          <w:szCs w:val="9"/>
          <w:lang w:val="en-US"/>
        </w:rPr>
        <w:t xml:space="preserve"> </w:t>
      </w:r>
      <w:r w:rsidRPr="00E866A8">
        <w:rPr>
          <w:rFonts w:ascii="Arial" w:hAnsi="Arial" w:cs="Arial"/>
          <w:noProof/>
          <w:spacing w:val="-5"/>
          <w:sz w:val="9"/>
          <w:szCs w:val="9"/>
          <w:lang w:val="en-US"/>
        </w:rPr>
        <w:t>d</w:t>
      </w:r>
      <w:r w:rsidRPr="00E866A8">
        <w:rPr>
          <w:rFonts w:ascii="Arial" w:hAnsi="Arial" w:cs="Arial"/>
          <w:noProof/>
          <w:sz w:val="9"/>
          <w:szCs w:val="9"/>
          <w:lang w:val="en-US"/>
        </w:rPr>
        <w:t>e</w:t>
      </w:r>
      <w:r w:rsidRPr="00E866A8">
        <w:rPr>
          <w:rFonts w:ascii="Arial" w:hAnsi="Arial" w:cs="Arial"/>
          <w:noProof/>
          <w:spacing w:val="-5"/>
          <w:sz w:val="9"/>
          <w:szCs w:val="9"/>
          <w:lang w:val="en-US"/>
        </w:rPr>
        <w:t xml:space="preserve"> d</w:t>
      </w:r>
      <w:r w:rsidRPr="00E866A8">
        <w:rPr>
          <w:rFonts w:ascii="Arial" w:hAnsi="Arial" w:cs="Arial"/>
          <w:noProof/>
          <w:spacing w:val="-2"/>
          <w:sz w:val="9"/>
          <w:szCs w:val="9"/>
          <w:lang w:val="en-US"/>
        </w:rPr>
        <w:t>i</w:t>
      </w:r>
      <w:r w:rsidRPr="00E866A8">
        <w:rPr>
          <w:rFonts w:ascii="Arial" w:hAnsi="Arial" w:cs="Arial"/>
          <w:noProof/>
          <w:spacing w:val="-1"/>
          <w:sz w:val="9"/>
          <w:szCs w:val="9"/>
          <w:lang w:val="en-US"/>
        </w:rPr>
        <w:t>s</w:t>
      </w:r>
      <w:r w:rsidRPr="00E866A8">
        <w:rPr>
          <w:rFonts w:ascii="Arial" w:hAnsi="Arial" w:cs="Arial"/>
          <w:noProof/>
          <w:spacing w:val="2"/>
          <w:sz w:val="9"/>
          <w:szCs w:val="9"/>
          <w:lang w:val="en-US"/>
        </w:rPr>
        <w:t>t</w:t>
      </w:r>
      <w:r w:rsidRPr="00E866A8">
        <w:rPr>
          <w:rFonts w:ascii="Arial" w:hAnsi="Arial" w:cs="Arial"/>
          <w:noProof/>
          <w:spacing w:val="-3"/>
          <w:sz w:val="9"/>
          <w:szCs w:val="9"/>
          <w:lang w:val="en-US"/>
        </w:rPr>
        <w:t>r</w:t>
      </w:r>
      <w:r w:rsidRPr="00E866A8">
        <w:rPr>
          <w:rFonts w:ascii="Arial" w:hAnsi="Arial" w:cs="Arial"/>
          <w:noProof/>
          <w:spacing w:val="-2"/>
          <w:sz w:val="9"/>
          <w:szCs w:val="9"/>
          <w:lang w:val="en-US"/>
        </w:rPr>
        <w:t>i</w:t>
      </w:r>
      <w:r w:rsidRPr="00E866A8">
        <w:rPr>
          <w:rFonts w:ascii="Arial" w:hAnsi="Arial" w:cs="Arial"/>
          <w:noProof/>
          <w:spacing w:val="-5"/>
          <w:sz w:val="9"/>
          <w:szCs w:val="9"/>
          <w:lang w:val="en-US"/>
        </w:rPr>
        <w:t>bu</w:t>
      </w:r>
      <w:r w:rsidRPr="00E866A8">
        <w:rPr>
          <w:rFonts w:ascii="Arial" w:hAnsi="Arial" w:cs="Arial"/>
          <w:noProof/>
          <w:spacing w:val="2"/>
          <w:sz w:val="9"/>
          <w:szCs w:val="9"/>
          <w:lang w:val="en-US"/>
        </w:rPr>
        <w:t>t</w:t>
      </w:r>
      <w:r w:rsidRPr="00E866A8">
        <w:rPr>
          <w:rFonts w:ascii="Arial" w:hAnsi="Arial" w:cs="Arial"/>
          <w:noProof/>
          <w:spacing w:val="-2"/>
          <w:sz w:val="9"/>
          <w:szCs w:val="9"/>
          <w:lang w:val="en-US"/>
        </w:rPr>
        <w:t>i</w:t>
      </w:r>
      <w:r w:rsidRPr="00E866A8">
        <w:rPr>
          <w:rFonts w:ascii="Arial" w:hAnsi="Arial" w:cs="Arial"/>
          <w:noProof/>
          <w:spacing w:val="4"/>
          <w:sz w:val="9"/>
          <w:szCs w:val="9"/>
          <w:lang w:val="en-US"/>
        </w:rPr>
        <w:t>o</w:t>
      </w:r>
      <w:r w:rsidRPr="00E866A8">
        <w:rPr>
          <w:rFonts w:ascii="Arial" w:hAnsi="Arial" w:cs="Arial"/>
          <w:noProof/>
          <w:sz w:val="9"/>
          <w:szCs w:val="9"/>
          <w:lang w:val="en-US"/>
        </w:rPr>
        <w:t>n</w:t>
      </w:r>
      <w:r w:rsidRPr="00E866A8">
        <w:rPr>
          <w:rFonts w:ascii="Arial" w:hAnsi="Arial" w:cs="Arial"/>
          <w:spacing w:val="1"/>
          <w:sz w:val="9"/>
          <w:szCs w:val="9"/>
          <w:lang w:val="en-US"/>
        </w:rPr>
        <w:t xml:space="preserve"> </w:t>
      </w:r>
      <w:r w:rsidRPr="00E866A8">
        <w:rPr>
          <w:rFonts w:ascii="Arial" w:hAnsi="Arial" w:cs="Arial"/>
          <w:sz w:val="9"/>
          <w:szCs w:val="9"/>
          <w:lang w:val="en-US"/>
        </w:rPr>
        <w:tab/>
      </w:r>
      <w:r w:rsidRPr="00E866A8">
        <w:rPr>
          <w:rFonts w:ascii="Arial" w:hAnsi="Arial" w:cs="Arial"/>
          <w:noProof/>
          <w:spacing w:val="-5"/>
          <w:sz w:val="9"/>
          <w:szCs w:val="9"/>
          <w:lang w:val="en-US"/>
        </w:rPr>
        <w:t>n</w:t>
      </w:r>
      <w:r w:rsidRPr="00E866A8">
        <w:rPr>
          <w:rFonts w:ascii="Arial" w:hAnsi="Arial" w:cs="Arial"/>
          <w:noProof/>
          <w:sz w:val="9"/>
          <w:szCs w:val="9"/>
          <w:lang w:val="en-US"/>
        </w:rPr>
        <w:t>:</w:t>
      </w:r>
      <w:r w:rsidRPr="00E866A8">
        <w:rPr>
          <w:rFonts w:ascii="Arial" w:hAnsi="Arial" w:cs="Arial"/>
          <w:spacing w:val="-8"/>
          <w:sz w:val="9"/>
          <w:szCs w:val="9"/>
          <w:lang w:val="en-US"/>
        </w:rPr>
        <w:t xml:space="preserve"> </w:t>
      </w:r>
      <w:r w:rsidRPr="00E866A8">
        <w:rPr>
          <w:rFonts w:ascii="Arial" w:hAnsi="Arial" w:cs="Arial"/>
          <w:spacing w:val="-24"/>
          <w:w w:val="106"/>
          <w:sz w:val="9"/>
          <w:szCs w:val="9"/>
          <w:lang w:val="en-US"/>
        </w:rPr>
        <w:t>1</w:t>
      </w:r>
      <w:r w:rsidRPr="00E866A8">
        <w:rPr>
          <w:rFonts w:ascii="Arial" w:hAnsi="Arial" w:cs="Arial"/>
          <w:w w:val="106"/>
          <w:sz w:val="9"/>
          <w:szCs w:val="9"/>
          <w:lang w:val="en-US"/>
        </w:rPr>
        <w:t>5</w:t>
      </w:r>
    </w:p>
    <w:p w14:paraId="3790B2BE" w14:textId="77777777" w:rsidR="0021163B" w:rsidRPr="00E866A8" w:rsidRDefault="0021163B" w:rsidP="0021163B">
      <w:pPr>
        <w:widowControl w:val="0"/>
        <w:autoSpaceDE w:val="0"/>
        <w:autoSpaceDN w:val="0"/>
        <w:adjustRightInd w:val="0"/>
        <w:spacing w:before="4" w:line="150" w:lineRule="exact"/>
        <w:rPr>
          <w:rFonts w:ascii="Arial" w:hAnsi="Arial" w:cs="Arial"/>
          <w:sz w:val="15"/>
          <w:szCs w:val="15"/>
          <w:lang w:val="en-US"/>
        </w:rPr>
      </w:pPr>
    </w:p>
    <w:p w14:paraId="4525EC4E"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5AE73889"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7370D58E"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sectPr w:rsidR="0021163B" w:rsidRPr="00E866A8">
          <w:type w:val="continuous"/>
          <w:pgSz w:w="11900" w:h="16840"/>
          <w:pgMar w:top="1040" w:right="1320" w:bottom="280" w:left="1320" w:header="720" w:footer="720" w:gutter="0"/>
          <w:cols w:space="720" w:equalWidth="0">
            <w:col w:w="9260"/>
          </w:cols>
          <w:noEndnote/>
        </w:sectPr>
      </w:pPr>
    </w:p>
    <w:p w14:paraId="4ABD971B" w14:textId="77777777" w:rsidR="0021163B" w:rsidRPr="00E866A8" w:rsidRDefault="0021163B" w:rsidP="0021163B">
      <w:pPr>
        <w:widowControl w:val="0"/>
        <w:autoSpaceDE w:val="0"/>
        <w:autoSpaceDN w:val="0"/>
        <w:adjustRightInd w:val="0"/>
        <w:spacing w:before="39"/>
        <w:ind w:left="1435" w:right="-54"/>
        <w:jc w:val="center"/>
        <w:rPr>
          <w:rFonts w:ascii="Arial" w:hAnsi="Arial" w:cs="Arial"/>
          <w:sz w:val="18"/>
          <w:szCs w:val="18"/>
          <w:lang w:val="en-US"/>
        </w:rPr>
      </w:pPr>
      <w:r w:rsidRPr="00E866A8">
        <w:rPr>
          <w:rFonts w:ascii="Arial" w:hAnsi="Arial" w:cs="Arial"/>
          <w:noProof/>
          <w:spacing w:val="-6"/>
          <w:w w:val="106"/>
          <w:sz w:val="18"/>
          <w:szCs w:val="18"/>
          <w:lang w:val="en-US"/>
        </w:rPr>
        <w:t>N</w:t>
      </w:r>
      <w:r w:rsidRPr="00E866A8">
        <w:rPr>
          <w:rFonts w:ascii="Arial" w:hAnsi="Arial" w:cs="Arial"/>
          <w:noProof/>
          <w:spacing w:val="-3"/>
          <w:w w:val="106"/>
          <w:sz w:val="18"/>
          <w:szCs w:val="18"/>
          <w:lang w:val="en-US"/>
        </w:rPr>
        <w:t>i</w:t>
      </w:r>
      <w:r w:rsidRPr="00E866A8">
        <w:rPr>
          <w:rFonts w:ascii="Arial" w:hAnsi="Arial" w:cs="Arial"/>
          <w:noProof/>
          <w:spacing w:val="4"/>
          <w:w w:val="106"/>
          <w:sz w:val="18"/>
          <w:szCs w:val="18"/>
          <w:lang w:val="en-US"/>
        </w:rPr>
        <w:t>vea</w:t>
      </w:r>
      <w:r w:rsidRPr="00E866A8">
        <w:rPr>
          <w:rFonts w:ascii="Arial" w:hAnsi="Arial" w:cs="Arial"/>
          <w:noProof/>
          <w:w w:val="106"/>
          <w:sz w:val="18"/>
          <w:szCs w:val="18"/>
          <w:lang w:val="en-US"/>
        </w:rPr>
        <w:t>u</w:t>
      </w:r>
      <w:r w:rsidRPr="00E866A8">
        <w:rPr>
          <w:rFonts w:ascii="Arial" w:hAnsi="Arial" w:cs="Arial"/>
          <w:noProof/>
          <w:spacing w:val="2"/>
          <w:w w:val="106"/>
          <w:sz w:val="18"/>
          <w:szCs w:val="18"/>
          <w:lang w:val="en-US"/>
        </w:rPr>
        <w:t xml:space="preserve"> </w:t>
      </w:r>
      <w:r w:rsidRPr="00E866A8">
        <w:rPr>
          <w:rFonts w:ascii="Arial" w:hAnsi="Arial" w:cs="Arial"/>
          <w:noProof/>
          <w:spacing w:val="2"/>
          <w:sz w:val="18"/>
          <w:szCs w:val="18"/>
          <w:lang w:val="en-US"/>
        </w:rPr>
        <w:t>D</w:t>
      </w:r>
      <w:r w:rsidRPr="00E866A8">
        <w:rPr>
          <w:rFonts w:ascii="Arial" w:hAnsi="Arial" w:cs="Arial"/>
          <w:noProof/>
          <w:spacing w:val="4"/>
          <w:sz w:val="18"/>
          <w:szCs w:val="18"/>
          <w:lang w:val="en-US"/>
        </w:rPr>
        <w:t>é</w:t>
      </w:r>
      <w:r w:rsidRPr="00E866A8">
        <w:rPr>
          <w:rFonts w:ascii="Arial" w:hAnsi="Arial" w:cs="Arial"/>
          <w:noProof/>
          <w:spacing w:val="5"/>
          <w:sz w:val="18"/>
          <w:szCs w:val="18"/>
          <w:lang w:val="en-US"/>
        </w:rPr>
        <w:t>p</w:t>
      </w:r>
      <w:r w:rsidRPr="00E866A8">
        <w:rPr>
          <w:rFonts w:ascii="Arial" w:hAnsi="Arial" w:cs="Arial"/>
          <w:noProof/>
          <w:spacing w:val="3"/>
          <w:sz w:val="18"/>
          <w:szCs w:val="18"/>
          <w:lang w:val="en-US"/>
        </w:rPr>
        <w:t>ô</w:t>
      </w:r>
      <w:r w:rsidRPr="00E866A8">
        <w:rPr>
          <w:rFonts w:ascii="Arial" w:hAnsi="Arial" w:cs="Arial"/>
          <w:noProof/>
          <w:sz w:val="18"/>
          <w:szCs w:val="18"/>
          <w:lang w:val="en-US"/>
        </w:rPr>
        <w:t>t</w:t>
      </w:r>
      <w:r w:rsidRPr="00E866A8">
        <w:rPr>
          <w:rFonts w:ascii="Arial" w:hAnsi="Arial" w:cs="Arial"/>
          <w:noProof/>
          <w:spacing w:val="30"/>
          <w:sz w:val="18"/>
          <w:szCs w:val="18"/>
          <w:lang w:val="en-US"/>
        </w:rPr>
        <w:t xml:space="preserve"> </w:t>
      </w:r>
      <w:r w:rsidRPr="00E866A8">
        <w:rPr>
          <w:rFonts w:ascii="Arial" w:hAnsi="Arial" w:cs="Arial"/>
          <w:noProof/>
          <w:spacing w:val="12"/>
          <w:w w:val="101"/>
          <w:sz w:val="18"/>
          <w:szCs w:val="18"/>
          <w:lang w:val="en-US"/>
        </w:rPr>
        <w:t>M</w:t>
      </w:r>
      <w:r w:rsidRPr="00E866A8">
        <w:rPr>
          <w:rFonts w:ascii="Arial" w:hAnsi="Arial" w:cs="Arial"/>
          <w:noProof/>
          <w:spacing w:val="4"/>
          <w:w w:val="111"/>
          <w:sz w:val="18"/>
          <w:szCs w:val="18"/>
          <w:lang w:val="en-US"/>
        </w:rPr>
        <w:t>oug</w:t>
      </w:r>
      <w:r w:rsidRPr="00E866A8">
        <w:rPr>
          <w:rFonts w:ascii="Arial" w:hAnsi="Arial" w:cs="Arial"/>
          <w:noProof/>
          <w:spacing w:val="5"/>
          <w:w w:val="111"/>
          <w:sz w:val="18"/>
          <w:szCs w:val="18"/>
          <w:lang w:val="en-US"/>
        </w:rPr>
        <w:t>h</w:t>
      </w:r>
      <w:r w:rsidRPr="00E866A8">
        <w:rPr>
          <w:rFonts w:ascii="Arial" w:hAnsi="Arial" w:cs="Arial"/>
          <w:noProof/>
          <w:spacing w:val="4"/>
          <w:w w:val="108"/>
          <w:sz w:val="18"/>
          <w:szCs w:val="18"/>
          <w:lang w:val="en-US"/>
        </w:rPr>
        <w:t>a</w:t>
      </w:r>
      <w:r w:rsidRPr="00E866A8">
        <w:rPr>
          <w:rFonts w:ascii="Arial" w:hAnsi="Arial" w:cs="Arial"/>
          <w:noProof/>
          <w:spacing w:val="-3"/>
          <w:w w:val="108"/>
          <w:sz w:val="18"/>
          <w:szCs w:val="18"/>
          <w:lang w:val="en-US"/>
        </w:rPr>
        <w:t>t</w:t>
      </w:r>
      <w:r w:rsidRPr="00E866A8">
        <w:rPr>
          <w:rFonts w:ascii="Arial" w:hAnsi="Arial" w:cs="Arial"/>
          <w:noProof/>
          <w:spacing w:val="4"/>
          <w:w w:val="101"/>
          <w:sz w:val="18"/>
          <w:szCs w:val="18"/>
          <w:lang w:val="en-US"/>
        </w:rPr>
        <w:t>aa</w:t>
      </w:r>
    </w:p>
    <w:p w14:paraId="665ABDA6" w14:textId="77777777" w:rsidR="0021163B" w:rsidRPr="00E866A8" w:rsidRDefault="0021163B" w:rsidP="0021163B">
      <w:pPr>
        <w:widowControl w:val="0"/>
        <w:autoSpaceDE w:val="0"/>
        <w:autoSpaceDN w:val="0"/>
        <w:adjustRightInd w:val="0"/>
        <w:spacing w:before="26"/>
        <w:ind w:left="1784" w:right="285"/>
        <w:jc w:val="center"/>
        <w:rPr>
          <w:rFonts w:ascii="Arial" w:hAnsi="Arial" w:cs="Arial"/>
          <w:sz w:val="15"/>
          <w:szCs w:val="15"/>
          <w:lang w:val="en-US"/>
        </w:rPr>
      </w:pPr>
      <w:r w:rsidRPr="00E866A8">
        <w:rPr>
          <w:rFonts w:ascii="Arial" w:hAnsi="Arial" w:cs="Arial"/>
          <w:noProof/>
          <w:spacing w:val="3"/>
          <w:sz w:val="15"/>
          <w:szCs w:val="15"/>
          <w:lang w:val="en-US"/>
        </w:rPr>
        <w:t>S</w:t>
      </w:r>
      <w:r w:rsidRPr="00E866A8">
        <w:rPr>
          <w:rFonts w:ascii="Arial" w:hAnsi="Arial" w:cs="Arial"/>
          <w:noProof/>
          <w:spacing w:val="2"/>
          <w:sz w:val="15"/>
          <w:szCs w:val="15"/>
          <w:lang w:val="en-US"/>
        </w:rPr>
        <w:t>co</w:t>
      </w:r>
      <w:r w:rsidRPr="00E866A8">
        <w:rPr>
          <w:rFonts w:ascii="Arial" w:hAnsi="Arial" w:cs="Arial"/>
          <w:noProof/>
          <w:spacing w:val="-2"/>
          <w:sz w:val="15"/>
          <w:szCs w:val="15"/>
          <w:lang w:val="en-US"/>
        </w:rPr>
        <w:t>r</w:t>
      </w:r>
      <w:r w:rsidRPr="00E866A8">
        <w:rPr>
          <w:rFonts w:ascii="Arial" w:hAnsi="Arial" w:cs="Arial"/>
          <w:noProof/>
          <w:spacing w:val="1"/>
          <w:sz w:val="15"/>
          <w:szCs w:val="15"/>
          <w:lang w:val="en-US"/>
        </w:rPr>
        <w:t>e</w:t>
      </w:r>
      <w:r w:rsidRPr="00E866A8">
        <w:rPr>
          <w:rFonts w:ascii="Arial" w:hAnsi="Arial" w:cs="Arial"/>
          <w:noProof/>
          <w:sz w:val="15"/>
          <w:szCs w:val="15"/>
          <w:lang w:val="en-US"/>
        </w:rPr>
        <w:t xml:space="preserve">s  </w:t>
      </w:r>
      <w:r w:rsidRPr="00E866A8">
        <w:rPr>
          <w:rFonts w:ascii="Arial" w:hAnsi="Arial" w:cs="Arial"/>
          <w:noProof/>
          <w:spacing w:val="3"/>
          <w:sz w:val="15"/>
          <w:szCs w:val="15"/>
          <w:lang w:val="en-US"/>
        </w:rPr>
        <w:t>d</w:t>
      </w:r>
      <w:r w:rsidRPr="00E866A8">
        <w:rPr>
          <w:rFonts w:ascii="Arial" w:hAnsi="Arial" w:cs="Arial"/>
          <w:noProof/>
          <w:sz w:val="15"/>
          <w:szCs w:val="15"/>
          <w:lang w:val="en-US"/>
        </w:rPr>
        <w:t>e</w:t>
      </w:r>
      <w:r w:rsidRPr="00E866A8">
        <w:rPr>
          <w:rFonts w:ascii="Arial" w:hAnsi="Arial" w:cs="Arial"/>
          <w:noProof/>
          <w:spacing w:val="9"/>
          <w:sz w:val="15"/>
          <w:szCs w:val="15"/>
          <w:lang w:val="en-US"/>
        </w:rPr>
        <w:t xml:space="preserve"> </w:t>
      </w:r>
      <w:r w:rsidRPr="00E866A8">
        <w:rPr>
          <w:rFonts w:ascii="Arial" w:hAnsi="Arial" w:cs="Arial"/>
          <w:noProof/>
          <w:spacing w:val="1"/>
          <w:w w:val="111"/>
          <w:sz w:val="15"/>
          <w:szCs w:val="15"/>
          <w:lang w:val="en-US"/>
        </w:rPr>
        <w:t>ca</w:t>
      </w:r>
      <w:r w:rsidRPr="00E866A8">
        <w:rPr>
          <w:rFonts w:ascii="Arial" w:hAnsi="Arial" w:cs="Arial"/>
          <w:noProof/>
          <w:spacing w:val="-2"/>
          <w:w w:val="111"/>
          <w:sz w:val="15"/>
          <w:szCs w:val="15"/>
          <w:lang w:val="en-US"/>
        </w:rPr>
        <w:t>t</w:t>
      </w:r>
      <w:r w:rsidRPr="00E866A8">
        <w:rPr>
          <w:rFonts w:ascii="Arial" w:hAnsi="Arial" w:cs="Arial"/>
          <w:noProof/>
          <w:spacing w:val="1"/>
          <w:w w:val="107"/>
          <w:sz w:val="15"/>
          <w:szCs w:val="15"/>
          <w:lang w:val="en-US"/>
        </w:rPr>
        <w:t>é</w:t>
      </w:r>
      <w:r w:rsidRPr="00E866A8">
        <w:rPr>
          <w:rFonts w:ascii="Arial" w:hAnsi="Arial" w:cs="Arial"/>
          <w:noProof/>
          <w:spacing w:val="2"/>
          <w:w w:val="107"/>
          <w:sz w:val="15"/>
          <w:szCs w:val="15"/>
          <w:lang w:val="en-US"/>
        </w:rPr>
        <w:t>g</w:t>
      </w:r>
      <w:r w:rsidRPr="00E866A8">
        <w:rPr>
          <w:rFonts w:ascii="Arial" w:hAnsi="Arial" w:cs="Arial"/>
          <w:noProof/>
          <w:spacing w:val="2"/>
          <w:w w:val="112"/>
          <w:sz w:val="15"/>
          <w:szCs w:val="15"/>
          <w:lang w:val="en-US"/>
        </w:rPr>
        <w:t>o</w:t>
      </w:r>
      <w:r w:rsidRPr="00E866A8">
        <w:rPr>
          <w:rFonts w:ascii="Arial" w:hAnsi="Arial" w:cs="Arial"/>
          <w:noProof/>
          <w:spacing w:val="-2"/>
          <w:w w:val="120"/>
          <w:sz w:val="15"/>
          <w:szCs w:val="15"/>
          <w:lang w:val="en-US"/>
        </w:rPr>
        <w:t>r</w:t>
      </w:r>
      <w:r w:rsidRPr="00E866A8">
        <w:rPr>
          <w:rFonts w:ascii="Arial" w:hAnsi="Arial" w:cs="Arial"/>
          <w:noProof/>
          <w:spacing w:val="-4"/>
          <w:w w:val="128"/>
          <w:sz w:val="15"/>
          <w:szCs w:val="15"/>
          <w:lang w:val="en-US"/>
        </w:rPr>
        <w:t>i</w:t>
      </w:r>
      <w:r w:rsidRPr="00E866A8">
        <w:rPr>
          <w:rFonts w:ascii="Arial" w:hAnsi="Arial" w:cs="Arial"/>
          <w:noProof/>
          <w:spacing w:val="2"/>
          <w:w w:val="102"/>
          <w:sz w:val="15"/>
          <w:szCs w:val="15"/>
          <w:lang w:val="en-US"/>
        </w:rPr>
        <w:t>e</w:t>
      </w:r>
      <w:r w:rsidRPr="00E866A8">
        <w:rPr>
          <w:rFonts w:ascii="Arial" w:hAnsi="Arial" w:cs="Arial"/>
          <w:noProof/>
          <w:w w:val="114"/>
          <w:sz w:val="15"/>
          <w:szCs w:val="15"/>
          <w:lang w:val="en-US"/>
        </w:rPr>
        <w:t>s</w:t>
      </w:r>
    </w:p>
    <w:p w14:paraId="422A7726" w14:textId="77777777" w:rsidR="0021163B" w:rsidRPr="00E866A8" w:rsidRDefault="0021163B" w:rsidP="0021163B">
      <w:pPr>
        <w:widowControl w:val="0"/>
        <w:autoSpaceDE w:val="0"/>
        <w:autoSpaceDN w:val="0"/>
        <w:adjustRightInd w:val="0"/>
        <w:spacing w:before="8" w:line="150" w:lineRule="exact"/>
        <w:rPr>
          <w:rFonts w:ascii="Arial" w:hAnsi="Arial" w:cs="Arial"/>
          <w:sz w:val="15"/>
          <w:szCs w:val="15"/>
          <w:lang w:val="en-US"/>
        </w:rPr>
      </w:pPr>
      <w:r w:rsidRPr="00E866A8">
        <w:rPr>
          <w:rFonts w:ascii="Arial" w:hAnsi="Arial" w:cs="Arial"/>
          <w:sz w:val="15"/>
          <w:szCs w:val="15"/>
          <w:lang w:val="en-US"/>
        </w:rPr>
        <w:br w:type="column"/>
      </w:r>
    </w:p>
    <w:p w14:paraId="7229D195"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495A26BB" w14:textId="77777777" w:rsidR="0021163B" w:rsidRPr="00E866A8" w:rsidRDefault="0021163B" w:rsidP="0021163B">
      <w:pPr>
        <w:widowControl w:val="0"/>
        <w:autoSpaceDE w:val="0"/>
        <w:autoSpaceDN w:val="0"/>
        <w:adjustRightInd w:val="0"/>
        <w:ind w:left="134" w:right="-20"/>
        <w:outlineLvl w:val="0"/>
        <w:rPr>
          <w:rFonts w:ascii="Arial" w:hAnsi="Arial" w:cs="Arial"/>
          <w:sz w:val="10"/>
          <w:szCs w:val="10"/>
          <w:lang w:val="en-US"/>
        </w:rPr>
      </w:pPr>
      <w:r w:rsidRPr="00E866A8">
        <w:rPr>
          <w:rFonts w:ascii="Arial" w:hAnsi="Arial" w:cs="Arial"/>
          <w:noProof/>
          <w:spacing w:val="-3"/>
          <w:w w:val="105"/>
          <w:sz w:val="10"/>
          <w:szCs w:val="10"/>
          <w:lang w:val="en-US"/>
        </w:rPr>
        <w:t>B</w:t>
      </w:r>
      <w:r w:rsidRPr="00E866A8">
        <w:rPr>
          <w:rFonts w:ascii="Arial" w:hAnsi="Arial" w:cs="Arial"/>
          <w:noProof/>
          <w:spacing w:val="-1"/>
          <w:w w:val="105"/>
          <w:sz w:val="10"/>
          <w:szCs w:val="10"/>
          <w:lang w:val="en-US"/>
        </w:rPr>
        <w:t>ât</w:t>
      </w:r>
      <w:r w:rsidRPr="00E866A8">
        <w:rPr>
          <w:rFonts w:ascii="Arial" w:hAnsi="Arial" w:cs="Arial"/>
          <w:noProof/>
          <w:spacing w:val="-4"/>
          <w:w w:val="105"/>
          <w:sz w:val="10"/>
          <w:szCs w:val="10"/>
          <w:lang w:val="en-US"/>
        </w:rPr>
        <w:t>i</w:t>
      </w:r>
      <w:r w:rsidRPr="00E866A8">
        <w:rPr>
          <w:rFonts w:ascii="Arial" w:hAnsi="Arial" w:cs="Arial"/>
          <w:noProof/>
          <w:spacing w:val="-10"/>
          <w:w w:val="105"/>
          <w:sz w:val="10"/>
          <w:szCs w:val="10"/>
          <w:lang w:val="en-US"/>
        </w:rPr>
        <w:t>m</w:t>
      </w:r>
      <w:r w:rsidRPr="00E866A8">
        <w:rPr>
          <w:rFonts w:ascii="Arial" w:hAnsi="Arial" w:cs="Arial"/>
          <w:noProof/>
          <w:spacing w:val="-1"/>
          <w:w w:val="105"/>
          <w:sz w:val="10"/>
          <w:szCs w:val="10"/>
          <w:lang w:val="en-US"/>
        </w:rPr>
        <w:t>ent</w:t>
      </w:r>
      <w:r w:rsidRPr="00E866A8">
        <w:rPr>
          <w:rFonts w:ascii="Arial" w:hAnsi="Arial" w:cs="Arial"/>
          <w:noProof/>
          <w:w w:val="105"/>
          <w:sz w:val="10"/>
          <w:szCs w:val="10"/>
          <w:lang w:val="en-US"/>
        </w:rPr>
        <w:t>s</w:t>
      </w:r>
    </w:p>
    <w:p w14:paraId="228CB977" w14:textId="77777777" w:rsidR="0021163B" w:rsidRPr="00E866A8" w:rsidRDefault="0021163B" w:rsidP="0021163B">
      <w:pPr>
        <w:widowControl w:val="0"/>
        <w:autoSpaceDE w:val="0"/>
        <w:autoSpaceDN w:val="0"/>
        <w:adjustRightInd w:val="0"/>
        <w:spacing w:before="32" w:line="114" w:lineRule="exact"/>
        <w:ind w:right="-20"/>
        <w:rPr>
          <w:rFonts w:ascii="Arial" w:hAnsi="Arial" w:cs="Arial"/>
          <w:sz w:val="10"/>
          <w:szCs w:val="10"/>
          <w:lang w:val="en-US"/>
        </w:rPr>
      </w:pPr>
      <w:r w:rsidRPr="00E866A8">
        <w:rPr>
          <w:rFonts w:ascii="Arial" w:hAnsi="Arial" w:cs="Arial"/>
          <w:spacing w:val="-1"/>
          <w:w w:val="105"/>
          <w:sz w:val="10"/>
          <w:szCs w:val="10"/>
          <w:lang w:val="en-US"/>
        </w:rPr>
        <w:t>100%</w:t>
      </w:r>
    </w:p>
    <w:p w14:paraId="0BB3C26E" w14:textId="77777777" w:rsidR="0021163B" w:rsidRPr="00E866A8" w:rsidRDefault="0021163B" w:rsidP="0021163B">
      <w:pPr>
        <w:widowControl w:val="0"/>
        <w:autoSpaceDE w:val="0"/>
        <w:autoSpaceDN w:val="0"/>
        <w:adjustRightInd w:val="0"/>
        <w:spacing w:before="32" w:line="114" w:lineRule="exact"/>
        <w:ind w:right="-20"/>
        <w:rPr>
          <w:rFonts w:ascii="Arial" w:hAnsi="Arial" w:cs="Arial"/>
          <w:sz w:val="10"/>
          <w:szCs w:val="10"/>
          <w:lang w:val="en-US"/>
        </w:rPr>
        <w:sectPr w:rsidR="0021163B" w:rsidRPr="00E866A8">
          <w:type w:val="continuous"/>
          <w:pgSz w:w="11900" w:h="16840"/>
          <w:pgMar w:top="1040" w:right="1320" w:bottom="280" w:left="1320" w:header="720" w:footer="720" w:gutter="0"/>
          <w:cols w:num="2" w:space="720" w:equalWidth="0">
            <w:col w:w="3703" w:space="386"/>
            <w:col w:w="5171"/>
          </w:cols>
          <w:noEndnote/>
        </w:sectPr>
      </w:pPr>
    </w:p>
    <w:p w14:paraId="0A36B248" w14:textId="77777777" w:rsidR="0021163B" w:rsidRPr="00E866A8" w:rsidRDefault="0021163B" w:rsidP="0021163B">
      <w:pPr>
        <w:widowControl w:val="0"/>
        <w:autoSpaceDE w:val="0"/>
        <w:autoSpaceDN w:val="0"/>
        <w:adjustRightInd w:val="0"/>
        <w:spacing w:before="4" w:line="180" w:lineRule="exact"/>
        <w:rPr>
          <w:rFonts w:ascii="Arial" w:hAnsi="Arial" w:cs="Arial"/>
          <w:sz w:val="18"/>
          <w:szCs w:val="18"/>
          <w:lang w:val="en-US"/>
        </w:rPr>
      </w:pPr>
    </w:p>
    <w:p w14:paraId="6F623019"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24DC14E9" w14:textId="77777777" w:rsidR="0021163B" w:rsidRPr="00E866A8" w:rsidRDefault="0021163B" w:rsidP="0021163B">
      <w:pPr>
        <w:widowControl w:val="0"/>
        <w:autoSpaceDE w:val="0"/>
        <w:autoSpaceDN w:val="0"/>
        <w:adjustRightInd w:val="0"/>
        <w:ind w:right="-20"/>
        <w:jc w:val="right"/>
        <w:outlineLvl w:val="0"/>
        <w:rPr>
          <w:rFonts w:ascii="Arial" w:hAnsi="Arial" w:cs="Arial"/>
          <w:sz w:val="10"/>
          <w:szCs w:val="10"/>
          <w:lang w:val="en-US"/>
        </w:rPr>
      </w:pPr>
      <w:r w:rsidRPr="00E866A8">
        <w:rPr>
          <w:rFonts w:ascii="Arial" w:hAnsi="Arial" w:cs="Arial"/>
          <w:noProof/>
          <w:spacing w:val="6"/>
          <w:w w:val="105"/>
          <w:sz w:val="10"/>
          <w:szCs w:val="10"/>
          <w:lang w:val="en-US"/>
        </w:rPr>
        <w:t>V</w:t>
      </w:r>
      <w:r w:rsidRPr="00E866A8">
        <w:rPr>
          <w:rFonts w:ascii="Arial" w:hAnsi="Arial" w:cs="Arial"/>
          <w:noProof/>
          <w:spacing w:val="-1"/>
          <w:w w:val="105"/>
          <w:sz w:val="10"/>
          <w:szCs w:val="10"/>
          <w:lang w:val="en-US"/>
        </w:rPr>
        <w:t>éh</w:t>
      </w:r>
      <w:r w:rsidRPr="00E866A8">
        <w:rPr>
          <w:rFonts w:ascii="Arial" w:hAnsi="Arial" w:cs="Arial"/>
          <w:noProof/>
          <w:spacing w:val="-4"/>
          <w:w w:val="105"/>
          <w:sz w:val="10"/>
          <w:szCs w:val="10"/>
          <w:lang w:val="en-US"/>
        </w:rPr>
        <w:t>i</w:t>
      </w:r>
      <w:r w:rsidRPr="00E866A8">
        <w:rPr>
          <w:rFonts w:ascii="Arial" w:hAnsi="Arial" w:cs="Arial"/>
          <w:noProof/>
          <w:spacing w:val="5"/>
          <w:w w:val="105"/>
          <w:sz w:val="10"/>
          <w:szCs w:val="10"/>
          <w:lang w:val="en-US"/>
        </w:rPr>
        <w:t>c</w:t>
      </w:r>
      <w:r w:rsidRPr="00E866A8">
        <w:rPr>
          <w:rFonts w:ascii="Arial" w:hAnsi="Arial" w:cs="Arial"/>
          <w:noProof/>
          <w:spacing w:val="-1"/>
          <w:w w:val="105"/>
          <w:sz w:val="10"/>
          <w:szCs w:val="10"/>
          <w:lang w:val="en-US"/>
        </w:rPr>
        <w:t>u</w:t>
      </w:r>
      <w:r w:rsidRPr="00E866A8">
        <w:rPr>
          <w:rFonts w:ascii="Arial" w:hAnsi="Arial" w:cs="Arial"/>
          <w:noProof/>
          <w:spacing w:val="-4"/>
          <w:w w:val="105"/>
          <w:sz w:val="10"/>
          <w:szCs w:val="10"/>
          <w:lang w:val="en-US"/>
        </w:rPr>
        <w:t>l</w:t>
      </w:r>
      <w:r w:rsidRPr="00E866A8">
        <w:rPr>
          <w:rFonts w:ascii="Arial" w:hAnsi="Arial" w:cs="Arial"/>
          <w:noProof/>
          <w:w w:val="105"/>
          <w:sz w:val="10"/>
          <w:szCs w:val="10"/>
          <w:lang w:val="en-US"/>
        </w:rPr>
        <w:t>es</w:t>
      </w:r>
    </w:p>
    <w:p w14:paraId="2A1B02CA" w14:textId="77777777" w:rsidR="0021163B" w:rsidRPr="00E866A8" w:rsidRDefault="0021163B" w:rsidP="0021163B">
      <w:pPr>
        <w:widowControl w:val="0"/>
        <w:autoSpaceDE w:val="0"/>
        <w:autoSpaceDN w:val="0"/>
        <w:adjustRightInd w:val="0"/>
        <w:spacing w:before="5" w:line="170" w:lineRule="exact"/>
        <w:rPr>
          <w:rFonts w:ascii="Arial" w:hAnsi="Arial" w:cs="Arial"/>
          <w:sz w:val="17"/>
          <w:szCs w:val="17"/>
          <w:lang w:val="en-US"/>
        </w:rPr>
      </w:pPr>
      <w:r w:rsidRPr="00E866A8">
        <w:rPr>
          <w:rFonts w:ascii="Arial" w:hAnsi="Arial" w:cs="Arial"/>
          <w:sz w:val="10"/>
          <w:szCs w:val="10"/>
          <w:lang w:val="en-US"/>
        </w:rPr>
        <w:br w:type="column"/>
      </w:r>
    </w:p>
    <w:p w14:paraId="6946D88C" w14:textId="77777777" w:rsidR="0021163B" w:rsidRPr="00E866A8" w:rsidRDefault="0021163B" w:rsidP="0021163B">
      <w:pPr>
        <w:widowControl w:val="0"/>
        <w:autoSpaceDE w:val="0"/>
        <w:autoSpaceDN w:val="0"/>
        <w:adjustRightInd w:val="0"/>
        <w:ind w:right="-56"/>
        <w:rPr>
          <w:rFonts w:ascii="Arial" w:hAnsi="Arial" w:cs="Arial"/>
          <w:sz w:val="10"/>
          <w:szCs w:val="10"/>
          <w:lang w:val="en-US"/>
        </w:rPr>
      </w:pPr>
      <w:r w:rsidRPr="00E866A8">
        <w:rPr>
          <w:rFonts w:ascii="Arial" w:hAnsi="Arial" w:cs="Arial"/>
          <w:spacing w:val="-1"/>
          <w:w w:val="105"/>
          <w:sz w:val="10"/>
          <w:szCs w:val="10"/>
          <w:lang w:val="en-US"/>
        </w:rPr>
        <w:t>80%</w:t>
      </w:r>
    </w:p>
    <w:p w14:paraId="5DEE528B" w14:textId="77777777" w:rsidR="0021163B" w:rsidRPr="00E866A8" w:rsidRDefault="0021163B" w:rsidP="0021163B">
      <w:pPr>
        <w:widowControl w:val="0"/>
        <w:autoSpaceDE w:val="0"/>
        <w:autoSpaceDN w:val="0"/>
        <w:adjustRightInd w:val="0"/>
        <w:spacing w:before="4" w:line="170" w:lineRule="exact"/>
        <w:rPr>
          <w:rFonts w:ascii="Arial" w:hAnsi="Arial" w:cs="Arial"/>
          <w:sz w:val="17"/>
          <w:szCs w:val="17"/>
          <w:lang w:val="en-US"/>
        </w:rPr>
      </w:pPr>
    </w:p>
    <w:p w14:paraId="1AE1769D" w14:textId="77777777" w:rsidR="0021163B" w:rsidRPr="00E866A8" w:rsidRDefault="0021163B" w:rsidP="0021163B">
      <w:pPr>
        <w:widowControl w:val="0"/>
        <w:autoSpaceDE w:val="0"/>
        <w:autoSpaceDN w:val="0"/>
        <w:adjustRightInd w:val="0"/>
        <w:spacing w:line="114" w:lineRule="exact"/>
        <w:ind w:right="-56"/>
        <w:rPr>
          <w:rFonts w:ascii="Arial" w:hAnsi="Arial" w:cs="Arial"/>
          <w:sz w:val="10"/>
          <w:szCs w:val="10"/>
          <w:lang w:val="en-US"/>
        </w:rPr>
      </w:pPr>
      <w:r w:rsidRPr="00E866A8">
        <w:rPr>
          <w:rFonts w:ascii="Arial" w:hAnsi="Arial" w:cs="Arial"/>
          <w:spacing w:val="-1"/>
          <w:w w:val="105"/>
          <w:sz w:val="10"/>
          <w:szCs w:val="10"/>
          <w:lang w:val="en-US"/>
        </w:rPr>
        <w:t>60%</w:t>
      </w:r>
    </w:p>
    <w:p w14:paraId="56902FE3" w14:textId="77777777" w:rsidR="0021163B" w:rsidRPr="00E866A8" w:rsidRDefault="0021163B" w:rsidP="0021163B">
      <w:pPr>
        <w:widowControl w:val="0"/>
        <w:autoSpaceDE w:val="0"/>
        <w:autoSpaceDN w:val="0"/>
        <w:adjustRightInd w:val="0"/>
        <w:spacing w:before="4" w:line="180" w:lineRule="exact"/>
        <w:rPr>
          <w:rFonts w:ascii="Arial" w:hAnsi="Arial" w:cs="Arial"/>
          <w:sz w:val="18"/>
          <w:szCs w:val="18"/>
          <w:lang w:val="en-US"/>
        </w:rPr>
      </w:pPr>
      <w:r w:rsidRPr="00E866A8">
        <w:rPr>
          <w:rFonts w:ascii="Arial" w:hAnsi="Arial" w:cs="Arial"/>
          <w:sz w:val="10"/>
          <w:szCs w:val="10"/>
          <w:lang w:val="en-US"/>
        </w:rPr>
        <w:br w:type="column"/>
      </w:r>
    </w:p>
    <w:p w14:paraId="748A02E9"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6D9E909D" w14:textId="77777777" w:rsidR="0021163B" w:rsidRPr="00E866A8" w:rsidRDefault="0021163B" w:rsidP="0021163B">
      <w:pPr>
        <w:widowControl w:val="0"/>
        <w:autoSpaceDE w:val="0"/>
        <w:autoSpaceDN w:val="0"/>
        <w:adjustRightInd w:val="0"/>
        <w:ind w:right="-20"/>
        <w:outlineLvl w:val="0"/>
        <w:rPr>
          <w:rFonts w:ascii="Arial" w:hAnsi="Arial" w:cs="Arial"/>
          <w:sz w:val="10"/>
          <w:szCs w:val="10"/>
          <w:lang w:val="en-US"/>
        </w:rPr>
      </w:pPr>
      <w:r w:rsidRPr="00E866A8">
        <w:rPr>
          <w:rFonts w:ascii="Arial" w:hAnsi="Arial" w:cs="Arial"/>
          <w:noProof/>
          <w:spacing w:val="-8"/>
          <w:w w:val="105"/>
          <w:sz w:val="10"/>
          <w:szCs w:val="10"/>
          <w:lang w:val="en-US"/>
        </w:rPr>
        <w:t>C</w:t>
      </w:r>
      <w:r w:rsidRPr="00E866A8">
        <w:rPr>
          <w:rFonts w:ascii="Arial" w:hAnsi="Arial" w:cs="Arial"/>
          <w:noProof/>
          <w:spacing w:val="-1"/>
          <w:w w:val="105"/>
          <w:sz w:val="10"/>
          <w:szCs w:val="10"/>
          <w:lang w:val="en-US"/>
        </w:rPr>
        <w:t>apa</w:t>
      </w:r>
      <w:r w:rsidRPr="00E866A8">
        <w:rPr>
          <w:rFonts w:ascii="Arial" w:hAnsi="Arial" w:cs="Arial"/>
          <w:noProof/>
          <w:spacing w:val="5"/>
          <w:w w:val="105"/>
          <w:sz w:val="10"/>
          <w:szCs w:val="10"/>
          <w:lang w:val="en-US"/>
        </w:rPr>
        <w:t>c</w:t>
      </w:r>
      <w:r w:rsidRPr="00E866A8">
        <w:rPr>
          <w:rFonts w:ascii="Arial" w:hAnsi="Arial" w:cs="Arial"/>
          <w:noProof/>
          <w:spacing w:val="-4"/>
          <w:w w:val="105"/>
          <w:sz w:val="10"/>
          <w:szCs w:val="10"/>
          <w:lang w:val="en-US"/>
        </w:rPr>
        <w:t>i</w:t>
      </w:r>
      <w:r w:rsidRPr="00E866A8">
        <w:rPr>
          <w:rFonts w:ascii="Arial" w:hAnsi="Arial" w:cs="Arial"/>
          <w:noProof/>
          <w:spacing w:val="-1"/>
          <w:w w:val="105"/>
          <w:sz w:val="10"/>
          <w:szCs w:val="10"/>
          <w:lang w:val="en-US"/>
        </w:rPr>
        <w:t>t</w:t>
      </w:r>
      <w:r w:rsidRPr="00E866A8">
        <w:rPr>
          <w:rFonts w:ascii="Arial" w:hAnsi="Arial" w:cs="Arial"/>
          <w:noProof/>
          <w:w w:val="105"/>
          <w:sz w:val="10"/>
          <w:szCs w:val="10"/>
          <w:lang w:val="en-US"/>
        </w:rPr>
        <w:t>é</w:t>
      </w:r>
    </w:p>
    <w:p w14:paraId="771ECD7E" w14:textId="77777777" w:rsidR="0021163B" w:rsidRPr="00E866A8" w:rsidRDefault="0021163B" w:rsidP="0021163B">
      <w:pPr>
        <w:widowControl w:val="0"/>
        <w:autoSpaceDE w:val="0"/>
        <w:autoSpaceDN w:val="0"/>
        <w:adjustRightInd w:val="0"/>
        <w:ind w:right="-20"/>
        <w:rPr>
          <w:rFonts w:ascii="Arial" w:hAnsi="Arial" w:cs="Arial"/>
          <w:sz w:val="10"/>
          <w:szCs w:val="10"/>
          <w:lang w:val="en-US"/>
        </w:rPr>
        <w:sectPr w:rsidR="0021163B" w:rsidRPr="00E866A8">
          <w:type w:val="continuous"/>
          <w:pgSz w:w="11900" w:h="16840"/>
          <w:pgMar w:top="1040" w:right="1320" w:bottom="280" w:left="1320" w:header="720" w:footer="720" w:gutter="0"/>
          <w:cols w:num="3" w:space="720" w:equalWidth="0">
            <w:col w:w="3275" w:space="871"/>
            <w:col w:w="209" w:space="1254"/>
            <w:col w:w="3651"/>
          </w:cols>
          <w:noEndnote/>
        </w:sectPr>
      </w:pPr>
    </w:p>
    <w:p w14:paraId="73BE61B7" w14:textId="77777777" w:rsidR="0021163B" w:rsidRPr="00E866A8" w:rsidRDefault="0021163B" w:rsidP="0021163B">
      <w:pPr>
        <w:widowControl w:val="0"/>
        <w:autoSpaceDE w:val="0"/>
        <w:autoSpaceDN w:val="0"/>
        <w:adjustRightInd w:val="0"/>
        <w:spacing w:before="4" w:line="170" w:lineRule="exact"/>
        <w:rPr>
          <w:rFonts w:ascii="Arial" w:hAnsi="Arial" w:cs="Arial"/>
          <w:sz w:val="17"/>
          <w:szCs w:val="17"/>
          <w:lang w:val="en-US"/>
        </w:rPr>
      </w:pPr>
    </w:p>
    <w:p w14:paraId="69B7AEED" w14:textId="77777777" w:rsidR="0021163B" w:rsidRPr="00E866A8" w:rsidRDefault="0021163B" w:rsidP="0021163B">
      <w:pPr>
        <w:widowControl w:val="0"/>
        <w:autoSpaceDE w:val="0"/>
        <w:autoSpaceDN w:val="0"/>
        <w:adjustRightInd w:val="0"/>
        <w:spacing w:line="114" w:lineRule="exact"/>
        <w:ind w:left="4118" w:right="4858"/>
        <w:jc w:val="center"/>
        <w:rPr>
          <w:rFonts w:ascii="Arial" w:hAnsi="Arial" w:cs="Arial"/>
          <w:sz w:val="10"/>
          <w:szCs w:val="10"/>
          <w:lang w:val="en-US"/>
        </w:rPr>
      </w:pPr>
      <w:r w:rsidRPr="00E866A8">
        <w:rPr>
          <w:rFonts w:ascii="Arial" w:hAnsi="Arial" w:cs="Arial"/>
          <w:spacing w:val="-1"/>
          <w:w w:val="105"/>
          <w:sz w:val="10"/>
          <w:szCs w:val="10"/>
          <w:lang w:val="en-US"/>
        </w:rPr>
        <w:t>40%</w:t>
      </w:r>
    </w:p>
    <w:p w14:paraId="46BEA745" w14:textId="77777777" w:rsidR="0021163B" w:rsidRPr="00E866A8" w:rsidRDefault="0021163B" w:rsidP="0021163B">
      <w:pPr>
        <w:widowControl w:val="0"/>
        <w:autoSpaceDE w:val="0"/>
        <w:autoSpaceDN w:val="0"/>
        <w:adjustRightInd w:val="0"/>
        <w:spacing w:before="5" w:line="170" w:lineRule="exact"/>
        <w:rPr>
          <w:rFonts w:ascii="Arial" w:hAnsi="Arial" w:cs="Arial"/>
          <w:sz w:val="17"/>
          <w:szCs w:val="17"/>
          <w:lang w:val="en-US"/>
        </w:rPr>
      </w:pPr>
    </w:p>
    <w:p w14:paraId="1B23CE7F" w14:textId="77777777" w:rsidR="0021163B" w:rsidRPr="00E866A8" w:rsidRDefault="0021163B" w:rsidP="0021163B">
      <w:pPr>
        <w:widowControl w:val="0"/>
        <w:autoSpaceDE w:val="0"/>
        <w:autoSpaceDN w:val="0"/>
        <w:adjustRightInd w:val="0"/>
        <w:spacing w:line="114" w:lineRule="exact"/>
        <w:ind w:left="4118" w:right="4858"/>
        <w:jc w:val="center"/>
        <w:rPr>
          <w:rFonts w:ascii="Arial" w:hAnsi="Arial" w:cs="Arial"/>
          <w:sz w:val="10"/>
          <w:szCs w:val="10"/>
          <w:lang w:val="en-US"/>
        </w:rPr>
      </w:pPr>
      <w:r w:rsidRPr="00E866A8">
        <w:rPr>
          <w:rFonts w:ascii="Arial" w:hAnsi="Arial" w:cs="Arial"/>
          <w:spacing w:val="-1"/>
          <w:w w:val="105"/>
          <w:sz w:val="10"/>
          <w:szCs w:val="10"/>
          <w:lang w:val="en-US"/>
        </w:rPr>
        <w:t>20%</w:t>
      </w:r>
    </w:p>
    <w:p w14:paraId="47B59C1A" w14:textId="77777777" w:rsidR="0021163B" w:rsidRPr="00E866A8" w:rsidRDefault="0021163B" w:rsidP="0021163B">
      <w:pPr>
        <w:widowControl w:val="0"/>
        <w:autoSpaceDE w:val="0"/>
        <w:autoSpaceDN w:val="0"/>
        <w:adjustRightInd w:val="0"/>
        <w:spacing w:before="6" w:line="160" w:lineRule="exact"/>
        <w:rPr>
          <w:rFonts w:ascii="Arial" w:hAnsi="Arial" w:cs="Arial"/>
          <w:sz w:val="16"/>
          <w:szCs w:val="16"/>
          <w:lang w:val="en-US"/>
        </w:rPr>
      </w:pPr>
    </w:p>
    <w:p w14:paraId="1D32739B" w14:textId="77777777" w:rsidR="0021163B" w:rsidRPr="00E866A8" w:rsidRDefault="0021163B" w:rsidP="0021163B">
      <w:pPr>
        <w:widowControl w:val="0"/>
        <w:autoSpaceDE w:val="0"/>
        <w:autoSpaceDN w:val="0"/>
        <w:adjustRightInd w:val="0"/>
        <w:spacing w:line="114" w:lineRule="exact"/>
        <w:ind w:left="4176" w:right="4858"/>
        <w:jc w:val="center"/>
        <w:rPr>
          <w:rFonts w:ascii="Arial" w:hAnsi="Arial" w:cs="Arial"/>
          <w:sz w:val="10"/>
          <w:szCs w:val="10"/>
          <w:lang w:val="en-US"/>
        </w:rPr>
      </w:pPr>
      <w:r w:rsidRPr="00E866A8">
        <w:rPr>
          <w:rFonts w:ascii="Arial" w:hAnsi="Arial" w:cs="Arial"/>
          <w:spacing w:val="-1"/>
          <w:w w:val="105"/>
          <w:sz w:val="10"/>
          <w:szCs w:val="10"/>
          <w:lang w:val="en-US"/>
        </w:rPr>
        <w:t>0%</w:t>
      </w:r>
    </w:p>
    <w:p w14:paraId="3389B2D6" w14:textId="77777777" w:rsidR="0021163B" w:rsidRPr="00E866A8" w:rsidRDefault="0021163B" w:rsidP="0021163B">
      <w:pPr>
        <w:widowControl w:val="0"/>
        <w:autoSpaceDE w:val="0"/>
        <w:autoSpaceDN w:val="0"/>
        <w:adjustRightInd w:val="0"/>
        <w:spacing w:before="7" w:line="160" w:lineRule="exact"/>
        <w:rPr>
          <w:rFonts w:ascii="Arial" w:hAnsi="Arial" w:cs="Arial"/>
          <w:sz w:val="16"/>
          <w:szCs w:val="16"/>
          <w:lang w:val="en-US"/>
        </w:rPr>
      </w:pPr>
    </w:p>
    <w:p w14:paraId="449E980E" w14:textId="77777777" w:rsidR="0021163B" w:rsidRPr="00E866A8" w:rsidRDefault="0021163B" w:rsidP="0021163B">
      <w:pPr>
        <w:widowControl w:val="0"/>
        <w:autoSpaceDE w:val="0"/>
        <w:autoSpaceDN w:val="0"/>
        <w:adjustRightInd w:val="0"/>
        <w:spacing w:before="7" w:line="160" w:lineRule="exact"/>
        <w:rPr>
          <w:rFonts w:ascii="Arial" w:hAnsi="Arial" w:cs="Arial"/>
          <w:sz w:val="16"/>
          <w:szCs w:val="16"/>
          <w:lang w:val="en-US"/>
        </w:rPr>
        <w:sectPr w:rsidR="0021163B" w:rsidRPr="00E866A8">
          <w:type w:val="continuous"/>
          <w:pgSz w:w="11900" w:h="16840"/>
          <w:pgMar w:top="1040" w:right="1320" w:bottom="280" w:left="1320" w:header="720" w:footer="720" w:gutter="0"/>
          <w:cols w:space="720" w:equalWidth="0">
            <w:col w:w="9260"/>
          </w:cols>
          <w:noEndnote/>
        </w:sectPr>
      </w:pPr>
    </w:p>
    <w:p w14:paraId="133C2289" w14:textId="77777777" w:rsidR="0021163B" w:rsidRPr="00E866A8" w:rsidRDefault="0021163B" w:rsidP="0021163B">
      <w:pPr>
        <w:widowControl w:val="0"/>
        <w:autoSpaceDE w:val="0"/>
        <w:autoSpaceDN w:val="0"/>
        <w:adjustRightInd w:val="0"/>
        <w:spacing w:before="52" w:line="114" w:lineRule="exact"/>
        <w:ind w:right="-20"/>
        <w:jc w:val="right"/>
        <w:outlineLvl w:val="0"/>
        <w:rPr>
          <w:rFonts w:ascii="Arial" w:hAnsi="Arial" w:cs="Arial"/>
          <w:sz w:val="10"/>
          <w:szCs w:val="10"/>
          <w:lang w:val="en-US"/>
        </w:rPr>
      </w:pPr>
      <w:r w:rsidRPr="00E866A8">
        <w:rPr>
          <w:rFonts w:ascii="Arial" w:hAnsi="Arial" w:cs="Arial"/>
          <w:w w:val="105"/>
          <w:sz w:val="10"/>
          <w:szCs w:val="10"/>
          <w:lang w:val="en-US"/>
        </w:rPr>
        <w:t>Training</w:t>
      </w:r>
    </w:p>
    <w:p w14:paraId="0505A642" w14:textId="77777777" w:rsidR="0021163B" w:rsidRPr="00E866A8" w:rsidRDefault="0021163B" w:rsidP="0021163B">
      <w:pPr>
        <w:widowControl w:val="0"/>
        <w:autoSpaceDE w:val="0"/>
        <w:autoSpaceDN w:val="0"/>
        <w:adjustRightInd w:val="0"/>
        <w:spacing w:before="52"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w w:val="105"/>
          <w:sz w:val="10"/>
          <w:szCs w:val="10"/>
          <w:lang w:val="en-US"/>
        </w:rPr>
        <w:t>Equipment</w:t>
      </w:r>
    </w:p>
    <w:p w14:paraId="44C7E634" w14:textId="77777777" w:rsidR="0021163B" w:rsidRPr="00E866A8" w:rsidRDefault="0021163B" w:rsidP="0021163B">
      <w:pPr>
        <w:widowControl w:val="0"/>
        <w:autoSpaceDE w:val="0"/>
        <w:autoSpaceDN w:val="0"/>
        <w:adjustRightInd w:val="0"/>
        <w:spacing w:before="52" w:line="114" w:lineRule="exact"/>
        <w:ind w:right="-20"/>
        <w:rPr>
          <w:rFonts w:ascii="Arial" w:hAnsi="Arial" w:cs="Arial"/>
          <w:sz w:val="10"/>
          <w:szCs w:val="10"/>
          <w:lang w:val="en-US"/>
        </w:rPr>
        <w:sectPr w:rsidR="0021163B" w:rsidRPr="00E866A8">
          <w:type w:val="continuous"/>
          <w:pgSz w:w="11900" w:h="16840"/>
          <w:pgMar w:top="1040" w:right="1320" w:bottom="280" w:left="1320" w:header="720" w:footer="720" w:gutter="0"/>
          <w:cols w:num="2" w:space="720" w:equalWidth="0">
            <w:col w:w="2992" w:space="2906"/>
            <w:col w:w="3362"/>
          </w:cols>
          <w:noEndnote/>
        </w:sectPr>
      </w:pPr>
    </w:p>
    <w:p w14:paraId="43D72385"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2F7A7BDC"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08EE78E6"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3FA0B817" w14:textId="77777777" w:rsidR="0021163B" w:rsidRPr="00E866A8" w:rsidRDefault="0021163B" w:rsidP="0021163B">
      <w:pPr>
        <w:widowControl w:val="0"/>
        <w:autoSpaceDE w:val="0"/>
        <w:autoSpaceDN w:val="0"/>
        <w:adjustRightInd w:val="0"/>
        <w:spacing w:before="7" w:line="220" w:lineRule="exact"/>
        <w:rPr>
          <w:rFonts w:ascii="Arial" w:hAnsi="Arial" w:cs="Arial"/>
          <w:sz w:val="22"/>
          <w:szCs w:val="22"/>
          <w:lang w:val="en-US"/>
        </w:rPr>
      </w:pPr>
    </w:p>
    <w:p w14:paraId="13C32E76" w14:textId="77777777" w:rsidR="0021163B" w:rsidRPr="00E866A8" w:rsidRDefault="0021163B" w:rsidP="0021163B">
      <w:pPr>
        <w:widowControl w:val="0"/>
        <w:autoSpaceDE w:val="0"/>
        <w:autoSpaceDN w:val="0"/>
        <w:adjustRightInd w:val="0"/>
        <w:spacing w:before="7" w:line="220" w:lineRule="exact"/>
        <w:rPr>
          <w:rFonts w:ascii="Arial" w:hAnsi="Arial" w:cs="Arial"/>
          <w:sz w:val="22"/>
          <w:szCs w:val="22"/>
          <w:lang w:val="en-US"/>
        </w:rPr>
        <w:sectPr w:rsidR="0021163B" w:rsidRPr="00E866A8">
          <w:type w:val="continuous"/>
          <w:pgSz w:w="11900" w:h="16840"/>
          <w:pgMar w:top="1040" w:right="1320" w:bottom="280" w:left="1320" w:header="720" w:footer="720" w:gutter="0"/>
          <w:cols w:space="720" w:equalWidth="0">
            <w:col w:w="9260"/>
          </w:cols>
          <w:noEndnote/>
        </w:sectPr>
      </w:pPr>
    </w:p>
    <w:p w14:paraId="41DA321E" w14:textId="77777777" w:rsidR="0021163B" w:rsidRPr="00E866A8" w:rsidRDefault="0021163B" w:rsidP="0021163B">
      <w:pPr>
        <w:widowControl w:val="0"/>
        <w:autoSpaceDE w:val="0"/>
        <w:autoSpaceDN w:val="0"/>
        <w:adjustRightInd w:val="0"/>
        <w:spacing w:before="52" w:line="114" w:lineRule="exact"/>
        <w:ind w:right="-20"/>
        <w:jc w:val="right"/>
        <w:outlineLvl w:val="0"/>
        <w:rPr>
          <w:rFonts w:ascii="Arial" w:hAnsi="Arial" w:cs="Arial"/>
          <w:sz w:val="10"/>
          <w:szCs w:val="10"/>
          <w:lang w:val="en-US"/>
        </w:rPr>
      </w:pPr>
      <w:r w:rsidRPr="00E866A8">
        <w:rPr>
          <w:rFonts w:ascii="Arial" w:hAnsi="Arial" w:cs="Arial"/>
          <w:noProof/>
          <w:spacing w:val="-9"/>
          <w:w w:val="105"/>
          <w:sz w:val="10"/>
          <w:szCs w:val="10"/>
          <w:lang w:val="en-US"/>
        </w:rPr>
        <w:t>R</w:t>
      </w:r>
      <w:r w:rsidRPr="00E866A8">
        <w:rPr>
          <w:rFonts w:ascii="Arial" w:hAnsi="Arial" w:cs="Arial"/>
          <w:noProof/>
          <w:spacing w:val="-1"/>
          <w:w w:val="105"/>
          <w:sz w:val="10"/>
          <w:szCs w:val="10"/>
          <w:lang w:val="en-US"/>
        </w:rPr>
        <w:t>ép</w:t>
      </w:r>
      <w:r w:rsidRPr="00E866A8">
        <w:rPr>
          <w:rFonts w:ascii="Arial" w:hAnsi="Arial" w:cs="Arial"/>
          <w:noProof/>
          <w:w w:val="105"/>
          <w:sz w:val="10"/>
          <w:szCs w:val="10"/>
          <w:lang w:val="en-US"/>
        </w:rPr>
        <w:t>a</w:t>
      </w:r>
      <w:r w:rsidRPr="00E866A8">
        <w:rPr>
          <w:rFonts w:ascii="Arial" w:hAnsi="Arial" w:cs="Arial"/>
          <w:noProof/>
          <w:spacing w:val="3"/>
          <w:w w:val="105"/>
          <w:sz w:val="10"/>
          <w:szCs w:val="10"/>
          <w:lang w:val="en-US"/>
        </w:rPr>
        <w:t>r</w:t>
      </w:r>
      <w:r w:rsidRPr="00E866A8">
        <w:rPr>
          <w:rFonts w:ascii="Arial" w:hAnsi="Arial" w:cs="Arial"/>
          <w:noProof/>
          <w:spacing w:val="-1"/>
          <w:w w:val="105"/>
          <w:sz w:val="10"/>
          <w:szCs w:val="10"/>
          <w:lang w:val="en-US"/>
        </w:rPr>
        <w:t>at</w:t>
      </w:r>
      <w:r w:rsidRPr="00E866A8">
        <w:rPr>
          <w:rFonts w:ascii="Arial" w:hAnsi="Arial" w:cs="Arial"/>
          <w:noProof/>
          <w:spacing w:val="-4"/>
          <w:w w:val="105"/>
          <w:sz w:val="10"/>
          <w:szCs w:val="10"/>
          <w:lang w:val="en-US"/>
        </w:rPr>
        <w:t>i</w:t>
      </w:r>
      <w:r w:rsidRPr="00E866A8">
        <w:rPr>
          <w:rFonts w:ascii="Arial" w:hAnsi="Arial" w:cs="Arial"/>
          <w:noProof/>
          <w:spacing w:val="-1"/>
          <w:w w:val="105"/>
          <w:sz w:val="10"/>
          <w:szCs w:val="10"/>
          <w:lang w:val="en-US"/>
        </w:rPr>
        <w:t>on</w:t>
      </w:r>
      <w:r w:rsidRPr="00E866A8">
        <w:rPr>
          <w:rFonts w:ascii="Arial" w:hAnsi="Arial" w:cs="Arial"/>
          <w:noProof/>
          <w:spacing w:val="5"/>
          <w:w w:val="105"/>
          <w:sz w:val="10"/>
          <w:szCs w:val="10"/>
          <w:lang w:val="en-US"/>
        </w:rPr>
        <w:t>s</w:t>
      </w:r>
      <w:r w:rsidRPr="00E866A8">
        <w:rPr>
          <w:rFonts w:ascii="Arial" w:hAnsi="Arial" w:cs="Arial"/>
          <w:noProof/>
          <w:spacing w:val="-1"/>
          <w:w w:val="105"/>
          <w:sz w:val="10"/>
          <w:szCs w:val="10"/>
          <w:lang w:val="en-US"/>
        </w:rPr>
        <w:t>/</w:t>
      </w:r>
      <w:r w:rsidRPr="00E866A8">
        <w:rPr>
          <w:rFonts w:ascii="Arial" w:hAnsi="Arial" w:cs="Arial"/>
          <w:noProof/>
          <w:spacing w:val="-10"/>
          <w:w w:val="105"/>
          <w:sz w:val="10"/>
          <w:szCs w:val="10"/>
          <w:lang w:val="en-US"/>
        </w:rPr>
        <w:t>m</w:t>
      </w:r>
      <w:r w:rsidRPr="00E866A8">
        <w:rPr>
          <w:rFonts w:ascii="Arial" w:hAnsi="Arial" w:cs="Arial"/>
          <w:noProof/>
          <w:spacing w:val="-1"/>
          <w:w w:val="105"/>
          <w:sz w:val="10"/>
          <w:szCs w:val="10"/>
          <w:lang w:val="en-US"/>
        </w:rPr>
        <w:t>a</w:t>
      </w:r>
      <w:r w:rsidRPr="00E866A8">
        <w:rPr>
          <w:rFonts w:ascii="Arial" w:hAnsi="Arial" w:cs="Arial"/>
          <w:noProof/>
          <w:spacing w:val="-4"/>
          <w:w w:val="105"/>
          <w:sz w:val="10"/>
          <w:szCs w:val="10"/>
          <w:lang w:val="en-US"/>
        </w:rPr>
        <w:t>i</w:t>
      </w:r>
      <w:r w:rsidRPr="00E866A8">
        <w:rPr>
          <w:rFonts w:ascii="Arial" w:hAnsi="Arial" w:cs="Arial"/>
          <w:noProof/>
          <w:spacing w:val="-1"/>
          <w:w w:val="105"/>
          <w:sz w:val="10"/>
          <w:szCs w:val="10"/>
          <w:lang w:val="en-US"/>
        </w:rPr>
        <w:t>ntena</w:t>
      </w:r>
      <w:r w:rsidRPr="00E866A8">
        <w:rPr>
          <w:rFonts w:ascii="Arial" w:hAnsi="Arial" w:cs="Arial"/>
          <w:noProof/>
          <w:w w:val="105"/>
          <w:sz w:val="10"/>
          <w:szCs w:val="10"/>
          <w:lang w:val="en-US"/>
        </w:rPr>
        <w:t>n</w:t>
      </w:r>
      <w:r w:rsidRPr="00E866A8">
        <w:rPr>
          <w:rFonts w:ascii="Arial" w:hAnsi="Arial" w:cs="Arial"/>
          <w:noProof/>
          <w:spacing w:val="5"/>
          <w:w w:val="105"/>
          <w:sz w:val="10"/>
          <w:szCs w:val="10"/>
          <w:lang w:val="en-US"/>
        </w:rPr>
        <w:t>c</w:t>
      </w:r>
      <w:r w:rsidRPr="00E866A8">
        <w:rPr>
          <w:rFonts w:ascii="Arial" w:hAnsi="Arial" w:cs="Arial"/>
          <w:noProof/>
          <w:w w:val="105"/>
          <w:sz w:val="10"/>
          <w:szCs w:val="10"/>
          <w:lang w:val="en-US"/>
        </w:rPr>
        <w:t>e</w:t>
      </w:r>
    </w:p>
    <w:p w14:paraId="6AC18D26" w14:textId="77777777" w:rsidR="0021163B" w:rsidRPr="00E866A8" w:rsidRDefault="0021163B" w:rsidP="0021163B">
      <w:pPr>
        <w:widowControl w:val="0"/>
        <w:autoSpaceDE w:val="0"/>
        <w:autoSpaceDN w:val="0"/>
        <w:adjustRightInd w:val="0"/>
        <w:spacing w:before="52" w:line="114" w:lineRule="exact"/>
        <w:ind w:right="-20"/>
        <w:rPr>
          <w:rFonts w:ascii="Arial" w:hAnsi="Arial" w:cs="Arial"/>
          <w:sz w:val="10"/>
          <w:szCs w:val="10"/>
          <w:lang w:val="en-US"/>
        </w:rPr>
      </w:pPr>
      <w:r w:rsidRPr="00E866A8">
        <w:rPr>
          <w:rFonts w:ascii="Arial" w:hAnsi="Arial" w:cs="Arial"/>
          <w:sz w:val="10"/>
          <w:szCs w:val="10"/>
          <w:lang w:val="en-US"/>
        </w:rPr>
        <w:br w:type="column"/>
      </w:r>
      <w:r w:rsidRPr="00E866A8">
        <w:rPr>
          <w:rFonts w:ascii="Arial" w:hAnsi="Arial" w:cs="Arial"/>
          <w:w w:val="105"/>
          <w:sz w:val="10"/>
          <w:szCs w:val="10"/>
          <w:lang w:val="en-US"/>
        </w:rPr>
        <w:t>Management;</w:t>
      </w:r>
    </w:p>
    <w:p w14:paraId="1E50EC5C" w14:textId="77777777" w:rsidR="0021163B" w:rsidRPr="00E866A8" w:rsidRDefault="0021163B" w:rsidP="0021163B">
      <w:pPr>
        <w:widowControl w:val="0"/>
        <w:autoSpaceDE w:val="0"/>
        <w:autoSpaceDN w:val="0"/>
        <w:adjustRightInd w:val="0"/>
        <w:spacing w:before="52" w:line="114" w:lineRule="exact"/>
        <w:ind w:right="-20"/>
        <w:rPr>
          <w:rFonts w:ascii="Arial" w:hAnsi="Arial" w:cs="Arial"/>
          <w:sz w:val="10"/>
          <w:szCs w:val="10"/>
          <w:lang w:val="en-US"/>
        </w:rPr>
        <w:sectPr w:rsidR="0021163B" w:rsidRPr="00E866A8">
          <w:type w:val="continuous"/>
          <w:pgSz w:w="11900" w:h="16840"/>
          <w:pgMar w:top="1040" w:right="1320" w:bottom="280" w:left="1320" w:header="720" w:footer="720" w:gutter="0"/>
          <w:cols w:num="2" w:space="720" w:equalWidth="0">
            <w:col w:w="3782" w:space="1327"/>
            <w:col w:w="4151"/>
          </w:cols>
          <w:noEndnote/>
        </w:sectPr>
      </w:pPr>
    </w:p>
    <w:p w14:paraId="21883B13" w14:textId="77777777" w:rsidR="0021163B" w:rsidRPr="00E866A8" w:rsidRDefault="0021163B" w:rsidP="0021163B">
      <w:pPr>
        <w:widowControl w:val="0"/>
        <w:autoSpaceDE w:val="0"/>
        <w:autoSpaceDN w:val="0"/>
        <w:adjustRightInd w:val="0"/>
        <w:spacing w:before="15" w:line="280" w:lineRule="exact"/>
        <w:rPr>
          <w:rFonts w:ascii="Arial" w:hAnsi="Arial" w:cs="Arial"/>
          <w:sz w:val="28"/>
          <w:szCs w:val="28"/>
          <w:lang w:val="en-US"/>
        </w:rPr>
      </w:pPr>
    </w:p>
    <w:p w14:paraId="024EFD7B" w14:textId="77777777" w:rsidR="0021163B" w:rsidRPr="00E866A8" w:rsidRDefault="0021163B" w:rsidP="0021163B">
      <w:pPr>
        <w:widowControl w:val="0"/>
        <w:tabs>
          <w:tab w:val="left" w:pos="2300"/>
          <w:tab w:val="left" w:pos="3140"/>
          <w:tab w:val="left" w:pos="3960"/>
          <w:tab w:val="left" w:pos="4780"/>
          <w:tab w:val="left" w:pos="5680"/>
          <w:tab w:val="left" w:pos="7500"/>
        </w:tabs>
        <w:autoSpaceDE w:val="0"/>
        <w:autoSpaceDN w:val="0"/>
        <w:adjustRightInd w:val="0"/>
        <w:spacing w:before="53" w:line="103" w:lineRule="exact"/>
        <w:ind w:left="1672" w:right="-20"/>
        <w:rPr>
          <w:rFonts w:ascii="Arial" w:hAnsi="Arial" w:cs="Arial"/>
          <w:sz w:val="9"/>
          <w:szCs w:val="9"/>
          <w:lang w:val="en-US"/>
        </w:rPr>
      </w:pPr>
      <w:r w:rsidRPr="00E866A8">
        <w:rPr>
          <w:rFonts w:ascii="Arial" w:hAnsi="Arial" w:cs="Arial"/>
          <w:noProof/>
          <w:spacing w:val="-2"/>
          <w:sz w:val="9"/>
          <w:szCs w:val="9"/>
          <w:lang w:val="en-US"/>
        </w:rPr>
        <w:t>Ci</w:t>
      </w:r>
      <w:r w:rsidRPr="00E866A8">
        <w:rPr>
          <w:rFonts w:ascii="Arial" w:hAnsi="Arial" w:cs="Arial"/>
          <w:noProof/>
          <w:spacing w:val="-6"/>
          <w:sz w:val="9"/>
          <w:szCs w:val="9"/>
          <w:lang w:val="en-US"/>
        </w:rPr>
        <w:t>b</w:t>
      </w:r>
      <w:r w:rsidRPr="00E866A8">
        <w:rPr>
          <w:rFonts w:ascii="Arial" w:hAnsi="Arial" w:cs="Arial"/>
          <w:noProof/>
          <w:spacing w:val="-2"/>
          <w:sz w:val="9"/>
          <w:szCs w:val="9"/>
          <w:lang w:val="en-US"/>
        </w:rPr>
        <w:t>l</w:t>
      </w:r>
      <w:r w:rsidRPr="00E866A8">
        <w:rPr>
          <w:rFonts w:ascii="Arial" w:hAnsi="Arial" w:cs="Arial"/>
          <w:noProof/>
          <w:sz w:val="9"/>
          <w:szCs w:val="9"/>
          <w:lang w:val="en-US"/>
        </w:rPr>
        <w:t>e</w:t>
      </w:r>
      <w:r w:rsidRPr="00E866A8">
        <w:rPr>
          <w:rFonts w:ascii="Arial" w:hAnsi="Arial" w:cs="Arial"/>
          <w:noProof/>
          <w:spacing w:val="3"/>
          <w:sz w:val="9"/>
          <w:szCs w:val="9"/>
          <w:lang w:val="en-US"/>
        </w:rPr>
        <w:t>%</w:t>
      </w:r>
      <w:r w:rsidRPr="00E866A8">
        <w:rPr>
          <w:rFonts w:ascii="Arial" w:hAnsi="Arial" w:cs="Arial"/>
          <w:spacing w:val="-20"/>
          <w:sz w:val="9"/>
          <w:szCs w:val="9"/>
          <w:lang w:val="en-US"/>
        </w:rPr>
        <w:t xml:space="preserve"> </w:t>
      </w:r>
      <w:r w:rsidRPr="00E866A8">
        <w:rPr>
          <w:rFonts w:ascii="Arial" w:hAnsi="Arial" w:cs="Arial"/>
          <w:sz w:val="9"/>
          <w:szCs w:val="9"/>
          <w:lang w:val="en-US"/>
        </w:rPr>
        <w:tab/>
      </w:r>
      <w:r w:rsidRPr="00E866A8">
        <w:rPr>
          <w:rFonts w:ascii="Arial" w:hAnsi="Arial" w:cs="Arial"/>
          <w:noProof/>
          <w:spacing w:val="6"/>
          <w:sz w:val="9"/>
          <w:szCs w:val="9"/>
          <w:lang w:val="en-US"/>
        </w:rPr>
        <w:t>M</w:t>
      </w:r>
      <w:r w:rsidRPr="00E866A8">
        <w:rPr>
          <w:rFonts w:ascii="Arial" w:hAnsi="Arial" w:cs="Arial"/>
          <w:noProof/>
          <w:spacing w:val="-4"/>
          <w:sz w:val="9"/>
          <w:szCs w:val="9"/>
          <w:lang w:val="en-US"/>
        </w:rPr>
        <w:t>a</w:t>
      </w:r>
      <w:r w:rsidRPr="00E866A8">
        <w:rPr>
          <w:rFonts w:ascii="Arial" w:hAnsi="Arial" w:cs="Arial"/>
          <w:noProof/>
          <w:spacing w:val="-10"/>
          <w:sz w:val="9"/>
          <w:szCs w:val="9"/>
          <w:lang w:val="en-US"/>
        </w:rPr>
        <w:t>x</w:t>
      </w:r>
      <w:r w:rsidRPr="00E866A8">
        <w:rPr>
          <w:rFonts w:ascii="Arial" w:hAnsi="Arial" w:cs="Arial"/>
          <w:noProof/>
          <w:spacing w:val="-2"/>
          <w:sz w:val="9"/>
          <w:szCs w:val="9"/>
          <w:lang w:val="en-US"/>
        </w:rPr>
        <w:t>i</w:t>
      </w:r>
      <w:r w:rsidRPr="00E866A8">
        <w:rPr>
          <w:rFonts w:ascii="Arial" w:hAnsi="Arial" w:cs="Arial"/>
          <w:noProof/>
          <w:spacing w:val="-3"/>
          <w:sz w:val="9"/>
          <w:szCs w:val="9"/>
          <w:lang w:val="en-US"/>
        </w:rPr>
        <w:t>m</w:t>
      </w:r>
      <w:r w:rsidRPr="00E866A8">
        <w:rPr>
          <w:rFonts w:ascii="Arial" w:hAnsi="Arial" w:cs="Arial"/>
          <w:noProof/>
          <w:spacing w:val="-6"/>
          <w:sz w:val="9"/>
          <w:szCs w:val="9"/>
          <w:lang w:val="en-US"/>
        </w:rPr>
        <w:t>u</w:t>
      </w:r>
      <w:r w:rsidRPr="00E866A8">
        <w:rPr>
          <w:rFonts w:ascii="Arial" w:hAnsi="Arial" w:cs="Arial"/>
          <w:noProof/>
          <w:sz w:val="9"/>
          <w:szCs w:val="9"/>
          <w:lang w:val="en-US"/>
        </w:rPr>
        <w:t>m</w:t>
      </w:r>
      <w:r w:rsidRPr="00E866A8">
        <w:rPr>
          <w:rFonts w:ascii="Arial" w:hAnsi="Arial" w:cs="Arial"/>
          <w:noProof/>
          <w:spacing w:val="15"/>
          <w:sz w:val="9"/>
          <w:szCs w:val="9"/>
          <w:lang w:val="en-US"/>
        </w:rPr>
        <w:t>%</w:t>
      </w:r>
      <w:r w:rsidRPr="00E866A8">
        <w:rPr>
          <w:rFonts w:ascii="Arial" w:hAnsi="Arial" w:cs="Arial"/>
          <w:spacing w:val="-20"/>
          <w:sz w:val="9"/>
          <w:szCs w:val="9"/>
          <w:lang w:val="en-US"/>
        </w:rPr>
        <w:t xml:space="preserve"> </w:t>
      </w:r>
      <w:r w:rsidRPr="00E866A8">
        <w:rPr>
          <w:rFonts w:ascii="Arial" w:hAnsi="Arial" w:cs="Arial"/>
          <w:sz w:val="9"/>
          <w:szCs w:val="9"/>
          <w:lang w:val="en-US"/>
        </w:rPr>
        <w:tab/>
      </w:r>
      <w:r w:rsidRPr="00E866A8">
        <w:rPr>
          <w:rFonts w:ascii="Arial" w:hAnsi="Arial" w:cs="Arial"/>
          <w:noProof/>
          <w:w w:val="106"/>
          <w:sz w:val="9"/>
          <w:szCs w:val="9"/>
          <w:lang w:val="en-US"/>
        </w:rPr>
        <w:t>M</w:t>
      </w:r>
      <w:r w:rsidRPr="00E866A8">
        <w:rPr>
          <w:rFonts w:ascii="Arial" w:hAnsi="Arial" w:cs="Arial"/>
          <w:noProof/>
          <w:spacing w:val="-18"/>
          <w:sz w:val="9"/>
          <w:szCs w:val="9"/>
          <w:lang w:val="en-US"/>
        </w:rPr>
        <w:t xml:space="preserve"> </w:t>
      </w:r>
      <w:r w:rsidRPr="00E866A8">
        <w:rPr>
          <w:rFonts w:ascii="Arial" w:hAnsi="Arial" w:cs="Arial"/>
          <w:noProof/>
          <w:spacing w:val="4"/>
          <w:sz w:val="9"/>
          <w:szCs w:val="9"/>
          <w:lang w:val="en-US"/>
        </w:rPr>
        <w:t>o</w:t>
      </w:r>
      <w:r w:rsidRPr="00E866A8">
        <w:rPr>
          <w:rFonts w:ascii="Arial" w:hAnsi="Arial" w:cs="Arial"/>
          <w:noProof/>
          <w:spacing w:val="-10"/>
          <w:sz w:val="9"/>
          <w:szCs w:val="9"/>
          <w:lang w:val="en-US"/>
        </w:rPr>
        <w:t>y</w:t>
      </w:r>
      <w:r w:rsidRPr="00E866A8">
        <w:rPr>
          <w:rFonts w:ascii="Arial" w:hAnsi="Arial" w:cs="Arial"/>
          <w:noProof/>
          <w:spacing w:val="-6"/>
          <w:sz w:val="9"/>
          <w:szCs w:val="9"/>
          <w:lang w:val="en-US"/>
        </w:rPr>
        <w:t>enn</w:t>
      </w:r>
      <w:r w:rsidRPr="00E866A8">
        <w:rPr>
          <w:rFonts w:ascii="Arial" w:hAnsi="Arial" w:cs="Arial"/>
          <w:noProof/>
          <w:sz w:val="9"/>
          <w:szCs w:val="9"/>
          <w:lang w:val="en-US"/>
        </w:rPr>
        <w:t>e</w:t>
      </w:r>
      <w:r w:rsidRPr="00E866A8">
        <w:rPr>
          <w:rFonts w:ascii="Arial" w:hAnsi="Arial" w:cs="Arial"/>
          <w:noProof/>
          <w:spacing w:val="9"/>
          <w:sz w:val="9"/>
          <w:szCs w:val="9"/>
          <w:lang w:val="en-US"/>
        </w:rPr>
        <w:t>%</w:t>
      </w:r>
      <w:r w:rsidRPr="00E866A8">
        <w:rPr>
          <w:rFonts w:ascii="Arial" w:hAnsi="Arial" w:cs="Arial"/>
          <w:spacing w:val="-20"/>
          <w:sz w:val="9"/>
          <w:szCs w:val="9"/>
          <w:lang w:val="en-US"/>
        </w:rPr>
        <w:t xml:space="preserve"> </w:t>
      </w:r>
      <w:r w:rsidRPr="00E866A8">
        <w:rPr>
          <w:rFonts w:ascii="Arial" w:hAnsi="Arial" w:cs="Arial"/>
          <w:sz w:val="9"/>
          <w:szCs w:val="9"/>
          <w:lang w:val="en-US"/>
        </w:rPr>
        <w:tab/>
      </w:r>
      <w:r w:rsidRPr="00E866A8">
        <w:rPr>
          <w:rFonts w:ascii="Arial" w:hAnsi="Arial" w:cs="Arial"/>
          <w:noProof/>
          <w:w w:val="106"/>
          <w:sz w:val="9"/>
          <w:szCs w:val="9"/>
          <w:lang w:val="en-US"/>
        </w:rPr>
        <w:t>M</w:t>
      </w:r>
      <w:r w:rsidRPr="00E866A8">
        <w:rPr>
          <w:rFonts w:ascii="Arial" w:hAnsi="Arial" w:cs="Arial"/>
          <w:noProof/>
          <w:spacing w:val="-18"/>
          <w:sz w:val="9"/>
          <w:szCs w:val="9"/>
          <w:lang w:val="en-US"/>
        </w:rPr>
        <w:t xml:space="preserve"> </w:t>
      </w:r>
      <w:r w:rsidRPr="00E866A8">
        <w:rPr>
          <w:rFonts w:ascii="Arial" w:hAnsi="Arial" w:cs="Arial"/>
          <w:noProof/>
          <w:spacing w:val="-2"/>
          <w:sz w:val="9"/>
          <w:szCs w:val="9"/>
          <w:lang w:val="en-US"/>
        </w:rPr>
        <w:t>i</w:t>
      </w:r>
      <w:r w:rsidRPr="00E866A8">
        <w:rPr>
          <w:rFonts w:ascii="Arial" w:hAnsi="Arial" w:cs="Arial"/>
          <w:noProof/>
          <w:spacing w:val="-6"/>
          <w:sz w:val="9"/>
          <w:szCs w:val="9"/>
          <w:lang w:val="en-US"/>
        </w:rPr>
        <w:t>n</w:t>
      </w:r>
      <w:r w:rsidRPr="00E866A8">
        <w:rPr>
          <w:rFonts w:ascii="Arial" w:hAnsi="Arial" w:cs="Arial"/>
          <w:noProof/>
          <w:spacing w:val="-2"/>
          <w:sz w:val="9"/>
          <w:szCs w:val="9"/>
          <w:lang w:val="en-US"/>
        </w:rPr>
        <w:t>i</w:t>
      </w:r>
      <w:r w:rsidRPr="00E866A8">
        <w:rPr>
          <w:rFonts w:ascii="Arial" w:hAnsi="Arial" w:cs="Arial"/>
          <w:noProof/>
          <w:spacing w:val="-3"/>
          <w:sz w:val="9"/>
          <w:szCs w:val="9"/>
          <w:lang w:val="en-US"/>
        </w:rPr>
        <w:t>m</w:t>
      </w:r>
      <w:r w:rsidRPr="00E866A8">
        <w:rPr>
          <w:rFonts w:ascii="Arial" w:hAnsi="Arial" w:cs="Arial"/>
          <w:noProof/>
          <w:spacing w:val="-6"/>
          <w:sz w:val="9"/>
          <w:szCs w:val="9"/>
          <w:lang w:val="en-US"/>
        </w:rPr>
        <w:t>u</w:t>
      </w:r>
      <w:r w:rsidRPr="00E866A8">
        <w:rPr>
          <w:rFonts w:ascii="Arial" w:hAnsi="Arial" w:cs="Arial"/>
          <w:noProof/>
          <w:sz w:val="9"/>
          <w:szCs w:val="9"/>
          <w:lang w:val="en-US"/>
        </w:rPr>
        <w:t>m</w:t>
      </w:r>
      <w:r w:rsidRPr="00E866A8">
        <w:rPr>
          <w:rFonts w:ascii="Arial" w:hAnsi="Arial" w:cs="Arial"/>
          <w:noProof/>
          <w:spacing w:val="10"/>
          <w:sz w:val="9"/>
          <w:szCs w:val="9"/>
          <w:lang w:val="en-US"/>
        </w:rPr>
        <w:t>%</w:t>
      </w:r>
      <w:r w:rsidRPr="00E866A8">
        <w:rPr>
          <w:rFonts w:ascii="Arial" w:hAnsi="Arial" w:cs="Arial"/>
          <w:spacing w:val="-20"/>
          <w:sz w:val="9"/>
          <w:szCs w:val="9"/>
          <w:lang w:val="en-US"/>
        </w:rPr>
        <w:t xml:space="preserve"> </w:t>
      </w:r>
      <w:r w:rsidRPr="00E866A8">
        <w:rPr>
          <w:rFonts w:ascii="Arial" w:hAnsi="Arial" w:cs="Arial"/>
          <w:sz w:val="9"/>
          <w:szCs w:val="9"/>
          <w:lang w:val="en-US"/>
        </w:rPr>
        <w:tab/>
      </w:r>
      <w:r w:rsidRPr="00E866A8">
        <w:rPr>
          <w:rFonts w:ascii="Arial" w:hAnsi="Arial" w:cs="Arial"/>
          <w:noProof/>
          <w:spacing w:val="-7"/>
          <w:sz w:val="9"/>
          <w:szCs w:val="9"/>
          <w:lang w:val="en-US"/>
        </w:rPr>
        <w:t>E</w:t>
      </w:r>
      <w:r w:rsidRPr="00E866A8">
        <w:rPr>
          <w:rFonts w:ascii="Arial" w:hAnsi="Arial" w:cs="Arial"/>
          <w:noProof/>
          <w:spacing w:val="3"/>
          <w:sz w:val="9"/>
          <w:szCs w:val="9"/>
          <w:lang w:val="en-US"/>
        </w:rPr>
        <w:t>t</w:t>
      </w:r>
      <w:r w:rsidRPr="00E866A8">
        <w:rPr>
          <w:rFonts w:ascii="Arial" w:hAnsi="Arial" w:cs="Arial"/>
          <w:noProof/>
          <w:spacing w:val="-6"/>
          <w:sz w:val="9"/>
          <w:szCs w:val="9"/>
          <w:lang w:val="en-US"/>
        </w:rPr>
        <w:t>endu</w:t>
      </w:r>
      <w:r w:rsidRPr="00E866A8">
        <w:rPr>
          <w:rFonts w:ascii="Arial" w:hAnsi="Arial" w:cs="Arial"/>
          <w:noProof/>
          <w:sz w:val="9"/>
          <w:szCs w:val="9"/>
          <w:lang w:val="en-US"/>
        </w:rPr>
        <w:t>:</w:t>
      </w:r>
      <w:r w:rsidRPr="00E866A8">
        <w:rPr>
          <w:rFonts w:ascii="Arial" w:hAnsi="Arial" w:cs="Arial"/>
          <w:spacing w:val="6"/>
          <w:sz w:val="9"/>
          <w:szCs w:val="9"/>
          <w:lang w:val="en-US"/>
        </w:rPr>
        <w:t xml:space="preserve"> </w:t>
      </w:r>
      <w:r w:rsidRPr="00E866A8">
        <w:rPr>
          <w:rFonts w:ascii="Arial" w:hAnsi="Arial" w:cs="Arial"/>
          <w:noProof/>
          <w:spacing w:val="-7"/>
          <w:sz w:val="9"/>
          <w:szCs w:val="9"/>
          <w:lang w:val="en-US"/>
        </w:rPr>
        <w:t>E</w:t>
      </w:r>
      <w:r w:rsidRPr="00E866A8">
        <w:rPr>
          <w:rFonts w:ascii="Arial" w:hAnsi="Arial" w:cs="Arial"/>
          <w:noProof/>
          <w:spacing w:val="-6"/>
          <w:sz w:val="9"/>
          <w:szCs w:val="9"/>
          <w:lang w:val="en-US"/>
        </w:rPr>
        <w:t>n</w:t>
      </w:r>
      <w:r w:rsidRPr="00E866A8">
        <w:rPr>
          <w:rFonts w:ascii="Arial" w:hAnsi="Arial" w:cs="Arial"/>
          <w:noProof/>
          <w:spacing w:val="2"/>
          <w:sz w:val="9"/>
          <w:szCs w:val="9"/>
          <w:lang w:val="en-US"/>
        </w:rPr>
        <w:t>t</w:t>
      </w:r>
      <w:r w:rsidRPr="00E866A8">
        <w:rPr>
          <w:rFonts w:ascii="Arial" w:hAnsi="Arial" w:cs="Arial"/>
          <w:noProof/>
          <w:spacing w:val="-2"/>
          <w:sz w:val="9"/>
          <w:szCs w:val="9"/>
          <w:lang w:val="en-US"/>
        </w:rPr>
        <w:t>i</w:t>
      </w:r>
      <w:r w:rsidRPr="00E866A8">
        <w:rPr>
          <w:rFonts w:ascii="Arial" w:hAnsi="Arial" w:cs="Arial"/>
          <w:noProof/>
          <w:spacing w:val="-4"/>
          <w:sz w:val="9"/>
          <w:szCs w:val="9"/>
          <w:lang w:val="en-US"/>
        </w:rPr>
        <w:t>e</w:t>
      </w:r>
      <w:r w:rsidRPr="00E866A8">
        <w:rPr>
          <w:rFonts w:ascii="Arial" w:hAnsi="Arial" w:cs="Arial"/>
          <w:noProof/>
          <w:sz w:val="9"/>
          <w:szCs w:val="9"/>
          <w:lang w:val="en-US"/>
        </w:rPr>
        <w:t>r</w:t>
      </w:r>
      <w:r w:rsidRPr="00E866A8">
        <w:rPr>
          <w:rFonts w:ascii="Arial" w:hAnsi="Arial" w:cs="Arial"/>
          <w:spacing w:val="-10"/>
          <w:sz w:val="9"/>
          <w:szCs w:val="9"/>
          <w:lang w:val="en-US"/>
        </w:rPr>
        <w:t xml:space="preserve"> </w:t>
      </w:r>
      <w:r w:rsidRPr="00E866A8">
        <w:rPr>
          <w:rFonts w:ascii="Arial" w:hAnsi="Arial" w:cs="Arial"/>
          <w:sz w:val="9"/>
          <w:szCs w:val="9"/>
          <w:lang w:val="en-US"/>
        </w:rPr>
        <w:tab/>
      </w:r>
      <w:r w:rsidRPr="00E866A8">
        <w:rPr>
          <w:rFonts w:ascii="Arial" w:hAnsi="Arial" w:cs="Arial"/>
          <w:noProof/>
          <w:spacing w:val="-2"/>
          <w:sz w:val="9"/>
          <w:szCs w:val="9"/>
          <w:lang w:val="en-US"/>
        </w:rPr>
        <w:t>Ni</w:t>
      </w:r>
      <w:r w:rsidRPr="00E866A8">
        <w:rPr>
          <w:rFonts w:ascii="Arial" w:hAnsi="Arial" w:cs="Arial"/>
          <w:noProof/>
          <w:sz w:val="9"/>
          <w:szCs w:val="9"/>
          <w:lang w:val="en-US"/>
        </w:rPr>
        <w:t>v</w:t>
      </w:r>
      <w:r w:rsidRPr="00E866A8">
        <w:rPr>
          <w:rFonts w:ascii="Arial" w:hAnsi="Arial" w:cs="Arial"/>
          <w:noProof/>
          <w:spacing w:val="-6"/>
          <w:sz w:val="9"/>
          <w:szCs w:val="9"/>
          <w:lang w:val="en-US"/>
        </w:rPr>
        <w:t>eau</w:t>
      </w:r>
      <w:r w:rsidRPr="00E866A8">
        <w:rPr>
          <w:rFonts w:ascii="Arial" w:hAnsi="Arial" w:cs="Arial"/>
          <w:noProof/>
          <w:sz w:val="9"/>
          <w:szCs w:val="9"/>
          <w:lang w:val="en-US"/>
        </w:rPr>
        <w:t>:</w:t>
      </w:r>
      <w:r w:rsidRPr="00E866A8">
        <w:rPr>
          <w:rFonts w:ascii="Arial" w:hAnsi="Arial" w:cs="Arial"/>
          <w:spacing w:val="6"/>
          <w:sz w:val="9"/>
          <w:szCs w:val="9"/>
          <w:lang w:val="en-US"/>
        </w:rPr>
        <w:t xml:space="preserve"> </w:t>
      </w:r>
      <w:r w:rsidRPr="00E866A8">
        <w:rPr>
          <w:rFonts w:ascii="Arial" w:hAnsi="Arial" w:cs="Arial"/>
          <w:noProof/>
          <w:spacing w:val="-2"/>
          <w:sz w:val="9"/>
          <w:szCs w:val="9"/>
          <w:lang w:val="en-US"/>
        </w:rPr>
        <w:t>D</w:t>
      </w:r>
      <w:r w:rsidRPr="00E866A8">
        <w:rPr>
          <w:rFonts w:ascii="Arial" w:hAnsi="Arial" w:cs="Arial"/>
          <w:noProof/>
          <w:spacing w:val="-4"/>
          <w:sz w:val="9"/>
          <w:szCs w:val="9"/>
          <w:lang w:val="en-US"/>
        </w:rPr>
        <w:t>e</w:t>
      </w:r>
      <w:r w:rsidRPr="00E866A8">
        <w:rPr>
          <w:rFonts w:ascii="Arial" w:hAnsi="Arial" w:cs="Arial"/>
          <w:noProof/>
          <w:spacing w:val="-3"/>
          <w:sz w:val="9"/>
          <w:szCs w:val="9"/>
          <w:lang w:val="en-US"/>
        </w:rPr>
        <w:t>r</w:t>
      </w:r>
      <w:r w:rsidRPr="00E866A8">
        <w:rPr>
          <w:rFonts w:ascii="Arial" w:hAnsi="Arial" w:cs="Arial"/>
          <w:noProof/>
          <w:spacing w:val="-6"/>
          <w:sz w:val="9"/>
          <w:szCs w:val="9"/>
          <w:lang w:val="en-US"/>
        </w:rPr>
        <w:t>n</w:t>
      </w:r>
      <w:r w:rsidRPr="00E866A8">
        <w:rPr>
          <w:rFonts w:ascii="Arial" w:hAnsi="Arial" w:cs="Arial"/>
          <w:noProof/>
          <w:spacing w:val="-2"/>
          <w:sz w:val="9"/>
          <w:szCs w:val="9"/>
          <w:lang w:val="en-US"/>
        </w:rPr>
        <w:t>i</w:t>
      </w:r>
      <w:r w:rsidRPr="00E866A8">
        <w:rPr>
          <w:rFonts w:ascii="Arial" w:hAnsi="Arial" w:cs="Arial"/>
          <w:noProof/>
          <w:spacing w:val="-6"/>
          <w:sz w:val="9"/>
          <w:szCs w:val="9"/>
          <w:lang w:val="en-US"/>
        </w:rPr>
        <w:t>e</w:t>
      </w:r>
      <w:r w:rsidRPr="00E866A8">
        <w:rPr>
          <w:rFonts w:ascii="Arial" w:hAnsi="Arial" w:cs="Arial"/>
          <w:noProof/>
          <w:sz w:val="9"/>
          <w:szCs w:val="9"/>
          <w:lang w:val="en-US"/>
        </w:rPr>
        <w:t>r</w:t>
      </w:r>
      <w:r w:rsidRPr="00E866A8">
        <w:rPr>
          <w:rFonts w:ascii="Arial" w:hAnsi="Arial" w:cs="Arial"/>
          <w:noProof/>
          <w:spacing w:val="11"/>
          <w:sz w:val="9"/>
          <w:szCs w:val="9"/>
          <w:lang w:val="en-US"/>
        </w:rPr>
        <w:t xml:space="preserve"> </w:t>
      </w:r>
      <w:r w:rsidRPr="00E866A8">
        <w:rPr>
          <w:rFonts w:ascii="Arial" w:hAnsi="Arial" w:cs="Arial"/>
          <w:noProof/>
          <w:spacing w:val="-6"/>
          <w:sz w:val="9"/>
          <w:szCs w:val="9"/>
          <w:lang w:val="en-US"/>
        </w:rPr>
        <w:t>n</w:t>
      </w:r>
      <w:r w:rsidRPr="00E866A8">
        <w:rPr>
          <w:rFonts w:ascii="Arial" w:hAnsi="Arial" w:cs="Arial"/>
          <w:noProof/>
          <w:spacing w:val="-2"/>
          <w:sz w:val="9"/>
          <w:szCs w:val="9"/>
          <w:lang w:val="en-US"/>
        </w:rPr>
        <w:t>i</w:t>
      </w:r>
      <w:r w:rsidRPr="00E866A8">
        <w:rPr>
          <w:rFonts w:ascii="Arial" w:hAnsi="Arial" w:cs="Arial"/>
          <w:noProof/>
          <w:sz w:val="9"/>
          <w:szCs w:val="9"/>
          <w:lang w:val="en-US"/>
        </w:rPr>
        <w:t>v</w:t>
      </w:r>
      <w:r w:rsidRPr="00E866A8">
        <w:rPr>
          <w:rFonts w:ascii="Arial" w:hAnsi="Arial" w:cs="Arial"/>
          <w:noProof/>
          <w:spacing w:val="-6"/>
          <w:sz w:val="9"/>
          <w:szCs w:val="9"/>
          <w:lang w:val="en-US"/>
        </w:rPr>
        <w:t>e</w:t>
      </w:r>
      <w:r w:rsidRPr="00E866A8">
        <w:rPr>
          <w:rFonts w:ascii="Arial" w:hAnsi="Arial" w:cs="Arial"/>
          <w:noProof/>
          <w:spacing w:val="-4"/>
          <w:sz w:val="9"/>
          <w:szCs w:val="9"/>
          <w:lang w:val="en-US"/>
        </w:rPr>
        <w:t>a</w:t>
      </w:r>
      <w:r w:rsidRPr="00E866A8">
        <w:rPr>
          <w:rFonts w:ascii="Arial" w:hAnsi="Arial" w:cs="Arial"/>
          <w:noProof/>
          <w:sz w:val="9"/>
          <w:szCs w:val="9"/>
          <w:lang w:val="en-US"/>
        </w:rPr>
        <w:t>u</w:t>
      </w:r>
      <w:r w:rsidRPr="00E866A8">
        <w:rPr>
          <w:rFonts w:ascii="Arial" w:hAnsi="Arial" w:cs="Arial"/>
          <w:noProof/>
          <w:spacing w:val="7"/>
          <w:sz w:val="9"/>
          <w:szCs w:val="9"/>
          <w:lang w:val="en-US"/>
        </w:rPr>
        <w:t xml:space="preserve"> </w:t>
      </w:r>
      <w:r w:rsidRPr="00E866A8">
        <w:rPr>
          <w:rFonts w:ascii="Arial" w:hAnsi="Arial" w:cs="Arial"/>
          <w:noProof/>
          <w:spacing w:val="-6"/>
          <w:sz w:val="9"/>
          <w:szCs w:val="9"/>
          <w:lang w:val="en-US"/>
        </w:rPr>
        <w:t>d</w:t>
      </w:r>
      <w:r w:rsidRPr="00E866A8">
        <w:rPr>
          <w:rFonts w:ascii="Arial" w:hAnsi="Arial" w:cs="Arial"/>
          <w:noProof/>
          <w:sz w:val="9"/>
          <w:szCs w:val="9"/>
          <w:lang w:val="en-US"/>
        </w:rPr>
        <w:t>e</w:t>
      </w:r>
      <w:r w:rsidRPr="00E866A8">
        <w:rPr>
          <w:rFonts w:ascii="Arial" w:hAnsi="Arial" w:cs="Arial"/>
          <w:noProof/>
          <w:spacing w:val="-4"/>
          <w:sz w:val="9"/>
          <w:szCs w:val="9"/>
          <w:lang w:val="en-US"/>
        </w:rPr>
        <w:t xml:space="preserve"> </w:t>
      </w:r>
      <w:r w:rsidRPr="00E866A8">
        <w:rPr>
          <w:rFonts w:ascii="Arial" w:hAnsi="Arial" w:cs="Arial"/>
          <w:noProof/>
          <w:spacing w:val="-6"/>
          <w:sz w:val="9"/>
          <w:szCs w:val="9"/>
          <w:lang w:val="en-US"/>
        </w:rPr>
        <w:t>d</w:t>
      </w:r>
      <w:r w:rsidRPr="00E866A8">
        <w:rPr>
          <w:rFonts w:ascii="Arial" w:hAnsi="Arial" w:cs="Arial"/>
          <w:noProof/>
          <w:spacing w:val="-2"/>
          <w:sz w:val="9"/>
          <w:szCs w:val="9"/>
          <w:lang w:val="en-US"/>
        </w:rPr>
        <w:t>i</w:t>
      </w:r>
      <w:r w:rsidRPr="00E866A8">
        <w:rPr>
          <w:rFonts w:ascii="Arial" w:hAnsi="Arial" w:cs="Arial"/>
          <w:noProof/>
          <w:sz w:val="9"/>
          <w:szCs w:val="9"/>
          <w:lang w:val="en-US"/>
        </w:rPr>
        <w:t>s</w:t>
      </w:r>
      <w:r w:rsidRPr="00E866A8">
        <w:rPr>
          <w:rFonts w:ascii="Arial" w:hAnsi="Arial" w:cs="Arial"/>
          <w:noProof/>
          <w:spacing w:val="2"/>
          <w:sz w:val="9"/>
          <w:szCs w:val="9"/>
          <w:lang w:val="en-US"/>
        </w:rPr>
        <w:t>t</w:t>
      </w:r>
      <w:r w:rsidRPr="00E866A8">
        <w:rPr>
          <w:rFonts w:ascii="Arial" w:hAnsi="Arial" w:cs="Arial"/>
          <w:noProof/>
          <w:spacing w:val="-3"/>
          <w:sz w:val="9"/>
          <w:szCs w:val="9"/>
          <w:lang w:val="en-US"/>
        </w:rPr>
        <w:t>r</w:t>
      </w:r>
      <w:r w:rsidRPr="00E866A8">
        <w:rPr>
          <w:rFonts w:ascii="Arial" w:hAnsi="Arial" w:cs="Arial"/>
          <w:noProof/>
          <w:spacing w:val="-2"/>
          <w:sz w:val="9"/>
          <w:szCs w:val="9"/>
          <w:lang w:val="en-US"/>
        </w:rPr>
        <w:t>i</w:t>
      </w:r>
      <w:r w:rsidRPr="00E866A8">
        <w:rPr>
          <w:rFonts w:ascii="Arial" w:hAnsi="Arial" w:cs="Arial"/>
          <w:noProof/>
          <w:spacing w:val="-4"/>
          <w:sz w:val="9"/>
          <w:szCs w:val="9"/>
          <w:lang w:val="en-US"/>
        </w:rPr>
        <w:t>b</w:t>
      </w:r>
      <w:r w:rsidRPr="00E866A8">
        <w:rPr>
          <w:rFonts w:ascii="Arial" w:hAnsi="Arial" w:cs="Arial"/>
          <w:noProof/>
          <w:spacing w:val="-6"/>
          <w:sz w:val="9"/>
          <w:szCs w:val="9"/>
          <w:lang w:val="en-US"/>
        </w:rPr>
        <w:t>u</w:t>
      </w:r>
      <w:r w:rsidRPr="00E866A8">
        <w:rPr>
          <w:rFonts w:ascii="Arial" w:hAnsi="Arial" w:cs="Arial"/>
          <w:noProof/>
          <w:spacing w:val="2"/>
          <w:sz w:val="9"/>
          <w:szCs w:val="9"/>
          <w:lang w:val="en-US"/>
        </w:rPr>
        <w:t>t</w:t>
      </w:r>
      <w:r w:rsidRPr="00E866A8">
        <w:rPr>
          <w:rFonts w:ascii="Arial" w:hAnsi="Arial" w:cs="Arial"/>
          <w:noProof/>
          <w:spacing w:val="-2"/>
          <w:sz w:val="9"/>
          <w:szCs w:val="9"/>
          <w:lang w:val="en-US"/>
        </w:rPr>
        <w:t>i</w:t>
      </w:r>
      <w:r w:rsidRPr="00E866A8">
        <w:rPr>
          <w:rFonts w:ascii="Arial" w:hAnsi="Arial" w:cs="Arial"/>
          <w:noProof/>
          <w:spacing w:val="4"/>
          <w:sz w:val="9"/>
          <w:szCs w:val="9"/>
          <w:lang w:val="en-US"/>
        </w:rPr>
        <w:t>o</w:t>
      </w:r>
      <w:r w:rsidRPr="00E866A8">
        <w:rPr>
          <w:rFonts w:ascii="Arial" w:hAnsi="Arial" w:cs="Arial"/>
          <w:noProof/>
          <w:sz w:val="9"/>
          <w:szCs w:val="9"/>
          <w:lang w:val="en-US"/>
        </w:rPr>
        <w:t>n</w:t>
      </w:r>
      <w:r w:rsidRPr="00E866A8">
        <w:rPr>
          <w:rFonts w:ascii="Arial" w:hAnsi="Arial" w:cs="Arial"/>
          <w:spacing w:val="4"/>
          <w:sz w:val="9"/>
          <w:szCs w:val="9"/>
          <w:lang w:val="en-US"/>
        </w:rPr>
        <w:t xml:space="preserve"> </w:t>
      </w:r>
      <w:r w:rsidRPr="00E866A8">
        <w:rPr>
          <w:rFonts w:ascii="Arial" w:hAnsi="Arial" w:cs="Arial"/>
          <w:sz w:val="9"/>
          <w:szCs w:val="9"/>
          <w:lang w:val="en-US"/>
        </w:rPr>
        <w:tab/>
      </w:r>
      <w:r w:rsidRPr="00E866A8">
        <w:rPr>
          <w:rFonts w:ascii="Arial" w:hAnsi="Arial" w:cs="Arial"/>
          <w:noProof/>
          <w:spacing w:val="-6"/>
          <w:sz w:val="9"/>
          <w:szCs w:val="9"/>
          <w:lang w:val="en-US"/>
        </w:rPr>
        <w:t>n</w:t>
      </w:r>
      <w:r w:rsidRPr="00E866A8">
        <w:rPr>
          <w:rFonts w:ascii="Arial" w:hAnsi="Arial" w:cs="Arial"/>
          <w:noProof/>
          <w:sz w:val="9"/>
          <w:szCs w:val="9"/>
          <w:lang w:val="en-US"/>
        </w:rPr>
        <w:t>:</w:t>
      </w:r>
      <w:r w:rsidRPr="00E866A8">
        <w:rPr>
          <w:rFonts w:ascii="Arial" w:hAnsi="Arial" w:cs="Arial"/>
          <w:spacing w:val="-8"/>
          <w:sz w:val="9"/>
          <w:szCs w:val="9"/>
          <w:lang w:val="en-US"/>
        </w:rPr>
        <w:t xml:space="preserve"> </w:t>
      </w:r>
      <w:r w:rsidRPr="00E866A8">
        <w:rPr>
          <w:rFonts w:ascii="Arial" w:hAnsi="Arial" w:cs="Arial"/>
          <w:spacing w:val="-24"/>
          <w:w w:val="107"/>
          <w:sz w:val="9"/>
          <w:szCs w:val="9"/>
          <w:lang w:val="en-US"/>
        </w:rPr>
        <w:t>1</w:t>
      </w:r>
      <w:r w:rsidRPr="00E866A8">
        <w:rPr>
          <w:rFonts w:ascii="Arial" w:hAnsi="Arial" w:cs="Arial"/>
          <w:w w:val="107"/>
          <w:sz w:val="9"/>
          <w:szCs w:val="9"/>
          <w:lang w:val="en-US"/>
        </w:rPr>
        <w:t>5</w:t>
      </w:r>
    </w:p>
    <w:p w14:paraId="2B5F064A" w14:textId="77777777" w:rsidR="0021163B" w:rsidRPr="00E866A8" w:rsidRDefault="0021163B" w:rsidP="0021163B">
      <w:pPr>
        <w:widowControl w:val="0"/>
        <w:autoSpaceDE w:val="0"/>
        <w:autoSpaceDN w:val="0"/>
        <w:adjustRightInd w:val="0"/>
        <w:spacing w:line="200" w:lineRule="exact"/>
        <w:rPr>
          <w:rFonts w:ascii="Arial" w:hAnsi="Arial" w:cs="Arial"/>
          <w:sz w:val="20"/>
          <w:lang w:val="en-US"/>
        </w:rPr>
      </w:pPr>
    </w:p>
    <w:p w14:paraId="77811DF9" w14:textId="77777777" w:rsidR="0021163B" w:rsidRPr="00E866A8" w:rsidRDefault="0021163B" w:rsidP="0021163B">
      <w:pPr>
        <w:widowControl w:val="0"/>
        <w:autoSpaceDE w:val="0"/>
        <w:autoSpaceDN w:val="0"/>
        <w:adjustRightInd w:val="0"/>
        <w:spacing w:before="13" w:line="220" w:lineRule="exact"/>
        <w:rPr>
          <w:rFonts w:ascii="Arial" w:hAnsi="Arial" w:cs="Arial"/>
          <w:sz w:val="22"/>
          <w:szCs w:val="22"/>
          <w:lang w:val="en-US"/>
        </w:rPr>
      </w:pPr>
    </w:p>
    <w:p w14:paraId="2F67C92D" w14:textId="77777777" w:rsidR="0021163B" w:rsidRPr="00E866A8" w:rsidRDefault="0021163B" w:rsidP="0021163B">
      <w:pPr>
        <w:widowControl w:val="0"/>
        <w:autoSpaceDE w:val="0"/>
        <w:autoSpaceDN w:val="0"/>
        <w:adjustRightInd w:val="0"/>
        <w:ind w:left="1343" w:right="-20"/>
        <w:rPr>
          <w:rFonts w:ascii="Arial" w:hAnsi="Arial" w:cs="Arial"/>
          <w:sz w:val="20"/>
          <w:lang w:val="en-US"/>
        </w:rPr>
      </w:pPr>
      <w:r w:rsidRPr="00E866A8">
        <w:rPr>
          <w:noProof/>
          <w:lang w:val="en-US"/>
        </w:rPr>
        <mc:AlternateContent>
          <mc:Choice Requires="wpg">
            <w:drawing>
              <wp:anchor distT="0" distB="0" distL="114300" distR="114300" simplePos="0" relativeHeight="251677696" behindDoc="1" locked="0" layoutInCell="0" allowOverlap="1" wp14:anchorId="07395A60" wp14:editId="3E4CBD43">
                <wp:simplePos x="0" y="0"/>
                <wp:positionH relativeFrom="page">
                  <wp:posOffset>1751965</wp:posOffset>
                </wp:positionH>
                <wp:positionV relativeFrom="paragraph">
                  <wp:posOffset>-2713990</wp:posOffset>
                </wp:positionV>
                <wp:extent cx="4047490" cy="2628900"/>
                <wp:effectExtent l="0" t="3810" r="17145" b="8890"/>
                <wp:wrapNone/>
                <wp:docPr id="3689"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7490" cy="2628900"/>
                          <a:chOff x="2759" y="-4274"/>
                          <a:chExt cx="6374" cy="4140"/>
                        </a:xfrm>
                      </wpg:grpSpPr>
                      <wps:wsp>
                        <wps:cNvPr id="3690" name="Rectangle 784"/>
                        <wps:cNvSpPr>
                          <a:spLocks/>
                        </wps:cNvSpPr>
                        <wps:spPr bwMode="auto">
                          <a:xfrm>
                            <a:off x="2760" y="-4273"/>
                            <a:ext cx="6373" cy="4138"/>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1" name="Rectangle 785"/>
                        <wps:cNvSpPr>
                          <a:spLocks noChangeArrowheads="1"/>
                        </wps:cNvSpPr>
                        <wps:spPr bwMode="auto">
                          <a:xfrm>
                            <a:off x="4328" y="-3697"/>
                            <a:ext cx="28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94BD1" w14:textId="77777777" w:rsidR="00052E1F" w:rsidRDefault="00052E1F" w:rsidP="0021163B">
                              <w:pPr>
                                <w:spacing w:line="2880" w:lineRule="atLeast"/>
                              </w:pPr>
                              <w:r>
                                <w:rPr>
                                  <w:noProof/>
                                  <w:lang w:val="en-US"/>
                                </w:rPr>
                                <w:drawing>
                                  <wp:inline distT="0" distB="0" distL="0" distR="0" wp14:anchorId="7D17E059" wp14:editId="1806AB00">
                                    <wp:extent cx="1828800" cy="18288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14:paraId="088E7A21" w14:textId="77777777" w:rsidR="00052E1F" w:rsidRDefault="00052E1F" w:rsidP="0021163B">
                              <w:pPr>
                                <w:widowControl w:val="0"/>
                                <w:autoSpaceDE w:val="0"/>
                                <w:autoSpaceDN w:val="0"/>
                                <w:adjustRightInd w:val="0"/>
                              </w:pPr>
                            </w:p>
                          </w:txbxContent>
                        </wps:txbx>
                        <wps:bodyPr rot="0" vert="horz" wrap="square" lIns="0" tIns="0" rIns="0" bIns="0" anchor="t" anchorCtr="0" upright="1">
                          <a:noAutofit/>
                        </wps:bodyPr>
                      </wps:wsp>
                      <wps:wsp>
                        <wps:cNvPr id="3692" name="Freeform 786"/>
                        <wps:cNvSpPr>
                          <a:spLocks/>
                        </wps:cNvSpPr>
                        <wps:spPr bwMode="auto">
                          <a:xfrm>
                            <a:off x="2904" y="-529"/>
                            <a:ext cx="67" cy="29"/>
                          </a:xfrm>
                          <a:custGeom>
                            <a:avLst/>
                            <a:gdLst>
                              <a:gd name="T0" fmla="*/ 0 w 67"/>
                              <a:gd name="T1" fmla="*/ 14 h 29"/>
                              <a:gd name="T2" fmla="*/ 67 w 67"/>
                              <a:gd name="T3" fmla="*/ 14 h 29"/>
                            </a:gdLst>
                            <a:ahLst/>
                            <a:cxnLst>
                              <a:cxn ang="0">
                                <a:pos x="T0" y="T1"/>
                              </a:cxn>
                              <a:cxn ang="0">
                                <a:pos x="T2" y="T3"/>
                              </a:cxn>
                            </a:cxnLst>
                            <a:rect l="0" t="0" r="r" b="b"/>
                            <a:pathLst>
                              <a:path w="67" h="29">
                                <a:moveTo>
                                  <a:pt x="0" y="14"/>
                                </a:moveTo>
                                <a:lnTo>
                                  <a:pt x="67" y="14"/>
                                </a:lnTo>
                              </a:path>
                            </a:pathLst>
                          </a:custGeom>
                          <a:noFill/>
                          <a:ln w="1955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Freeform 787"/>
                        <wps:cNvSpPr>
                          <a:spLocks/>
                        </wps:cNvSpPr>
                        <wps:spPr bwMode="auto">
                          <a:xfrm>
                            <a:off x="2952" y="-529"/>
                            <a:ext cx="28" cy="68"/>
                          </a:xfrm>
                          <a:custGeom>
                            <a:avLst/>
                            <a:gdLst>
                              <a:gd name="T0" fmla="*/ 0 w 28"/>
                              <a:gd name="T1" fmla="*/ 34 h 68"/>
                              <a:gd name="T2" fmla="*/ 28 w 28"/>
                              <a:gd name="T3" fmla="*/ 34 h 68"/>
                            </a:gdLst>
                            <a:ahLst/>
                            <a:cxnLst>
                              <a:cxn ang="0">
                                <a:pos x="T0" y="T1"/>
                              </a:cxn>
                              <a:cxn ang="0">
                                <a:pos x="T2" y="T3"/>
                              </a:cxn>
                            </a:cxnLst>
                            <a:rect l="0" t="0" r="r" b="b"/>
                            <a:pathLst>
                              <a:path w="28" h="68">
                                <a:moveTo>
                                  <a:pt x="0" y="34"/>
                                </a:moveTo>
                                <a:lnTo>
                                  <a:pt x="28" y="34"/>
                                </a:lnTo>
                              </a:path>
                            </a:pathLst>
                          </a:custGeom>
                          <a:noFill/>
                          <a:ln w="4470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Freeform 788"/>
                        <wps:cNvSpPr>
                          <a:spLocks/>
                        </wps:cNvSpPr>
                        <wps:spPr bwMode="auto">
                          <a:xfrm>
                            <a:off x="2904" y="-480"/>
                            <a:ext cx="67" cy="29"/>
                          </a:xfrm>
                          <a:custGeom>
                            <a:avLst/>
                            <a:gdLst>
                              <a:gd name="T0" fmla="*/ 0 w 67"/>
                              <a:gd name="T1" fmla="*/ 14 h 29"/>
                              <a:gd name="T2" fmla="*/ 67 w 67"/>
                              <a:gd name="T3" fmla="*/ 14 h 29"/>
                            </a:gdLst>
                            <a:ahLst/>
                            <a:cxnLst>
                              <a:cxn ang="0">
                                <a:pos x="T0" y="T1"/>
                              </a:cxn>
                              <a:cxn ang="0">
                                <a:pos x="T2" y="T3"/>
                              </a:cxn>
                            </a:cxnLst>
                            <a:rect l="0" t="0" r="r" b="b"/>
                            <a:pathLst>
                              <a:path w="67" h="29">
                                <a:moveTo>
                                  <a:pt x="0" y="14"/>
                                </a:moveTo>
                                <a:lnTo>
                                  <a:pt x="67" y="14"/>
                                </a:lnTo>
                              </a:path>
                            </a:pathLst>
                          </a:custGeom>
                          <a:noFill/>
                          <a:ln w="1955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5" name="Freeform 789"/>
                        <wps:cNvSpPr>
                          <a:spLocks/>
                        </wps:cNvSpPr>
                        <wps:spPr bwMode="auto">
                          <a:xfrm>
                            <a:off x="3559" y="-519"/>
                            <a:ext cx="48" cy="49"/>
                          </a:xfrm>
                          <a:custGeom>
                            <a:avLst/>
                            <a:gdLst>
                              <a:gd name="T0" fmla="*/ -14 w 48"/>
                              <a:gd name="T1" fmla="*/ 24 h 49"/>
                              <a:gd name="T2" fmla="*/ 62 w 48"/>
                              <a:gd name="T3" fmla="*/ 24 h 49"/>
                            </a:gdLst>
                            <a:ahLst/>
                            <a:cxnLst>
                              <a:cxn ang="0">
                                <a:pos x="T0" y="T1"/>
                              </a:cxn>
                              <a:cxn ang="0">
                                <a:pos x="T2" y="T3"/>
                              </a:cxn>
                            </a:cxnLst>
                            <a:rect l="0" t="0" r="r" b="b"/>
                            <a:pathLst>
                              <a:path w="48" h="49">
                                <a:moveTo>
                                  <a:pt x="-14" y="24"/>
                                </a:moveTo>
                                <a:lnTo>
                                  <a:pt x="62" y="24"/>
                                </a:lnTo>
                              </a:path>
                            </a:pathLst>
                          </a:custGeom>
                          <a:noFill/>
                          <a:ln w="508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6" name="Freeform 790"/>
                        <wps:cNvSpPr>
                          <a:spLocks/>
                        </wps:cNvSpPr>
                        <wps:spPr bwMode="auto">
                          <a:xfrm>
                            <a:off x="4396" y="-510"/>
                            <a:ext cx="48" cy="49"/>
                          </a:xfrm>
                          <a:custGeom>
                            <a:avLst/>
                            <a:gdLst>
                              <a:gd name="T0" fmla="*/ 0 w 48"/>
                              <a:gd name="T1" fmla="*/ 24 h 49"/>
                              <a:gd name="T2" fmla="*/ 48 w 48"/>
                              <a:gd name="T3" fmla="*/ 24 h 49"/>
                            </a:gdLst>
                            <a:ahLst/>
                            <a:cxnLst>
                              <a:cxn ang="0">
                                <a:pos x="T0" y="T1"/>
                              </a:cxn>
                              <a:cxn ang="0">
                                <a:pos x="T2" y="T3"/>
                              </a:cxn>
                            </a:cxnLst>
                            <a:rect l="0" t="0" r="r" b="b"/>
                            <a:pathLst>
                              <a:path w="48" h="49">
                                <a:moveTo>
                                  <a:pt x="0" y="24"/>
                                </a:moveTo>
                                <a:lnTo>
                                  <a:pt x="48" y="24"/>
                                </a:lnTo>
                              </a:path>
                            </a:pathLst>
                          </a:custGeom>
                          <a:noFill/>
                          <a:ln w="3251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7" name="Rectangle 791"/>
                        <wps:cNvSpPr>
                          <a:spLocks/>
                        </wps:cNvSpPr>
                        <wps:spPr bwMode="auto">
                          <a:xfrm>
                            <a:off x="4396" y="-510"/>
                            <a:ext cx="48" cy="49"/>
                          </a:xfrm>
                          <a:prstGeom prst="rect">
                            <a:avLst/>
                          </a:prstGeom>
                          <a:noFill/>
                          <a:ln w="61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8" name="Freeform 792"/>
                        <wps:cNvSpPr>
                          <a:spLocks/>
                        </wps:cNvSpPr>
                        <wps:spPr bwMode="auto">
                          <a:xfrm>
                            <a:off x="5215" y="-519"/>
                            <a:ext cx="48" cy="49"/>
                          </a:xfrm>
                          <a:custGeom>
                            <a:avLst/>
                            <a:gdLst>
                              <a:gd name="T0" fmla="*/ -14 w 48"/>
                              <a:gd name="T1" fmla="*/ 24 h 49"/>
                              <a:gd name="T2" fmla="*/ 62 w 48"/>
                              <a:gd name="T3" fmla="*/ 24 h 49"/>
                            </a:gdLst>
                            <a:ahLst/>
                            <a:cxnLst>
                              <a:cxn ang="0">
                                <a:pos x="T0" y="T1"/>
                              </a:cxn>
                              <a:cxn ang="0">
                                <a:pos x="T2" y="T3"/>
                              </a:cxn>
                            </a:cxnLst>
                            <a:rect l="0" t="0" r="r" b="b"/>
                            <a:pathLst>
                              <a:path w="48" h="49">
                                <a:moveTo>
                                  <a:pt x="-14" y="24"/>
                                </a:moveTo>
                                <a:lnTo>
                                  <a:pt x="62" y="24"/>
                                </a:lnTo>
                              </a:path>
                            </a:pathLst>
                          </a:custGeom>
                          <a:noFill/>
                          <a:ln w="508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9" name="Rectangle 793"/>
                        <wps:cNvSpPr>
                          <a:spLocks/>
                        </wps:cNvSpPr>
                        <wps:spPr bwMode="auto">
                          <a:xfrm>
                            <a:off x="2760" y="-4273"/>
                            <a:ext cx="6373" cy="4138"/>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3" o:spid="_x0000_s1185" style="position:absolute;left:0;text-align:left;margin-left:137.95pt;margin-top:-213.65pt;width:318.7pt;height:207pt;z-index:-251638784;mso-position-horizontal-relative:page" coordorigin="2759,-4274" coordsize="6374,4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" o:allowincell="f">
                <v:rect id="Rectangle 784" o:spid="_x0000_s1186" style="position:absolute;left:2760;top:-4273;width:6373;height:4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CSLwQAA&#10;AN0AAAAPAAAAZHJzL2Rvd25yZXYueG1sRE/Pa8IwFL4P/B/CE7zNVB3iqlHEMdi1nXp+NG9tsXmJ&#10;SWy7/fXLYbDjx/d7dxhNJ3ryobWsYDHPQBBXVrdcKzh/vj9vQISIrLGzTAq+KcBhP3naYa7twAX1&#10;ZaxFCuGQo4ImRpdLGaqGDIa5dcSJ+7LeYEzQ11J7HFK46eQyy9bSYMupoUFHp4aqW/kwCtzL4u0U&#10;bJH9XDvvLo87Hq8jKjWbjsctiEhj/Bf/uT+0gtX6Ne1Pb9IT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uAki8EAAADdAAAADwAAAAAAAAAAAAAAAACXAgAAZHJzL2Rvd25y&#10;ZXYueG1sUEsFBgAAAAAEAAQA9QAAAIUDAAAAAA==&#10;" filled="f" strokecolor="gray" strokeweight=".06pt">
                  <v:path arrowok="t"/>
                </v:rect>
                <v:rect id="Rectangle 785" o:spid="_x0000_s1187" style="position:absolute;left:4328;top:-3697;width:2880;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97FxQAA&#10;AN0AAAAPAAAAZHJzL2Rvd25yZXYueG1sRI9Pi8IwFMTvgt8hPGFvmuqC2GoU8Q963FVBvT2aZ1ts&#10;XkoTbXc//WZB8DjMzG+Y2aI1pXhS7QrLCoaDCARxanXBmYLTcdufgHAeWWNpmRT8kIPFvNuZYaJt&#10;w9/0PPhMBAi7BBXk3leJlC7NyaAb2Io4eDdbG/RB1pnUNTYBbko5iqKxNFhwWMixolVO6f3wMAp2&#10;k2p52dvfJis319356xyvj7FX6qPXLqcgPLX+HX6191rB5zgewv+b8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X3sXFAAAA3QAAAA8AAAAAAAAAAAAAAAAAlwIAAGRycy9k&#10;b3ducmV2LnhtbFBLBQYAAAAABAAEAPUAAACJAwAAAAA=&#10;" filled="f" stroked="f">
                  <v:textbox inset="0,0,0,0">
                    <w:txbxContent>
                      <w:p w14:paraId="5E694BD1" w14:textId="77777777" w:rsidR="00052E1F" w:rsidRDefault="00052E1F" w:rsidP="0021163B">
                        <w:pPr>
                          <w:spacing w:line="2880" w:lineRule="atLeast"/>
                        </w:pPr>
                        <w:r>
                          <w:rPr>
                            <w:noProof/>
                            <w:lang w:val="en-US"/>
                          </w:rPr>
                          <w:drawing>
                            <wp:inline distT="0" distB="0" distL="0" distR="0" wp14:anchorId="7D17E059" wp14:editId="1806AB00">
                              <wp:extent cx="1828800" cy="18288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14:paraId="088E7A21" w14:textId="77777777" w:rsidR="00052E1F" w:rsidRDefault="00052E1F" w:rsidP="0021163B">
                        <w:pPr>
                          <w:widowControl w:val="0"/>
                          <w:autoSpaceDE w:val="0"/>
                          <w:autoSpaceDN w:val="0"/>
                          <w:adjustRightInd w:val="0"/>
                        </w:pPr>
                      </w:p>
                    </w:txbxContent>
                  </v:textbox>
                </v:rect>
                <v:polyline id="Freeform 786" o:spid="_x0000_s1188" style="position:absolute;visibility:visible;mso-wrap-style:square;v-text-anchor:top" points="2904,-515,2971,-515" coordsize="67,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6MSxAAA&#10;AN0AAAAPAAAAZHJzL2Rvd25yZXYueG1sRI9Bi8IwFITvC/sfwlvwtqarULRrFFlY8OJBLcjeHs2z&#10;qTYvocnW+u+NIHgcZuYbZrEabCt66kLjWMHXOANBXDndcK2gPPx+zkCEiKyxdUwKbhRgtXx/W2Ch&#10;3ZV31O9jLRKEQ4EKTIy+kDJUhiyGsfPEyTu5zmJMsqul7vCa4LaVkyzLpcWG04JBTz+Gqsv+3yrI&#10;WzfFviw3J+8vRzz/bWfmMFdq9DGsv0FEGuIr/GxvtIJpPp/A4016An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OjEsQAAADdAAAADwAAAAAAAAAAAAAAAACXAgAAZHJzL2Rv&#10;d25yZXYueG1sUEsFBgAAAAAEAAQA9QAAAIgDAAAAAA==&#10;" filled="f" strokecolor="gray" strokeweight=".54325mm">
                  <v:path arrowok="t" o:connecttype="custom" o:connectlocs="0,14;67,14" o:connectangles="0,0"/>
                </v:polyline>
                <v:polyline id="Freeform 787" o:spid="_x0000_s1189" style="position:absolute;visibility:visible;mso-wrap-style:square;v-text-anchor:top" points="2952,-495,2980,-495" coordsize="28,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5eoxAAA&#10;AN0AAAAPAAAAZHJzL2Rvd25yZXYueG1sRI9Bi8IwFITvC/6H8ARva6oF0WoUcZEVT2714PHRPJti&#10;81KaqO2/3ywIexxm5htmtelsLZ7U+sqxgsk4AUFcOF1xqeBy3n/OQfiArLF2TAp68rBZDz5WmGn3&#10;4h965qEUEcI+QwUmhCaT0heGLPqxa4ijd3OtxRBlW0rd4ivCbS2nSTKTFiuOCwYb2hkq7vnDKrim&#10;x0c+N3V/+k734Tgte7p85UqNht12CSJQF/7D7/ZBK0hnixT+3sQn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OXqMQAAADdAAAADwAAAAAAAAAAAAAAAACXAgAAZHJzL2Rv&#10;d25yZXYueG1sUEsFBgAAAAAEAAQA9QAAAIgDAAAAAA==&#10;" filled="f" strokecolor="gray" strokeweight="3.52pt">
                  <v:path arrowok="t" o:connecttype="custom" o:connectlocs="0,34;28,34" o:connectangles="0,0"/>
                </v:polyline>
                <v:polyline id="Freeform 788" o:spid="_x0000_s1190" style="position:absolute;visibility:visible;mso-wrap-style:square;v-text-anchor:top" points="2904,-466,2971,-466" coordsize="67,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p79xQAA&#10;AN0AAAAPAAAAZHJzL2Rvd25yZXYueG1sRI9BawIxFITvBf9DeIK3mrWWRVejiCB46aG6IN4em+dm&#10;dfMSNum6/fdNodDjMDPfMOvtYFvRUxcaxwpm0wwEceV0w7WC8nx4XYAIEVlj65gUfFOA7Wb0ssZC&#10;uyd/Un+KtUgQDgUqMDH6QspQGbIYps4TJ+/mOosxya6WusNngttWvmVZLi02nBYMetobqh6nL6sg&#10;b90c+7I83rx/XPB+/ViY81KpyXjYrUBEGuJ/+K991Arm+fIdft+kJ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mnv3FAAAA3QAAAA8AAAAAAAAAAAAAAAAAlwIAAGRycy9k&#10;b3ducmV2LnhtbFBLBQYAAAAABAAEAPUAAACJAwAAAAA=&#10;" filled="f" strokecolor="gray" strokeweight=".54325mm">
                  <v:path arrowok="t" o:connecttype="custom" o:connectlocs="0,14;67,14" o:connectangles="0,0"/>
                </v:polyline>
                <v:polyline id="Freeform 789" o:spid="_x0000_s1191" style="position:absolute;visibility:visible;mso-wrap-style:square;v-text-anchor:top" points="3545,-495,3621,-495" coordsize="4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VonDxgAA&#10;AN0AAAAPAAAAZHJzL2Rvd25yZXYueG1sRI9BawIxFITvBf9DeIXeNGuL2t0aRUoLghe1LfT42Lwm&#10;i5uXdZPV9d8bQehxmJlvmPmyd7U4URsqzwrGowwEcel1xUbB99fn8BVEiMgaa8+k4EIBlovBwxwL&#10;7c+8o9M+GpEgHApUYGNsCilDaclhGPmGOHl/vnUYk2yN1C2eE9zV8jnLptJhxWnBYkPvlsrDvnMK&#10;zLE0F3v82Pzk49/usA3RzbpcqafHfvUGIlIf/8P39loreJnmE7i9SU9AL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VonDxgAAAN0AAAAPAAAAAAAAAAAAAAAAAJcCAABkcnMv&#10;ZG93bnJldi54bWxQSwUGAAAAAAQABAD1AAAAigMAAAAA&#10;" filled="f" strokeweight="1.4125mm">
                  <v:path arrowok="t" o:connecttype="custom" o:connectlocs="-14,24;62,24" o:connectangles="0,0"/>
                </v:polyline>
                <v:polyline id="Freeform 790" o:spid="_x0000_s1192" style="position:absolute;visibility:visible;mso-wrap-style:square;v-text-anchor:top" points="4396,-486,4444,-486" coordsize="4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BJTxwAA&#10;AN0AAAAPAAAAZHJzL2Rvd25yZXYueG1sRI9RS8NAEITfBf/DsYJv7cVWgsZeS5EWRamlrT9gya1J&#10;NLeX3q1t9Nf3hIKPw8x8w0xmvWvVgUJsPBu4GWagiEtvG64MvO+WgztQUZAttp7JwA9FmE0vLyZY&#10;WH/kDR22UqkE4ViggVqkK7SOZU0O49B3xMn78MGhJBkqbQMeE9y1epRluXbYcFqosaPHmsqv7bcz&#10;sA7SNb+Lp9fVfnW7+5y/vI28kDHXV/38AZRQL//hc/vZGhjn9zn8vUlPQE9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mQSU8cAAADdAAAADwAAAAAAAAAAAAAAAACXAgAAZHJz&#10;L2Rvd25yZXYueG1sUEsFBgAAAAAEAAQA9QAAAIsDAAAAAA==&#10;" filled="f" strokecolor="yellow" strokeweight="32510emu">
                  <v:path arrowok="t" o:connecttype="custom" o:connectlocs="0,24;48,24" o:connectangles="0,0"/>
                </v:polyline>
                <v:rect id="Rectangle 791" o:spid="_x0000_s1193" style="position:absolute;left:4396;top:-510;width:48;height: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XBKxgAA&#10;AN0AAAAPAAAAZHJzL2Rvd25yZXYueG1sRI9La8MwEITvhfwHsYHeajkxuLUTJYRA0x5aSh7kvFgb&#10;28RaGUt+9N9XhUKPw8x8w6y3k2nEQJ2rLStYRDEI4sLqmksFl/Pr0wsI55E1NpZJwTc52G5mD2vM&#10;tR35SMPJlyJA2OWooPK+zaV0RUUGXWRb4uDdbGfQB9mVUnc4Brhp5DKOU2mw5rBQYUv7ior7qTcK&#10;7l+SDm+J7j+PffExZsmVmuVBqcf5tFuB8DT5//Bf+10rSNLsGX7fhCc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4XBKxgAAAN0AAAAPAAAAAAAAAAAAAAAAAJcCAABkcnMv&#10;ZG93bnJldi54bWxQSwUGAAAAAAQABAD1AAAAigMAAAAA&#10;" filled="f" strokeweight="6108emu">
                  <v:path arrowok="t"/>
                </v:rect>
                <v:polyline id="Freeform 792" o:spid="_x0000_s1194" style="position:absolute;visibility:visible;mso-wrap-style:square;v-text-anchor:top" points="5201,-495,5277,-495" coordsize="4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uxAAA&#10;AN0AAAAPAAAAZHJzL2Rvd25yZXYueG1sRE9Na8JAEL0L/odlhF6kbowobeoailUQqoWmtechO01C&#10;s7Mhuybx37uHgsfH+16ng6lFR62rLCuYzyIQxLnVFRcKvr/2j08gnEfWWFsmBVdykG7GozUm2vb8&#10;SV3mCxFC2CWooPS+SaR0eUkG3cw2xIH7ta1BH2BbSN1iH8JNLeMoWkmDFYeGEhvalpT/ZRej4Pyx&#10;O/BwfH+rT/F5WU0LN/3BXKmHyfD6AsLT4O/if/dBK1isnsPc8CY8Ab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4P7sQAAADdAAAADwAAAAAAAAAAAAAAAACXAgAAZHJzL2Rv&#10;d25yZXYueG1sUEsFBgAAAAAEAAQA9QAAAIgDAAAAAA==&#10;" filled="f" strokecolor="silver" strokeweight="1.4125mm">
                  <v:path arrowok="t" o:connecttype="custom" o:connectlocs="-14,24;62,24" o:connectangles="0,0"/>
                </v:polyline>
                <v:rect id="Rectangle 793" o:spid="_x0000_s1195" style="position:absolute;left:2760;top:-4273;width:6373;height:4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2o0WxAAA&#10;AN0AAAAPAAAAZHJzL2Rvd25yZXYueG1sRI/NasMwEITvhb6D2EBujey2hMaJEkxKodf8NOfF2tgm&#10;1kqVFNvp01eFQo7DzHzDrDaj6URPPrSWFeSzDARxZXXLtYLj4ePpDUSIyBo7y6TgRgE268eHFRba&#10;Dryjfh9rkSAcClTQxOgKKUPVkMEws444eWfrDcYkfS21xyHBTSefs2wuDbacFhp0tG2ouuyvRoF7&#10;zd+3we6yn1Pn3df1G8vTiEpNJ2O5BBFpjPfwf/tTK3iZLxbw9yY9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qNFsQAAADdAAAADwAAAAAAAAAAAAAAAACXAgAAZHJzL2Rv&#10;d25yZXYueG1sUEsFBgAAAAAEAAQA9QAAAIgDAAAAAA==&#10;" filled="f" strokecolor="gray" strokeweight=".06pt">
                  <v:path arrowok="t"/>
                </v:rect>
                <w10:wrap anchorx="page"/>
              </v:group>
            </w:pict>
          </mc:Fallback>
        </mc:AlternateContent>
      </w:r>
      <w:r w:rsidRPr="00E866A8">
        <w:rPr>
          <w:rFonts w:ascii="Arial" w:hAnsi="Arial" w:cs="Arial"/>
          <w:sz w:val="20"/>
          <w:lang w:val="en-US"/>
        </w:rPr>
        <w:t xml:space="preserve">Source: </w:t>
      </w:r>
      <w:r w:rsidRPr="00E866A8">
        <w:rPr>
          <w:rFonts w:ascii="Arial" w:hAnsi="Arial" w:cs="Arial"/>
          <w:noProof/>
          <w:sz w:val="20"/>
          <w:lang w:val="en-US"/>
        </w:rPr>
        <w:t>EVM evaluation reports in Mauritania, Nove</w:t>
      </w:r>
      <w:r w:rsidRPr="00E866A8">
        <w:rPr>
          <w:rFonts w:ascii="Arial" w:hAnsi="Arial" w:cs="Arial"/>
          <w:noProof/>
          <w:spacing w:val="-1"/>
          <w:sz w:val="20"/>
          <w:lang w:val="en-US"/>
        </w:rPr>
        <w:t>m</w:t>
      </w:r>
      <w:r w:rsidRPr="00E866A8">
        <w:rPr>
          <w:rFonts w:ascii="Arial" w:hAnsi="Arial" w:cs="Arial"/>
          <w:noProof/>
          <w:sz w:val="20"/>
          <w:lang w:val="en-US"/>
        </w:rPr>
        <w:t>ber 2010</w:t>
      </w:r>
    </w:p>
    <w:p w14:paraId="3B9D9698" w14:textId="77777777" w:rsidR="0021163B" w:rsidRPr="00E866A8" w:rsidRDefault="0021163B" w:rsidP="0021163B">
      <w:pPr>
        <w:widowControl w:val="0"/>
        <w:autoSpaceDE w:val="0"/>
        <w:autoSpaceDN w:val="0"/>
        <w:adjustRightInd w:val="0"/>
        <w:spacing w:before="34"/>
        <w:ind w:left="1399" w:right="-20"/>
        <w:rPr>
          <w:rFonts w:ascii="Arial" w:hAnsi="Arial" w:cs="Arial"/>
          <w:sz w:val="20"/>
          <w:lang w:val="en-US"/>
        </w:rPr>
      </w:pPr>
    </w:p>
    <w:p w14:paraId="27A7177E" w14:textId="77777777" w:rsidR="0021163B" w:rsidRPr="00E866A8" w:rsidRDefault="0021163B" w:rsidP="0021163B">
      <w:pPr>
        <w:widowControl w:val="0"/>
        <w:autoSpaceDE w:val="0"/>
        <w:autoSpaceDN w:val="0"/>
        <w:adjustRightInd w:val="0"/>
        <w:spacing w:line="200" w:lineRule="exact"/>
        <w:rPr>
          <w:rFonts w:ascii="Arial" w:hAnsi="Arial" w:cs="Arial"/>
          <w:lang w:val="en-US"/>
        </w:rPr>
      </w:pPr>
      <w:r w:rsidRPr="00E866A8">
        <w:rPr>
          <w:rFonts w:ascii="Arial" w:hAnsi="Arial" w:cs="Arial"/>
          <w:lang w:val="en-US"/>
        </w:rPr>
        <w:t>Chart 12:</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6"/>
        <w:gridCol w:w="4680"/>
      </w:tblGrid>
      <w:tr w:rsidR="0021163B" w:rsidRPr="00E866A8" w14:paraId="2CF5EA6A" w14:textId="77777777" w:rsidTr="0021163B">
        <w:tc>
          <w:tcPr>
            <w:tcW w:w="4878" w:type="dxa"/>
          </w:tcPr>
          <w:p w14:paraId="503D012F"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 xml:space="preserve">French </w:t>
            </w:r>
          </w:p>
        </w:tc>
        <w:tc>
          <w:tcPr>
            <w:tcW w:w="4878" w:type="dxa"/>
          </w:tcPr>
          <w:p w14:paraId="4F633BB2"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English</w:t>
            </w:r>
          </w:p>
        </w:tc>
      </w:tr>
      <w:tr w:rsidR="0021163B" w:rsidRPr="00E866A8" w14:paraId="5BFC712F" w14:textId="77777777" w:rsidTr="0021163B">
        <w:tc>
          <w:tcPr>
            <w:tcW w:w="4878" w:type="dxa"/>
          </w:tcPr>
          <w:p w14:paraId="712EBAA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c>
          <w:tcPr>
            <w:tcW w:w="4878" w:type="dxa"/>
          </w:tcPr>
          <w:p w14:paraId="28BC545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r>
      <w:tr w:rsidR="0021163B" w:rsidRPr="00E866A8" w14:paraId="1AA30B44" w14:textId="77777777" w:rsidTr="0021163B">
        <w:tc>
          <w:tcPr>
            <w:tcW w:w="4878" w:type="dxa"/>
          </w:tcPr>
          <w:p w14:paraId="7E8F0145"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dépôt Moughataa</w:t>
            </w:r>
          </w:p>
        </w:tc>
        <w:tc>
          <w:tcPr>
            <w:tcW w:w="4878" w:type="dxa"/>
          </w:tcPr>
          <w:p w14:paraId="4F30B52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Depot level Moughataa</w:t>
            </w:r>
          </w:p>
        </w:tc>
      </w:tr>
      <w:tr w:rsidR="0021163B" w:rsidRPr="00E866A8" w14:paraId="5595A6BC" w14:textId="77777777" w:rsidTr="0021163B">
        <w:tc>
          <w:tcPr>
            <w:tcW w:w="4878" w:type="dxa"/>
          </w:tcPr>
          <w:p w14:paraId="7BF3DE9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Scores de critères</w:t>
            </w:r>
          </w:p>
        </w:tc>
        <w:tc>
          <w:tcPr>
            <w:tcW w:w="4878" w:type="dxa"/>
          </w:tcPr>
          <w:p w14:paraId="55AFD545"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Criteria scores</w:t>
            </w:r>
          </w:p>
        </w:tc>
      </w:tr>
      <w:tr w:rsidR="0021163B" w:rsidRPr="00E866A8" w14:paraId="132D6D81" w14:textId="77777777" w:rsidTr="0021163B">
        <w:tc>
          <w:tcPr>
            <w:tcW w:w="4878" w:type="dxa"/>
          </w:tcPr>
          <w:p w14:paraId="692A5F0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E1: Arrivage/réception vaccin</w:t>
            </w:r>
          </w:p>
        </w:tc>
        <w:tc>
          <w:tcPr>
            <w:tcW w:w="4878" w:type="dxa"/>
          </w:tcPr>
          <w:p w14:paraId="198B61A3"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E1: Receipt of vaccines</w:t>
            </w:r>
          </w:p>
        </w:tc>
      </w:tr>
      <w:tr w:rsidR="0021163B" w:rsidRPr="00E866A8" w14:paraId="640B72D7" w14:textId="77777777" w:rsidTr="0021163B">
        <w:tc>
          <w:tcPr>
            <w:tcW w:w="4878" w:type="dxa"/>
          </w:tcPr>
          <w:p w14:paraId="50CEA5AF"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E2: Température</w:t>
            </w:r>
          </w:p>
        </w:tc>
        <w:tc>
          <w:tcPr>
            <w:tcW w:w="4878" w:type="dxa"/>
          </w:tcPr>
          <w:p w14:paraId="22B710C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E2: Temperature</w:t>
            </w:r>
          </w:p>
        </w:tc>
      </w:tr>
      <w:tr w:rsidR="0021163B" w:rsidRPr="00E866A8" w14:paraId="12705F20" w14:textId="77777777" w:rsidTr="0021163B">
        <w:tc>
          <w:tcPr>
            <w:tcW w:w="4878" w:type="dxa"/>
          </w:tcPr>
          <w:p w14:paraId="2641861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E3: Capacité de stockage</w:t>
            </w:r>
          </w:p>
        </w:tc>
        <w:tc>
          <w:tcPr>
            <w:tcW w:w="4878" w:type="dxa"/>
          </w:tcPr>
          <w:p w14:paraId="3AC0D32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E3: Storage capacity</w:t>
            </w:r>
          </w:p>
        </w:tc>
      </w:tr>
      <w:tr w:rsidR="0021163B" w:rsidRPr="00E866A8" w14:paraId="3D6AB490" w14:textId="77777777" w:rsidTr="0021163B">
        <w:tc>
          <w:tcPr>
            <w:tcW w:w="4878" w:type="dxa"/>
          </w:tcPr>
          <w:p w14:paraId="7BFE02B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E4: Bâtiments, équipements, transport</w:t>
            </w:r>
          </w:p>
        </w:tc>
        <w:tc>
          <w:tcPr>
            <w:tcW w:w="4878" w:type="dxa"/>
          </w:tcPr>
          <w:p w14:paraId="5ABA7015"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E4: Buildings, equipment, transport</w:t>
            </w:r>
          </w:p>
        </w:tc>
      </w:tr>
      <w:tr w:rsidR="0021163B" w:rsidRPr="00E866A8" w14:paraId="0285B6BC" w14:textId="77777777" w:rsidTr="0021163B">
        <w:tc>
          <w:tcPr>
            <w:tcW w:w="4878" w:type="dxa"/>
          </w:tcPr>
          <w:p w14:paraId="419DD77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E5: Maintenance</w:t>
            </w:r>
          </w:p>
        </w:tc>
        <w:tc>
          <w:tcPr>
            <w:tcW w:w="4878" w:type="dxa"/>
          </w:tcPr>
          <w:p w14:paraId="5F600AA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E5: Maintenance</w:t>
            </w:r>
          </w:p>
        </w:tc>
      </w:tr>
      <w:tr w:rsidR="0021163B" w:rsidRPr="00E866A8" w14:paraId="54AACC78" w14:textId="77777777" w:rsidTr="0021163B">
        <w:tc>
          <w:tcPr>
            <w:tcW w:w="4878" w:type="dxa"/>
          </w:tcPr>
          <w:p w14:paraId="5EC00CC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E6: Gection de stock</w:t>
            </w:r>
          </w:p>
        </w:tc>
        <w:tc>
          <w:tcPr>
            <w:tcW w:w="4878" w:type="dxa"/>
          </w:tcPr>
          <w:p w14:paraId="08B64CBE"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E6: Stock managment</w:t>
            </w:r>
          </w:p>
        </w:tc>
      </w:tr>
      <w:tr w:rsidR="0021163B" w:rsidRPr="00E866A8" w14:paraId="5A73C0D8" w14:textId="77777777" w:rsidTr="0021163B">
        <w:tc>
          <w:tcPr>
            <w:tcW w:w="4878" w:type="dxa"/>
          </w:tcPr>
          <w:p w14:paraId="3773015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E7: Distribution</w:t>
            </w:r>
          </w:p>
        </w:tc>
        <w:tc>
          <w:tcPr>
            <w:tcW w:w="4878" w:type="dxa"/>
          </w:tcPr>
          <w:p w14:paraId="5206659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E7: Distribution</w:t>
            </w:r>
          </w:p>
        </w:tc>
      </w:tr>
      <w:tr w:rsidR="0021163B" w:rsidRPr="00E866A8" w14:paraId="593464EE" w14:textId="77777777" w:rsidTr="0021163B">
        <w:tc>
          <w:tcPr>
            <w:tcW w:w="4878" w:type="dxa"/>
          </w:tcPr>
          <w:p w14:paraId="25BA15C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E8: Gestion des vaccins</w:t>
            </w:r>
          </w:p>
        </w:tc>
        <w:tc>
          <w:tcPr>
            <w:tcW w:w="4878" w:type="dxa"/>
          </w:tcPr>
          <w:p w14:paraId="6EE16D8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E8: Vaccine management</w:t>
            </w:r>
          </w:p>
        </w:tc>
      </w:tr>
      <w:tr w:rsidR="0021163B" w:rsidRPr="00E866A8" w14:paraId="331C6428" w14:textId="77777777" w:rsidTr="0021163B">
        <w:tc>
          <w:tcPr>
            <w:tcW w:w="4878" w:type="dxa"/>
          </w:tcPr>
          <w:p w14:paraId="4A10ECF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E9: SIG, fonctions d’appui</w:t>
            </w:r>
          </w:p>
        </w:tc>
        <w:tc>
          <w:tcPr>
            <w:tcW w:w="4878" w:type="dxa"/>
          </w:tcPr>
          <w:p w14:paraId="06602FF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E9: GIS, support functions</w:t>
            </w:r>
          </w:p>
        </w:tc>
      </w:tr>
      <w:tr w:rsidR="0021163B" w:rsidRPr="00E866A8" w14:paraId="6D62E277" w14:textId="77777777" w:rsidTr="0021163B">
        <w:tc>
          <w:tcPr>
            <w:tcW w:w="4878" w:type="dxa"/>
          </w:tcPr>
          <w:p w14:paraId="633B151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Cible%</w:t>
            </w:r>
          </w:p>
        </w:tc>
        <w:tc>
          <w:tcPr>
            <w:tcW w:w="4878" w:type="dxa"/>
          </w:tcPr>
          <w:p w14:paraId="6CA4126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Target%</w:t>
            </w:r>
          </w:p>
        </w:tc>
      </w:tr>
      <w:tr w:rsidR="0021163B" w:rsidRPr="00E866A8" w14:paraId="5FA038B4" w14:textId="77777777" w:rsidTr="0021163B">
        <w:tc>
          <w:tcPr>
            <w:tcW w:w="4878" w:type="dxa"/>
          </w:tcPr>
          <w:p w14:paraId="0596E28D"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c>
          <w:tcPr>
            <w:tcW w:w="4878" w:type="dxa"/>
          </w:tcPr>
          <w:p w14:paraId="087DDD5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r>
      <w:tr w:rsidR="0021163B" w:rsidRPr="00E866A8" w14:paraId="304B063B" w14:textId="77777777" w:rsidTr="0021163B">
        <w:tc>
          <w:tcPr>
            <w:tcW w:w="4878" w:type="dxa"/>
          </w:tcPr>
          <w:p w14:paraId="20AC27C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Moyenne%</w:t>
            </w:r>
          </w:p>
        </w:tc>
        <w:tc>
          <w:tcPr>
            <w:tcW w:w="4878" w:type="dxa"/>
          </w:tcPr>
          <w:p w14:paraId="077F0E0F"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Average%</w:t>
            </w:r>
          </w:p>
        </w:tc>
      </w:tr>
      <w:tr w:rsidR="0021163B" w:rsidRPr="00E866A8" w14:paraId="673948ED" w14:textId="77777777" w:rsidTr="0021163B">
        <w:tc>
          <w:tcPr>
            <w:tcW w:w="4878" w:type="dxa"/>
          </w:tcPr>
          <w:p w14:paraId="493AC26D"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c>
          <w:tcPr>
            <w:tcW w:w="4878" w:type="dxa"/>
          </w:tcPr>
          <w:p w14:paraId="6E41A3E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r>
      <w:tr w:rsidR="0021163B" w:rsidRPr="00E866A8" w14:paraId="0A9D71D5" w14:textId="77777777" w:rsidTr="0021163B">
        <w:tc>
          <w:tcPr>
            <w:tcW w:w="4878" w:type="dxa"/>
          </w:tcPr>
          <w:p w14:paraId="1BAFA9E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Etendu: Entier</w:t>
            </w:r>
          </w:p>
        </w:tc>
        <w:tc>
          <w:tcPr>
            <w:tcW w:w="4878" w:type="dxa"/>
          </w:tcPr>
          <w:p w14:paraId="3D15DBC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Area: Entire</w:t>
            </w:r>
          </w:p>
        </w:tc>
      </w:tr>
      <w:tr w:rsidR="0021163B" w:rsidRPr="00E866A8" w14:paraId="1E14A749" w14:textId="77777777" w:rsidTr="0021163B">
        <w:tc>
          <w:tcPr>
            <w:tcW w:w="4878" w:type="dxa"/>
          </w:tcPr>
          <w:p w14:paraId="5524BA9D"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Dernier niveau de distribution</w:t>
            </w:r>
          </w:p>
        </w:tc>
        <w:tc>
          <w:tcPr>
            <w:tcW w:w="4878" w:type="dxa"/>
          </w:tcPr>
          <w:p w14:paraId="7D1808C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Level: Last level of distribution</w:t>
            </w:r>
          </w:p>
        </w:tc>
      </w:tr>
    </w:tbl>
    <w:p w14:paraId="196266FA" w14:textId="77777777" w:rsidR="0021163B" w:rsidRPr="00E866A8" w:rsidRDefault="0021163B" w:rsidP="0021163B">
      <w:pPr>
        <w:widowControl w:val="0"/>
        <w:autoSpaceDE w:val="0"/>
        <w:autoSpaceDN w:val="0"/>
        <w:adjustRightInd w:val="0"/>
        <w:spacing w:before="12" w:line="280" w:lineRule="exact"/>
        <w:rPr>
          <w:rFonts w:ascii="Arial" w:hAnsi="Arial" w:cs="Arial"/>
          <w:sz w:val="28"/>
          <w:szCs w:val="28"/>
          <w:lang w:val="en-US"/>
        </w:rPr>
      </w:pPr>
    </w:p>
    <w:p w14:paraId="6F1534EC" w14:textId="77777777" w:rsidR="0021163B" w:rsidRPr="00E866A8" w:rsidRDefault="0021163B" w:rsidP="0021163B">
      <w:pPr>
        <w:widowControl w:val="0"/>
        <w:autoSpaceDE w:val="0"/>
        <w:autoSpaceDN w:val="0"/>
        <w:adjustRightInd w:val="0"/>
        <w:spacing w:before="12" w:line="280" w:lineRule="exact"/>
        <w:rPr>
          <w:rFonts w:ascii="Arial" w:hAnsi="Arial" w:cs="Arial"/>
          <w:sz w:val="28"/>
          <w:szCs w:val="28"/>
          <w:lang w:val="en-US"/>
        </w:rPr>
      </w:pPr>
    </w:p>
    <w:p w14:paraId="1B9C331A" w14:textId="77777777" w:rsidR="0021163B" w:rsidRPr="00E866A8" w:rsidRDefault="0021163B" w:rsidP="0021163B">
      <w:pPr>
        <w:widowControl w:val="0"/>
        <w:autoSpaceDE w:val="0"/>
        <w:autoSpaceDN w:val="0"/>
        <w:adjustRightInd w:val="0"/>
        <w:spacing w:before="12" w:line="280" w:lineRule="exact"/>
        <w:rPr>
          <w:rFonts w:ascii="Arial" w:hAnsi="Arial" w:cs="Arial"/>
          <w:sz w:val="28"/>
          <w:szCs w:val="28"/>
          <w:lang w:val="en-US"/>
        </w:rPr>
      </w:pPr>
    </w:p>
    <w:p w14:paraId="52613F8A" w14:textId="77777777" w:rsidR="0021163B" w:rsidRPr="00E866A8" w:rsidRDefault="0021163B" w:rsidP="0021163B">
      <w:pPr>
        <w:widowControl w:val="0"/>
        <w:autoSpaceDE w:val="0"/>
        <w:autoSpaceDN w:val="0"/>
        <w:adjustRightInd w:val="0"/>
        <w:spacing w:before="12" w:line="280" w:lineRule="exact"/>
        <w:rPr>
          <w:rFonts w:ascii="Arial" w:hAnsi="Arial" w:cs="Arial"/>
          <w:lang w:val="en-US"/>
        </w:rPr>
      </w:pPr>
      <w:r w:rsidRPr="00E866A8">
        <w:rPr>
          <w:rFonts w:ascii="Arial" w:hAnsi="Arial" w:cs="Arial"/>
          <w:lang w:val="en-US"/>
        </w:rPr>
        <w:t>Chart 13:</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1"/>
        <w:gridCol w:w="4675"/>
      </w:tblGrid>
      <w:tr w:rsidR="0021163B" w:rsidRPr="00E866A8" w14:paraId="225370DB" w14:textId="77777777" w:rsidTr="0021163B">
        <w:tc>
          <w:tcPr>
            <w:tcW w:w="4701" w:type="dxa"/>
          </w:tcPr>
          <w:p w14:paraId="77CF7BD4"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French</w:t>
            </w:r>
          </w:p>
        </w:tc>
        <w:tc>
          <w:tcPr>
            <w:tcW w:w="4675" w:type="dxa"/>
          </w:tcPr>
          <w:p w14:paraId="6DCE6707" w14:textId="77777777" w:rsidR="0021163B" w:rsidRPr="00E866A8" w:rsidRDefault="0021163B" w:rsidP="0021163B">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English</w:t>
            </w:r>
          </w:p>
        </w:tc>
      </w:tr>
      <w:tr w:rsidR="0021163B" w:rsidRPr="00E866A8" w14:paraId="1CA261B8" w14:textId="77777777" w:rsidTr="0021163B">
        <w:tc>
          <w:tcPr>
            <w:tcW w:w="4701" w:type="dxa"/>
          </w:tcPr>
          <w:p w14:paraId="761D380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c>
          <w:tcPr>
            <w:tcW w:w="4675" w:type="dxa"/>
          </w:tcPr>
          <w:p w14:paraId="59FB66C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p>
        </w:tc>
      </w:tr>
      <w:tr w:rsidR="0021163B" w:rsidRPr="00E866A8" w14:paraId="5509BF00" w14:textId="77777777" w:rsidTr="0021163B">
        <w:tc>
          <w:tcPr>
            <w:tcW w:w="4701" w:type="dxa"/>
          </w:tcPr>
          <w:p w14:paraId="1C8B94A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dépôts Moughataa</w:t>
            </w:r>
          </w:p>
        </w:tc>
        <w:tc>
          <w:tcPr>
            <w:tcW w:w="4675" w:type="dxa"/>
          </w:tcPr>
          <w:p w14:paraId="31D1B496"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Depot level Moughataa</w:t>
            </w:r>
          </w:p>
        </w:tc>
      </w:tr>
      <w:tr w:rsidR="0021163B" w:rsidRPr="00E866A8" w14:paraId="26F71F75" w14:textId="77777777" w:rsidTr="0021163B">
        <w:tc>
          <w:tcPr>
            <w:tcW w:w="4701" w:type="dxa"/>
          </w:tcPr>
          <w:p w14:paraId="71F13B0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Scores de catégories</w:t>
            </w:r>
          </w:p>
        </w:tc>
        <w:tc>
          <w:tcPr>
            <w:tcW w:w="4675" w:type="dxa"/>
          </w:tcPr>
          <w:p w14:paraId="4E72D8E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Category scores</w:t>
            </w:r>
          </w:p>
        </w:tc>
      </w:tr>
      <w:tr w:rsidR="0021163B" w:rsidRPr="00E866A8" w14:paraId="308386C6" w14:textId="77777777" w:rsidTr="0021163B">
        <w:tc>
          <w:tcPr>
            <w:tcW w:w="4701" w:type="dxa"/>
          </w:tcPr>
          <w:p w14:paraId="717E9EA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Bâtiments</w:t>
            </w:r>
          </w:p>
        </w:tc>
        <w:tc>
          <w:tcPr>
            <w:tcW w:w="4675" w:type="dxa"/>
          </w:tcPr>
          <w:p w14:paraId="219A1E2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Buildings</w:t>
            </w:r>
          </w:p>
        </w:tc>
      </w:tr>
      <w:tr w:rsidR="0021163B" w:rsidRPr="00E866A8" w14:paraId="0296B502" w14:textId="77777777" w:rsidTr="0021163B">
        <w:tc>
          <w:tcPr>
            <w:tcW w:w="4701" w:type="dxa"/>
          </w:tcPr>
          <w:p w14:paraId="40D63425"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 xml:space="preserve">Capacité </w:t>
            </w:r>
          </w:p>
        </w:tc>
        <w:tc>
          <w:tcPr>
            <w:tcW w:w="4675" w:type="dxa"/>
          </w:tcPr>
          <w:p w14:paraId="749B3D9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Temperature</w:t>
            </w:r>
          </w:p>
        </w:tc>
      </w:tr>
      <w:tr w:rsidR="0021163B" w:rsidRPr="00E866A8" w14:paraId="2D20C7B4" w14:textId="77777777" w:rsidTr="0021163B">
        <w:tc>
          <w:tcPr>
            <w:tcW w:w="4701" w:type="dxa"/>
          </w:tcPr>
          <w:p w14:paraId="6AAAB79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Equipements</w:t>
            </w:r>
          </w:p>
        </w:tc>
        <w:tc>
          <w:tcPr>
            <w:tcW w:w="4675" w:type="dxa"/>
          </w:tcPr>
          <w:p w14:paraId="3252CA1F"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Equipment</w:t>
            </w:r>
          </w:p>
        </w:tc>
      </w:tr>
      <w:tr w:rsidR="0021163B" w:rsidRPr="00E866A8" w14:paraId="4A0DBC5F" w14:textId="77777777" w:rsidTr="0021163B">
        <w:tc>
          <w:tcPr>
            <w:tcW w:w="4701" w:type="dxa"/>
          </w:tcPr>
          <w:p w14:paraId="5D99FFF5"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Management</w:t>
            </w:r>
          </w:p>
        </w:tc>
        <w:tc>
          <w:tcPr>
            <w:tcW w:w="4675" w:type="dxa"/>
          </w:tcPr>
          <w:p w14:paraId="77FD435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Management</w:t>
            </w:r>
          </w:p>
        </w:tc>
      </w:tr>
      <w:tr w:rsidR="0021163B" w:rsidRPr="00E866A8" w14:paraId="673C1950" w14:textId="77777777" w:rsidTr="0021163B">
        <w:tc>
          <w:tcPr>
            <w:tcW w:w="4701" w:type="dxa"/>
          </w:tcPr>
          <w:p w14:paraId="0C0058EA"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Réparations/maintenance</w:t>
            </w:r>
          </w:p>
        </w:tc>
        <w:tc>
          <w:tcPr>
            <w:tcW w:w="4675" w:type="dxa"/>
          </w:tcPr>
          <w:p w14:paraId="045FB8A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Repair/maintenance</w:t>
            </w:r>
          </w:p>
        </w:tc>
      </w:tr>
      <w:tr w:rsidR="0021163B" w:rsidRPr="00E866A8" w14:paraId="52C82C1D" w14:textId="77777777" w:rsidTr="0021163B">
        <w:tc>
          <w:tcPr>
            <w:tcW w:w="4701" w:type="dxa"/>
          </w:tcPr>
          <w:p w14:paraId="07A3FDD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Training</w:t>
            </w:r>
          </w:p>
        </w:tc>
        <w:tc>
          <w:tcPr>
            <w:tcW w:w="4675" w:type="dxa"/>
          </w:tcPr>
          <w:p w14:paraId="394CCFAF"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Training</w:t>
            </w:r>
          </w:p>
        </w:tc>
      </w:tr>
      <w:tr w:rsidR="0021163B" w:rsidRPr="00E866A8" w14:paraId="66D5747F" w14:textId="77777777" w:rsidTr="0021163B">
        <w:tc>
          <w:tcPr>
            <w:tcW w:w="4701" w:type="dxa"/>
          </w:tcPr>
          <w:p w14:paraId="64512F92"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Véhicules</w:t>
            </w:r>
          </w:p>
        </w:tc>
        <w:tc>
          <w:tcPr>
            <w:tcW w:w="4675" w:type="dxa"/>
          </w:tcPr>
          <w:p w14:paraId="199AE87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Vehicles</w:t>
            </w:r>
          </w:p>
        </w:tc>
      </w:tr>
      <w:tr w:rsidR="0021163B" w:rsidRPr="00E866A8" w14:paraId="46369262" w14:textId="77777777" w:rsidTr="0021163B">
        <w:tc>
          <w:tcPr>
            <w:tcW w:w="4701" w:type="dxa"/>
          </w:tcPr>
          <w:p w14:paraId="25E326B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Cible%</w:t>
            </w:r>
          </w:p>
        </w:tc>
        <w:tc>
          <w:tcPr>
            <w:tcW w:w="4675" w:type="dxa"/>
          </w:tcPr>
          <w:p w14:paraId="165140FB"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Target%</w:t>
            </w:r>
          </w:p>
        </w:tc>
      </w:tr>
      <w:tr w:rsidR="0021163B" w:rsidRPr="00E866A8" w14:paraId="49684B90" w14:textId="77777777" w:rsidTr="0021163B">
        <w:tc>
          <w:tcPr>
            <w:tcW w:w="4701" w:type="dxa"/>
          </w:tcPr>
          <w:p w14:paraId="369A921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c>
          <w:tcPr>
            <w:tcW w:w="4675" w:type="dxa"/>
          </w:tcPr>
          <w:p w14:paraId="62E36A0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r>
      <w:tr w:rsidR="0021163B" w:rsidRPr="00E866A8" w14:paraId="3F5ABC4D" w14:textId="77777777" w:rsidTr="0021163B">
        <w:tc>
          <w:tcPr>
            <w:tcW w:w="4701" w:type="dxa"/>
          </w:tcPr>
          <w:p w14:paraId="4127C128"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Moyenne%</w:t>
            </w:r>
          </w:p>
        </w:tc>
        <w:tc>
          <w:tcPr>
            <w:tcW w:w="4675" w:type="dxa"/>
          </w:tcPr>
          <w:p w14:paraId="2D2A005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Average%</w:t>
            </w:r>
          </w:p>
        </w:tc>
      </w:tr>
      <w:tr w:rsidR="0021163B" w:rsidRPr="00E866A8" w14:paraId="6C69AE21" w14:textId="77777777" w:rsidTr="0021163B">
        <w:tc>
          <w:tcPr>
            <w:tcW w:w="4701" w:type="dxa"/>
          </w:tcPr>
          <w:p w14:paraId="16F6BB81"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c>
          <w:tcPr>
            <w:tcW w:w="4675" w:type="dxa"/>
          </w:tcPr>
          <w:p w14:paraId="1283FC10"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r>
      <w:tr w:rsidR="0021163B" w:rsidRPr="00E866A8" w14:paraId="368A3DF9" w14:textId="77777777" w:rsidTr="0021163B">
        <w:tc>
          <w:tcPr>
            <w:tcW w:w="4701" w:type="dxa"/>
          </w:tcPr>
          <w:p w14:paraId="2D4A0A4C"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Etendu: Entier</w:t>
            </w:r>
          </w:p>
        </w:tc>
        <w:tc>
          <w:tcPr>
            <w:tcW w:w="4675" w:type="dxa"/>
          </w:tcPr>
          <w:p w14:paraId="0C79C514"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Area: Entire</w:t>
            </w:r>
          </w:p>
        </w:tc>
      </w:tr>
      <w:tr w:rsidR="0021163B" w:rsidRPr="00E866A8" w14:paraId="2B72DEB3" w14:textId="77777777" w:rsidTr="0021163B">
        <w:tc>
          <w:tcPr>
            <w:tcW w:w="4701" w:type="dxa"/>
          </w:tcPr>
          <w:p w14:paraId="70784BA7"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Dernier niveau de distribution</w:t>
            </w:r>
          </w:p>
        </w:tc>
        <w:tc>
          <w:tcPr>
            <w:tcW w:w="4675" w:type="dxa"/>
          </w:tcPr>
          <w:p w14:paraId="51FB2979" w14:textId="77777777" w:rsidR="0021163B" w:rsidRPr="00E866A8" w:rsidRDefault="0021163B" w:rsidP="0021163B">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Level: Last level of distribution</w:t>
            </w:r>
          </w:p>
        </w:tc>
      </w:tr>
    </w:tbl>
    <w:p w14:paraId="70D64766" w14:textId="77777777" w:rsidR="0021163B" w:rsidRPr="00E866A8" w:rsidRDefault="0021163B" w:rsidP="0021163B">
      <w:pPr>
        <w:widowControl w:val="0"/>
        <w:autoSpaceDE w:val="0"/>
        <w:autoSpaceDN w:val="0"/>
        <w:adjustRightInd w:val="0"/>
        <w:spacing w:before="12" w:line="280" w:lineRule="exact"/>
        <w:rPr>
          <w:rFonts w:ascii="Arial" w:hAnsi="Arial" w:cs="Arial"/>
          <w:sz w:val="28"/>
          <w:szCs w:val="28"/>
          <w:lang w:val="en-US"/>
        </w:rPr>
      </w:pPr>
    </w:p>
    <w:p w14:paraId="59BD99E2" w14:textId="44123F6B" w:rsidR="0043227E" w:rsidRPr="00E866A8" w:rsidRDefault="0043227E" w:rsidP="0043227E">
      <w:pPr>
        <w:widowControl w:val="0"/>
        <w:autoSpaceDE w:val="0"/>
        <w:autoSpaceDN w:val="0"/>
        <w:adjustRightInd w:val="0"/>
        <w:ind w:left="480" w:right="-20"/>
        <w:outlineLvl w:val="0"/>
        <w:rPr>
          <w:rFonts w:ascii="Arial" w:hAnsi="Arial" w:cs="Arial"/>
          <w:b/>
          <w:lang w:val="en-US"/>
        </w:rPr>
      </w:pPr>
      <w:r w:rsidRPr="00E866A8">
        <w:rPr>
          <w:rFonts w:ascii="Arial" w:hAnsi="Arial" w:cs="Arial"/>
          <w:b/>
          <w:noProof/>
          <w:lang w:val="en-US"/>
        </w:rPr>
        <w:t>D.</w:t>
      </w:r>
      <w:r w:rsidRPr="00E866A8">
        <w:rPr>
          <w:rFonts w:ascii="Arial" w:hAnsi="Arial" w:cs="Arial"/>
          <w:b/>
          <w:noProof/>
          <w:spacing w:val="54"/>
          <w:lang w:val="en-US"/>
        </w:rPr>
        <w:t xml:space="preserve"> </w:t>
      </w:r>
      <w:r w:rsidRPr="00E866A8">
        <w:rPr>
          <w:rFonts w:ascii="Arial" w:hAnsi="Arial" w:cs="Arial"/>
          <w:b/>
          <w:noProof/>
          <w:u w:val="thick"/>
          <w:lang w:val="en-US"/>
        </w:rPr>
        <w:t>Level of</w:t>
      </w:r>
      <w:r w:rsidRPr="00E866A8">
        <w:rPr>
          <w:rFonts w:ascii="Arial" w:hAnsi="Arial" w:cs="Arial"/>
          <w:b/>
          <w:noProof/>
          <w:spacing w:val="-6"/>
          <w:w w:val="110"/>
          <w:u w:val="thick"/>
          <w:lang w:val="en-US"/>
        </w:rPr>
        <w:t xml:space="preserve"> services in the h</w:t>
      </w:r>
      <w:r w:rsidRPr="00E866A8">
        <w:rPr>
          <w:rFonts w:ascii="Arial" w:hAnsi="Arial" w:cs="Arial"/>
          <w:b/>
          <w:noProof/>
          <w:u w:val="thick"/>
          <w:lang w:val="en-US"/>
        </w:rPr>
        <w:t>ealth centers and health posts</w:t>
      </w:r>
    </w:p>
    <w:p w14:paraId="59C55B53" w14:textId="77777777" w:rsidR="0043227E" w:rsidRPr="00E866A8" w:rsidRDefault="0043227E" w:rsidP="0043227E">
      <w:pPr>
        <w:widowControl w:val="0"/>
        <w:autoSpaceDE w:val="0"/>
        <w:autoSpaceDN w:val="0"/>
        <w:adjustRightInd w:val="0"/>
        <w:ind w:right="52"/>
        <w:jc w:val="both"/>
        <w:rPr>
          <w:rFonts w:ascii="Arial" w:hAnsi="Arial" w:cs="Arial"/>
          <w:lang w:val="en-US"/>
        </w:rPr>
      </w:pPr>
    </w:p>
    <w:p w14:paraId="034D7265" w14:textId="06FD750F" w:rsidR="0043227E" w:rsidRPr="00E866A8" w:rsidRDefault="0043227E" w:rsidP="0043227E">
      <w:pPr>
        <w:ind w:left="284"/>
        <w:jc w:val="both"/>
        <w:rPr>
          <w:rFonts w:ascii="Arial" w:hAnsi="Arial" w:cs="Arial"/>
          <w:noProof/>
          <w:lang w:val="en-US"/>
        </w:rPr>
      </w:pPr>
      <w:r w:rsidRPr="00E866A8">
        <w:rPr>
          <w:rFonts w:ascii="Arial" w:hAnsi="Arial" w:cs="Arial"/>
          <w:noProof/>
          <w:lang w:val="en-US"/>
        </w:rPr>
        <w:t>At this level, the E1 and E9 c</w:t>
      </w:r>
      <w:r w:rsidR="00556F24" w:rsidRPr="00E866A8">
        <w:rPr>
          <w:rFonts w:ascii="Arial" w:hAnsi="Arial" w:cs="Arial"/>
          <w:noProof/>
          <w:lang w:val="en-US"/>
        </w:rPr>
        <w:t>riteria, on the procedures for taking delivery and the</w:t>
      </w:r>
      <w:r w:rsidRPr="00E866A8">
        <w:rPr>
          <w:rFonts w:ascii="Arial" w:hAnsi="Arial" w:cs="Arial"/>
          <w:noProof/>
          <w:lang w:val="en-US"/>
        </w:rPr>
        <w:t xml:space="preserve"> shipment of vaccines and the information and management support system respectively, were not assessed.</w:t>
      </w:r>
    </w:p>
    <w:p w14:paraId="6B032B3D" w14:textId="2F491696" w:rsidR="0043227E" w:rsidRPr="00E866A8" w:rsidRDefault="0043227E" w:rsidP="0043227E">
      <w:pPr>
        <w:ind w:left="284"/>
        <w:jc w:val="both"/>
        <w:rPr>
          <w:rFonts w:ascii="Arial" w:hAnsi="Arial" w:cs="Arial"/>
          <w:noProof/>
          <w:lang w:val="en-US"/>
        </w:rPr>
      </w:pPr>
      <w:r w:rsidRPr="00E866A8">
        <w:rPr>
          <w:snapToGrid w:val="0"/>
          <w:lang w:val="en-US"/>
        </w:rPr>
        <w:br/>
      </w:r>
      <w:r w:rsidRPr="00E866A8">
        <w:rPr>
          <w:rFonts w:ascii="Arial" w:hAnsi="Arial" w:cs="Arial"/>
          <w:noProof/>
          <w:lang w:val="en-US"/>
        </w:rPr>
        <w:t>As shown in the figure below, no criteri</w:t>
      </w:r>
      <w:r w:rsidR="00556F24" w:rsidRPr="00E866A8">
        <w:rPr>
          <w:rFonts w:ascii="Arial" w:hAnsi="Arial" w:cs="Arial"/>
          <w:noProof/>
          <w:lang w:val="en-US"/>
        </w:rPr>
        <w:t>a were</w:t>
      </w:r>
      <w:r w:rsidRPr="00E866A8">
        <w:rPr>
          <w:rFonts w:ascii="Arial" w:hAnsi="Arial" w:cs="Arial"/>
          <w:noProof/>
          <w:lang w:val="en-US"/>
        </w:rPr>
        <w:t xml:space="preserve"> satisfactory </w:t>
      </w:r>
      <w:r w:rsidR="00556F24" w:rsidRPr="00E866A8">
        <w:rPr>
          <w:rFonts w:ascii="Arial" w:hAnsi="Arial" w:cs="Arial"/>
          <w:noProof/>
          <w:lang w:val="en-US"/>
        </w:rPr>
        <w:t>out of</w:t>
      </w:r>
      <w:r w:rsidRPr="00E866A8">
        <w:rPr>
          <w:rFonts w:ascii="Arial" w:hAnsi="Arial" w:cs="Arial"/>
          <w:noProof/>
          <w:lang w:val="en-US"/>
        </w:rPr>
        <w:t xml:space="preserve"> the 7 that were evaluated. Indeed, the highest scores are for the criteria on the storage capacity of health facilities (62%) and the management of vaccines and consumables (61%). The weakest criteria are mostly observed in inventory management (26%), building and equipment maintenance (27%), and vaccine distribution (29%). At this level, the same problems occur and explain these poor performances</w:t>
      </w:r>
      <w:r w:rsidR="00FC6700" w:rsidRPr="00E866A8">
        <w:rPr>
          <w:rFonts w:ascii="Arial" w:hAnsi="Arial" w:cs="Arial"/>
          <w:noProof/>
          <w:lang w:val="en-US"/>
        </w:rPr>
        <w:t>:</w:t>
      </w:r>
      <w:r w:rsidRPr="00E866A8">
        <w:rPr>
          <w:rFonts w:ascii="Arial" w:hAnsi="Arial" w:cs="Arial"/>
          <w:noProof/>
          <w:lang w:val="en-US"/>
        </w:rPr>
        <w:t xml:space="preserve"> lack of training and supervision, lack of management tools, information, training, maintenance, etc. In addition, there is the geographical inaccesibility of some zones due to remotness (long distances in the desert) and lack of means of public transporta</w:t>
      </w:r>
      <w:r w:rsidR="00A91D23" w:rsidRPr="00E866A8">
        <w:rPr>
          <w:rFonts w:ascii="Arial" w:hAnsi="Arial" w:cs="Arial"/>
          <w:noProof/>
          <w:lang w:val="en-US"/>
        </w:rPr>
        <w:t>tion</w:t>
      </w:r>
      <w:r w:rsidRPr="00E866A8">
        <w:rPr>
          <w:rFonts w:ascii="Arial" w:hAnsi="Arial" w:cs="Arial"/>
          <w:noProof/>
          <w:lang w:val="en-US"/>
        </w:rPr>
        <w:t>. Most health posts are rune by just one nurse, who must perform all the curative, preventive and promotional activities. In the event of absence for one reason or another (illness, mission, collecting the monthly sdsalary in the city, etc.), the health post is closed. Some posts have no staff at all and are closed, although the number of these is negligeable.</w:t>
      </w:r>
    </w:p>
    <w:p w14:paraId="3C568122" w14:textId="77777777" w:rsidR="0043227E" w:rsidRPr="00E866A8" w:rsidRDefault="0043227E" w:rsidP="0043227E">
      <w:pPr>
        <w:ind w:left="284"/>
        <w:jc w:val="both"/>
        <w:rPr>
          <w:rFonts w:ascii="Arial" w:hAnsi="Arial" w:cs="Arial"/>
          <w:noProof/>
          <w:lang w:val="en-US"/>
        </w:rPr>
        <w:sectPr w:rsidR="0043227E" w:rsidRPr="00E866A8" w:rsidSect="0043227E">
          <w:pgSz w:w="11900" w:h="16840"/>
          <w:pgMar w:top="1040" w:right="1320" w:bottom="280" w:left="1320" w:header="720" w:footer="720" w:gutter="0"/>
          <w:cols w:space="720" w:equalWidth="0">
            <w:col w:w="9260"/>
          </w:cols>
          <w:noEndnote/>
        </w:sectPr>
      </w:pPr>
    </w:p>
    <w:p w14:paraId="739EB44D" w14:textId="02A718EA" w:rsidR="0043227E" w:rsidRPr="00E866A8" w:rsidRDefault="0043227E" w:rsidP="0043227E">
      <w:pPr>
        <w:widowControl w:val="0"/>
        <w:autoSpaceDE w:val="0"/>
        <w:autoSpaceDN w:val="0"/>
        <w:adjustRightInd w:val="0"/>
        <w:spacing w:before="77"/>
        <w:ind w:left="100" w:right="330"/>
        <w:rPr>
          <w:rFonts w:ascii="Arial" w:hAnsi="Arial" w:cs="Arial"/>
          <w:lang w:val="en-US"/>
        </w:rPr>
      </w:pPr>
      <w:r w:rsidRPr="00E866A8">
        <w:rPr>
          <w:noProof/>
          <w:lang w:val="en-US"/>
        </w:rPr>
        <mc:AlternateContent>
          <mc:Choice Requires="wpg">
            <w:drawing>
              <wp:anchor distT="0" distB="0" distL="114300" distR="114300" simplePos="0" relativeHeight="251679744" behindDoc="1" locked="0" layoutInCell="0" allowOverlap="1" wp14:anchorId="10B6C5C1" wp14:editId="4ECD2E57">
                <wp:simplePos x="0" y="0"/>
                <wp:positionH relativeFrom="page">
                  <wp:posOffset>1695450</wp:posOffset>
                </wp:positionH>
                <wp:positionV relativeFrom="paragraph">
                  <wp:posOffset>507365</wp:posOffset>
                </wp:positionV>
                <wp:extent cx="4161155" cy="2736215"/>
                <wp:effectExtent l="0" t="0" r="10795" b="7620"/>
                <wp:wrapNone/>
                <wp:docPr id="18"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155" cy="2736215"/>
                          <a:chOff x="2670" y="799"/>
                          <a:chExt cx="6553" cy="4309"/>
                        </a:xfrm>
                      </wpg:grpSpPr>
                      <wps:wsp>
                        <wps:cNvPr id="19" name="Rectangle 795"/>
                        <wps:cNvSpPr>
                          <a:spLocks/>
                        </wps:cNvSpPr>
                        <wps:spPr bwMode="auto">
                          <a:xfrm>
                            <a:off x="2671" y="800"/>
                            <a:ext cx="6552" cy="4308"/>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796"/>
                        <wps:cNvSpPr>
                          <a:spLocks noChangeArrowheads="1"/>
                        </wps:cNvSpPr>
                        <wps:spPr bwMode="auto">
                          <a:xfrm>
                            <a:off x="4390" y="1269"/>
                            <a:ext cx="28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B5E5" w14:textId="77777777" w:rsidR="00052E1F" w:rsidRDefault="00052E1F" w:rsidP="0043227E">
                              <w:pPr>
                                <w:spacing w:line="2800" w:lineRule="atLeast"/>
                              </w:pPr>
                              <w:r>
                                <w:rPr>
                                  <w:noProof/>
                                  <w:lang w:val="en-US"/>
                                </w:rPr>
                                <w:drawing>
                                  <wp:inline distT="0" distB="0" distL="0" distR="0" wp14:anchorId="4B5136E6" wp14:editId="05B3FA90">
                                    <wp:extent cx="1771650" cy="17811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1771650" cy="1781175"/>
                                            </a:xfrm>
                                            <a:prstGeom prst="rect">
                                              <a:avLst/>
                                            </a:prstGeom>
                                            <a:noFill/>
                                            <a:ln w="9525">
                                              <a:noFill/>
                                              <a:miter lim="800000"/>
                                              <a:headEnd/>
                                              <a:tailEnd/>
                                            </a:ln>
                                          </pic:spPr>
                                        </pic:pic>
                                      </a:graphicData>
                                    </a:graphic>
                                  </wp:inline>
                                </w:drawing>
                              </w:r>
                            </w:p>
                            <w:p w14:paraId="597DE13D" w14:textId="77777777" w:rsidR="00052E1F" w:rsidRDefault="00052E1F" w:rsidP="0043227E">
                              <w:pPr>
                                <w:widowControl w:val="0"/>
                                <w:autoSpaceDE w:val="0"/>
                                <w:autoSpaceDN w:val="0"/>
                                <w:adjustRightInd w:val="0"/>
                              </w:pPr>
                            </w:p>
                          </w:txbxContent>
                        </wps:txbx>
                        <wps:bodyPr rot="0" vert="horz" wrap="square" lIns="0" tIns="0" rIns="0" bIns="0" anchor="t" anchorCtr="0" upright="1">
                          <a:noAutofit/>
                        </wps:bodyPr>
                      </wps:wsp>
                      <wps:wsp>
                        <wps:cNvPr id="21" name="Freeform 797"/>
                        <wps:cNvSpPr>
                          <a:spLocks/>
                        </wps:cNvSpPr>
                        <wps:spPr bwMode="auto">
                          <a:xfrm>
                            <a:off x="2848" y="4683"/>
                            <a:ext cx="70" cy="30"/>
                          </a:xfrm>
                          <a:custGeom>
                            <a:avLst/>
                            <a:gdLst>
                              <a:gd name="T0" fmla="*/ 0 w 70"/>
                              <a:gd name="T1" fmla="*/ 15 h 30"/>
                              <a:gd name="T2" fmla="*/ 69 w 70"/>
                              <a:gd name="T3" fmla="*/ 15 h 30"/>
                            </a:gdLst>
                            <a:ahLst/>
                            <a:cxnLst>
                              <a:cxn ang="0">
                                <a:pos x="T0" y="T1"/>
                              </a:cxn>
                              <a:cxn ang="0">
                                <a:pos x="T2" y="T3"/>
                              </a:cxn>
                            </a:cxnLst>
                            <a:rect l="0" t="0" r="r" b="b"/>
                            <a:pathLst>
                              <a:path w="70" h="30">
                                <a:moveTo>
                                  <a:pt x="0" y="15"/>
                                </a:moveTo>
                                <a:lnTo>
                                  <a:pt x="69" y="15"/>
                                </a:lnTo>
                              </a:path>
                            </a:pathLst>
                          </a:custGeom>
                          <a:noFill/>
                          <a:ln w="2032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798"/>
                        <wps:cNvSpPr>
                          <a:spLocks/>
                        </wps:cNvSpPr>
                        <wps:spPr bwMode="auto">
                          <a:xfrm>
                            <a:off x="2897" y="4683"/>
                            <a:ext cx="30" cy="69"/>
                          </a:xfrm>
                          <a:custGeom>
                            <a:avLst/>
                            <a:gdLst>
                              <a:gd name="T0" fmla="*/ 0 w 30"/>
                              <a:gd name="T1" fmla="*/ 34 h 69"/>
                              <a:gd name="T2" fmla="*/ 30 w 30"/>
                              <a:gd name="T3" fmla="*/ 34 h 69"/>
                            </a:gdLst>
                            <a:ahLst/>
                            <a:cxnLst>
                              <a:cxn ang="0">
                                <a:pos x="T0" y="T1"/>
                              </a:cxn>
                              <a:cxn ang="0">
                                <a:pos x="T2" y="T3"/>
                              </a:cxn>
                            </a:cxnLst>
                            <a:rect l="0" t="0" r="r" b="b"/>
                            <a:pathLst>
                              <a:path w="30" h="69">
                                <a:moveTo>
                                  <a:pt x="0" y="34"/>
                                </a:moveTo>
                                <a:lnTo>
                                  <a:pt x="30" y="34"/>
                                </a:lnTo>
                              </a:path>
                            </a:pathLst>
                          </a:custGeom>
                          <a:noFill/>
                          <a:ln w="454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799"/>
                        <wps:cNvSpPr>
                          <a:spLocks/>
                        </wps:cNvSpPr>
                        <wps:spPr bwMode="auto">
                          <a:xfrm>
                            <a:off x="2848" y="4732"/>
                            <a:ext cx="70" cy="30"/>
                          </a:xfrm>
                          <a:custGeom>
                            <a:avLst/>
                            <a:gdLst>
                              <a:gd name="T0" fmla="*/ 0 w 70"/>
                              <a:gd name="T1" fmla="*/ 15 h 30"/>
                              <a:gd name="T2" fmla="*/ 69 w 70"/>
                              <a:gd name="T3" fmla="*/ 15 h 30"/>
                            </a:gdLst>
                            <a:ahLst/>
                            <a:cxnLst>
                              <a:cxn ang="0">
                                <a:pos x="T0" y="T1"/>
                              </a:cxn>
                              <a:cxn ang="0">
                                <a:pos x="T2" y="T3"/>
                              </a:cxn>
                            </a:cxnLst>
                            <a:rect l="0" t="0" r="r" b="b"/>
                            <a:pathLst>
                              <a:path w="70" h="30">
                                <a:moveTo>
                                  <a:pt x="0" y="15"/>
                                </a:moveTo>
                                <a:lnTo>
                                  <a:pt x="69" y="15"/>
                                </a:lnTo>
                              </a:path>
                            </a:pathLst>
                          </a:custGeom>
                          <a:noFill/>
                          <a:ln w="2032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800"/>
                        <wps:cNvSpPr>
                          <a:spLocks/>
                        </wps:cNvSpPr>
                        <wps:spPr bwMode="auto">
                          <a:xfrm>
                            <a:off x="3564" y="4718"/>
                            <a:ext cx="80" cy="20"/>
                          </a:xfrm>
                          <a:custGeom>
                            <a:avLst/>
                            <a:gdLst>
                              <a:gd name="T0" fmla="*/ 0 w 80"/>
                              <a:gd name="T1" fmla="*/ 0 h 20"/>
                              <a:gd name="T2" fmla="*/ 80 w 80"/>
                              <a:gd name="T3" fmla="*/ 0 h 20"/>
                            </a:gdLst>
                            <a:ahLst/>
                            <a:cxnLst>
                              <a:cxn ang="0">
                                <a:pos x="T0" y="T1"/>
                              </a:cxn>
                              <a:cxn ang="0">
                                <a:pos x="T2" y="T3"/>
                              </a:cxn>
                            </a:cxnLst>
                            <a:rect l="0" t="0" r="r" b="b"/>
                            <a:pathLst>
                              <a:path w="80" h="20">
                                <a:moveTo>
                                  <a:pt x="0" y="0"/>
                                </a:moveTo>
                                <a:lnTo>
                                  <a:pt x="80" y="0"/>
                                </a:lnTo>
                              </a:path>
                            </a:pathLst>
                          </a:custGeom>
                          <a:noFill/>
                          <a:ln w="513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01"/>
                        <wps:cNvSpPr>
                          <a:spLocks/>
                        </wps:cNvSpPr>
                        <wps:spPr bwMode="auto">
                          <a:xfrm>
                            <a:off x="4498" y="4703"/>
                            <a:ext cx="51" cy="49"/>
                          </a:xfrm>
                          <a:custGeom>
                            <a:avLst/>
                            <a:gdLst>
                              <a:gd name="T0" fmla="*/ 0 w 51"/>
                              <a:gd name="T1" fmla="*/ 24 h 49"/>
                              <a:gd name="T2" fmla="*/ 50 w 51"/>
                              <a:gd name="T3" fmla="*/ 24 h 49"/>
                            </a:gdLst>
                            <a:ahLst/>
                            <a:cxnLst>
                              <a:cxn ang="0">
                                <a:pos x="T0" y="T1"/>
                              </a:cxn>
                              <a:cxn ang="0">
                                <a:pos x="T2" y="T3"/>
                              </a:cxn>
                            </a:cxnLst>
                            <a:rect l="0" t="0" r="r" b="b"/>
                            <a:pathLst>
                              <a:path w="51" h="49">
                                <a:moveTo>
                                  <a:pt x="0" y="24"/>
                                </a:moveTo>
                                <a:lnTo>
                                  <a:pt x="50" y="24"/>
                                </a:lnTo>
                              </a:path>
                            </a:pathLst>
                          </a:custGeom>
                          <a:noFill/>
                          <a:ln w="32512">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802"/>
                        <wps:cNvSpPr>
                          <a:spLocks/>
                        </wps:cNvSpPr>
                        <wps:spPr bwMode="auto">
                          <a:xfrm>
                            <a:off x="4498" y="4703"/>
                            <a:ext cx="50" cy="49"/>
                          </a:xfrm>
                          <a:prstGeom prst="rect">
                            <a:avLst/>
                          </a:prstGeom>
                          <a:noFill/>
                          <a:ln w="62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03"/>
                        <wps:cNvSpPr>
                          <a:spLocks/>
                        </wps:cNvSpPr>
                        <wps:spPr bwMode="auto">
                          <a:xfrm>
                            <a:off x="5398" y="4694"/>
                            <a:ext cx="50" cy="49"/>
                          </a:xfrm>
                          <a:custGeom>
                            <a:avLst/>
                            <a:gdLst>
                              <a:gd name="T0" fmla="*/ -14 w 50"/>
                              <a:gd name="T1" fmla="*/ 24 h 49"/>
                              <a:gd name="T2" fmla="*/ 64 w 50"/>
                              <a:gd name="T3" fmla="*/ 24 h 49"/>
                            </a:gdLst>
                            <a:ahLst/>
                            <a:cxnLst>
                              <a:cxn ang="0">
                                <a:pos x="T0" y="T1"/>
                              </a:cxn>
                              <a:cxn ang="0">
                                <a:pos x="T2" y="T3"/>
                              </a:cxn>
                            </a:cxnLst>
                            <a:rect l="0" t="0" r="r" b="b"/>
                            <a:pathLst>
                              <a:path w="50" h="49">
                                <a:moveTo>
                                  <a:pt x="-14" y="24"/>
                                </a:moveTo>
                                <a:lnTo>
                                  <a:pt x="64" y="24"/>
                                </a:lnTo>
                              </a:path>
                            </a:pathLst>
                          </a:custGeom>
                          <a:noFill/>
                          <a:ln w="5133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804"/>
                        <wps:cNvSpPr>
                          <a:spLocks/>
                        </wps:cNvSpPr>
                        <wps:spPr bwMode="auto">
                          <a:xfrm>
                            <a:off x="2671" y="800"/>
                            <a:ext cx="6552" cy="4308"/>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 o:spid="_x0000_s1196" style="position:absolute;left:0;text-align:left;margin-left:133.5pt;margin-top:39.95pt;width:327.65pt;height:215.45pt;z-index:-251636736;mso-position-horizontal-relative:page" coordorigin="2670,799" coordsize="6553,43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" o:allowincell="f">
                <v:rect id="Rectangle 795" o:spid="_x0000_s1197" style="position:absolute;left:2671;top:800;width:6552;height:4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S3SvwAA&#10;ANsAAAAPAAAAZHJzL2Rvd25yZXYueG1sRE/fa8IwEH4f+D+EE3ybaYeMrTZKcQi+6rY+H83ZFptL&#10;TKJW//plMNjbfXw/r1yPZhBX8qG3rCCfZyCIG6t7bhV8fW6f30CEiKxxsEwK7hRgvZo8lVhoe+M9&#10;XQ+xFSmEQ4EKuhhdIWVoOjIY5tYRJ+5ovcGYoG+l9nhL4WaQL1n2Kg32nBo6dLTpqDkdLkaBW+Qf&#10;m2D32aMevPu+nLGqR1RqNh2rJYhIY/wX/7l3Os1/h99f0gFy9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U5LdK/AAAA2wAAAA8AAAAAAAAAAAAAAAAAlwIAAGRycy9kb3ducmV2&#10;LnhtbFBLBQYAAAAABAAEAPUAAACDAwAAAAA=&#10;" filled="f" strokecolor="gray" strokeweight=".06pt">
                  <v:path arrowok="t"/>
                </v:rect>
                <v:rect id="Rectangle 796" o:spid="_x0000_s1198" style="position:absolute;left:4390;top:1269;width:2800;height:2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kDi9vwAA&#10;ANsAAAAPAAAAZHJzL2Rvd25yZXYueG1sRE/LqsIwEN0L/kMYwZ2muhCtRhG9F136AnU3NGNbbCal&#10;ibb69WYhuDyc92zRmEI8qXK5ZQWDfgSCOLE651TB6fjfG4NwHlljYZkUvMjBYt5uzTDWtuY9PQ8+&#10;FSGEXYwKMu/LWEqXZGTQ9W1JHLibrQz6AKtU6grrEG4KOYyikTSYc2jIsKRVRsn98DAKNuNyedna&#10;d50Wf9fNeXeerI8Tr1S30yynIDw1/if+urdawTCsD1/CD5D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yQOL2/AAAA2wAAAA8AAAAAAAAAAAAAAAAAlwIAAGRycy9kb3ducmV2&#10;LnhtbFBLBQYAAAAABAAEAPUAAACDAwAAAAA=&#10;" filled="f" stroked="f">
                  <v:textbox inset="0,0,0,0">
                    <w:txbxContent>
                      <w:p w14:paraId="3EFBB5E5" w14:textId="77777777" w:rsidR="00052E1F" w:rsidRDefault="00052E1F" w:rsidP="0043227E">
                        <w:pPr>
                          <w:spacing w:line="2800" w:lineRule="atLeast"/>
                        </w:pPr>
                        <w:r>
                          <w:rPr>
                            <w:noProof/>
                            <w:lang w:val="en-US"/>
                          </w:rPr>
                          <w:drawing>
                            <wp:inline distT="0" distB="0" distL="0" distR="0" wp14:anchorId="4B5136E6" wp14:editId="05B3FA90">
                              <wp:extent cx="1771650" cy="17811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1771650" cy="1781175"/>
                                      </a:xfrm>
                                      <a:prstGeom prst="rect">
                                        <a:avLst/>
                                      </a:prstGeom>
                                      <a:noFill/>
                                      <a:ln w="9525">
                                        <a:noFill/>
                                        <a:miter lim="800000"/>
                                        <a:headEnd/>
                                        <a:tailEnd/>
                                      </a:ln>
                                    </pic:spPr>
                                  </pic:pic>
                                </a:graphicData>
                              </a:graphic>
                            </wp:inline>
                          </w:drawing>
                        </w:r>
                      </w:p>
                      <w:p w14:paraId="597DE13D" w14:textId="77777777" w:rsidR="00052E1F" w:rsidRDefault="00052E1F" w:rsidP="0043227E">
                        <w:pPr>
                          <w:widowControl w:val="0"/>
                          <w:autoSpaceDE w:val="0"/>
                          <w:autoSpaceDN w:val="0"/>
                          <w:adjustRightInd w:val="0"/>
                        </w:pPr>
                      </w:p>
                    </w:txbxContent>
                  </v:textbox>
                </v:rect>
                <v:polyline id="Freeform 797" o:spid="_x0000_s1199" style="position:absolute;visibility:visible;mso-wrap-style:square;v-text-anchor:top" points="2848,4698,2917,4698" coordsize="7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uVvxQAA&#10;ANsAAAAPAAAAZHJzL2Rvd25yZXYueG1sRI9Pa8JAFMTvhX6H5Qm91U1yKCV1FRFS9NAWtdXrI/tM&#10;otm3IbvNn356VxB6HGbmN8xsMZhadNS6yrKCeBqBIM6trrhQ8L3Pnl9BOI+ssbZMCkZysJg/Psww&#10;1bbnLXU7X4gAYZeigtL7JpXS5SUZdFPbEAfvZFuDPsi2kLrFPsBNLZMoepEGKw4LJTa0Kim/7H6N&#10;gs+x2tcD9x8/m+x8SOz76bj8+1LqaTIs30B4Gvx/+N5eawVJDLcv4QfI+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a5W/FAAAA2wAAAA8AAAAAAAAAAAAAAAAAlwIAAGRycy9k&#10;b3ducmV2LnhtbFBLBQYAAAAABAAEAPUAAACJAwAAAAA=&#10;" filled="f" strokecolor="gray" strokeweight="1.6pt">
                  <v:path arrowok="t" o:connecttype="custom" o:connectlocs="0,15;69,15" o:connectangles="0,0"/>
                </v:polyline>
                <v:polyline id="Freeform 798" o:spid="_x0000_s1200" style="position:absolute;visibility:visible;mso-wrap-style:square;v-text-anchor:top" points="2897,4717,2927,4717" coordsize="3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TfKxAAA&#10;ANsAAAAPAAAAZHJzL2Rvd25yZXYueG1sRI9fa8JAEMTfhX6HYwu+6cVQpE09QykIFnzwTyn0bclt&#10;k5DcXsitJn57TxD6OMzMb5hVPrpWXagPtWcDi3kCirjwtubSwPdpM3sFFQTZYuuZDFwpQL5+mqww&#10;s37gA12OUqoI4ZChgUqky7QORUUOw9x3xNH7871DibIvte1xiHDX6jRJltphzXGhwo4+Kyqa49kZ&#10;+FqGZuN/JbRS/nQvCzfs3uzemOnz+PEOSmiU//CjvbUG0hTuX+IP0O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IU3ysQAAADbAAAADwAAAAAAAAAAAAAAAACXAgAAZHJzL2Rv&#10;d25yZXYueG1sUEsFBgAAAAAEAAQA9QAAAIgDAAAAAA==&#10;" filled="f" strokecolor="gray" strokeweight="3.58pt">
                  <v:path arrowok="t" o:connecttype="custom" o:connectlocs="0,34;30,34" o:connectangles="0,0"/>
                </v:polyline>
                <v:polyline id="Freeform 799" o:spid="_x0000_s1201" style="position:absolute;visibility:visible;mso-wrap-style:square;v-text-anchor:top" points="2848,4747,2917,4747" coordsize="7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6DxQAA&#10;ANsAAAAPAAAAZHJzL2Rvd25yZXYueG1sRI9Pa8JAFMTvBb/D8oTe6sYUpEQ3IgVFD7XUtHp9ZF/+&#10;2OzbkN2a2E/fLQgeh5n5DbNYDqYRF+pcbVnBdBKBIM6trrlU8Jmtn15AOI+ssbFMCq7kYJmOHhaY&#10;aNvzB10OvhQBwi5BBZX3bSKlyysy6Ca2JQ5eYTuDPsiulLrDPsBNI+MomkmDNYeFClt6rSj/PvwY&#10;BftrnTUD929fu/X5GNtNcVr9viv1OB5WcxCeBn8P39pbrSB+hv8v4QfI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3oPFAAAA2wAAAA8AAAAAAAAAAAAAAAAAlwIAAGRycy9k&#10;b3ducmV2LnhtbFBLBQYAAAAABAAEAPUAAACJAwAAAAA=&#10;" filled="f" strokecolor="gray" strokeweight="1.6pt">
                  <v:path arrowok="t" o:connecttype="custom" o:connectlocs="0,15;69,15" o:connectangles="0,0"/>
                </v:polyline>
                <v:polyline id="Freeform 800" o:spid="_x0000_s1202" style="position:absolute;visibility:visible;mso-wrap-style:square;v-text-anchor:top" points="3564,4718,3644,4718" coordsize="8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tq0xgAA&#10;ANsAAAAPAAAAZHJzL2Rvd25yZXYueG1sRI9PS8NAFMTvgt9heUJvZmOUIjHbklYsrQfB+ge8PbLP&#10;JJh9G3fXbvrt3YLgcZiZ3zDVcjKDOJDzvWUFV1kOgrixuudWwevLw+UtCB+QNQ6WScGRPCwX52cV&#10;ltpGfqbDPrQiQdiXqKALYSyl9E1HBn1mR+LkfVpnMCTpWqkdxgQ3gyzyfC4N9pwWOhxp3VHztf8x&#10;Ct6tH+63dbiOb4+bp4/v1Rhd3Ck1u5jqOxCBpvAf/mtvtYLiBk5f0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ytq0xgAAANsAAAAPAAAAAAAAAAAAAAAAAJcCAABkcnMv&#10;ZG93bnJldi54bWxQSwUGAAAAAAQABAD1AAAAigMAAAAA&#10;" filled="f" strokeweight="51333emu">
                  <v:path arrowok="t" o:connecttype="custom" o:connectlocs="0,0;80,0" o:connectangles="0,0"/>
                </v:polyline>
                <v:polyline id="Freeform 801" o:spid="_x0000_s1203" style="position:absolute;visibility:visible;mso-wrap-style:square;v-text-anchor:top" points="4498,4727,4548,4727" coordsize="5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4U9xAAA&#10;ANsAAAAPAAAAZHJzL2Rvd25yZXYueG1sRI/dagIxFITvC75DOEJvpGYrtMjWKGIVRAv+tA9w2Bx3&#10;Fzcny+ZU49s3QsHLYWa+YSaz6Bp1oS7Ung28DjNQxIW3NZcGfr5XL2NQQZAtNp7JwI0CzKa9pwnm&#10;1l/5QJejlCpBOORooBJpc61DUZHDMPQtcfJOvnMoSXalth1eE9w1epRl79phzWmhwpYWFRXn468z&#10;8LWX1dhuymUTl+vdPsrgc7cdGPPcj/MPUEJRHuH/9toaGL3B/Uv6AXr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eFPcQAAADbAAAADwAAAAAAAAAAAAAAAACXAgAAZHJzL2Rv&#10;d25yZXYueG1sUEsFBgAAAAAEAAQA9QAAAIgDAAAAAA==&#10;" filled="f" strokecolor="olive" strokeweight="2.56pt">
                  <v:path arrowok="t" o:connecttype="custom" o:connectlocs="0,24;50,24" o:connectangles="0,0"/>
                </v:polyline>
                <v:rect id="Rectangle 802" o:spid="_x0000_s1204" style="position:absolute;left:4498;top:4703;width:50;height: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bS5vwAA&#10;ANsAAAAPAAAAZHJzL2Rvd25yZXYueG1sRE/LisIwFN0P+A/hCm4GTceFSDWK+AAFN2rF7aW5tsXm&#10;piQZrX69WQguD+c9nbemFndyvrKs4G+QgCDOra64UJCdNv0xCB+QNdaWScGTPMxnnZ8ppto++ED3&#10;YyhEDGGfooIyhCaV0uclGfQD2xBH7mqdwRChK6R2+IjhppbDJBlJgxXHhhIbWpaU347/RsFld3Vn&#10;87qtfpul3O3XiZaUaaV63XYxARGoDV/xx73VCoZxbPwSf4Ccv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NFtLm/AAAA2wAAAA8AAAAAAAAAAAAAAAAAlwIAAGRycy9kb3ducmV2&#10;LnhtbFBLBQYAAAAABAAEAPUAAACDAwAAAAA=&#10;" filled="f" strokeweight=".17425mm">
                  <v:path arrowok="t"/>
                </v:rect>
                <v:polyline id="Freeform 803" o:spid="_x0000_s1205" style="position:absolute;visibility:visible;mso-wrap-style:square;v-text-anchor:top" points="5384,4718,5462,4718" coordsize="50,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nlPwwAA&#10;ANsAAAAPAAAAZHJzL2Rvd25yZXYueG1sRI9Ra8IwFIXfhf2HcAd703QdaO1MyyZsCIKwzh9waa5N&#10;sbkpSabdvzeDgY+Hc853OJt6soO4kA+9YwXPiwwEcet0z52C4/fHvAARIrLGwTEp+KUAdfUw22Cp&#10;3ZW/6NLETiQIhxIVmBjHUsrQGrIYFm4kTt7JeYsxSd9J7fGa4HaQeZYtpcWe04LBkbaG2nPzYxUc&#10;TEafcrtbmWLozyfy/uU93yv19Di9vYKINMV7+L+90wryNfx9ST9AV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rnlPwwAAANsAAAAPAAAAAAAAAAAAAAAAAJcCAABkcnMvZG93&#10;bnJldi54bWxQSwUGAAAAAAQABAD1AAAAhwMAAAAA&#10;" filled="f" strokecolor="silver" strokeweight="51333emu">
                  <v:path arrowok="t" o:connecttype="custom" o:connectlocs="-14,24;64,24" o:connectangles="0,0"/>
                </v:polyline>
                <v:rect id="Rectangle 804" o:spid="_x0000_s1206" style="position:absolute;left:2671;top:800;width:6552;height:4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tgvvwAA&#10;ANsAAAAPAAAAZHJzL2Rvd25yZXYueG1sRE/Pa8IwFL4L/g/hCbvZ1G3I6IylOAa71s2eH82zLTYv&#10;WRJtt79+OQw8fny/d+VsRnEjHwbLCjZZDoK4tXrgTsHX5/v6BUSIyBpHy6TghwKU++Vih4W2E9d0&#10;O8ZOpBAOBSroY3SFlKHtyWDIrCNO3Nl6gzFB30ntcUrhZpSPeb6VBgdODT06OvTUXo5Xo8A9b94O&#10;wdb5bzN6d7p+Y9XMqNTDaq5eQUSa41387/7QCp7S+vQl/QC5/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22C+/AAAA2wAAAA8AAAAAAAAAAAAAAAAAlwIAAGRycy9kb3ducmV2&#10;LnhtbFBLBQYAAAAABAAEAPUAAACDAwAAAAA=&#10;" filled="f" strokecolor="gray" strokeweight=".06pt">
                  <v:path arrowok="t"/>
                </v:rect>
                <w10:wrap anchorx="page"/>
              </v:group>
            </w:pict>
          </mc:Fallback>
        </mc:AlternateContent>
      </w:r>
      <w:r w:rsidR="00B22D3E" w:rsidRPr="00E866A8">
        <w:rPr>
          <w:rFonts w:ascii="Arial" w:hAnsi="Arial" w:cs="Arial"/>
          <w:noProof/>
          <w:lang w:val="en-US"/>
        </w:rPr>
        <w:t>Figure 8</w:t>
      </w:r>
      <w:r w:rsidRPr="00E866A8">
        <w:rPr>
          <w:rFonts w:ascii="Arial" w:hAnsi="Arial" w:cs="Arial"/>
          <w:noProof/>
          <w:lang w:val="en-US"/>
        </w:rPr>
        <w:t>:</w:t>
      </w:r>
      <w:r w:rsidRPr="00E866A8">
        <w:rPr>
          <w:rFonts w:ascii="Arial" w:hAnsi="Arial" w:cs="Arial"/>
          <w:spacing w:val="13"/>
          <w:lang w:val="en-US"/>
        </w:rPr>
        <w:t xml:space="preserve"> </w:t>
      </w:r>
      <w:r w:rsidRPr="00E866A8">
        <w:rPr>
          <w:rFonts w:ascii="Arial" w:hAnsi="Arial" w:cs="Arial"/>
          <w:noProof/>
          <w:lang w:val="en-US"/>
        </w:rPr>
        <w:t>Performance level of vaccine management indicators at the health post level</w:t>
      </w:r>
    </w:p>
    <w:p w14:paraId="2A77D29A" w14:textId="77777777" w:rsidR="0043227E" w:rsidRPr="00E866A8" w:rsidRDefault="0043227E" w:rsidP="0043227E">
      <w:pPr>
        <w:widowControl w:val="0"/>
        <w:autoSpaceDE w:val="0"/>
        <w:autoSpaceDN w:val="0"/>
        <w:adjustRightInd w:val="0"/>
        <w:spacing w:before="2" w:line="220" w:lineRule="exact"/>
        <w:rPr>
          <w:rFonts w:ascii="Arial" w:hAnsi="Arial" w:cs="Arial"/>
          <w:sz w:val="22"/>
          <w:szCs w:val="22"/>
          <w:lang w:val="en-US"/>
        </w:rPr>
      </w:pPr>
    </w:p>
    <w:p w14:paraId="51D735B0" w14:textId="77777777" w:rsidR="0043227E" w:rsidRPr="00E866A8" w:rsidRDefault="0043227E" w:rsidP="0043227E">
      <w:pPr>
        <w:widowControl w:val="0"/>
        <w:autoSpaceDE w:val="0"/>
        <w:autoSpaceDN w:val="0"/>
        <w:adjustRightInd w:val="0"/>
        <w:spacing w:before="2" w:line="220" w:lineRule="exact"/>
        <w:rPr>
          <w:rFonts w:ascii="Arial" w:hAnsi="Arial" w:cs="Arial"/>
          <w:sz w:val="22"/>
          <w:szCs w:val="22"/>
          <w:lang w:val="en-US"/>
        </w:rPr>
        <w:sectPr w:rsidR="0043227E" w:rsidRPr="00E866A8">
          <w:pgSz w:w="11900" w:h="16840"/>
          <w:pgMar w:top="1360" w:right="1320" w:bottom="1220" w:left="1340" w:header="0" w:footer="1036" w:gutter="0"/>
          <w:cols w:space="720" w:equalWidth="0">
            <w:col w:w="9240"/>
          </w:cols>
          <w:noEndnote/>
        </w:sectPr>
      </w:pPr>
    </w:p>
    <w:p w14:paraId="48336F50" w14:textId="77777777" w:rsidR="0043227E" w:rsidRPr="00E866A8" w:rsidRDefault="0043227E" w:rsidP="0043227E">
      <w:pPr>
        <w:widowControl w:val="0"/>
        <w:autoSpaceDE w:val="0"/>
        <w:autoSpaceDN w:val="0"/>
        <w:adjustRightInd w:val="0"/>
        <w:spacing w:before="43"/>
        <w:ind w:left="1327" w:right="-54"/>
        <w:jc w:val="center"/>
        <w:rPr>
          <w:rFonts w:ascii="Arial" w:hAnsi="Arial" w:cs="Arial"/>
          <w:sz w:val="18"/>
          <w:szCs w:val="18"/>
          <w:lang w:val="en-US"/>
        </w:rPr>
      </w:pPr>
      <w:r w:rsidRPr="00E866A8">
        <w:rPr>
          <w:rFonts w:ascii="Arial" w:hAnsi="Arial" w:cs="Arial"/>
          <w:noProof/>
          <w:spacing w:val="-8"/>
          <w:w w:val="110"/>
          <w:sz w:val="18"/>
          <w:szCs w:val="18"/>
          <w:lang w:val="en-US"/>
        </w:rPr>
        <w:t>N</w:t>
      </w:r>
      <w:r w:rsidRPr="00E866A8">
        <w:rPr>
          <w:rFonts w:ascii="Arial" w:hAnsi="Arial" w:cs="Arial"/>
          <w:noProof/>
          <w:spacing w:val="-3"/>
          <w:w w:val="110"/>
          <w:sz w:val="18"/>
          <w:szCs w:val="18"/>
          <w:lang w:val="en-US"/>
        </w:rPr>
        <w:t>i</w:t>
      </w:r>
      <w:r w:rsidRPr="00E866A8">
        <w:rPr>
          <w:rFonts w:ascii="Arial" w:hAnsi="Arial" w:cs="Arial"/>
          <w:noProof/>
          <w:spacing w:val="4"/>
          <w:w w:val="110"/>
          <w:sz w:val="18"/>
          <w:szCs w:val="18"/>
          <w:lang w:val="en-US"/>
        </w:rPr>
        <w:t>vea</w:t>
      </w:r>
      <w:r w:rsidRPr="00E866A8">
        <w:rPr>
          <w:rFonts w:ascii="Arial" w:hAnsi="Arial" w:cs="Arial"/>
          <w:noProof/>
          <w:w w:val="110"/>
          <w:sz w:val="18"/>
          <w:szCs w:val="18"/>
          <w:lang w:val="en-US"/>
        </w:rPr>
        <w:t>u</w:t>
      </w:r>
      <w:r w:rsidRPr="00E866A8">
        <w:rPr>
          <w:rFonts w:ascii="Arial" w:hAnsi="Arial" w:cs="Arial"/>
          <w:noProof/>
          <w:spacing w:val="-5"/>
          <w:w w:val="110"/>
          <w:sz w:val="18"/>
          <w:szCs w:val="18"/>
          <w:lang w:val="en-US"/>
        </w:rPr>
        <w:t xml:space="preserve"> </w:t>
      </w:r>
      <w:r w:rsidRPr="00E866A8">
        <w:rPr>
          <w:rFonts w:ascii="Arial" w:hAnsi="Arial" w:cs="Arial"/>
          <w:noProof/>
          <w:spacing w:val="3"/>
          <w:w w:val="110"/>
          <w:sz w:val="18"/>
          <w:szCs w:val="18"/>
          <w:lang w:val="en-US"/>
        </w:rPr>
        <w:t>P</w:t>
      </w:r>
      <w:r w:rsidRPr="00E866A8">
        <w:rPr>
          <w:rFonts w:ascii="Arial" w:hAnsi="Arial" w:cs="Arial"/>
          <w:noProof/>
          <w:spacing w:val="7"/>
          <w:w w:val="110"/>
          <w:sz w:val="18"/>
          <w:szCs w:val="18"/>
          <w:lang w:val="en-US"/>
        </w:rPr>
        <w:t>r</w:t>
      </w:r>
      <w:r w:rsidRPr="00E866A8">
        <w:rPr>
          <w:rFonts w:ascii="Arial" w:hAnsi="Arial" w:cs="Arial"/>
          <w:noProof/>
          <w:spacing w:val="4"/>
          <w:w w:val="110"/>
          <w:sz w:val="18"/>
          <w:szCs w:val="18"/>
          <w:lang w:val="en-US"/>
        </w:rPr>
        <w:t>e</w:t>
      </w:r>
      <w:r w:rsidRPr="00E866A8">
        <w:rPr>
          <w:rFonts w:ascii="Arial" w:hAnsi="Arial" w:cs="Arial"/>
          <w:noProof/>
          <w:spacing w:val="5"/>
          <w:w w:val="110"/>
          <w:sz w:val="18"/>
          <w:szCs w:val="18"/>
          <w:lang w:val="en-US"/>
        </w:rPr>
        <w:t>s</w:t>
      </w:r>
      <w:r w:rsidRPr="00E866A8">
        <w:rPr>
          <w:rFonts w:ascii="Arial" w:hAnsi="Arial" w:cs="Arial"/>
          <w:noProof/>
          <w:spacing w:val="-4"/>
          <w:w w:val="110"/>
          <w:sz w:val="18"/>
          <w:szCs w:val="18"/>
          <w:lang w:val="en-US"/>
        </w:rPr>
        <w:t>t</w:t>
      </w:r>
      <w:r w:rsidRPr="00E866A8">
        <w:rPr>
          <w:rFonts w:ascii="Arial" w:hAnsi="Arial" w:cs="Arial"/>
          <w:noProof/>
          <w:spacing w:val="5"/>
          <w:w w:val="110"/>
          <w:sz w:val="18"/>
          <w:szCs w:val="18"/>
          <w:lang w:val="en-US"/>
        </w:rPr>
        <w:t>a</w:t>
      </w:r>
      <w:r w:rsidRPr="00E866A8">
        <w:rPr>
          <w:rFonts w:ascii="Arial" w:hAnsi="Arial" w:cs="Arial"/>
          <w:noProof/>
          <w:spacing w:val="-3"/>
          <w:w w:val="110"/>
          <w:sz w:val="18"/>
          <w:szCs w:val="18"/>
          <w:lang w:val="en-US"/>
        </w:rPr>
        <w:t>ti</w:t>
      </w:r>
      <w:r w:rsidRPr="00E866A8">
        <w:rPr>
          <w:rFonts w:ascii="Arial" w:hAnsi="Arial" w:cs="Arial"/>
          <w:noProof/>
          <w:spacing w:val="4"/>
          <w:w w:val="110"/>
          <w:sz w:val="18"/>
          <w:szCs w:val="18"/>
          <w:lang w:val="en-US"/>
        </w:rPr>
        <w:t>o</w:t>
      </w:r>
      <w:r w:rsidRPr="00E866A8">
        <w:rPr>
          <w:rFonts w:ascii="Arial" w:hAnsi="Arial" w:cs="Arial"/>
          <w:noProof/>
          <w:w w:val="110"/>
          <w:sz w:val="18"/>
          <w:szCs w:val="18"/>
          <w:lang w:val="en-US"/>
        </w:rPr>
        <w:t>n</w:t>
      </w:r>
      <w:r w:rsidRPr="00E866A8">
        <w:rPr>
          <w:rFonts w:ascii="Arial" w:hAnsi="Arial" w:cs="Arial"/>
          <w:noProof/>
          <w:spacing w:val="19"/>
          <w:w w:val="110"/>
          <w:sz w:val="18"/>
          <w:szCs w:val="18"/>
          <w:lang w:val="en-US"/>
        </w:rPr>
        <w:t xml:space="preserve"> </w:t>
      </w:r>
      <w:r w:rsidRPr="00E866A8">
        <w:rPr>
          <w:rFonts w:ascii="Arial" w:hAnsi="Arial" w:cs="Arial"/>
          <w:noProof/>
          <w:spacing w:val="2"/>
          <w:w w:val="104"/>
          <w:sz w:val="18"/>
          <w:szCs w:val="18"/>
          <w:lang w:val="en-US"/>
        </w:rPr>
        <w:t>C</w:t>
      </w:r>
      <w:r w:rsidRPr="00E866A8">
        <w:rPr>
          <w:rFonts w:ascii="Arial" w:hAnsi="Arial" w:cs="Arial"/>
          <w:noProof/>
          <w:spacing w:val="3"/>
          <w:w w:val="104"/>
          <w:sz w:val="18"/>
          <w:szCs w:val="18"/>
          <w:lang w:val="en-US"/>
        </w:rPr>
        <w:t>S</w:t>
      </w:r>
      <w:r w:rsidRPr="00E866A8">
        <w:rPr>
          <w:rFonts w:ascii="Arial" w:hAnsi="Arial" w:cs="Arial"/>
          <w:noProof/>
          <w:spacing w:val="-3"/>
          <w:w w:val="104"/>
          <w:sz w:val="18"/>
          <w:szCs w:val="18"/>
          <w:lang w:val="en-US"/>
        </w:rPr>
        <w:t>/</w:t>
      </w:r>
      <w:r w:rsidRPr="00E866A8">
        <w:rPr>
          <w:rFonts w:ascii="Arial" w:hAnsi="Arial" w:cs="Arial"/>
          <w:noProof/>
          <w:spacing w:val="3"/>
          <w:w w:val="104"/>
          <w:sz w:val="18"/>
          <w:szCs w:val="18"/>
          <w:lang w:val="en-US"/>
        </w:rPr>
        <w:t>P</w:t>
      </w:r>
      <w:r w:rsidRPr="00E866A8">
        <w:rPr>
          <w:rFonts w:ascii="Arial" w:hAnsi="Arial" w:cs="Arial"/>
          <w:noProof/>
          <w:w w:val="104"/>
          <w:sz w:val="18"/>
          <w:szCs w:val="18"/>
          <w:lang w:val="en-US"/>
        </w:rPr>
        <w:t>S</w:t>
      </w:r>
    </w:p>
    <w:p w14:paraId="784229C0" w14:textId="77777777" w:rsidR="0043227E" w:rsidRPr="00E866A8" w:rsidRDefault="0043227E" w:rsidP="0043227E">
      <w:pPr>
        <w:widowControl w:val="0"/>
        <w:autoSpaceDE w:val="0"/>
        <w:autoSpaceDN w:val="0"/>
        <w:adjustRightInd w:val="0"/>
        <w:spacing w:before="21"/>
        <w:ind w:left="1764" w:right="379"/>
        <w:jc w:val="center"/>
        <w:rPr>
          <w:rFonts w:ascii="Arial" w:hAnsi="Arial" w:cs="Arial"/>
          <w:sz w:val="16"/>
          <w:szCs w:val="16"/>
          <w:lang w:val="en-US"/>
        </w:rPr>
      </w:pPr>
      <w:r w:rsidRPr="00E866A8">
        <w:rPr>
          <w:rFonts w:ascii="Arial" w:hAnsi="Arial" w:cs="Arial"/>
          <w:noProof/>
          <w:spacing w:val="4"/>
          <w:sz w:val="16"/>
          <w:szCs w:val="16"/>
          <w:lang w:val="en-US"/>
        </w:rPr>
        <w:t>S</w:t>
      </w:r>
      <w:r w:rsidRPr="00E866A8">
        <w:rPr>
          <w:rFonts w:ascii="Arial" w:hAnsi="Arial" w:cs="Arial"/>
          <w:noProof/>
          <w:spacing w:val="1"/>
          <w:sz w:val="16"/>
          <w:szCs w:val="16"/>
          <w:lang w:val="en-US"/>
        </w:rPr>
        <w:t>c</w:t>
      </w:r>
      <w:r w:rsidRPr="00E866A8">
        <w:rPr>
          <w:rFonts w:ascii="Arial" w:hAnsi="Arial" w:cs="Arial"/>
          <w:noProof/>
          <w:spacing w:val="2"/>
          <w:sz w:val="16"/>
          <w:szCs w:val="16"/>
          <w:lang w:val="en-US"/>
        </w:rPr>
        <w:t>o</w:t>
      </w:r>
      <w:r w:rsidRPr="00E866A8">
        <w:rPr>
          <w:rFonts w:ascii="Arial" w:hAnsi="Arial" w:cs="Arial"/>
          <w:noProof/>
          <w:spacing w:val="-2"/>
          <w:sz w:val="16"/>
          <w:szCs w:val="16"/>
          <w:lang w:val="en-US"/>
        </w:rPr>
        <w:t>r</w:t>
      </w:r>
      <w:r w:rsidRPr="00E866A8">
        <w:rPr>
          <w:rFonts w:ascii="Arial" w:hAnsi="Arial" w:cs="Arial"/>
          <w:noProof/>
          <w:spacing w:val="1"/>
          <w:sz w:val="16"/>
          <w:szCs w:val="16"/>
          <w:lang w:val="en-US"/>
        </w:rPr>
        <w:t>e</w:t>
      </w:r>
      <w:r w:rsidRPr="00E866A8">
        <w:rPr>
          <w:rFonts w:ascii="Arial" w:hAnsi="Arial" w:cs="Arial"/>
          <w:noProof/>
          <w:sz w:val="16"/>
          <w:szCs w:val="16"/>
          <w:lang w:val="en-US"/>
        </w:rPr>
        <w:t>s</w:t>
      </w:r>
      <w:r w:rsidRPr="00E866A8">
        <w:rPr>
          <w:rFonts w:ascii="Arial" w:hAnsi="Arial" w:cs="Arial"/>
          <w:noProof/>
          <w:spacing w:val="23"/>
          <w:sz w:val="16"/>
          <w:szCs w:val="16"/>
          <w:lang w:val="en-US"/>
        </w:rPr>
        <w:t xml:space="preserve"> </w:t>
      </w:r>
      <w:r w:rsidRPr="00E866A8">
        <w:rPr>
          <w:rFonts w:ascii="Arial" w:hAnsi="Arial" w:cs="Arial"/>
          <w:noProof/>
          <w:spacing w:val="2"/>
          <w:sz w:val="16"/>
          <w:szCs w:val="16"/>
          <w:lang w:val="en-US"/>
        </w:rPr>
        <w:t>d</w:t>
      </w:r>
      <w:r w:rsidRPr="00E866A8">
        <w:rPr>
          <w:rFonts w:ascii="Arial" w:hAnsi="Arial" w:cs="Arial"/>
          <w:noProof/>
          <w:sz w:val="16"/>
          <w:szCs w:val="16"/>
          <w:lang w:val="en-US"/>
        </w:rPr>
        <w:t>e</w:t>
      </w:r>
      <w:r w:rsidRPr="00E866A8">
        <w:rPr>
          <w:rFonts w:ascii="Arial" w:hAnsi="Arial" w:cs="Arial"/>
          <w:noProof/>
          <w:spacing w:val="1"/>
          <w:sz w:val="16"/>
          <w:szCs w:val="16"/>
          <w:lang w:val="en-US"/>
        </w:rPr>
        <w:t xml:space="preserve"> </w:t>
      </w:r>
      <w:r w:rsidRPr="00E866A8">
        <w:rPr>
          <w:rFonts w:ascii="Arial" w:hAnsi="Arial" w:cs="Arial"/>
          <w:noProof/>
          <w:spacing w:val="2"/>
          <w:w w:val="109"/>
          <w:sz w:val="16"/>
          <w:szCs w:val="16"/>
          <w:lang w:val="en-US"/>
        </w:rPr>
        <w:t>c</w:t>
      </w:r>
      <w:r w:rsidRPr="00E866A8">
        <w:rPr>
          <w:rFonts w:ascii="Arial" w:hAnsi="Arial" w:cs="Arial"/>
          <w:noProof/>
          <w:spacing w:val="-3"/>
          <w:w w:val="115"/>
          <w:sz w:val="16"/>
          <w:szCs w:val="16"/>
          <w:lang w:val="en-US"/>
        </w:rPr>
        <w:t>r</w:t>
      </w:r>
      <w:r w:rsidRPr="00E866A8">
        <w:rPr>
          <w:rFonts w:ascii="Arial" w:hAnsi="Arial" w:cs="Arial"/>
          <w:noProof/>
          <w:spacing w:val="-4"/>
          <w:w w:val="123"/>
          <w:sz w:val="16"/>
          <w:szCs w:val="16"/>
          <w:lang w:val="en-US"/>
        </w:rPr>
        <w:t>i</w:t>
      </w:r>
      <w:r w:rsidRPr="00E866A8">
        <w:rPr>
          <w:rFonts w:ascii="Arial" w:hAnsi="Arial" w:cs="Arial"/>
          <w:noProof/>
          <w:spacing w:val="-3"/>
          <w:w w:val="118"/>
          <w:sz w:val="16"/>
          <w:szCs w:val="16"/>
          <w:lang w:val="en-US"/>
        </w:rPr>
        <w:t>t</w:t>
      </w:r>
      <w:r w:rsidRPr="00E866A8">
        <w:rPr>
          <w:rFonts w:ascii="Arial" w:hAnsi="Arial" w:cs="Arial"/>
          <w:noProof/>
          <w:spacing w:val="1"/>
          <w:w w:val="105"/>
          <w:sz w:val="16"/>
          <w:szCs w:val="16"/>
          <w:lang w:val="en-US"/>
        </w:rPr>
        <w:t>è</w:t>
      </w:r>
      <w:r w:rsidRPr="00E866A8">
        <w:rPr>
          <w:rFonts w:ascii="Arial" w:hAnsi="Arial" w:cs="Arial"/>
          <w:noProof/>
          <w:spacing w:val="-2"/>
          <w:w w:val="105"/>
          <w:sz w:val="16"/>
          <w:szCs w:val="16"/>
          <w:lang w:val="en-US"/>
        </w:rPr>
        <w:t>r</w:t>
      </w:r>
      <w:r w:rsidRPr="00E866A8">
        <w:rPr>
          <w:rFonts w:ascii="Arial" w:hAnsi="Arial" w:cs="Arial"/>
          <w:noProof/>
          <w:spacing w:val="1"/>
          <w:w w:val="104"/>
          <w:sz w:val="16"/>
          <w:szCs w:val="16"/>
          <w:lang w:val="en-US"/>
        </w:rPr>
        <w:t>es</w:t>
      </w:r>
    </w:p>
    <w:p w14:paraId="1D4894DA"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r w:rsidRPr="00E866A8">
        <w:rPr>
          <w:rFonts w:ascii="Arial" w:hAnsi="Arial" w:cs="Arial"/>
          <w:sz w:val="16"/>
          <w:szCs w:val="16"/>
          <w:lang w:val="en-US"/>
        </w:rPr>
        <w:br w:type="column"/>
      </w:r>
    </w:p>
    <w:p w14:paraId="04832A78" w14:textId="77777777" w:rsidR="0043227E" w:rsidRPr="00E866A8" w:rsidRDefault="0043227E" w:rsidP="0043227E">
      <w:pPr>
        <w:widowControl w:val="0"/>
        <w:autoSpaceDE w:val="0"/>
        <w:autoSpaceDN w:val="0"/>
        <w:adjustRightInd w:val="0"/>
        <w:ind w:right="-20"/>
        <w:outlineLvl w:val="0"/>
        <w:rPr>
          <w:rFonts w:ascii="Arial" w:hAnsi="Arial" w:cs="Arial"/>
          <w:sz w:val="11"/>
          <w:szCs w:val="11"/>
          <w:lang w:val="en-US"/>
        </w:rPr>
      </w:pPr>
      <w:r w:rsidRPr="00E866A8">
        <w:rPr>
          <w:rFonts w:ascii="Arial" w:hAnsi="Arial" w:cs="Arial"/>
          <w:noProof/>
          <w:spacing w:val="-13"/>
          <w:sz w:val="11"/>
          <w:szCs w:val="11"/>
          <w:lang w:val="en-US"/>
        </w:rPr>
        <w:t>E</w:t>
      </w:r>
      <w:r w:rsidRPr="00E866A8">
        <w:rPr>
          <w:rFonts w:ascii="Arial" w:hAnsi="Arial" w:cs="Arial"/>
          <w:noProof/>
          <w:spacing w:val="-2"/>
          <w:sz w:val="11"/>
          <w:szCs w:val="11"/>
          <w:lang w:val="en-US"/>
        </w:rPr>
        <w:t>1</w:t>
      </w:r>
      <w:r w:rsidRPr="00E866A8">
        <w:rPr>
          <w:rFonts w:ascii="Arial" w:hAnsi="Arial" w:cs="Arial"/>
          <w:noProof/>
          <w:sz w:val="11"/>
          <w:szCs w:val="11"/>
          <w:lang w:val="en-US"/>
        </w:rPr>
        <w:t>:</w:t>
      </w:r>
      <w:r w:rsidRPr="00E866A8">
        <w:rPr>
          <w:rFonts w:ascii="Arial" w:hAnsi="Arial" w:cs="Arial"/>
          <w:spacing w:val="-4"/>
          <w:sz w:val="11"/>
          <w:szCs w:val="11"/>
          <w:lang w:val="en-US"/>
        </w:rPr>
        <w:t xml:space="preserve"> </w:t>
      </w:r>
      <w:r w:rsidRPr="00E866A8">
        <w:rPr>
          <w:rFonts w:ascii="Arial" w:hAnsi="Arial" w:cs="Arial"/>
          <w:noProof/>
          <w:spacing w:val="5"/>
          <w:w w:val="97"/>
          <w:sz w:val="11"/>
          <w:szCs w:val="11"/>
          <w:lang w:val="en-US"/>
        </w:rPr>
        <w:t>A</w:t>
      </w:r>
      <w:r w:rsidRPr="00E866A8">
        <w:rPr>
          <w:rFonts w:ascii="Arial" w:hAnsi="Arial" w:cs="Arial"/>
          <w:noProof/>
          <w:spacing w:val="3"/>
          <w:w w:val="97"/>
          <w:sz w:val="11"/>
          <w:szCs w:val="11"/>
          <w:lang w:val="en-US"/>
        </w:rPr>
        <w:t>rr</w:t>
      </w:r>
      <w:r w:rsidRPr="00E866A8">
        <w:rPr>
          <w:rFonts w:ascii="Arial" w:hAnsi="Arial" w:cs="Arial"/>
          <w:noProof/>
          <w:spacing w:val="-4"/>
          <w:w w:val="97"/>
          <w:sz w:val="11"/>
          <w:szCs w:val="11"/>
          <w:lang w:val="en-US"/>
        </w:rPr>
        <w:t>i</w:t>
      </w:r>
      <w:r w:rsidRPr="00E866A8">
        <w:rPr>
          <w:rFonts w:ascii="Arial" w:hAnsi="Arial" w:cs="Arial"/>
          <w:noProof/>
          <w:spacing w:val="4"/>
          <w:w w:val="97"/>
          <w:sz w:val="11"/>
          <w:szCs w:val="11"/>
          <w:lang w:val="en-US"/>
        </w:rPr>
        <w:t>v</w:t>
      </w:r>
      <w:r w:rsidRPr="00E866A8">
        <w:rPr>
          <w:rFonts w:ascii="Arial" w:hAnsi="Arial" w:cs="Arial"/>
          <w:noProof/>
          <w:w w:val="97"/>
          <w:sz w:val="11"/>
          <w:szCs w:val="11"/>
          <w:lang w:val="en-US"/>
        </w:rPr>
        <w:t>a</w:t>
      </w:r>
      <w:r w:rsidRPr="00E866A8">
        <w:rPr>
          <w:rFonts w:ascii="Arial" w:hAnsi="Arial" w:cs="Arial"/>
          <w:noProof/>
          <w:spacing w:val="-2"/>
          <w:w w:val="97"/>
          <w:sz w:val="11"/>
          <w:szCs w:val="11"/>
          <w:lang w:val="en-US"/>
        </w:rPr>
        <w:t>ge</w:t>
      </w:r>
      <w:r w:rsidRPr="00E866A8">
        <w:rPr>
          <w:rFonts w:ascii="Arial" w:hAnsi="Arial" w:cs="Arial"/>
          <w:noProof/>
          <w:w w:val="97"/>
          <w:sz w:val="11"/>
          <w:szCs w:val="11"/>
          <w:lang w:val="en-US"/>
        </w:rPr>
        <w:t>/</w:t>
      </w:r>
      <w:r w:rsidRPr="00E866A8">
        <w:rPr>
          <w:rFonts w:ascii="Arial" w:hAnsi="Arial" w:cs="Arial"/>
          <w:noProof/>
          <w:spacing w:val="-9"/>
          <w:w w:val="97"/>
          <w:sz w:val="11"/>
          <w:szCs w:val="11"/>
          <w:lang w:val="en-US"/>
        </w:rPr>
        <w:t>R</w:t>
      </w:r>
      <w:r w:rsidRPr="00E866A8">
        <w:rPr>
          <w:rFonts w:ascii="Arial" w:hAnsi="Arial" w:cs="Arial"/>
          <w:noProof/>
          <w:spacing w:val="-2"/>
          <w:w w:val="97"/>
          <w:sz w:val="11"/>
          <w:szCs w:val="11"/>
          <w:lang w:val="en-US"/>
        </w:rPr>
        <w:t>é</w:t>
      </w:r>
      <w:r w:rsidRPr="00E866A8">
        <w:rPr>
          <w:rFonts w:ascii="Arial" w:hAnsi="Arial" w:cs="Arial"/>
          <w:noProof/>
          <w:spacing w:val="6"/>
          <w:w w:val="97"/>
          <w:sz w:val="11"/>
          <w:szCs w:val="11"/>
          <w:lang w:val="en-US"/>
        </w:rPr>
        <w:t>c</w:t>
      </w:r>
      <w:r w:rsidRPr="00E866A8">
        <w:rPr>
          <w:rFonts w:ascii="Arial" w:hAnsi="Arial" w:cs="Arial"/>
          <w:noProof/>
          <w:spacing w:val="-2"/>
          <w:w w:val="97"/>
          <w:sz w:val="11"/>
          <w:szCs w:val="11"/>
          <w:lang w:val="en-US"/>
        </w:rPr>
        <w:t>ep</w:t>
      </w:r>
      <w:r w:rsidRPr="00E866A8">
        <w:rPr>
          <w:rFonts w:ascii="Arial" w:hAnsi="Arial" w:cs="Arial"/>
          <w:noProof/>
          <w:w w:val="97"/>
          <w:sz w:val="11"/>
          <w:szCs w:val="11"/>
          <w:lang w:val="en-US"/>
        </w:rPr>
        <w:t>t</w:t>
      </w:r>
      <w:r w:rsidRPr="00E866A8">
        <w:rPr>
          <w:rFonts w:ascii="Arial" w:hAnsi="Arial" w:cs="Arial"/>
          <w:noProof/>
          <w:spacing w:val="-4"/>
          <w:w w:val="97"/>
          <w:sz w:val="11"/>
          <w:szCs w:val="11"/>
          <w:lang w:val="en-US"/>
        </w:rPr>
        <w:t>i</w:t>
      </w:r>
      <w:r w:rsidRPr="00E866A8">
        <w:rPr>
          <w:rFonts w:ascii="Arial" w:hAnsi="Arial" w:cs="Arial"/>
          <w:noProof/>
          <w:spacing w:val="-2"/>
          <w:w w:val="97"/>
          <w:sz w:val="11"/>
          <w:szCs w:val="11"/>
          <w:lang w:val="en-US"/>
        </w:rPr>
        <w:t>o</w:t>
      </w:r>
      <w:r w:rsidRPr="00E866A8">
        <w:rPr>
          <w:rFonts w:ascii="Arial" w:hAnsi="Arial" w:cs="Arial"/>
          <w:noProof/>
          <w:w w:val="97"/>
          <w:sz w:val="11"/>
          <w:szCs w:val="11"/>
          <w:lang w:val="en-US"/>
        </w:rPr>
        <w:t>n</w:t>
      </w:r>
      <w:r w:rsidRPr="00E866A8">
        <w:rPr>
          <w:rFonts w:ascii="Arial" w:hAnsi="Arial" w:cs="Arial"/>
          <w:noProof/>
          <w:spacing w:val="8"/>
          <w:w w:val="97"/>
          <w:sz w:val="11"/>
          <w:szCs w:val="11"/>
          <w:lang w:val="en-US"/>
        </w:rPr>
        <w:t xml:space="preserve"> </w:t>
      </w:r>
      <w:r w:rsidRPr="00E866A8">
        <w:rPr>
          <w:rFonts w:ascii="Arial" w:hAnsi="Arial" w:cs="Arial"/>
          <w:noProof/>
          <w:spacing w:val="6"/>
          <w:sz w:val="11"/>
          <w:szCs w:val="11"/>
          <w:lang w:val="en-US"/>
        </w:rPr>
        <w:t>v</w:t>
      </w:r>
      <w:r w:rsidRPr="00E866A8">
        <w:rPr>
          <w:rFonts w:ascii="Arial" w:hAnsi="Arial" w:cs="Arial"/>
          <w:noProof/>
          <w:spacing w:val="-2"/>
          <w:sz w:val="11"/>
          <w:szCs w:val="11"/>
          <w:lang w:val="en-US"/>
        </w:rPr>
        <w:t>a</w:t>
      </w:r>
      <w:r w:rsidRPr="00E866A8">
        <w:rPr>
          <w:rFonts w:ascii="Arial" w:hAnsi="Arial" w:cs="Arial"/>
          <w:noProof/>
          <w:spacing w:val="4"/>
          <w:sz w:val="11"/>
          <w:szCs w:val="11"/>
          <w:lang w:val="en-US"/>
        </w:rPr>
        <w:t>c</w:t>
      </w:r>
      <w:r w:rsidRPr="00E866A8">
        <w:rPr>
          <w:rFonts w:ascii="Arial" w:hAnsi="Arial" w:cs="Arial"/>
          <w:noProof/>
          <w:spacing w:val="6"/>
          <w:sz w:val="11"/>
          <w:szCs w:val="11"/>
          <w:lang w:val="en-US"/>
        </w:rPr>
        <w:t>c</w:t>
      </w:r>
      <w:r w:rsidRPr="00E866A8">
        <w:rPr>
          <w:rFonts w:ascii="Arial" w:hAnsi="Arial" w:cs="Arial"/>
          <w:noProof/>
          <w:spacing w:val="-5"/>
          <w:sz w:val="11"/>
          <w:szCs w:val="11"/>
          <w:lang w:val="en-US"/>
        </w:rPr>
        <w:t>i</w:t>
      </w:r>
      <w:r w:rsidRPr="00E866A8">
        <w:rPr>
          <w:rFonts w:ascii="Arial" w:hAnsi="Arial" w:cs="Arial"/>
          <w:noProof/>
          <w:sz w:val="11"/>
          <w:szCs w:val="11"/>
          <w:lang w:val="en-US"/>
        </w:rPr>
        <w:t>n</w:t>
      </w:r>
    </w:p>
    <w:p w14:paraId="3700E4B5" w14:textId="77777777" w:rsidR="0043227E" w:rsidRPr="00E866A8" w:rsidRDefault="0043227E" w:rsidP="0043227E">
      <w:pPr>
        <w:widowControl w:val="0"/>
        <w:autoSpaceDE w:val="0"/>
        <w:autoSpaceDN w:val="0"/>
        <w:adjustRightInd w:val="0"/>
        <w:spacing w:before="26" w:line="124" w:lineRule="exact"/>
        <w:ind w:left="356" w:right="-20"/>
        <w:rPr>
          <w:rFonts w:ascii="Arial" w:hAnsi="Arial" w:cs="Arial"/>
          <w:sz w:val="11"/>
          <w:szCs w:val="11"/>
          <w:lang w:val="en-US"/>
        </w:rPr>
      </w:pPr>
      <w:r w:rsidRPr="00E866A8">
        <w:rPr>
          <w:rFonts w:ascii="Arial" w:hAnsi="Arial" w:cs="Arial"/>
          <w:spacing w:val="-2"/>
          <w:sz w:val="11"/>
          <w:szCs w:val="11"/>
          <w:lang w:val="en-US"/>
        </w:rPr>
        <w:t>1</w:t>
      </w:r>
      <w:r w:rsidRPr="00E866A8">
        <w:rPr>
          <w:rFonts w:ascii="Arial" w:hAnsi="Arial" w:cs="Arial"/>
          <w:sz w:val="11"/>
          <w:szCs w:val="11"/>
          <w:lang w:val="en-US"/>
        </w:rPr>
        <w:t>0</w:t>
      </w:r>
      <w:r w:rsidRPr="00E866A8">
        <w:rPr>
          <w:rFonts w:ascii="Arial" w:hAnsi="Arial" w:cs="Arial"/>
          <w:spacing w:val="-2"/>
          <w:sz w:val="11"/>
          <w:szCs w:val="11"/>
          <w:lang w:val="en-US"/>
        </w:rPr>
        <w:t>0%</w:t>
      </w:r>
    </w:p>
    <w:p w14:paraId="3852C68D" w14:textId="77777777" w:rsidR="0043227E" w:rsidRPr="00E866A8" w:rsidRDefault="0043227E" w:rsidP="0043227E">
      <w:pPr>
        <w:widowControl w:val="0"/>
        <w:autoSpaceDE w:val="0"/>
        <w:autoSpaceDN w:val="0"/>
        <w:adjustRightInd w:val="0"/>
        <w:spacing w:before="26" w:line="124" w:lineRule="exact"/>
        <w:ind w:left="356" w:right="-20"/>
        <w:rPr>
          <w:rFonts w:ascii="Arial" w:hAnsi="Arial" w:cs="Arial"/>
          <w:sz w:val="11"/>
          <w:szCs w:val="11"/>
          <w:lang w:val="en-US"/>
        </w:rPr>
        <w:sectPr w:rsidR="0043227E" w:rsidRPr="00E866A8">
          <w:type w:val="continuous"/>
          <w:pgSz w:w="11900" w:h="16840"/>
          <w:pgMar w:top="1040" w:right="1320" w:bottom="280" w:left="1340" w:header="720" w:footer="720" w:gutter="0"/>
          <w:cols w:num="2" w:space="720" w:equalWidth="0">
            <w:col w:w="3592" w:space="131"/>
            <w:col w:w="5517"/>
          </w:cols>
          <w:noEndnote/>
        </w:sectPr>
      </w:pPr>
    </w:p>
    <w:p w14:paraId="5A97DE0C" w14:textId="77777777" w:rsidR="0043227E" w:rsidRPr="00E866A8" w:rsidRDefault="0043227E" w:rsidP="0043227E">
      <w:pPr>
        <w:widowControl w:val="0"/>
        <w:autoSpaceDE w:val="0"/>
        <w:autoSpaceDN w:val="0"/>
        <w:adjustRightInd w:val="0"/>
        <w:spacing w:before="9" w:line="160" w:lineRule="exact"/>
        <w:rPr>
          <w:rFonts w:ascii="Arial" w:hAnsi="Arial" w:cs="Arial"/>
          <w:sz w:val="16"/>
          <w:szCs w:val="16"/>
          <w:lang w:val="en-US"/>
        </w:rPr>
      </w:pPr>
    </w:p>
    <w:p w14:paraId="0F2E4F80" w14:textId="77777777" w:rsidR="0043227E" w:rsidRPr="00E866A8" w:rsidRDefault="0043227E" w:rsidP="0043227E">
      <w:pPr>
        <w:widowControl w:val="0"/>
        <w:autoSpaceDE w:val="0"/>
        <w:autoSpaceDN w:val="0"/>
        <w:adjustRightInd w:val="0"/>
        <w:spacing w:line="124" w:lineRule="exact"/>
        <w:ind w:left="2280" w:right="-56"/>
        <w:outlineLvl w:val="0"/>
        <w:rPr>
          <w:rFonts w:ascii="Arial" w:hAnsi="Arial" w:cs="Arial"/>
          <w:sz w:val="11"/>
          <w:szCs w:val="11"/>
          <w:lang w:val="en-US"/>
        </w:rPr>
      </w:pPr>
      <w:r w:rsidRPr="00E866A8">
        <w:rPr>
          <w:rFonts w:ascii="Arial" w:hAnsi="Arial" w:cs="Arial"/>
          <w:noProof/>
          <w:spacing w:val="-14"/>
          <w:sz w:val="11"/>
          <w:szCs w:val="11"/>
          <w:lang w:val="en-US"/>
        </w:rPr>
        <w:t>E</w:t>
      </w:r>
      <w:r w:rsidRPr="00E866A8">
        <w:rPr>
          <w:rFonts w:ascii="Arial" w:hAnsi="Arial" w:cs="Arial"/>
          <w:noProof/>
          <w:sz w:val="11"/>
          <w:szCs w:val="11"/>
          <w:lang w:val="en-US"/>
        </w:rPr>
        <w:t>9:</w:t>
      </w:r>
      <w:r w:rsidRPr="00E866A8">
        <w:rPr>
          <w:rFonts w:ascii="Arial" w:hAnsi="Arial" w:cs="Arial"/>
          <w:spacing w:val="-5"/>
          <w:sz w:val="11"/>
          <w:szCs w:val="11"/>
          <w:lang w:val="en-US"/>
        </w:rPr>
        <w:t xml:space="preserve"> </w:t>
      </w:r>
      <w:r w:rsidRPr="00E866A8">
        <w:rPr>
          <w:rFonts w:ascii="Arial" w:hAnsi="Arial" w:cs="Arial"/>
          <w:noProof/>
          <w:spacing w:val="-3"/>
          <w:sz w:val="11"/>
          <w:szCs w:val="11"/>
          <w:lang w:val="en-US"/>
        </w:rPr>
        <w:t>S</w:t>
      </w:r>
      <w:r w:rsidRPr="00E866A8">
        <w:rPr>
          <w:rFonts w:ascii="Arial" w:hAnsi="Arial" w:cs="Arial"/>
          <w:noProof/>
          <w:spacing w:val="-11"/>
          <w:sz w:val="11"/>
          <w:szCs w:val="11"/>
          <w:lang w:val="en-US"/>
        </w:rPr>
        <w:t>I</w:t>
      </w:r>
      <w:r w:rsidRPr="00E866A8">
        <w:rPr>
          <w:rFonts w:ascii="Arial" w:hAnsi="Arial" w:cs="Arial"/>
          <w:noProof/>
          <w:spacing w:val="-5"/>
          <w:sz w:val="11"/>
          <w:szCs w:val="11"/>
          <w:lang w:val="en-US"/>
        </w:rPr>
        <w:t>G</w:t>
      </w:r>
      <w:r w:rsidRPr="00E866A8">
        <w:rPr>
          <w:rFonts w:ascii="Arial" w:hAnsi="Arial" w:cs="Arial"/>
          <w:noProof/>
          <w:sz w:val="11"/>
          <w:szCs w:val="11"/>
          <w:lang w:val="en-US"/>
        </w:rPr>
        <w:t>,</w:t>
      </w:r>
      <w:r w:rsidRPr="00E866A8">
        <w:rPr>
          <w:rFonts w:ascii="Arial" w:hAnsi="Arial" w:cs="Arial"/>
          <w:noProof/>
          <w:spacing w:val="-5"/>
          <w:sz w:val="11"/>
          <w:szCs w:val="11"/>
          <w:lang w:val="en-US"/>
        </w:rPr>
        <w:t xml:space="preserve"> </w:t>
      </w:r>
      <w:r w:rsidRPr="00E866A8">
        <w:rPr>
          <w:rFonts w:ascii="Arial" w:hAnsi="Arial" w:cs="Arial"/>
          <w:noProof/>
          <w:w w:val="98"/>
          <w:sz w:val="11"/>
          <w:szCs w:val="11"/>
          <w:lang w:val="en-US"/>
        </w:rPr>
        <w:t>f</w:t>
      </w:r>
      <w:r w:rsidRPr="00E866A8">
        <w:rPr>
          <w:rFonts w:ascii="Arial" w:hAnsi="Arial" w:cs="Arial"/>
          <w:noProof/>
          <w:spacing w:val="-22"/>
          <w:sz w:val="11"/>
          <w:szCs w:val="11"/>
          <w:lang w:val="en-US"/>
        </w:rPr>
        <w:t xml:space="preserve"> </w:t>
      </w:r>
      <w:r w:rsidRPr="00E866A8">
        <w:rPr>
          <w:rFonts w:ascii="Arial" w:hAnsi="Arial" w:cs="Arial"/>
          <w:noProof/>
          <w:sz w:val="11"/>
          <w:szCs w:val="11"/>
          <w:lang w:val="en-US"/>
        </w:rPr>
        <w:t>o</w:t>
      </w:r>
      <w:r w:rsidRPr="00E866A8">
        <w:rPr>
          <w:rFonts w:ascii="Arial" w:hAnsi="Arial" w:cs="Arial"/>
          <w:noProof/>
          <w:spacing w:val="-2"/>
          <w:sz w:val="11"/>
          <w:szCs w:val="11"/>
          <w:lang w:val="en-US"/>
        </w:rPr>
        <w:t>n</w:t>
      </w:r>
      <w:r w:rsidRPr="00E866A8">
        <w:rPr>
          <w:rFonts w:ascii="Arial" w:hAnsi="Arial" w:cs="Arial"/>
          <w:noProof/>
          <w:spacing w:val="6"/>
          <w:sz w:val="11"/>
          <w:szCs w:val="11"/>
          <w:lang w:val="en-US"/>
        </w:rPr>
        <w:t>c</w:t>
      </w:r>
      <w:r w:rsidRPr="00E866A8">
        <w:rPr>
          <w:rFonts w:ascii="Arial" w:hAnsi="Arial" w:cs="Arial"/>
          <w:noProof/>
          <w:spacing w:val="-2"/>
          <w:sz w:val="11"/>
          <w:szCs w:val="11"/>
          <w:lang w:val="en-US"/>
        </w:rPr>
        <w:t>t</w:t>
      </w:r>
      <w:r w:rsidRPr="00E866A8">
        <w:rPr>
          <w:rFonts w:ascii="Arial" w:hAnsi="Arial" w:cs="Arial"/>
          <w:noProof/>
          <w:spacing w:val="-4"/>
          <w:sz w:val="11"/>
          <w:szCs w:val="11"/>
          <w:lang w:val="en-US"/>
        </w:rPr>
        <w:t>i</w:t>
      </w:r>
      <w:r w:rsidRPr="00E866A8">
        <w:rPr>
          <w:rFonts w:ascii="Arial" w:hAnsi="Arial" w:cs="Arial"/>
          <w:noProof/>
          <w:spacing w:val="-2"/>
          <w:sz w:val="11"/>
          <w:szCs w:val="11"/>
          <w:lang w:val="en-US"/>
        </w:rPr>
        <w:t>o</w:t>
      </w:r>
      <w:r w:rsidRPr="00E866A8">
        <w:rPr>
          <w:rFonts w:ascii="Arial" w:hAnsi="Arial" w:cs="Arial"/>
          <w:noProof/>
          <w:sz w:val="11"/>
          <w:szCs w:val="11"/>
          <w:lang w:val="en-US"/>
        </w:rPr>
        <w:t>ns</w:t>
      </w:r>
      <w:r w:rsidRPr="00E866A8">
        <w:rPr>
          <w:rFonts w:ascii="Arial" w:hAnsi="Arial" w:cs="Arial"/>
          <w:noProof/>
          <w:spacing w:val="-4"/>
          <w:sz w:val="11"/>
          <w:szCs w:val="11"/>
          <w:lang w:val="en-US"/>
        </w:rPr>
        <w:t xml:space="preserve"> </w:t>
      </w:r>
      <w:r w:rsidRPr="00E866A8">
        <w:rPr>
          <w:rFonts w:ascii="Arial" w:hAnsi="Arial" w:cs="Arial"/>
          <w:noProof/>
          <w:spacing w:val="-2"/>
          <w:sz w:val="11"/>
          <w:szCs w:val="11"/>
          <w:lang w:val="en-US"/>
        </w:rPr>
        <w:t>d</w:t>
      </w:r>
      <w:r w:rsidRPr="00E866A8">
        <w:rPr>
          <w:rFonts w:ascii="Arial" w:hAnsi="Arial" w:cs="Arial"/>
          <w:noProof/>
          <w:sz w:val="11"/>
          <w:szCs w:val="11"/>
          <w:lang w:val="en-US"/>
        </w:rPr>
        <w:t>'</w:t>
      </w:r>
      <w:r w:rsidRPr="00E866A8">
        <w:rPr>
          <w:rFonts w:ascii="Arial" w:hAnsi="Arial" w:cs="Arial"/>
          <w:noProof/>
          <w:spacing w:val="-2"/>
          <w:sz w:val="11"/>
          <w:szCs w:val="11"/>
          <w:lang w:val="en-US"/>
        </w:rPr>
        <w:t>a</w:t>
      </w:r>
      <w:r w:rsidRPr="00E866A8">
        <w:rPr>
          <w:rFonts w:ascii="Arial" w:hAnsi="Arial" w:cs="Arial"/>
          <w:noProof/>
          <w:sz w:val="11"/>
          <w:szCs w:val="11"/>
          <w:lang w:val="en-US"/>
        </w:rPr>
        <w:t>p</w:t>
      </w:r>
      <w:r w:rsidRPr="00E866A8">
        <w:rPr>
          <w:rFonts w:ascii="Arial" w:hAnsi="Arial" w:cs="Arial"/>
          <w:noProof/>
          <w:spacing w:val="-2"/>
          <w:sz w:val="11"/>
          <w:szCs w:val="11"/>
          <w:lang w:val="en-US"/>
        </w:rPr>
        <w:t>pui</w:t>
      </w:r>
    </w:p>
    <w:p w14:paraId="7EAC8C81" w14:textId="77777777" w:rsidR="0043227E" w:rsidRPr="00E866A8" w:rsidRDefault="0043227E" w:rsidP="0043227E">
      <w:pPr>
        <w:widowControl w:val="0"/>
        <w:autoSpaceDE w:val="0"/>
        <w:autoSpaceDN w:val="0"/>
        <w:adjustRightInd w:val="0"/>
        <w:spacing w:before="3" w:line="160" w:lineRule="exact"/>
        <w:rPr>
          <w:rFonts w:ascii="Arial" w:hAnsi="Arial" w:cs="Arial"/>
          <w:sz w:val="16"/>
          <w:szCs w:val="16"/>
          <w:lang w:val="en-US"/>
        </w:rPr>
      </w:pPr>
      <w:r w:rsidRPr="00E866A8">
        <w:rPr>
          <w:rFonts w:ascii="Arial" w:hAnsi="Arial" w:cs="Arial"/>
          <w:sz w:val="11"/>
          <w:szCs w:val="11"/>
          <w:lang w:val="en-US"/>
        </w:rPr>
        <w:br w:type="column"/>
      </w:r>
    </w:p>
    <w:p w14:paraId="3C973B1B" w14:textId="77777777" w:rsidR="0043227E" w:rsidRPr="00E866A8" w:rsidRDefault="0043227E" w:rsidP="0043227E">
      <w:pPr>
        <w:widowControl w:val="0"/>
        <w:autoSpaceDE w:val="0"/>
        <w:autoSpaceDN w:val="0"/>
        <w:adjustRightInd w:val="0"/>
        <w:ind w:right="-56"/>
        <w:rPr>
          <w:rFonts w:ascii="Arial" w:hAnsi="Arial" w:cs="Arial"/>
          <w:sz w:val="11"/>
          <w:szCs w:val="11"/>
          <w:lang w:val="en-US"/>
        </w:rPr>
      </w:pPr>
      <w:r w:rsidRPr="00E866A8">
        <w:rPr>
          <w:rFonts w:ascii="Arial" w:hAnsi="Arial" w:cs="Arial"/>
          <w:sz w:val="11"/>
          <w:szCs w:val="11"/>
          <w:lang w:val="en-US"/>
        </w:rPr>
        <w:t>8</w:t>
      </w:r>
      <w:r w:rsidRPr="00E866A8">
        <w:rPr>
          <w:rFonts w:ascii="Arial" w:hAnsi="Arial" w:cs="Arial"/>
          <w:spacing w:val="-2"/>
          <w:sz w:val="11"/>
          <w:szCs w:val="11"/>
          <w:lang w:val="en-US"/>
        </w:rPr>
        <w:t>0</w:t>
      </w:r>
      <w:r w:rsidRPr="00E866A8">
        <w:rPr>
          <w:rFonts w:ascii="Arial" w:hAnsi="Arial" w:cs="Arial"/>
          <w:sz w:val="11"/>
          <w:szCs w:val="11"/>
          <w:lang w:val="en-US"/>
        </w:rPr>
        <w:t>%</w:t>
      </w:r>
    </w:p>
    <w:p w14:paraId="10C35999" w14:textId="77777777" w:rsidR="0043227E" w:rsidRPr="00E866A8" w:rsidRDefault="0043227E" w:rsidP="0043227E">
      <w:pPr>
        <w:widowControl w:val="0"/>
        <w:autoSpaceDE w:val="0"/>
        <w:autoSpaceDN w:val="0"/>
        <w:adjustRightInd w:val="0"/>
        <w:spacing w:before="9" w:line="160" w:lineRule="exact"/>
        <w:rPr>
          <w:rFonts w:ascii="Arial" w:hAnsi="Arial" w:cs="Arial"/>
          <w:sz w:val="16"/>
          <w:szCs w:val="16"/>
          <w:lang w:val="en-US"/>
        </w:rPr>
      </w:pPr>
      <w:r w:rsidRPr="00E866A8">
        <w:rPr>
          <w:rFonts w:ascii="Arial" w:hAnsi="Arial" w:cs="Arial"/>
          <w:sz w:val="11"/>
          <w:szCs w:val="11"/>
          <w:lang w:val="en-US"/>
        </w:rPr>
        <w:br w:type="column"/>
      </w:r>
    </w:p>
    <w:p w14:paraId="3150ED71" w14:textId="77777777" w:rsidR="0043227E" w:rsidRPr="00E866A8" w:rsidRDefault="0043227E" w:rsidP="0043227E">
      <w:pPr>
        <w:widowControl w:val="0"/>
        <w:autoSpaceDE w:val="0"/>
        <w:autoSpaceDN w:val="0"/>
        <w:adjustRightInd w:val="0"/>
        <w:spacing w:line="124" w:lineRule="exact"/>
        <w:ind w:right="-20"/>
        <w:outlineLvl w:val="0"/>
        <w:rPr>
          <w:rFonts w:ascii="Arial" w:hAnsi="Arial" w:cs="Arial"/>
          <w:sz w:val="11"/>
          <w:szCs w:val="11"/>
          <w:lang w:val="en-US"/>
        </w:rPr>
      </w:pPr>
      <w:r w:rsidRPr="00E866A8">
        <w:rPr>
          <w:rFonts w:ascii="Arial" w:hAnsi="Arial" w:cs="Arial"/>
          <w:noProof/>
          <w:spacing w:val="-13"/>
          <w:sz w:val="11"/>
          <w:szCs w:val="11"/>
          <w:lang w:val="en-US"/>
        </w:rPr>
        <w:t>E</w:t>
      </w:r>
      <w:r w:rsidRPr="00E866A8">
        <w:rPr>
          <w:rFonts w:ascii="Arial" w:hAnsi="Arial" w:cs="Arial"/>
          <w:noProof/>
          <w:spacing w:val="-2"/>
          <w:sz w:val="11"/>
          <w:szCs w:val="11"/>
          <w:lang w:val="en-US"/>
        </w:rPr>
        <w:t>2</w:t>
      </w:r>
      <w:r w:rsidRPr="00E866A8">
        <w:rPr>
          <w:rFonts w:ascii="Arial" w:hAnsi="Arial" w:cs="Arial"/>
          <w:noProof/>
          <w:sz w:val="11"/>
          <w:szCs w:val="11"/>
          <w:lang w:val="en-US"/>
        </w:rPr>
        <w:t>:</w:t>
      </w:r>
      <w:r w:rsidRPr="00E866A8">
        <w:rPr>
          <w:rFonts w:ascii="Arial" w:hAnsi="Arial" w:cs="Arial"/>
          <w:spacing w:val="-5"/>
          <w:sz w:val="11"/>
          <w:szCs w:val="11"/>
          <w:lang w:val="en-US"/>
        </w:rPr>
        <w:t xml:space="preserve"> </w:t>
      </w:r>
      <w:r w:rsidRPr="00E866A8">
        <w:rPr>
          <w:rFonts w:ascii="Arial" w:hAnsi="Arial" w:cs="Arial"/>
          <w:noProof/>
          <w:spacing w:val="-6"/>
          <w:sz w:val="11"/>
          <w:szCs w:val="11"/>
          <w:lang w:val="en-US"/>
        </w:rPr>
        <w:t>T</w:t>
      </w:r>
      <w:r w:rsidRPr="00E866A8">
        <w:rPr>
          <w:rFonts w:ascii="Arial" w:hAnsi="Arial" w:cs="Arial"/>
          <w:noProof/>
          <w:spacing w:val="-2"/>
          <w:sz w:val="11"/>
          <w:szCs w:val="11"/>
          <w:lang w:val="en-US"/>
        </w:rPr>
        <w:t>e</w:t>
      </w:r>
      <w:r w:rsidRPr="00E866A8">
        <w:rPr>
          <w:rFonts w:ascii="Arial" w:hAnsi="Arial" w:cs="Arial"/>
          <w:noProof/>
          <w:spacing w:val="-11"/>
          <w:sz w:val="11"/>
          <w:szCs w:val="11"/>
          <w:lang w:val="en-US"/>
        </w:rPr>
        <w:t>m</w:t>
      </w:r>
      <w:r w:rsidRPr="00E866A8">
        <w:rPr>
          <w:rFonts w:ascii="Arial" w:hAnsi="Arial" w:cs="Arial"/>
          <w:noProof/>
          <w:spacing w:val="-2"/>
          <w:sz w:val="11"/>
          <w:szCs w:val="11"/>
          <w:lang w:val="en-US"/>
        </w:rPr>
        <w:t>p</w:t>
      </w:r>
      <w:r w:rsidRPr="00E866A8">
        <w:rPr>
          <w:rFonts w:ascii="Arial" w:hAnsi="Arial" w:cs="Arial"/>
          <w:noProof/>
          <w:sz w:val="11"/>
          <w:szCs w:val="11"/>
          <w:lang w:val="en-US"/>
        </w:rPr>
        <w:t>é</w:t>
      </w:r>
      <w:r w:rsidRPr="00E866A8">
        <w:rPr>
          <w:rFonts w:ascii="Arial" w:hAnsi="Arial" w:cs="Arial"/>
          <w:noProof/>
          <w:spacing w:val="3"/>
          <w:sz w:val="11"/>
          <w:szCs w:val="11"/>
          <w:lang w:val="en-US"/>
        </w:rPr>
        <w:t>r</w:t>
      </w:r>
      <w:r w:rsidRPr="00E866A8">
        <w:rPr>
          <w:rFonts w:ascii="Arial" w:hAnsi="Arial" w:cs="Arial"/>
          <w:noProof/>
          <w:spacing w:val="-2"/>
          <w:sz w:val="11"/>
          <w:szCs w:val="11"/>
          <w:lang w:val="en-US"/>
        </w:rPr>
        <w:t>a</w:t>
      </w:r>
      <w:r w:rsidRPr="00E866A8">
        <w:rPr>
          <w:rFonts w:ascii="Arial" w:hAnsi="Arial" w:cs="Arial"/>
          <w:noProof/>
          <w:sz w:val="11"/>
          <w:szCs w:val="11"/>
          <w:lang w:val="en-US"/>
        </w:rPr>
        <w:t>t</w:t>
      </w:r>
      <w:r w:rsidRPr="00E866A8">
        <w:rPr>
          <w:rFonts w:ascii="Arial" w:hAnsi="Arial" w:cs="Arial"/>
          <w:noProof/>
          <w:spacing w:val="-2"/>
          <w:sz w:val="11"/>
          <w:szCs w:val="11"/>
          <w:lang w:val="en-US"/>
        </w:rPr>
        <w:t>u</w:t>
      </w:r>
      <w:r w:rsidRPr="00E866A8">
        <w:rPr>
          <w:rFonts w:ascii="Arial" w:hAnsi="Arial" w:cs="Arial"/>
          <w:noProof/>
          <w:spacing w:val="3"/>
          <w:sz w:val="11"/>
          <w:szCs w:val="11"/>
          <w:lang w:val="en-US"/>
        </w:rPr>
        <w:t>r</w:t>
      </w:r>
      <w:r w:rsidRPr="00E866A8">
        <w:rPr>
          <w:rFonts w:ascii="Arial" w:hAnsi="Arial" w:cs="Arial"/>
          <w:noProof/>
          <w:sz w:val="11"/>
          <w:szCs w:val="11"/>
          <w:lang w:val="en-US"/>
        </w:rPr>
        <w:t>e</w:t>
      </w:r>
    </w:p>
    <w:p w14:paraId="08B1DDFF" w14:textId="77777777" w:rsidR="0043227E" w:rsidRPr="00E866A8" w:rsidRDefault="0043227E" w:rsidP="0043227E">
      <w:pPr>
        <w:widowControl w:val="0"/>
        <w:autoSpaceDE w:val="0"/>
        <w:autoSpaceDN w:val="0"/>
        <w:adjustRightInd w:val="0"/>
        <w:spacing w:line="124" w:lineRule="exact"/>
        <w:ind w:right="-20"/>
        <w:rPr>
          <w:rFonts w:ascii="Arial" w:hAnsi="Arial" w:cs="Arial"/>
          <w:sz w:val="11"/>
          <w:szCs w:val="11"/>
          <w:lang w:val="en-US"/>
        </w:rPr>
        <w:sectPr w:rsidR="0043227E" w:rsidRPr="00E866A8">
          <w:type w:val="continuous"/>
          <w:pgSz w:w="11900" w:h="16840"/>
          <w:pgMar w:top="1040" w:right="1320" w:bottom="280" w:left="1340" w:header="720" w:footer="720" w:gutter="0"/>
          <w:cols w:num="3" w:space="720" w:equalWidth="0">
            <w:col w:w="3499" w:space="639"/>
            <w:col w:w="216" w:space="1039"/>
            <w:col w:w="3847"/>
          </w:cols>
          <w:noEndnote/>
        </w:sectPr>
      </w:pPr>
    </w:p>
    <w:p w14:paraId="2A9E403A" w14:textId="77777777" w:rsidR="0043227E" w:rsidRPr="00E866A8" w:rsidRDefault="0043227E" w:rsidP="0043227E">
      <w:pPr>
        <w:widowControl w:val="0"/>
        <w:autoSpaceDE w:val="0"/>
        <w:autoSpaceDN w:val="0"/>
        <w:adjustRightInd w:val="0"/>
        <w:spacing w:before="6" w:line="140" w:lineRule="exact"/>
        <w:rPr>
          <w:rFonts w:ascii="Arial" w:hAnsi="Arial" w:cs="Arial"/>
          <w:sz w:val="14"/>
          <w:szCs w:val="14"/>
          <w:lang w:val="en-US"/>
        </w:rPr>
      </w:pPr>
    </w:p>
    <w:p w14:paraId="1412BA94" w14:textId="77777777" w:rsidR="0043227E" w:rsidRPr="00E866A8" w:rsidRDefault="0043227E" w:rsidP="0043227E">
      <w:pPr>
        <w:widowControl w:val="0"/>
        <w:autoSpaceDE w:val="0"/>
        <w:autoSpaceDN w:val="0"/>
        <w:adjustRightInd w:val="0"/>
        <w:spacing w:line="124" w:lineRule="exact"/>
        <w:ind w:left="4110" w:right="4838"/>
        <w:jc w:val="center"/>
        <w:rPr>
          <w:rFonts w:ascii="Arial" w:hAnsi="Arial" w:cs="Arial"/>
          <w:sz w:val="11"/>
          <w:szCs w:val="11"/>
          <w:lang w:val="en-US"/>
        </w:rPr>
      </w:pPr>
      <w:r w:rsidRPr="00E866A8">
        <w:rPr>
          <w:rFonts w:ascii="Arial" w:hAnsi="Arial" w:cs="Arial"/>
          <w:w w:val="98"/>
          <w:sz w:val="11"/>
          <w:szCs w:val="11"/>
          <w:lang w:val="en-US"/>
        </w:rPr>
        <w:t>6</w:t>
      </w:r>
      <w:r w:rsidRPr="00E866A8">
        <w:rPr>
          <w:rFonts w:ascii="Arial" w:hAnsi="Arial" w:cs="Arial"/>
          <w:spacing w:val="-2"/>
          <w:w w:val="98"/>
          <w:sz w:val="11"/>
          <w:szCs w:val="11"/>
          <w:lang w:val="en-US"/>
        </w:rPr>
        <w:t>0</w:t>
      </w:r>
      <w:r w:rsidRPr="00E866A8">
        <w:rPr>
          <w:rFonts w:ascii="Arial" w:hAnsi="Arial" w:cs="Arial"/>
          <w:w w:val="98"/>
          <w:sz w:val="11"/>
          <w:szCs w:val="11"/>
          <w:lang w:val="en-US"/>
        </w:rPr>
        <w:t>%</w:t>
      </w:r>
    </w:p>
    <w:p w14:paraId="2D8C7A83" w14:textId="77777777" w:rsidR="0043227E" w:rsidRPr="00E866A8" w:rsidRDefault="0043227E" w:rsidP="0043227E">
      <w:pPr>
        <w:widowControl w:val="0"/>
        <w:autoSpaceDE w:val="0"/>
        <w:autoSpaceDN w:val="0"/>
        <w:adjustRightInd w:val="0"/>
        <w:spacing w:before="3" w:line="150" w:lineRule="exact"/>
        <w:rPr>
          <w:rFonts w:ascii="Arial" w:hAnsi="Arial" w:cs="Arial"/>
          <w:sz w:val="15"/>
          <w:szCs w:val="15"/>
          <w:lang w:val="en-US"/>
        </w:rPr>
      </w:pPr>
    </w:p>
    <w:p w14:paraId="0144B6A8" w14:textId="77777777" w:rsidR="0043227E" w:rsidRPr="00E866A8" w:rsidRDefault="0043227E" w:rsidP="0043227E">
      <w:pPr>
        <w:widowControl w:val="0"/>
        <w:autoSpaceDE w:val="0"/>
        <w:autoSpaceDN w:val="0"/>
        <w:adjustRightInd w:val="0"/>
        <w:spacing w:line="124" w:lineRule="exact"/>
        <w:ind w:left="4110" w:right="4838"/>
        <w:jc w:val="center"/>
        <w:rPr>
          <w:rFonts w:ascii="Arial" w:hAnsi="Arial" w:cs="Arial"/>
          <w:sz w:val="11"/>
          <w:szCs w:val="11"/>
          <w:lang w:val="en-US"/>
        </w:rPr>
      </w:pPr>
      <w:r w:rsidRPr="00E866A8">
        <w:rPr>
          <w:rFonts w:ascii="Arial" w:hAnsi="Arial" w:cs="Arial"/>
          <w:w w:val="98"/>
          <w:sz w:val="11"/>
          <w:szCs w:val="11"/>
          <w:lang w:val="en-US"/>
        </w:rPr>
        <w:t>4</w:t>
      </w:r>
      <w:r w:rsidRPr="00E866A8">
        <w:rPr>
          <w:rFonts w:ascii="Arial" w:hAnsi="Arial" w:cs="Arial"/>
          <w:spacing w:val="-2"/>
          <w:w w:val="98"/>
          <w:sz w:val="11"/>
          <w:szCs w:val="11"/>
          <w:lang w:val="en-US"/>
        </w:rPr>
        <w:t>0</w:t>
      </w:r>
      <w:r w:rsidRPr="00E866A8">
        <w:rPr>
          <w:rFonts w:ascii="Arial" w:hAnsi="Arial" w:cs="Arial"/>
          <w:w w:val="98"/>
          <w:sz w:val="11"/>
          <w:szCs w:val="11"/>
          <w:lang w:val="en-US"/>
        </w:rPr>
        <w:t>%</w:t>
      </w:r>
    </w:p>
    <w:p w14:paraId="441FEDF3" w14:textId="77777777" w:rsidR="0043227E" w:rsidRPr="00E866A8" w:rsidRDefault="0043227E" w:rsidP="0043227E">
      <w:pPr>
        <w:widowControl w:val="0"/>
        <w:autoSpaceDE w:val="0"/>
        <w:autoSpaceDN w:val="0"/>
        <w:adjustRightInd w:val="0"/>
        <w:spacing w:line="124" w:lineRule="exact"/>
        <w:ind w:left="4110" w:right="4838"/>
        <w:jc w:val="center"/>
        <w:rPr>
          <w:rFonts w:ascii="Arial" w:hAnsi="Arial" w:cs="Arial"/>
          <w:sz w:val="11"/>
          <w:szCs w:val="11"/>
          <w:lang w:val="en-US"/>
        </w:rPr>
        <w:sectPr w:rsidR="0043227E" w:rsidRPr="00E866A8">
          <w:type w:val="continuous"/>
          <w:pgSz w:w="11900" w:h="16840"/>
          <w:pgMar w:top="1040" w:right="1320" w:bottom="280" w:left="1340" w:header="720" w:footer="720" w:gutter="0"/>
          <w:cols w:space="720" w:equalWidth="0">
            <w:col w:w="9240"/>
          </w:cols>
          <w:noEndnote/>
        </w:sectPr>
      </w:pPr>
    </w:p>
    <w:p w14:paraId="17F84F7C" w14:textId="77777777" w:rsidR="0043227E" w:rsidRPr="00E866A8" w:rsidRDefault="0043227E" w:rsidP="0043227E">
      <w:pPr>
        <w:widowControl w:val="0"/>
        <w:autoSpaceDE w:val="0"/>
        <w:autoSpaceDN w:val="0"/>
        <w:adjustRightInd w:val="0"/>
        <w:spacing w:before="9" w:line="170" w:lineRule="exact"/>
        <w:rPr>
          <w:rFonts w:ascii="Arial" w:hAnsi="Arial" w:cs="Arial"/>
          <w:sz w:val="17"/>
          <w:szCs w:val="17"/>
          <w:lang w:val="en-US"/>
        </w:rPr>
      </w:pPr>
    </w:p>
    <w:p w14:paraId="2C0DFC93" w14:textId="77777777" w:rsidR="0043227E" w:rsidRPr="00E866A8" w:rsidRDefault="0043227E" w:rsidP="0043227E">
      <w:pPr>
        <w:widowControl w:val="0"/>
        <w:autoSpaceDE w:val="0"/>
        <w:autoSpaceDN w:val="0"/>
        <w:adjustRightInd w:val="0"/>
        <w:spacing w:line="124" w:lineRule="exact"/>
        <w:ind w:left="1856" w:right="-56"/>
        <w:outlineLvl w:val="0"/>
        <w:rPr>
          <w:rFonts w:ascii="Arial" w:hAnsi="Arial" w:cs="Arial"/>
          <w:sz w:val="11"/>
          <w:szCs w:val="11"/>
          <w:lang w:val="en-US"/>
        </w:rPr>
      </w:pPr>
      <w:r w:rsidRPr="00E866A8">
        <w:rPr>
          <w:rFonts w:ascii="Arial" w:hAnsi="Arial" w:cs="Arial"/>
          <w:noProof/>
          <w:spacing w:val="-14"/>
          <w:sz w:val="11"/>
          <w:szCs w:val="11"/>
          <w:lang w:val="en-US"/>
        </w:rPr>
        <w:t>E</w:t>
      </w:r>
      <w:r w:rsidRPr="00E866A8">
        <w:rPr>
          <w:rFonts w:ascii="Arial" w:hAnsi="Arial" w:cs="Arial"/>
          <w:noProof/>
          <w:sz w:val="11"/>
          <w:szCs w:val="11"/>
          <w:lang w:val="en-US"/>
        </w:rPr>
        <w:t>8:</w:t>
      </w:r>
      <w:r w:rsidRPr="00E866A8">
        <w:rPr>
          <w:rFonts w:ascii="Arial" w:hAnsi="Arial" w:cs="Arial"/>
          <w:spacing w:val="-5"/>
          <w:sz w:val="11"/>
          <w:szCs w:val="11"/>
          <w:lang w:val="en-US"/>
        </w:rPr>
        <w:t xml:space="preserve"> </w:t>
      </w:r>
      <w:r w:rsidRPr="00E866A8">
        <w:rPr>
          <w:rFonts w:ascii="Arial" w:hAnsi="Arial" w:cs="Arial"/>
          <w:noProof/>
          <w:spacing w:val="-5"/>
          <w:sz w:val="11"/>
          <w:szCs w:val="11"/>
          <w:lang w:val="en-US"/>
        </w:rPr>
        <w:t>G</w:t>
      </w:r>
      <w:r w:rsidRPr="00E866A8">
        <w:rPr>
          <w:rFonts w:ascii="Arial" w:hAnsi="Arial" w:cs="Arial"/>
          <w:noProof/>
          <w:spacing w:val="-2"/>
          <w:sz w:val="11"/>
          <w:szCs w:val="11"/>
          <w:lang w:val="en-US"/>
        </w:rPr>
        <w:t>e</w:t>
      </w:r>
      <w:r w:rsidRPr="00E866A8">
        <w:rPr>
          <w:rFonts w:ascii="Arial" w:hAnsi="Arial" w:cs="Arial"/>
          <w:noProof/>
          <w:spacing w:val="6"/>
          <w:sz w:val="11"/>
          <w:szCs w:val="11"/>
          <w:lang w:val="en-US"/>
        </w:rPr>
        <w:t>s</w:t>
      </w:r>
      <w:r w:rsidRPr="00E866A8">
        <w:rPr>
          <w:rFonts w:ascii="Arial" w:hAnsi="Arial" w:cs="Arial"/>
          <w:noProof/>
          <w:spacing w:val="-1"/>
          <w:sz w:val="11"/>
          <w:szCs w:val="11"/>
          <w:lang w:val="en-US"/>
        </w:rPr>
        <w:t>t</w:t>
      </w:r>
      <w:r w:rsidRPr="00E866A8">
        <w:rPr>
          <w:rFonts w:ascii="Arial" w:hAnsi="Arial" w:cs="Arial"/>
          <w:noProof/>
          <w:spacing w:val="-4"/>
          <w:sz w:val="11"/>
          <w:szCs w:val="11"/>
          <w:lang w:val="en-US"/>
        </w:rPr>
        <w:t>i</w:t>
      </w:r>
      <w:r w:rsidRPr="00E866A8">
        <w:rPr>
          <w:rFonts w:ascii="Arial" w:hAnsi="Arial" w:cs="Arial"/>
          <w:noProof/>
          <w:spacing w:val="-2"/>
          <w:sz w:val="11"/>
          <w:szCs w:val="11"/>
          <w:lang w:val="en-US"/>
        </w:rPr>
        <w:t>o</w:t>
      </w:r>
      <w:r w:rsidRPr="00E866A8">
        <w:rPr>
          <w:rFonts w:ascii="Arial" w:hAnsi="Arial" w:cs="Arial"/>
          <w:noProof/>
          <w:sz w:val="11"/>
          <w:szCs w:val="11"/>
          <w:lang w:val="en-US"/>
        </w:rPr>
        <w:t>n</w:t>
      </w:r>
      <w:r w:rsidRPr="00E866A8">
        <w:rPr>
          <w:rFonts w:ascii="Arial" w:hAnsi="Arial" w:cs="Arial"/>
          <w:noProof/>
          <w:spacing w:val="-10"/>
          <w:sz w:val="11"/>
          <w:szCs w:val="11"/>
          <w:lang w:val="en-US"/>
        </w:rPr>
        <w:t xml:space="preserve"> </w:t>
      </w:r>
      <w:r w:rsidRPr="00E866A8">
        <w:rPr>
          <w:rFonts w:ascii="Arial" w:hAnsi="Arial" w:cs="Arial"/>
          <w:noProof/>
          <w:sz w:val="11"/>
          <w:szCs w:val="11"/>
          <w:lang w:val="en-US"/>
        </w:rPr>
        <w:t>d</w:t>
      </w:r>
      <w:r w:rsidRPr="00E866A8">
        <w:rPr>
          <w:rFonts w:ascii="Arial" w:hAnsi="Arial" w:cs="Arial"/>
          <w:noProof/>
          <w:spacing w:val="-2"/>
          <w:sz w:val="11"/>
          <w:szCs w:val="11"/>
          <w:lang w:val="en-US"/>
        </w:rPr>
        <w:t>e</w:t>
      </w:r>
      <w:r w:rsidRPr="00E866A8">
        <w:rPr>
          <w:rFonts w:ascii="Arial" w:hAnsi="Arial" w:cs="Arial"/>
          <w:noProof/>
          <w:sz w:val="11"/>
          <w:szCs w:val="11"/>
          <w:lang w:val="en-US"/>
        </w:rPr>
        <w:t xml:space="preserve">s </w:t>
      </w:r>
      <w:r w:rsidRPr="00E866A8">
        <w:rPr>
          <w:rFonts w:ascii="Arial" w:hAnsi="Arial" w:cs="Arial"/>
          <w:noProof/>
          <w:spacing w:val="6"/>
          <w:sz w:val="11"/>
          <w:szCs w:val="11"/>
          <w:lang w:val="en-US"/>
        </w:rPr>
        <w:t>v</w:t>
      </w:r>
      <w:r w:rsidRPr="00E866A8">
        <w:rPr>
          <w:rFonts w:ascii="Arial" w:hAnsi="Arial" w:cs="Arial"/>
          <w:noProof/>
          <w:spacing w:val="-2"/>
          <w:sz w:val="11"/>
          <w:szCs w:val="11"/>
          <w:lang w:val="en-US"/>
        </w:rPr>
        <w:t>a</w:t>
      </w:r>
      <w:r w:rsidRPr="00E866A8">
        <w:rPr>
          <w:rFonts w:ascii="Arial" w:hAnsi="Arial" w:cs="Arial"/>
          <w:noProof/>
          <w:spacing w:val="6"/>
          <w:sz w:val="11"/>
          <w:szCs w:val="11"/>
          <w:lang w:val="en-US"/>
        </w:rPr>
        <w:t>c</w:t>
      </w:r>
      <w:r w:rsidRPr="00E866A8">
        <w:rPr>
          <w:rFonts w:ascii="Arial" w:hAnsi="Arial" w:cs="Arial"/>
          <w:noProof/>
          <w:spacing w:val="4"/>
          <w:sz w:val="11"/>
          <w:szCs w:val="11"/>
          <w:lang w:val="en-US"/>
        </w:rPr>
        <w:t>c</w:t>
      </w:r>
      <w:r w:rsidRPr="00E866A8">
        <w:rPr>
          <w:rFonts w:ascii="Arial" w:hAnsi="Arial" w:cs="Arial"/>
          <w:noProof/>
          <w:spacing w:val="-5"/>
          <w:sz w:val="11"/>
          <w:szCs w:val="11"/>
          <w:lang w:val="en-US"/>
        </w:rPr>
        <w:t>i</w:t>
      </w:r>
      <w:r w:rsidRPr="00E866A8">
        <w:rPr>
          <w:rFonts w:ascii="Arial" w:hAnsi="Arial" w:cs="Arial"/>
          <w:noProof/>
          <w:sz w:val="11"/>
          <w:szCs w:val="11"/>
          <w:lang w:val="en-US"/>
        </w:rPr>
        <w:t>ns</w:t>
      </w:r>
    </w:p>
    <w:p w14:paraId="2F9F538B" w14:textId="77777777" w:rsidR="0043227E" w:rsidRPr="00E866A8" w:rsidRDefault="0043227E" w:rsidP="0043227E">
      <w:pPr>
        <w:widowControl w:val="0"/>
        <w:autoSpaceDE w:val="0"/>
        <w:autoSpaceDN w:val="0"/>
        <w:adjustRightInd w:val="0"/>
        <w:spacing w:before="2" w:line="150" w:lineRule="exact"/>
        <w:rPr>
          <w:rFonts w:ascii="Arial" w:hAnsi="Arial" w:cs="Arial"/>
          <w:sz w:val="15"/>
          <w:szCs w:val="15"/>
          <w:lang w:val="en-US"/>
        </w:rPr>
      </w:pPr>
      <w:r w:rsidRPr="00E866A8">
        <w:rPr>
          <w:rFonts w:ascii="Arial" w:hAnsi="Arial" w:cs="Arial"/>
          <w:sz w:val="11"/>
          <w:szCs w:val="11"/>
          <w:lang w:val="en-US"/>
        </w:rPr>
        <w:br w:type="column"/>
      </w:r>
    </w:p>
    <w:p w14:paraId="0E54C18F" w14:textId="77777777" w:rsidR="0043227E" w:rsidRPr="00E866A8" w:rsidRDefault="0043227E" w:rsidP="0043227E">
      <w:pPr>
        <w:widowControl w:val="0"/>
        <w:autoSpaceDE w:val="0"/>
        <w:autoSpaceDN w:val="0"/>
        <w:adjustRightInd w:val="0"/>
        <w:ind w:right="-56"/>
        <w:rPr>
          <w:rFonts w:ascii="Arial" w:hAnsi="Arial" w:cs="Arial"/>
          <w:sz w:val="11"/>
          <w:szCs w:val="11"/>
          <w:lang w:val="en-US"/>
        </w:rPr>
      </w:pPr>
      <w:r w:rsidRPr="00E866A8">
        <w:rPr>
          <w:rFonts w:ascii="Arial" w:hAnsi="Arial" w:cs="Arial"/>
          <w:sz w:val="11"/>
          <w:szCs w:val="11"/>
          <w:lang w:val="en-US"/>
        </w:rPr>
        <w:t>2</w:t>
      </w:r>
      <w:r w:rsidRPr="00E866A8">
        <w:rPr>
          <w:rFonts w:ascii="Arial" w:hAnsi="Arial" w:cs="Arial"/>
          <w:spacing w:val="-2"/>
          <w:sz w:val="11"/>
          <w:szCs w:val="11"/>
          <w:lang w:val="en-US"/>
        </w:rPr>
        <w:t>0</w:t>
      </w:r>
      <w:r w:rsidRPr="00E866A8">
        <w:rPr>
          <w:rFonts w:ascii="Arial" w:hAnsi="Arial" w:cs="Arial"/>
          <w:sz w:val="11"/>
          <w:szCs w:val="11"/>
          <w:lang w:val="en-US"/>
        </w:rPr>
        <w:t>%</w:t>
      </w:r>
    </w:p>
    <w:p w14:paraId="6492380E" w14:textId="77777777" w:rsidR="0043227E" w:rsidRPr="00E866A8" w:rsidRDefault="0043227E" w:rsidP="0043227E">
      <w:pPr>
        <w:widowControl w:val="0"/>
        <w:autoSpaceDE w:val="0"/>
        <w:autoSpaceDN w:val="0"/>
        <w:adjustRightInd w:val="0"/>
        <w:spacing w:before="9" w:line="170" w:lineRule="exact"/>
        <w:rPr>
          <w:rFonts w:ascii="Arial" w:hAnsi="Arial" w:cs="Arial"/>
          <w:sz w:val="17"/>
          <w:szCs w:val="17"/>
          <w:lang w:val="en-US"/>
        </w:rPr>
      </w:pPr>
      <w:r w:rsidRPr="00E866A8">
        <w:rPr>
          <w:rFonts w:ascii="Arial" w:hAnsi="Arial" w:cs="Arial"/>
          <w:sz w:val="11"/>
          <w:szCs w:val="11"/>
          <w:lang w:val="en-US"/>
        </w:rPr>
        <w:br w:type="column"/>
      </w:r>
    </w:p>
    <w:p w14:paraId="587D5843" w14:textId="77777777" w:rsidR="0043227E" w:rsidRPr="00E866A8" w:rsidRDefault="0043227E" w:rsidP="0043227E">
      <w:pPr>
        <w:widowControl w:val="0"/>
        <w:autoSpaceDE w:val="0"/>
        <w:autoSpaceDN w:val="0"/>
        <w:adjustRightInd w:val="0"/>
        <w:spacing w:line="124" w:lineRule="exact"/>
        <w:ind w:right="-20"/>
        <w:outlineLvl w:val="0"/>
        <w:rPr>
          <w:rFonts w:ascii="Arial" w:hAnsi="Arial" w:cs="Arial"/>
          <w:sz w:val="11"/>
          <w:szCs w:val="11"/>
          <w:lang w:val="en-US"/>
        </w:rPr>
      </w:pPr>
      <w:r w:rsidRPr="00E866A8">
        <w:rPr>
          <w:rFonts w:ascii="Arial" w:hAnsi="Arial" w:cs="Arial"/>
          <w:noProof/>
          <w:spacing w:val="-14"/>
          <w:sz w:val="11"/>
          <w:szCs w:val="11"/>
          <w:lang w:val="en-US"/>
        </w:rPr>
        <w:t>E</w:t>
      </w:r>
      <w:r w:rsidRPr="00E866A8">
        <w:rPr>
          <w:rFonts w:ascii="Arial" w:hAnsi="Arial" w:cs="Arial"/>
          <w:noProof/>
          <w:spacing w:val="-2"/>
          <w:sz w:val="11"/>
          <w:szCs w:val="11"/>
          <w:lang w:val="en-US"/>
        </w:rPr>
        <w:t>3</w:t>
      </w:r>
      <w:r w:rsidRPr="00E866A8">
        <w:rPr>
          <w:rFonts w:ascii="Arial" w:hAnsi="Arial" w:cs="Arial"/>
          <w:noProof/>
          <w:sz w:val="11"/>
          <w:szCs w:val="11"/>
          <w:lang w:val="en-US"/>
        </w:rPr>
        <w:t>:</w:t>
      </w:r>
      <w:r w:rsidRPr="00E866A8">
        <w:rPr>
          <w:rFonts w:ascii="Arial" w:hAnsi="Arial" w:cs="Arial"/>
          <w:spacing w:val="-4"/>
          <w:sz w:val="11"/>
          <w:szCs w:val="11"/>
          <w:lang w:val="en-US"/>
        </w:rPr>
        <w:t xml:space="preserve"> </w:t>
      </w:r>
      <w:r w:rsidRPr="00E866A8">
        <w:rPr>
          <w:rFonts w:ascii="Arial" w:hAnsi="Arial" w:cs="Arial"/>
          <w:noProof/>
          <w:spacing w:val="-9"/>
          <w:sz w:val="11"/>
          <w:szCs w:val="11"/>
          <w:lang w:val="en-US"/>
        </w:rPr>
        <w:t>C</w:t>
      </w:r>
      <w:r w:rsidRPr="00E866A8">
        <w:rPr>
          <w:rFonts w:ascii="Arial" w:hAnsi="Arial" w:cs="Arial"/>
          <w:noProof/>
          <w:spacing w:val="-2"/>
          <w:sz w:val="11"/>
          <w:szCs w:val="11"/>
          <w:lang w:val="en-US"/>
        </w:rPr>
        <w:t>ap</w:t>
      </w:r>
      <w:r w:rsidRPr="00E866A8">
        <w:rPr>
          <w:rFonts w:ascii="Arial" w:hAnsi="Arial" w:cs="Arial"/>
          <w:noProof/>
          <w:spacing w:val="-1"/>
          <w:sz w:val="11"/>
          <w:szCs w:val="11"/>
          <w:lang w:val="en-US"/>
        </w:rPr>
        <w:t>a</w:t>
      </w:r>
      <w:r w:rsidRPr="00E866A8">
        <w:rPr>
          <w:rFonts w:ascii="Arial" w:hAnsi="Arial" w:cs="Arial"/>
          <w:noProof/>
          <w:spacing w:val="4"/>
          <w:sz w:val="11"/>
          <w:szCs w:val="11"/>
          <w:lang w:val="en-US"/>
        </w:rPr>
        <w:t>c</w:t>
      </w:r>
      <w:r w:rsidRPr="00E866A8">
        <w:rPr>
          <w:rFonts w:ascii="Arial" w:hAnsi="Arial" w:cs="Arial"/>
          <w:noProof/>
          <w:spacing w:val="-4"/>
          <w:sz w:val="11"/>
          <w:szCs w:val="11"/>
          <w:lang w:val="en-US"/>
        </w:rPr>
        <w:t>i</w:t>
      </w:r>
      <w:r w:rsidRPr="00E866A8">
        <w:rPr>
          <w:rFonts w:ascii="Arial" w:hAnsi="Arial" w:cs="Arial"/>
          <w:noProof/>
          <w:spacing w:val="-2"/>
          <w:sz w:val="11"/>
          <w:szCs w:val="11"/>
          <w:lang w:val="en-US"/>
        </w:rPr>
        <w:t>t</w:t>
      </w:r>
      <w:r w:rsidRPr="00E866A8">
        <w:rPr>
          <w:rFonts w:ascii="Arial" w:hAnsi="Arial" w:cs="Arial"/>
          <w:noProof/>
          <w:sz w:val="11"/>
          <w:szCs w:val="11"/>
          <w:lang w:val="en-US"/>
        </w:rPr>
        <w:t>é</w:t>
      </w:r>
      <w:r w:rsidRPr="00E866A8">
        <w:rPr>
          <w:rFonts w:ascii="Arial" w:hAnsi="Arial" w:cs="Arial"/>
          <w:noProof/>
          <w:spacing w:val="-10"/>
          <w:sz w:val="11"/>
          <w:szCs w:val="11"/>
          <w:lang w:val="en-US"/>
        </w:rPr>
        <w:t xml:space="preserve"> </w:t>
      </w:r>
      <w:r w:rsidRPr="00E866A8">
        <w:rPr>
          <w:rFonts w:ascii="Arial" w:hAnsi="Arial" w:cs="Arial"/>
          <w:noProof/>
          <w:spacing w:val="-2"/>
          <w:sz w:val="11"/>
          <w:szCs w:val="11"/>
          <w:lang w:val="en-US"/>
        </w:rPr>
        <w:t>d</w:t>
      </w:r>
      <w:r w:rsidRPr="00E866A8">
        <w:rPr>
          <w:rFonts w:ascii="Arial" w:hAnsi="Arial" w:cs="Arial"/>
          <w:noProof/>
          <w:sz w:val="11"/>
          <w:szCs w:val="11"/>
          <w:lang w:val="en-US"/>
        </w:rPr>
        <w:t>e</w:t>
      </w:r>
      <w:r w:rsidRPr="00E866A8">
        <w:rPr>
          <w:rFonts w:ascii="Arial" w:hAnsi="Arial" w:cs="Arial"/>
          <w:noProof/>
          <w:spacing w:val="-4"/>
          <w:sz w:val="11"/>
          <w:szCs w:val="11"/>
          <w:lang w:val="en-US"/>
        </w:rPr>
        <w:t xml:space="preserve"> </w:t>
      </w:r>
      <w:r w:rsidRPr="00E866A8">
        <w:rPr>
          <w:rFonts w:ascii="Arial" w:hAnsi="Arial" w:cs="Arial"/>
          <w:noProof/>
          <w:spacing w:val="4"/>
          <w:sz w:val="11"/>
          <w:szCs w:val="11"/>
          <w:lang w:val="en-US"/>
        </w:rPr>
        <w:t>s</w:t>
      </w:r>
      <w:r w:rsidRPr="00E866A8">
        <w:rPr>
          <w:rFonts w:ascii="Arial" w:hAnsi="Arial" w:cs="Arial"/>
          <w:noProof/>
          <w:sz w:val="11"/>
          <w:szCs w:val="11"/>
          <w:lang w:val="en-US"/>
        </w:rPr>
        <w:t>to</w:t>
      </w:r>
      <w:r w:rsidRPr="00E866A8">
        <w:rPr>
          <w:rFonts w:ascii="Arial" w:hAnsi="Arial" w:cs="Arial"/>
          <w:noProof/>
          <w:spacing w:val="4"/>
          <w:sz w:val="11"/>
          <w:szCs w:val="11"/>
          <w:lang w:val="en-US"/>
        </w:rPr>
        <w:t>c</w:t>
      </w:r>
      <w:r w:rsidRPr="00E866A8">
        <w:rPr>
          <w:rFonts w:ascii="Arial" w:hAnsi="Arial" w:cs="Arial"/>
          <w:noProof/>
          <w:spacing w:val="-5"/>
          <w:sz w:val="11"/>
          <w:szCs w:val="11"/>
          <w:lang w:val="en-US"/>
        </w:rPr>
        <w:t>k</w:t>
      </w:r>
      <w:r w:rsidRPr="00E866A8">
        <w:rPr>
          <w:rFonts w:ascii="Arial" w:hAnsi="Arial" w:cs="Arial"/>
          <w:noProof/>
          <w:sz w:val="11"/>
          <w:szCs w:val="11"/>
          <w:lang w:val="en-US"/>
        </w:rPr>
        <w:t>a</w:t>
      </w:r>
      <w:r w:rsidRPr="00E866A8">
        <w:rPr>
          <w:rFonts w:ascii="Arial" w:hAnsi="Arial" w:cs="Arial"/>
          <w:noProof/>
          <w:spacing w:val="-2"/>
          <w:sz w:val="11"/>
          <w:szCs w:val="11"/>
          <w:lang w:val="en-US"/>
        </w:rPr>
        <w:t>ge</w:t>
      </w:r>
    </w:p>
    <w:p w14:paraId="5BAFE0C0" w14:textId="77777777" w:rsidR="0043227E" w:rsidRPr="00E866A8" w:rsidRDefault="0043227E" w:rsidP="0043227E">
      <w:pPr>
        <w:widowControl w:val="0"/>
        <w:autoSpaceDE w:val="0"/>
        <w:autoSpaceDN w:val="0"/>
        <w:adjustRightInd w:val="0"/>
        <w:spacing w:line="124" w:lineRule="exact"/>
        <w:ind w:right="-20"/>
        <w:rPr>
          <w:rFonts w:ascii="Arial" w:hAnsi="Arial" w:cs="Arial"/>
          <w:sz w:val="11"/>
          <w:szCs w:val="11"/>
          <w:lang w:val="en-US"/>
        </w:rPr>
        <w:sectPr w:rsidR="0043227E" w:rsidRPr="00E866A8">
          <w:type w:val="continuous"/>
          <w:pgSz w:w="11900" w:h="16840"/>
          <w:pgMar w:top="1040" w:right="1320" w:bottom="280" w:left="1340" w:header="720" w:footer="720" w:gutter="0"/>
          <w:cols w:num="3" w:space="720" w:equalWidth="0">
            <w:col w:w="3007" w:space="1131"/>
            <w:col w:w="216" w:space="1524"/>
            <w:col w:w="3362"/>
          </w:cols>
          <w:noEndnote/>
        </w:sectPr>
      </w:pPr>
    </w:p>
    <w:p w14:paraId="054DFA7F" w14:textId="77777777" w:rsidR="0043227E" w:rsidRPr="00E866A8" w:rsidRDefault="0043227E" w:rsidP="0043227E">
      <w:pPr>
        <w:widowControl w:val="0"/>
        <w:autoSpaceDE w:val="0"/>
        <w:autoSpaceDN w:val="0"/>
        <w:adjustRightInd w:val="0"/>
        <w:spacing w:before="7" w:line="120" w:lineRule="exact"/>
        <w:rPr>
          <w:rFonts w:ascii="Arial" w:hAnsi="Arial" w:cs="Arial"/>
          <w:sz w:val="12"/>
          <w:szCs w:val="12"/>
          <w:lang w:val="en-US"/>
        </w:rPr>
      </w:pPr>
    </w:p>
    <w:p w14:paraId="1B8F9E53" w14:textId="77777777" w:rsidR="0043227E" w:rsidRPr="00E866A8" w:rsidRDefault="0043227E" w:rsidP="0043227E">
      <w:pPr>
        <w:widowControl w:val="0"/>
        <w:autoSpaceDE w:val="0"/>
        <w:autoSpaceDN w:val="0"/>
        <w:adjustRightInd w:val="0"/>
        <w:spacing w:line="124" w:lineRule="exact"/>
        <w:ind w:left="4170" w:right="4840"/>
        <w:jc w:val="center"/>
        <w:rPr>
          <w:rFonts w:ascii="Arial" w:hAnsi="Arial" w:cs="Arial"/>
          <w:sz w:val="11"/>
          <w:szCs w:val="11"/>
          <w:lang w:val="en-US"/>
        </w:rPr>
      </w:pPr>
      <w:r w:rsidRPr="00E866A8">
        <w:rPr>
          <w:rFonts w:ascii="Arial" w:hAnsi="Arial" w:cs="Arial"/>
          <w:spacing w:val="-2"/>
          <w:w w:val="98"/>
          <w:sz w:val="11"/>
          <w:szCs w:val="11"/>
          <w:lang w:val="en-US"/>
        </w:rPr>
        <w:t>0%</w:t>
      </w:r>
    </w:p>
    <w:p w14:paraId="6FB994DD" w14:textId="77777777" w:rsidR="0043227E" w:rsidRPr="00E866A8" w:rsidRDefault="0043227E" w:rsidP="0043227E">
      <w:pPr>
        <w:widowControl w:val="0"/>
        <w:autoSpaceDE w:val="0"/>
        <w:autoSpaceDN w:val="0"/>
        <w:adjustRightInd w:val="0"/>
        <w:spacing w:before="9" w:line="140" w:lineRule="exact"/>
        <w:rPr>
          <w:rFonts w:ascii="Arial" w:hAnsi="Arial" w:cs="Arial"/>
          <w:sz w:val="14"/>
          <w:szCs w:val="14"/>
          <w:lang w:val="en-US"/>
        </w:rPr>
      </w:pPr>
    </w:p>
    <w:p w14:paraId="3D90E3C3"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7A7E84E1"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62BCB228"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sectPr w:rsidR="0043227E" w:rsidRPr="00E866A8">
          <w:type w:val="continuous"/>
          <w:pgSz w:w="11900" w:h="16840"/>
          <w:pgMar w:top="1040" w:right="1320" w:bottom="280" w:left="1340" w:header="720" w:footer="720" w:gutter="0"/>
          <w:cols w:space="720" w:equalWidth="0">
            <w:col w:w="9240"/>
          </w:cols>
          <w:noEndnote/>
        </w:sectPr>
      </w:pPr>
    </w:p>
    <w:p w14:paraId="7C0BA3A3" w14:textId="77777777" w:rsidR="0043227E" w:rsidRPr="00E866A8" w:rsidRDefault="0043227E" w:rsidP="0043227E">
      <w:pPr>
        <w:widowControl w:val="0"/>
        <w:autoSpaceDE w:val="0"/>
        <w:autoSpaceDN w:val="0"/>
        <w:adjustRightInd w:val="0"/>
        <w:spacing w:before="45"/>
        <w:ind w:left="2488" w:right="-20"/>
        <w:rPr>
          <w:rFonts w:ascii="Arial" w:hAnsi="Arial" w:cs="Arial"/>
          <w:sz w:val="11"/>
          <w:szCs w:val="11"/>
          <w:lang w:val="en-US"/>
        </w:rPr>
      </w:pPr>
      <w:r w:rsidRPr="00E866A8">
        <w:rPr>
          <w:rFonts w:ascii="Arial" w:hAnsi="Arial" w:cs="Arial"/>
          <w:noProof/>
          <w:spacing w:val="-14"/>
          <w:sz w:val="11"/>
          <w:szCs w:val="11"/>
          <w:lang w:val="en-US"/>
        </w:rPr>
        <w:t>E</w:t>
      </w:r>
      <w:r w:rsidRPr="00E866A8">
        <w:rPr>
          <w:rFonts w:ascii="Arial" w:hAnsi="Arial" w:cs="Arial"/>
          <w:noProof/>
          <w:sz w:val="11"/>
          <w:szCs w:val="11"/>
          <w:lang w:val="en-US"/>
        </w:rPr>
        <w:t>7:</w:t>
      </w:r>
      <w:r w:rsidRPr="00E866A8">
        <w:rPr>
          <w:rFonts w:ascii="Arial" w:hAnsi="Arial" w:cs="Arial"/>
          <w:spacing w:val="-5"/>
          <w:sz w:val="11"/>
          <w:szCs w:val="11"/>
          <w:lang w:val="en-US"/>
        </w:rPr>
        <w:t xml:space="preserve"> </w:t>
      </w:r>
      <w:r w:rsidRPr="00E866A8">
        <w:rPr>
          <w:rFonts w:ascii="Arial" w:hAnsi="Arial" w:cs="Arial"/>
          <w:noProof/>
          <w:spacing w:val="-9"/>
          <w:sz w:val="11"/>
          <w:szCs w:val="11"/>
          <w:lang w:val="en-US"/>
        </w:rPr>
        <w:t>D</w:t>
      </w:r>
      <w:r w:rsidRPr="00E866A8">
        <w:rPr>
          <w:rFonts w:ascii="Arial" w:hAnsi="Arial" w:cs="Arial"/>
          <w:noProof/>
          <w:spacing w:val="-5"/>
          <w:sz w:val="11"/>
          <w:szCs w:val="11"/>
          <w:lang w:val="en-US"/>
        </w:rPr>
        <w:t>i</w:t>
      </w:r>
      <w:r w:rsidRPr="00E866A8">
        <w:rPr>
          <w:rFonts w:ascii="Arial" w:hAnsi="Arial" w:cs="Arial"/>
          <w:noProof/>
          <w:spacing w:val="6"/>
          <w:sz w:val="11"/>
          <w:szCs w:val="11"/>
          <w:lang w:val="en-US"/>
        </w:rPr>
        <w:t>s</w:t>
      </w:r>
      <w:r w:rsidRPr="00E866A8">
        <w:rPr>
          <w:rFonts w:ascii="Arial" w:hAnsi="Arial" w:cs="Arial"/>
          <w:noProof/>
          <w:spacing w:val="-1"/>
          <w:sz w:val="11"/>
          <w:szCs w:val="11"/>
          <w:lang w:val="en-US"/>
        </w:rPr>
        <w:t>t</w:t>
      </w:r>
      <w:r w:rsidRPr="00E866A8">
        <w:rPr>
          <w:rFonts w:ascii="Arial" w:hAnsi="Arial" w:cs="Arial"/>
          <w:noProof/>
          <w:spacing w:val="3"/>
          <w:sz w:val="11"/>
          <w:szCs w:val="11"/>
          <w:lang w:val="en-US"/>
        </w:rPr>
        <w:t>r</w:t>
      </w:r>
      <w:r w:rsidRPr="00E866A8">
        <w:rPr>
          <w:rFonts w:ascii="Arial" w:hAnsi="Arial" w:cs="Arial"/>
          <w:noProof/>
          <w:spacing w:val="-4"/>
          <w:sz w:val="11"/>
          <w:szCs w:val="11"/>
          <w:lang w:val="en-US"/>
        </w:rPr>
        <w:t>i</w:t>
      </w:r>
      <w:r w:rsidRPr="00E866A8">
        <w:rPr>
          <w:rFonts w:ascii="Arial" w:hAnsi="Arial" w:cs="Arial"/>
          <w:noProof/>
          <w:spacing w:val="-2"/>
          <w:sz w:val="11"/>
          <w:szCs w:val="11"/>
          <w:lang w:val="en-US"/>
        </w:rPr>
        <w:t>b</w:t>
      </w:r>
      <w:r w:rsidRPr="00E866A8">
        <w:rPr>
          <w:rFonts w:ascii="Arial" w:hAnsi="Arial" w:cs="Arial"/>
          <w:noProof/>
          <w:sz w:val="11"/>
          <w:szCs w:val="11"/>
          <w:lang w:val="en-US"/>
        </w:rPr>
        <w:t>u</w:t>
      </w:r>
      <w:r w:rsidRPr="00E866A8">
        <w:rPr>
          <w:rFonts w:ascii="Arial" w:hAnsi="Arial" w:cs="Arial"/>
          <w:noProof/>
          <w:spacing w:val="-2"/>
          <w:sz w:val="11"/>
          <w:szCs w:val="11"/>
          <w:lang w:val="en-US"/>
        </w:rPr>
        <w:t>t</w:t>
      </w:r>
      <w:r w:rsidRPr="00E866A8">
        <w:rPr>
          <w:rFonts w:ascii="Arial" w:hAnsi="Arial" w:cs="Arial"/>
          <w:noProof/>
          <w:spacing w:val="-4"/>
          <w:sz w:val="11"/>
          <w:szCs w:val="11"/>
          <w:lang w:val="en-US"/>
        </w:rPr>
        <w:t>i</w:t>
      </w:r>
      <w:r w:rsidRPr="00E866A8">
        <w:rPr>
          <w:rFonts w:ascii="Arial" w:hAnsi="Arial" w:cs="Arial"/>
          <w:noProof/>
          <w:spacing w:val="-2"/>
          <w:sz w:val="11"/>
          <w:szCs w:val="11"/>
          <w:lang w:val="en-US"/>
        </w:rPr>
        <w:t>on</w:t>
      </w:r>
    </w:p>
    <w:p w14:paraId="65918EC3"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1C1EB412" w14:textId="77777777" w:rsidR="0043227E" w:rsidRPr="00E866A8" w:rsidRDefault="0043227E" w:rsidP="0043227E">
      <w:pPr>
        <w:widowControl w:val="0"/>
        <w:autoSpaceDE w:val="0"/>
        <w:autoSpaceDN w:val="0"/>
        <w:adjustRightInd w:val="0"/>
        <w:spacing w:before="16" w:line="280" w:lineRule="exact"/>
        <w:rPr>
          <w:rFonts w:ascii="Arial" w:hAnsi="Arial" w:cs="Arial"/>
          <w:sz w:val="28"/>
          <w:szCs w:val="28"/>
          <w:lang w:val="en-US"/>
        </w:rPr>
      </w:pPr>
    </w:p>
    <w:p w14:paraId="60EED939" w14:textId="77777777" w:rsidR="0043227E" w:rsidRPr="00E866A8" w:rsidRDefault="0043227E" w:rsidP="0043227E">
      <w:pPr>
        <w:widowControl w:val="0"/>
        <w:autoSpaceDE w:val="0"/>
        <w:autoSpaceDN w:val="0"/>
        <w:adjustRightInd w:val="0"/>
        <w:spacing w:line="124" w:lineRule="exact"/>
        <w:ind w:right="-20"/>
        <w:jc w:val="right"/>
        <w:outlineLvl w:val="0"/>
        <w:rPr>
          <w:rFonts w:ascii="Arial" w:hAnsi="Arial" w:cs="Arial"/>
          <w:sz w:val="11"/>
          <w:szCs w:val="11"/>
          <w:lang w:val="en-US"/>
        </w:rPr>
      </w:pPr>
      <w:r w:rsidRPr="00E866A8">
        <w:rPr>
          <w:rFonts w:ascii="Arial" w:hAnsi="Arial" w:cs="Arial"/>
          <w:noProof/>
          <w:spacing w:val="-13"/>
          <w:sz w:val="11"/>
          <w:szCs w:val="11"/>
          <w:lang w:val="en-US"/>
        </w:rPr>
        <w:t>E</w:t>
      </w:r>
      <w:r w:rsidRPr="00E866A8">
        <w:rPr>
          <w:rFonts w:ascii="Arial" w:hAnsi="Arial" w:cs="Arial"/>
          <w:noProof/>
          <w:spacing w:val="-2"/>
          <w:sz w:val="11"/>
          <w:szCs w:val="11"/>
          <w:lang w:val="en-US"/>
        </w:rPr>
        <w:t>6</w:t>
      </w:r>
      <w:r w:rsidRPr="00E866A8">
        <w:rPr>
          <w:rFonts w:ascii="Arial" w:hAnsi="Arial" w:cs="Arial"/>
          <w:noProof/>
          <w:sz w:val="11"/>
          <w:szCs w:val="11"/>
          <w:lang w:val="en-US"/>
        </w:rPr>
        <w:t>:</w:t>
      </w:r>
      <w:r w:rsidRPr="00E866A8">
        <w:rPr>
          <w:rFonts w:ascii="Arial" w:hAnsi="Arial" w:cs="Arial"/>
          <w:spacing w:val="-5"/>
          <w:sz w:val="11"/>
          <w:szCs w:val="11"/>
          <w:lang w:val="en-US"/>
        </w:rPr>
        <w:t xml:space="preserve"> </w:t>
      </w:r>
      <w:r w:rsidRPr="00E866A8">
        <w:rPr>
          <w:rFonts w:ascii="Arial" w:hAnsi="Arial" w:cs="Arial"/>
          <w:noProof/>
          <w:spacing w:val="-5"/>
          <w:sz w:val="11"/>
          <w:szCs w:val="11"/>
          <w:lang w:val="en-US"/>
        </w:rPr>
        <w:t>G</w:t>
      </w:r>
      <w:r w:rsidRPr="00E866A8">
        <w:rPr>
          <w:rFonts w:ascii="Arial" w:hAnsi="Arial" w:cs="Arial"/>
          <w:noProof/>
          <w:sz w:val="11"/>
          <w:szCs w:val="11"/>
          <w:lang w:val="en-US"/>
        </w:rPr>
        <w:t>e</w:t>
      </w:r>
      <w:r w:rsidRPr="00E866A8">
        <w:rPr>
          <w:rFonts w:ascii="Arial" w:hAnsi="Arial" w:cs="Arial"/>
          <w:noProof/>
          <w:spacing w:val="4"/>
          <w:sz w:val="11"/>
          <w:szCs w:val="11"/>
          <w:lang w:val="en-US"/>
        </w:rPr>
        <w:t>s</w:t>
      </w:r>
      <w:r w:rsidRPr="00E866A8">
        <w:rPr>
          <w:rFonts w:ascii="Arial" w:hAnsi="Arial" w:cs="Arial"/>
          <w:noProof/>
          <w:sz w:val="11"/>
          <w:szCs w:val="11"/>
          <w:lang w:val="en-US"/>
        </w:rPr>
        <w:t>t</w:t>
      </w:r>
      <w:r w:rsidRPr="00E866A8">
        <w:rPr>
          <w:rFonts w:ascii="Arial" w:hAnsi="Arial" w:cs="Arial"/>
          <w:noProof/>
          <w:spacing w:val="-5"/>
          <w:sz w:val="11"/>
          <w:szCs w:val="11"/>
          <w:lang w:val="en-US"/>
        </w:rPr>
        <w:t>i</w:t>
      </w:r>
      <w:r w:rsidRPr="00E866A8">
        <w:rPr>
          <w:rFonts w:ascii="Arial" w:hAnsi="Arial" w:cs="Arial"/>
          <w:noProof/>
          <w:sz w:val="11"/>
          <w:szCs w:val="11"/>
          <w:lang w:val="en-US"/>
        </w:rPr>
        <w:t>on</w:t>
      </w:r>
      <w:r w:rsidRPr="00E866A8">
        <w:rPr>
          <w:rFonts w:ascii="Arial" w:hAnsi="Arial" w:cs="Arial"/>
          <w:noProof/>
          <w:spacing w:val="-10"/>
          <w:sz w:val="11"/>
          <w:szCs w:val="11"/>
          <w:lang w:val="en-US"/>
        </w:rPr>
        <w:t xml:space="preserve"> </w:t>
      </w:r>
      <w:r w:rsidRPr="00E866A8">
        <w:rPr>
          <w:rFonts w:ascii="Arial" w:hAnsi="Arial" w:cs="Arial"/>
          <w:noProof/>
          <w:spacing w:val="-2"/>
          <w:sz w:val="11"/>
          <w:szCs w:val="11"/>
          <w:lang w:val="en-US"/>
        </w:rPr>
        <w:t>d</w:t>
      </w:r>
      <w:r w:rsidRPr="00E866A8">
        <w:rPr>
          <w:rFonts w:ascii="Arial" w:hAnsi="Arial" w:cs="Arial"/>
          <w:noProof/>
          <w:sz w:val="11"/>
          <w:szCs w:val="11"/>
          <w:lang w:val="en-US"/>
        </w:rPr>
        <w:t>e</w:t>
      </w:r>
      <w:r w:rsidRPr="00E866A8">
        <w:rPr>
          <w:rFonts w:ascii="Arial" w:hAnsi="Arial" w:cs="Arial"/>
          <w:noProof/>
          <w:spacing w:val="-4"/>
          <w:sz w:val="11"/>
          <w:szCs w:val="11"/>
          <w:lang w:val="en-US"/>
        </w:rPr>
        <w:t xml:space="preserve"> </w:t>
      </w:r>
      <w:r w:rsidRPr="00E866A8">
        <w:rPr>
          <w:rFonts w:ascii="Arial" w:hAnsi="Arial" w:cs="Arial"/>
          <w:noProof/>
          <w:spacing w:val="6"/>
          <w:w w:val="98"/>
          <w:sz w:val="11"/>
          <w:szCs w:val="11"/>
          <w:lang w:val="en-US"/>
        </w:rPr>
        <w:t>s</w:t>
      </w:r>
      <w:r w:rsidRPr="00E866A8">
        <w:rPr>
          <w:rFonts w:ascii="Arial" w:hAnsi="Arial" w:cs="Arial"/>
          <w:noProof/>
          <w:spacing w:val="-1"/>
          <w:w w:val="98"/>
          <w:sz w:val="11"/>
          <w:szCs w:val="11"/>
          <w:lang w:val="en-US"/>
        </w:rPr>
        <w:t>t</w:t>
      </w:r>
      <w:r w:rsidRPr="00E866A8">
        <w:rPr>
          <w:rFonts w:ascii="Arial" w:hAnsi="Arial" w:cs="Arial"/>
          <w:noProof/>
          <w:w w:val="98"/>
          <w:sz w:val="11"/>
          <w:szCs w:val="11"/>
          <w:lang w:val="en-US"/>
        </w:rPr>
        <w:t>o</w:t>
      </w:r>
      <w:r w:rsidRPr="00E866A8">
        <w:rPr>
          <w:rFonts w:ascii="Arial" w:hAnsi="Arial" w:cs="Arial"/>
          <w:noProof/>
          <w:spacing w:val="4"/>
          <w:w w:val="98"/>
          <w:sz w:val="11"/>
          <w:szCs w:val="11"/>
          <w:lang w:val="en-US"/>
        </w:rPr>
        <w:t>c</w:t>
      </w:r>
      <w:r w:rsidRPr="00E866A8">
        <w:rPr>
          <w:rFonts w:ascii="Arial" w:hAnsi="Arial" w:cs="Arial"/>
          <w:noProof/>
          <w:w w:val="98"/>
          <w:sz w:val="11"/>
          <w:szCs w:val="11"/>
          <w:lang w:val="en-US"/>
        </w:rPr>
        <w:t>k</w:t>
      </w:r>
    </w:p>
    <w:p w14:paraId="461052DF" w14:textId="77777777" w:rsidR="0043227E" w:rsidRPr="00E866A8" w:rsidRDefault="0043227E" w:rsidP="0043227E">
      <w:pPr>
        <w:widowControl w:val="0"/>
        <w:autoSpaceDE w:val="0"/>
        <w:autoSpaceDN w:val="0"/>
        <w:adjustRightInd w:val="0"/>
        <w:spacing w:before="45"/>
        <w:ind w:left="750" w:right="-20"/>
        <w:rPr>
          <w:rFonts w:ascii="Arial" w:hAnsi="Arial" w:cs="Arial"/>
          <w:sz w:val="11"/>
          <w:szCs w:val="11"/>
          <w:lang w:val="en-US"/>
        </w:rPr>
      </w:pPr>
      <w:r w:rsidRPr="00E866A8">
        <w:rPr>
          <w:rFonts w:ascii="Arial" w:hAnsi="Arial" w:cs="Arial"/>
          <w:sz w:val="11"/>
          <w:szCs w:val="11"/>
          <w:lang w:val="en-US"/>
        </w:rPr>
        <w:br w:type="column"/>
      </w:r>
      <w:r w:rsidRPr="00E866A8">
        <w:rPr>
          <w:rFonts w:ascii="Arial" w:hAnsi="Arial" w:cs="Arial"/>
          <w:noProof/>
          <w:spacing w:val="-13"/>
          <w:sz w:val="11"/>
          <w:szCs w:val="11"/>
          <w:lang w:val="en-US"/>
        </w:rPr>
        <w:t>E</w:t>
      </w:r>
      <w:r w:rsidRPr="00E866A8">
        <w:rPr>
          <w:rFonts w:ascii="Arial" w:hAnsi="Arial" w:cs="Arial"/>
          <w:noProof/>
          <w:spacing w:val="-2"/>
          <w:sz w:val="11"/>
          <w:szCs w:val="11"/>
          <w:lang w:val="en-US"/>
        </w:rPr>
        <w:t>4</w:t>
      </w:r>
      <w:r w:rsidRPr="00E866A8">
        <w:rPr>
          <w:rFonts w:ascii="Arial" w:hAnsi="Arial" w:cs="Arial"/>
          <w:noProof/>
          <w:sz w:val="11"/>
          <w:szCs w:val="11"/>
          <w:lang w:val="en-US"/>
        </w:rPr>
        <w:t>:</w:t>
      </w:r>
      <w:r w:rsidRPr="00E866A8">
        <w:rPr>
          <w:rFonts w:ascii="Arial" w:hAnsi="Arial" w:cs="Arial"/>
          <w:spacing w:val="-4"/>
          <w:sz w:val="11"/>
          <w:szCs w:val="11"/>
          <w:lang w:val="en-US"/>
        </w:rPr>
        <w:t xml:space="preserve"> </w:t>
      </w:r>
      <w:r w:rsidRPr="00E866A8">
        <w:rPr>
          <w:rFonts w:ascii="Arial" w:hAnsi="Arial" w:cs="Arial"/>
          <w:noProof/>
          <w:spacing w:val="-4"/>
          <w:w w:val="97"/>
          <w:sz w:val="11"/>
          <w:szCs w:val="11"/>
          <w:lang w:val="en-US"/>
        </w:rPr>
        <w:t>B</w:t>
      </w:r>
      <w:r w:rsidRPr="00E866A8">
        <w:rPr>
          <w:rFonts w:ascii="Arial" w:hAnsi="Arial" w:cs="Arial"/>
          <w:noProof/>
          <w:w w:val="97"/>
          <w:sz w:val="11"/>
          <w:szCs w:val="11"/>
          <w:lang w:val="en-US"/>
        </w:rPr>
        <w:t>â</w:t>
      </w:r>
      <w:r w:rsidRPr="00E866A8">
        <w:rPr>
          <w:rFonts w:ascii="Arial" w:hAnsi="Arial" w:cs="Arial"/>
          <w:noProof/>
          <w:spacing w:val="-2"/>
          <w:w w:val="97"/>
          <w:sz w:val="11"/>
          <w:szCs w:val="11"/>
          <w:lang w:val="en-US"/>
        </w:rPr>
        <w:t>t</w:t>
      </w:r>
      <w:r w:rsidRPr="00E866A8">
        <w:rPr>
          <w:rFonts w:ascii="Arial" w:hAnsi="Arial" w:cs="Arial"/>
          <w:noProof/>
          <w:spacing w:val="-4"/>
          <w:w w:val="97"/>
          <w:sz w:val="11"/>
          <w:szCs w:val="11"/>
          <w:lang w:val="en-US"/>
        </w:rPr>
        <w:t>i</w:t>
      </w:r>
      <w:r w:rsidRPr="00E866A8">
        <w:rPr>
          <w:rFonts w:ascii="Arial" w:hAnsi="Arial" w:cs="Arial"/>
          <w:noProof/>
          <w:spacing w:val="-11"/>
          <w:w w:val="97"/>
          <w:sz w:val="11"/>
          <w:szCs w:val="11"/>
          <w:lang w:val="en-US"/>
        </w:rPr>
        <w:t>m</w:t>
      </w:r>
      <w:r w:rsidRPr="00E866A8">
        <w:rPr>
          <w:rFonts w:ascii="Arial" w:hAnsi="Arial" w:cs="Arial"/>
          <w:noProof/>
          <w:spacing w:val="-2"/>
          <w:w w:val="97"/>
          <w:sz w:val="11"/>
          <w:szCs w:val="11"/>
          <w:lang w:val="en-US"/>
        </w:rPr>
        <w:t>e</w:t>
      </w:r>
      <w:r w:rsidRPr="00E866A8">
        <w:rPr>
          <w:rFonts w:ascii="Arial" w:hAnsi="Arial" w:cs="Arial"/>
          <w:noProof/>
          <w:w w:val="97"/>
          <w:sz w:val="11"/>
          <w:szCs w:val="11"/>
          <w:lang w:val="en-US"/>
        </w:rPr>
        <w:t>n</w:t>
      </w:r>
      <w:r w:rsidRPr="00E866A8">
        <w:rPr>
          <w:rFonts w:ascii="Arial" w:hAnsi="Arial" w:cs="Arial"/>
          <w:noProof/>
          <w:spacing w:val="-1"/>
          <w:w w:val="97"/>
          <w:sz w:val="11"/>
          <w:szCs w:val="11"/>
          <w:lang w:val="en-US"/>
        </w:rPr>
        <w:t>t</w:t>
      </w:r>
      <w:r w:rsidRPr="00E866A8">
        <w:rPr>
          <w:rFonts w:ascii="Arial" w:hAnsi="Arial" w:cs="Arial"/>
          <w:noProof/>
          <w:spacing w:val="6"/>
          <w:w w:val="97"/>
          <w:sz w:val="11"/>
          <w:szCs w:val="11"/>
          <w:lang w:val="en-US"/>
        </w:rPr>
        <w:t>s</w:t>
      </w:r>
      <w:r w:rsidRPr="00E866A8">
        <w:rPr>
          <w:rFonts w:ascii="Arial" w:hAnsi="Arial" w:cs="Arial"/>
          <w:noProof/>
          <w:w w:val="97"/>
          <w:sz w:val="11"/>
          <w:szCs w:val="11"/>
          <w:lang w:val="en-US"/>
        </w:rPr>
        <w:t>,</w:t>
      </w:r>
      <w:r w:rsidRPr="00E866A8">
        <w:rPr>
          <w:rFonts w:ascii="Arial" w:hAnsi="Arial" w:cs="Arial"/>
          <w:noProof/>
          <w:spacing w:val="4"/>
          <w:w w:val="97"/>
          <w:sz w:val="11"/>
          <w:szCs w:val="11"/>
          <w:lang w:val="en-US"/>
        </w:rPr>
        <w:t xml:space="preserve"> </w:t>
      </w:r>
      <w:r w:rsidRPr="00E866A8">
        <w:rPr>
          <w:rFonts w:ascii="Arial" w:hAnsi="Arial" w:cs="Arial"/>
          <w:noProof/>
          <w:w w:val="97"/>
          <w:sz w:val="11"/>
          <w:szCs w:val="11"/>
          <w:lang w:val="en-US"/>
        </w:rPr>
        <w:t>é</w:t>
      </w:r>
      <w:r w:rsidRPr="00E866A8">
        <w:rPr>
          <w:rFonts w:ascii="Arial" w:hAnsi="Arial" w:cs="Arial"/>
          <w:noProof/>
          <w:spacing w:val="-2"/>
          <w:w w:val="97"/>
          <w:sz w:val="11"/>
          <w:szCs w:val="11"/>
          <w:lang w:val="en-US"/>
        </w:rPr>
        <w:t>qu</w:t>
      </w:r>
      <w:r w:rsidRPr="00E866A8">
        <w:rPr>
          <w:rFonts w:ascii="Arial" w:hAnsi="Arial" w:cs="Arial"/>
          <w:noProof/>
          <w:spacing w:val="-4"/>
          <w:w w:val="97"/>
          <w:sz w:val="11"/>
          <w:szCs w:val="11"/>
          <w:lang w:val="en-US"/>
        </w:rPr>
        <w:t>i</w:t>
      </w:r>
      <w:r w:rsidRPr="00E866A8">
        <w:rPr>
          <w:rFonts w:ascii="Arial" w:hAnsi="Arial" w:cs="Arial"/>
          <w:noProof/>
          <w:spacing w:val="-2"/>
          <w:w w:val="97"/>
          <w:sz w:val="11"/>
          <w:szCs w:val="11"/>
          <w:lang w:val="en-US"/>
        </w:rPr>
        <w:t>p</w:t>
      </w:r>
      <w:r w:rsidRPr="00E866A8">
        <w:rPr>
          <w:rFonts w:ascii="Arial" w:hAnsi="Arial" w:cs="Arial"/>
          <w:noProof/>
          <w:w w:val="97"/>
          <w:sz w:val="11"/>
          <w:szCs w:val="11"/>
          <w:lang w:val="en-US"/>
        </w:rPr>
        <w:t>e</w:t>
      </w:r>
      <w:r w:rsidRPr="00E866A8">
        <w:rPr>
          <w:rFonts w:ascii="Arial" w:hAnsi="Arial" w:cs="Arial"/>
          <w:noProof/>
          <w:spacing w:val="-11"/>
          <w:w w:val="97"/>
          <w:sz w:val="11"/>
          <w:szCs w:val="11"/>
          <w:lang w:val="en-US"/>
        </w:rPr>
        <w:t>m</w:t>
      </w:r>
      <w:r w:rsidRPr="00E866A8">
        <w:rPr>
          <w:rFonts w:ascii="Arial" w:hAnsi="Arial" w:cs="Arial"/>
          <w:noProof/>
          <w:spacing w:val="-2"/>
          <w:w w:val="97"/>
          <w:sz w:val="11"/>
          <w:szCs w:val="11"/>
          <w:lang w:val="en-US"/>
        </w:rPr>
        <w:t>en</w:t>
      </w:r>
      <w:r w:rsidRPr="00E866A8">
        <w:rPr>
          <w:rFonts w:ascii="Arial" w:hAnsi="Arial" w:cs="Arial"/>
          <w:noProof/>
          <w:w w:val="97"/>
          <w:sz w:val="11"/>
          <w:szCs w:val="11"/>
          <w:lang w:val="en-US"/>
        </w:rPr>
        <w:t>t,</w:t>
      </w:r>
      <w:r w:rsidRPr="00E866A8">
        <w:rPr>
          <w:rFonts w:ascii="Arial" w:hAnsi="Arial" w:cs="Arial"/>
          <w:noProof/>
          <w:spacing w:val="5"/>
          <w:w w:val="97"/>
          <w:sz w:val="11"/>
          <w:szCs w:val="11"/>
          <w:lang w:val="en-US"/>
        </w:rPr>
        <w:t xml:space="preserve"> </w:t>
      </w:r>
      <w:r w:rsidRPr="00E866A8">
        <w:rPr>
          <w:rFonts w:ascii="Arial" w:hAnsi="Arial" w:cs="Arial"/>
          <w:noProof/>
          <w:spacing w:val="-2"/>
          <w:sz w:val="11"/>
          <w:szCs w:val="11"/>
          <w:lang w:val="en-US"/>
        </w:rPr>
        <w:t>t</w:t>
      </w:r>
      <w:r w:rsidRPr="00E866A8">
        <w:rPr>
          <w:rFonts w:ascii="Arial" w:hAnsi="Arial" w:cs="Arial"/>
          <w:noProof/>
          <w:spacing w:val="3"/>
          <w:sz w:val="11"/>
          <w:szCs w:val="11"/>
          <w:lang w:val="en-US"/>
        </w:rPr>
        <w:t>r</w:t>
      </w:r>
      <w:r w:rsidRPr="00E866A8">
        <w:rPr>
          <w:rFonts w:ascii="Arial" w:hAnsi="Arial" w:cs="Arial"/>
          <w:noProof/>
          <w:sz w:val="11"/>
          <w:szCs w:val="11"/>
          <w:lang w:val="en-US"/>
        </w:rPr>
        <w:t>a</w:t>
      </w:r>
      <w:r w:rsidRPr="00E866A8">
        <w:rPr>
          <w:rFonts w:ascii="Arial" w:hAnsi="Arial" w:cs="Arial"/>
          <w:noProof/>
          <w:spacing w:val="-2"/>
          <w:sz w:val="11"/>
          <w:szCs w:val="11"/>
          <w:lang w:val="en-US"/>
        </w:rPr>
        <w:t>n</w:t>
      </w:r>
      <w:r w:rsidRPr="00E866A8">
        <w:rPr>
          <w:rFonts w:ascii="Arial" w:hAnsi="Arial" w:cs="Arial"/>
          <w:noProof/>
          <w:spacing w:val="4"/>
          <w:sz w:val="11"/>
          <w:szCs w:val="11"/>
          <w:lang w:val="en-US"/>
        </w:rPr>
        <w:t>s</w:t>
      </w:r>
      <w:r w:rsidRPr="00E866A8">
        <w:rPr>
          <w:rFonts w:ascii="Arial" w:hAnsi="Arial" w:cs="Arial"/>
          <w:noProof/>
          <w:sz w:val="11"/>
          <w:szCs w:val="11"/>
          <w:lang w:val="en-US"/>
        </w:rPr>
        <w:t>p</w:t>
      </w:r>
      <w:r w:rsidRPr="00E866A8">
        <w:rPr>
          <w:rFonts w:ascii="Arial" w:hAnsi="Arial" w:cs="Arial"/>
          <w:noProof/>
          <w:spacing w:val="-2"/>
          <w:sz w:val="11"/>
          <w:szCs w:val="11"/>
          <w:lang w:val="en-US"/>
        </w:rPr>
        <w:t>o</w:t>
      </w:r>
      <w:r w:rsidRPr="00E866A8">
        <w:rPr>
          <w:rFonts w:ascii="Arial" w:hAnsi="Arial" w:cs="Arial"/>
          <w:noProof/>
          <w:spacing w:val="3"/>
          <w:sz w:val="11"/>
          <w:szCs w:val="11"/>
          <w:lang w:val="en-US"/>
        </w:rPr>
        <w:t>r</w:t>
      </w:r>
      <w:r w:rsidRPr="00E866A8">
        <w:rPr>
          <w:rFonts w:ascii="Arial" w:hAnsi="Arial" w:cs="Arial"/>
          <w:noProof/>
          <w:sz w:val="11"/>
          <w:szCs w:val="11"/>
          <w:lang w:val="en-US"/>
        </w:rPr>
        <w:t>t</w:t>
      </w:r>
    </w:p>
    <w:p w14:paraId="7B4815D1"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1779E6D8" w14:textId="77777777" w:rsidR="0043227E" w:rsidRPr="00E866A8" w:rsidRDefault="0043227E" w:rsidP="0043227E">
      <w:pPr>
        <w:widowControl w:val="0"/>
        <w:autoSpaceDE w:val="0"/>
        <w:autoSpaceDN w:val="0"/>
        <w:adjustRightInd w:val="0"/>
        <w:spacing w:before="16" w:line="280" w:lineRule="exact"/>
        <w:rPr>
          <w:rFonts w:ascii="Arial" w:hAnsi="Arial" w:cs="Arial"/>
          <w:sz w:val="28"/>
          <w:szCs w:val="28"/>
          <w:lang w:val="en-US"/>
        </w:rPr>
      </w:pPr>
    </w:p>
    <w:p w14:paraId="3A999FF2" w14:textId="77777777" w:rsidR="0043227E" w:rsidRPr="00E866A8" w:rsidRDefault="0043227E" w:rsidP="0043227E">
      <w:pPr>
        <w:widowControl w:val="0"/>
        <w:autoSpaceDE w:val="0"/>
        <w:autoSpaceDN w:val="0"/>
        <w:adjustRightInd w:val="0"/>
        <w:spacing w:line="124" w:lineRule="exact"/>
        <w:ind w:right="-20"/>
        <w:outlineLvl w:val="0"/>
        <w:rPr>
          <w:rFonts w:ascii="Arial" w:hAnsi="Arial" w:cs="Arial"/>
          <w:sz w:val="11"/>
          <w:szCs w:val="11"/>
          <w:lang w:val="en-US"/>
        </w:rPr>
      </w:pPr>
      <w:r w:rsidRPr="00E866A8">
        <w:rPr>
          <w:rFonts w:ascii="Arial" w:hAnsi="Arial" w:cs="Arial"/>
          <w:noProof/>
          <w:spacing w:val="-14"/>
          <w:sz w:val="11"/>
          <w:szCs w:val="11"/>
          <w:lang w:val="en-US"/>
        </w:rPr>
        <w:t>E</w:t>
      </w:r>
      <w:r w:rsidRPr="00E866A8">
        <w:rPr>
          <w:rFonts w:ascii="Arial" w:hAnsi="Arial" w:cs="Arial"/>
          <w:noProof/>
          <w:spacing w:val="-2"/>
          <w:sz w:val="11"/>
          <w:szCs w:val="11"/>
          <w:lang w:val="en-US"/>
        </w:rPr>
        <w:t>5</w:t>
      </w:r>
      <w:r w:rsidRPr="00E866A8">
        <w:rPr>
          <w:rFonts w:ascii="Arial" w:hAnsi="Arial" w:cs="Arial"/>
          <w:noProof/>
          <w:sz w:val="11"/>
          <w:szCs w:val="11"/>
          <w:lang w:val="en-US"/>
        </w:rPr>
        <w:t>:</w:t>
      </w:r>
      <w:r w:rsidRPr="00E866A8">
        <w:rPr>
          <w:rFonts w:ascii="Arial" w:hAnsi="Arial" w:cs="Arial"/>
          <w:spacing w:val="-4"/>
          <w:sz w:val="11"/>
          <w:szCs w:val="11"/>
          <w:lang w:val="en-US"/>
        </w:rPr>
        <w:t xml:space="preserve"> </w:t>
      </w:r>
      <w:r w:rsidRPr="00E866A8">
        <w:rPr>
          <w:rFonts w:ascii="Arial" w:hAnsi="Arial" w:cs="Arial"/>
          <w:noProof/>
          <w:spacing w:val="-11"/>
          <w:sz w:val="11"/>
          <w:szCs w:val="11"/>
          <w:lang w:val="en-US"/>
        </w:rPr>
        <w:t>M</w:t>
      </w:r>
      <w:r w:rsidRPr="00E866A8">
        <w:rPr>
          <w:rFonts w:ascii="Arial" w:hAnsi="Arial" w:cs="Arial"/>
          <w:noProof/>
          <w:spacing w:val="-2"/>
          <w:sz w:val="11"/>
          <w:szCs w:val="11"/>
          <w:lang w:val="en-US"/>
        </w:rPr>
        <w:t>a</w:t>
      </w:r>
      <w:r w:rsidRPr="00E866A8">
        <w:rPr>
          <w:rFonts w:ascii="Arial" w:hAnsi="Arial" w:cs="Arial"/>
          <w:noProof/>
          <w:spacing w:val="-4"/>
          <w:sz w:val="11"/>
          <w:szCs w:val="11"/>
          <w:lang w:val="en-US"/>
        </w:rPr>
        <w:t>i</w:t>
      </w:r>
      <w:r w:rsidRPr="00E866A8">
        <w:rPr>
          <w:rFonts w:ascii="Arial" w:hAnsi="Arial" w:cs="Arial"/>
          <w:noProof/>
          <w:spacing w:val="-2"/>
          <w:sz w:val="11"/>
          <w:szCs w:val="11"/>
          <w:lang w:val="en-US"/>
        </w:rPr>
        <w:t>n</w:t>
      </w:r>
      <w:r w:rsidRPr="00E866A8">
        <w:rPr>
          <w:rFonts w:ascii="Arial" w:hAnsi="Arial" w:cs="Arial"/>
          <w:noProof/>
          <w:sz w:val="11"/>
          <w:szCs w:val="11"/>
          <w:lang w:val="en-US"/>
        </w:rPr>
        <w:t>t</w:t>
      </w:r>
      <w:r w:rsidRPr="00E866A8">
        <w:rPr>
          <w:rFonts w:ascii="Arial" w:hAnsi="Arial" w:cs="Arial"/>
          <w:noProof/>
          <w:spacing w:val="-2"/>
          <w:sz w:val="11"/>
          <w:szCs w:val="11"/>
          <w:lang w:val="en-US"/>
        </w:rPr>
        <w:t>en</w:t>
      </w:r>
      <w:r w:rsidRPr="00E866A8">
        <w:rPr>
          <w:rFonts w:ascii="Arial" w:hAnsi="Arial" w:cs="Arial"/>
          <w:noProof/>
          <w:spacing w:val="-1"/>
          <w:sz w:val="11"/>
          <w:szCs w:val="11"/>
          <w:lang w:val="en-US"/>
        </w:rPr>
        <w:t>a</w:t>
      </w:r>
      <w:r w:rsidRPr="00E866A8">
        <w:rPr>
          <w:rFonts w:ascii="Arial" w:hAnsi="Arial" w:cs="Arial"/>
          <w:noProof/>
          <w:spacing w:val="-2"/>
          <w:sz w:val="11"/>
          <w:szCs w:val="11"/>
          <w:lang w:val="en-US"/>
        </w:rPr>
        <w:t>n</w:t>
      </w:r>
      <w:r w:rsidRPr="00E866A8">
        <w:rPr>
          <w:rFonts w:ascii="Arial" w:hAnsi="Arial" w:cs="Arial"/>
          <w:noProof/>
          <w:spacing w:val="6"/>
          <w:sz w:val="11"/>
          <w:szCs w:val="11"/>
          <w:lang w:val="en-US"/>
        </w:rPr>
        <w:t>c</w:t>
      </w:r>
      <w:r w:rsidRPr="00E866A8">
        <w:rPr>
          <w:rFonts w:ascii="Arial" w:hAnsi="Arial" w:cs="Arial"/>
          <w:noProof/>
          <w:sz w:val="11"/>
          <w:szCs w:val="11"/>
          <w:lang w:val="en-US"/>
        </w:rPr>
        <w:t>e</w:t>
      </w:r>
    </w:p>
    <w:p w14:paraId="3299D896" w14:textId="77777777" w:rsidR="0043227E" w:rsidRPr="00E866A8" w:rsidRDefault="0043227E" w:rsidP="0043227E">
      <w:pPr>
        <w:widowControl w:val="0"/>
        <w:autoSpaceDE w:val="0"/>
        <w:autoSpaceDN w:val="0"/>
        <w:adjustRightInd w:val="0"/>
        <w:spacing w:line="124" w:lineRule="exact"/>
        <w:ind w:right="-20"/>
        <w:rPr>
          <w:rFonts w:ascii="Arial" w:hAnsi="Arial" w:cs="Arial"/>
          <w:sz w:val="11"/>
          <w:szCs w:val="11"/>
          <w:lang w:val="en-US"/>
        </w:rPr>
        <w:sectPr w:rsidR="0043227E" w:rsidRPr="00E866A8">
          <w:type w:val="continuous"/>
          <w:pgSz w:w="11900" w:h="16840"/>
          <w:pgMar w:top="1040" w:right="1320" w:bottom="280" w:left="1340" w:header="720" w:footer="720" w:gutter="0"/>
          <w:cols w:num="2" w:space="720" w:equalWidth="0">
            <w:col w:w="3946" w:space="1003"/>
            <w:col w:w="4291"/>
          </w:cols>
          <w:noEndnote/>
        </w:sectPr>
      </w:pPr>
    </w:p>
    <w:p w14:paraId="5316CBE1" w14:textId="77777777" w:rsidR="0043227E" w:rsidRPr="00E866A8" w:rsidRDefault="0043227E" w:rsidP="0043227E">
      <w:pPr>
        <w:widowControl w:val="0"/>
        <w:autoSpaceDE w:val="0"/>
        <w:autoSpaceDN w:val="0"/>
        <w:adjustRightInd w:val="0"/>
        <w:spacing w:before="2" w:line="160" w:lineRule="exact"/>
        <w:rPr>
          <w:rFonts w:ascii="Arial" w:hAnsi="Arial" w:cs="Arial"/>
          <w:sz w:val="16"/>
          <w:szCs w:val="16"/>
          <w:lang w:val="en-US"/>
        </w:rPr>
      </w:pPr>
    </w:p>
    <w:p w14:paraId="2C986B54"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6E5A4144"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1786C00C" w14:textId="77777777" w:rsidR="0043227E" w:rsidRPr="00E866A8" w:rsidRDefault="0043227E" w:rsidP="0043227E">
      <w:pPr>
        <w:widowControl w:val="0"/>
        <w:tabs>
          <w:tab w:val="left" w:pos="2320"/>
          <w:tab w:val="left" w:pos="3220"/>
          <w:tab w:val="left" w:pos="4120"/>
          <w:tab w:val="left" w:pos="5020"/>
          <w:tab w:val="left" w:pos="6020"/>
          <w:tab w:val="left" w:pos="7540"/>
        </w:tabs>
        <w:autoSpaceDE w:val="0"/>
        <w:autoSpaceDN w:val="0"/>
        <w:adjustRightInd w:val="0"/>
        <w:spacing w:before="46" w:line="113" w:lineRule="exact"/>
        <w:ind w:left="1599" w:right="-20"/>
        <w:rPr>
          <w:rFonts w:ascii="Arial" w:hAnsi="Arial" w:cs="Arial"/>
          <w:sz w:val="10"/>
          <w:szCs w:val="10"/>
          <w:lang w:val="en-US"/>
        </w:rPr>
      </w:pPr>
      <w:r w:rsidRPr="00E866A8">
        <w:rPr>
          <w:rFonts w:ascii="Arial" w:hAnsi="Arial" w:cs="Arial"/>
          <w:noProof/>
          <w:spacing w:val="-3"/>
          <w:w w:val="97"/>
          <w:sz w:val="10"/>
          <w:szCs w:val="10"/>
          <w:lang w:val="en-US"/>
        </w:rPr>
        <w:t>C</w:t>
      </w:r>
      <w:r w:rsidRPr="00E866A8">
        <w:rPr>
          <w:rFonts w:ascii="Arial" w:hAnsi="Arial" w:cs="Arial"/>
          <w:noProof/>
          <w:spacing w:val="-2"/>
          <w:w w:val="97"/>
          <w:sz w:val="10"/>
          <w:szCs w:val="10"/>
          <w:lang w:val="en-US"/>
        </w:rPr>
        <w:t>i</w:t>
      </w:r>
      <w:r w:rsidRPr="00E866A8">
        <w:rPr>
          <w:rFonts w:ascii="Arial" w:hAnsi="Arial" w:cs="Arial"/>
          <w:noProof/>
          <w:spacing w:val="-6"/>
          <w:w w:val="97"/>
          <w:sz w:val="10"/>
          <w:szCs w:val="10"/>
          <w:lang w:val="en-US"/>
        </w:rPr>
        <w:t>b</w:t>
      </w:r>
      <w:r w:rsidRPr="00E866A8">
        <w:rPr>
          <w:rFonts w:ascii="Arial" w:hAnsi="Arial" w:cs="Arial"/>
          <w:noProof/>
          <w:spacing w:val="-3"/>
          <w:w w:val="97"/>
          <w:sz w:val="10"/>
          <w:szCs w:val="10"/>
          <w:lang w:val="en-US"/>
        </w:rPr>
        <w:t>l</w:t>
      </w:r>
      <w:r w:rsidRPr="00E866A8">
        <w:rPr>
          <w:rFonts w:ascii="Arial" w:hAnsi="Arial" w:cs="Arial"/>
          <w:noProof/>
          <w:w w:val="97"/>
          <w:sz w:val="10"/>
          <w:szCs w:val="10"/>
          <w:lang w:val="en-US"/>
        </w:rPr>
        <w:t>e</w:t>
      </w:r>
      <w:r w:rsidRPr="00E866A8">
        <w:rPr>
          <w:rFonts w:ascii="Arial" w:hAnsi="Arial" w:cs="Arial"/>
          <w:noProof/>
          <w:spacing w:val="-10"/>
          <w:w w:val="97"/>
          <w:sz w:val="10"/>
          <w:szCs w:val="10"/>
          <w:lang w:val="en-US"/>
        </w:rPr>
        <w:t>%</w:t>
      </w:r>
      <w:r w:rsidRPr="00E866A8">
        <w:rPr>
          <w:rFonts w:ascii="Arial" w:hAnsi="Arial" w:cs="Arial"/>
          <w:sz w:val="10"/>
          <w:szCs w:val="10"/>
          <w:lang w:val="en-US"/>
        </w:rPr>
        <w:tab/>
      </w:r>
      <w:r w:rsidRPr="00E866A8">
        <w:rPr>
          <w:rFonts w:ascii="Arial" w:hAnsi="Arial" w:cs="Arial"/>
          <w:noProof/>
          <w:spacing w:val="6"/>
          <w:w w:val="97"/>
          <w:sz w:val="10"/>
          <w:szCs w:val="10"/>
          <w:lang w:val="en-US"/>
        </w:rPr>
        <w:t>M</w:t>
      </w:r>
      <w:r w:rsidRPr="00E866A8">
        <w:rPr>
          <w:rFonts w:ascii="Arial" w:hAnsi="Arial" w:cs="Arial"/>
          <w:noProof/>
          <w:spacing w:val="-6"/>
          <w:w w:val="97"/>
          <w:sz w:val="10"/>
          <w:szCs w:val="10"/>
          <w:lang w:val="en-US"/>
        </w:rPr>
        <w:t>a</w:t>
      </w:r>
      <w:r w:rsidRPr="00E866A8">
        <w:rPr>
          <w:rFonts w:ascii="Arial" w:hAnsi="Arial" w:cs="Arial"/>
          <w:noProof/>
          <w:spacing w:val="-10"/>
          <w:w w:val="97"/>
          <w:sz w:val="10"/>
          <w:szCs w:val="10"/>
          <w:lang w:val="en-US"/>
        </w:rPr>
        <w:t>x</w:t>
      </w:r>
      <w:r w:rsidRPr="00E866A8">
        <w:rPr>
          <w:rFonts w:ascii="Arial" w:hAnsi="Arial" w:cs="Arial"/>
          <w:noProof/>
          <w:spacing w:val="-3"/>
          <w:w w:val="97"/>
          <w:sz w:val="10"/>
          <w:szCs w:val="10"/>
          <w:lang w:val="en-US"/>
        </w:rPr>
        <w:t>im</w:t>
      </w:r>
      <w:r w:rsidRPr="00E866A8">
        <w:rPr>
          <w:rFonts w:ascii="Arial" w:hAnsi="Arial" w:cs="Arial"/>
          <w:noProof/>
          <w:spacing w:val="-5"/>
          <w:w w:val="97"/>
          <w:sz w:val="10"/>
          <w:szCs w:val="10"/>
          <w:lang w:val="en-US"/>
        </w:rPr>
        <w:t>u</w:t>
      </w:r>
      <w:r w:rsidRPr="00E866A8">
        <w:rPr>
          <w:rFonts w:ascii="Arial" w:hAnsi="Arial" w:cs="Arial"/>
          <w:noProof/>
          <w:w w:val="97"/>
          <w:sz w:val="10"/>
          <w:szCs w:val="10"/>
          <w:lang w:val="en-US"/>
        </w:rPr>
        <w:t>m</w:t>
      </w:r>
      <w:r w:rsidRPr="00E866A8">
        <w:rPr>
          <w:rFonts w:ascii="Arial" w:hAnsi="Arial" w:cs="Arial"/>
          <w:noProof/>
          <w:spacing w:val="-7"/>
          <w:w w:val="97"/>
          <w:sz w:val="10"/>
          <w:szCs w:val="10"/>
          <w:lang w:val="en-US"/>
        </w:rPr>
        <w:t>%</w:t>
      </w:r>
      <w:r w:rsidRPr="00E866A8">
        <w:rPr>
          <w:rFonts w:ascii="Arial" w:hAnsi="Arial" w:cs="Arial"/>
          <w:sz w:val="10"/>
          <w:szCs w:val="10"/>
          <w:lang w:val="en-US"/>
        </w:rPr>
        <w:tab/>
      </w:r>
      <w:r w:rsidRPr="00E866A8">
        <w:rPr>
          <w:rFonts w:ascii="Arial" w:hAnsi="Arial" w:cs="Arial"/>
          <w:noProof/>
          <w:spacing w:val="6"/>
          <w:w w:val="97"/>
          <w:sz w:val="10"/>
          <w:szCs w:val="10"/>
          <w:lang w:val="en-US"/>
        </w:rPr>
        <w:t>M</w:t>
      </w:r>
      <w:r w:rsidRPr="00E866A8">
        <w:rPr>
          <w:rFonts w:ascii="Arial" w:hAnsi="Arial" w:cs="Arial"/>
          <w:noProof/>
          <w:spacing w:val="4"/>
          <w:w w:val="97"/>
          <w:sz w:val="10"/>
          <w:szCs w:val="10"/>
          <w:lang w:val="en-US"/>
        </w:rPr>
        <w:t>o</w:t>
      </w:r>
      <w:r w:rsidRPr="00E866A8">
        <w:rPr>
          <w:rFonts w:ascii="Arial" w:hAnsi="Arial" w:cs="Arial"/>
          <w:noProof/>
          <w:spacing w:val="-10"/>
          <w:w w:val="97"/>
          <w:sz w:val="10"/>
          <w:szCs w:val="10"/>
          <w:lang w:val="en-US"/>
        </w:rPr>
        <w:t>y</w:t>
      </w:r>
      <w:r w:rsidRPr="00E866A8">
        <w:rPr>
          <w:rFonts w:ascii="Arial" w:hAnsi="Arial" w:cs="Arial"/>
          <w:noProof/>
          <w:spacing w:val="-6"/>
          <w:w w:val="97"/>
          <w:sz w:val="10"/>
          <w:szCs w:val="10"/>
          <w:lang w:val="en-US"/>
        </w:rPr>
        <w:t>e</w:t>
      </w:r>
      <w:r w:rsidRPr="00E866A8">
        <w:rPr>
          <w:rFonts w:ascii="Arial" w:hAnsi="Arial" w:cs="Arial"/>
          <w:noProof/>
          <w:spacing w:val="-5"/>
          <w:w w:val="97"/>
          <w:sz w:val="10"/>
          <w:szCs w:val="10"/>
          <w:lang w:val="en-US"/>
        </w:rPr>
        <w:t>n</w:t>
      </w:r>
      <w:r w:rsidRPr="00E866A8">
        <w:rPr>
          <w:rFonts w:ascii="Arial" w:hAnsi="Arial" w:cs="Arial"/>
          <w:noProof/>
          <w:spacing w:val="-6"/>
          <w:w w:val="97"/>
          <w:sz w:val="10"/>
          <w:szCs w:val="10"/>
          <w:lang w:val="en-US"/>
        </w:rPr>
        <w:t>n</w:t>
      </w:r>
      <w:r w:rsidRPr="00E866A8">
        <w:rPr>
          <w:rFonts w:ascii="Arial" w:hAnsi="Arial" w:cs="Arial"/>
          <w:noProof/>
          <w:w w:val="97"/>
          <w:sz w:val="10"/>
          <w:szCs w:val="10"/>
          <w:lang w:val="en-US"/>
        </w:rPr>
        <w:t>e</w:t>
      </w:r>
      <w:r w:rsidRPr="00E866A8">
        <w:rPr>
          <w:rFonts w:ascii="Arial" w:hAnsi="Arial" w:cs="Arial"/>
          <w:noProof/>
          <w:spacing w:val="-10"/>
          <w:w w:val="97"/>
          <w:sz w:val="10"/>
          <w:szCs w:val="10"/>
          <w:lang w:val="en-US"/>
        </w:rPr>
        <w:t>%</w:t>
      </w:r>
      <w:r w:rsidRPr="00E866A8">
        <w:rPr>
          <w:rFonts w:ascii="Arial" w:hAnsi="Arial" w:cs="Arial"/>
          <w:sz w:val="10"/>
          <w:szCs w:val="10"/>
          <w:lang w:val="en-US"/>
        </w:rPr>
        <w:tab/>
      </w:r>
      <w:r w:rsidRPr="00E866A8">
        <w:rPr>
          <w:rFonts w:ascii="Arial" w:hAnsi="Arial" w:cs="Arial"/>
          <w:noProof/>
          <w:spacing w:val="6"/>
          <w:w w:val="97"/>
          <w:sz w:val="10"/>
          <w:szCs w:val="10"/>
          <w:lang w:val="en-US"/>
        </w:rPr>
        <w:t>M</w:t>
      </w:r>
      <w:r w:rsidRPr="00E866A8">
        <w:rPr>
          <w:rFonts w:ascii="Arial" w:hAnsi="Arial" w:cs="Arial"/>
          <w:noProof/>
          <w:spacing w:val="-2"/>
          <w:w w:val="97"/>
          <w:sz w:val="10"/>
          <w:szCs w:val="10"/>
          <w:lang w:val="en-US"/>
        </w:rPr>
        <w:t>i</w:t>
      </w:r>
      <w:r w:rsidRPr="00E866A8">
        <w:rPr>
          <w:rFonts w:ascii="Arial" w:hAnsi="Arial" w:cs="Arial"/>
          <w:noProof/>
          <w:spacing w:val="-6"/>
          <w:w w:val="97"/>
          <w:sz w:val="10"/>
          <w:szCs w:val="10"/>
          <w:lang w:val="en-US"/>
        </w:rPr>
        <w:t>n</w:t>
      </w:r>
      <w:r w:rsidRPr="00E866A8">
        <w:rPr>
          <w:rFonts w:ascii="Arial" w:hAnsi="Arial" w:cs="Arial"/>
          <w:noProof/>
          <w:spacing w:val="-3"/>
          <w:w w:val="97"/>
          <w:sz w:val="10"/>
          <w:szCs w:val="10"/>
          <w:lang w:val="en-US"/>
        </w:rPr>
        <w:t>im</w:t>
      </w:r>
      <w:r w:rsidRPr="00E866A8">
        <w:rPr>
          <w:rFonts w:ascii="Arial" w:hAnsi="Arial" w:cs="Arial"/>
          <w:noProof/>
          <w:spacing w:val="-6"/>
          <w:w w:val="97"/>
          <w:sz w:val="10"/>
          <w:szCs w:val="10"/>
          <w:lang w:val="en-US"/>
        </w:rPr>
        <w:t>u</w:t>
      </w:r>
      <w:r w:rsidRPr="00E866A8">
        <w:rPr>
          <w:rFonts w:ascii="Arial" w:hAnsi="Arial" w:cs="Arial"/>
          <w:noProof/>
          <w:w w:val="97"/>
          <w:sz w:val="10"/>
          <w:szCs w:val="10"/>
          <w:lang w:val="en-US"/>
        </w:rPr>
        <w:t>m</w:t>
      </w:r>
      <w:r w:rsidRPr="00E866A8">
        <w:rPr>
          <w:rFonts w:ascii="Arial" w:hAnsi="Arial" w:cs="Arial"/>
          <w:noProof/>
          <w:spacing w:val="-7"/>
          <w:w w:val="97"/>
          <w:sz w:val="10"/>
          <w:szCs w:val="10"/>
          <w:lang w:val="en-US"/>
        </w:rPr>
        <w:t>%</w:t>
      </w:r>
      <w:r w:rsidRPr="00E866A8">
        <w:rPr>
          <w:rFonts w:ascii="Arial" w:hAnsi="Arial" w:cs="Arial"/>
          <w:sz w:val="10"/>
          <w:szCs w:val="10"/>
          <w:lang w:val="en-US"/>
        </w:rPr>
        <w:tab/>
      </w:r>
      <w:r w:rsidRPr="00E866A8">
        <w:rPr>
          <w:rFonts w:ascii="Arial" w:hAnsi="Arial" w:cs="Arial"/>
          <w:noProof/>
          <w:spacing w:val="-7"/>
          <w:w w:val="98"/>
          <w:sz w:val="10"/>
          <w:szCs w:val="10"/>
          <w:lang w:val="en-US"/>
        </w:rPr>
        <w:t>E</w:t>
      </w:r>
      <w:r w:rsidRPr="00E866A8">
        <w:rPr>
          <w:rFonts w:ascii="Arial" w:hAnsi="Arial" w:cs="Arial"/>
          <w:noProof/>
          <w:spacing w:val="3"/>
          <w:w w:val="98"/>
          <w:sz w:val="10"/>
          <w:szCs w:val="10"/>
          <w:lang w:val="en-US"/>
        </w:rPr>
        <w:t>t</w:t>
      </w:r>
      <w:r w:rsidRPr="00E866A8">
        <w:rPr>
          <w:rFonts w:ascii="Arial" w:hAnsi="Arial" w:cs="Arial"/>
          <w:noProof/>
          <w:spacing w:val="-6"/>
          <w:w w:val="98"/>
          <w:sz w:val="10"/>
          <w:szCs w:val="10"/>
          <w:lang w:val="en-US"/>
        </w:rPr>
        <w:t>endu</w:t>
      </w:r>
      <w:r w:rsidRPr="00E866A8">
        <w:rPr>
          <w:rFonts w:ascii="Arial" w:hAnsi="Arial" w:cs="Arial"/>
          <w:noProof/>
          <w:w w:val="98"/>
          <w:sz w:val="10"/>
          <w:szCs w:val="10"/>
          <w:lang w:val="en-US"/>
        </w:rPr>
        <w:t>:</w:t>
      </w:r>
      <w:r w:rsidRPr="00E866A8">
        <w:rPr>
          <w:rFonts w:ascii="Arial" w:hAnsi="Arial" w:cs="Arial"/>
          <w:spacing w:val="-16"/>
          <w:sz w:val="10"/>
          <w:szCs w:val="10"/>
          <w:lang w:val="en-US"/>
        </w:rPr>
        <w:t xml:space="preserve"> </w:t>
      </w:r>
      <w:r w:rsidRPr="00E866A8">
        <w:rPr>
          <w:rFonts w:ascii="Arial" w:hAnsi="Arial" w:cs="Arial"/>
          <w:noProof/>
          <w:spacing w:val="-6"/>
          <w:sz w:val="10"/>
          <w:szCs w:val="10"/>
          <w:lang w:val="en-US"/>
        </w:rPr>
        <w:t>En</w:t>
      </w:r>
      <w:r w:rsidRPr="00E866A8">
        <w:rPr>
          <w:rFonts w:ascii="Arial" w:hAnsi="Arial" w:cs="Arial"/>
          <w:noProof/>
          <w:spacing w:val="3"/>
          <w:sz w:val="10"/>
          <w:szCs w:val="10"/>
          <w:lang w:val="en-US"/>
        </w:rPr>
        <w:t>t</w:t>
      </w:r>
      <w:r w:rsidRPr="00E866A8">
        <w:rPr>
          <w:rFonts w:ascii="Arial" w:hAnsi="Arial" w:cs="Arial"/>
          <w:noProof/>
          <w:spacing w:val="-3"/>
          <w:sz w:val="10"/>
          <w:szCs w:val="10"/>
          <w:lang w:val="en-US"/>
        </w:rPr>
        <w:t>i</w:t>
      </w:r>
      <w:r w:rsidRPr="00E866A8">
        <w:rPr>
          <w:rFonts w:ascii="Arial" w:hAnsi="Arial" w:cs="Arial"/>
          <w:noProof/>
          <w:spacing w:val="-6"/>
          <w:sz w:val="10"/>
          <w:szCs w:val="10"/>
          <w:lang w:val="en-US"/>
        </w:rPr>
        <w:t>e</w:t>
      </w:r>
      <w:r w:rsidRPr="00E866A8">
        <w:rPr>
          <w:rFonts w:ascii="Arial" w:hAnsi="Arial" w:cs="Arial"/>
          <w:noProof/>
          <w:sz w:val="10"/>
          <w:szCs w:val="10"/>
          <w:lang w:val="en-US"/>
        </w:rPr>
        <w:t>r</w:t>
      </w:r>
      <w:r w:rsidRPr="00E866A8">
        <w:rPr>
          <w:rFonts w:ascii="Arial" w:hAnsi="Arial" w:cs="Arial"/>
          <w:sz w:val="10"/>
          <w:szCs w:val="10"/>
          <w:lang w:val="en-US"/>
        </w:rPr>
        <w:tab/>
      </w:r>
      <w:r w:rsidRPr="00E866A8">
        <w:rPr>
          <w:rFonts w:ascii="Arial" w:hAnsi="Arial" w:cs="Arial"/>
          <w:noProof/>
          <w:spacing w:val="-2"/>
          <w:w w:val="98"/>
          <w:sz w:val="10"/>
          <w:szCs w:val="10"/>
          <w:lang w:val="en-US"/>
        </w:rPr>
        <w:t>N</w:t>
      </w:r>
      <w:r w:rsidRPr="00E866A8">
        <w:rPr>
          <w:rFonts w:ascii="Arial" w:hAnsi="Arial" w:cs="Arial"/>
          <w:noProof/>
          <w:spacing w:val="-3"/>
          <w:w w:val="98"/>
          <w:sz w:val="10"/>
          <w:szCs w:val="10"/>
          <w:lang w:val="en-US"/>
        </w:rPr>
        <w:t>i</w:t>
      </w:r>
      <w:r w:rsidRPr="00E866A8">
        <w:rPr>
          <w:rFonts w:ascii="Arial" w:hAnsi="Arial" w:cs="Arial"/>
          <w:noProof/>
          <w:spacing w:val="1"/>
          <w:w w:val="98"/>
          <w:sz w:val="10"/>
          <w:szCs w:val="10"/>
          <w:lang w:val="en-US"/>
        </w:rPr>
        <w:t>v</w:t>
      </w:r>
      <w:r w:rsidRPr="00E866A8">
        <w:rPr>
          <w:rFonts w:ascii="Arial" w:hAnsi="Arial" w:cs="Arial"/>
          <w:noProof/>
          <w:spacing w:val="-6"/>
          <w:w w:val="98"/>
          <w:sz w:val="10"/>
          <w:szCs w:val="10"/>
          <w:lang w:val="en-US"/>
        </w:rPr>
        <w:t>eau</w:t>
      </w:r>
      <w:r w:rsidRPr="00E866A8">
        <w:rPr>
          <w:rFonts w:ascii="Arial" w:hAnsi="Arial" w:cs="Arial"/>
          <w:noProof/>
          <w:w w:val="98"/>
          <w:sz w:val="10"/>
          <w:szCs w:val="10"/>
          <w:lang w:val="en-US"/>
        </w:rPr>
        <w:t>:</w:t>
      </w:r>
      <w:r w:rsidRPr="00E866A8">
        <w:rPr>
          <w:rFonts w:ascii="Arial" w:hAnsi="Arial" w:cs="Arial"/>
          <w:spacing w:val="-16"/>
          <w:sz w:val="10"/>
          <w:szCs w:val="10"/>
          <w:lang w:val="en-US"/>
        </w:rPr>
        <w:t xml:space="preserve"> </w:t>
      </w:r>
      <w:r w:rsidRPr="00E866A8">
        <w:rPr>
          <w:rFonts w:ascii="Arial" w:hAnsi="Arial" w:cs="Arial"/>
          <w:noProof/>
          <w:spacing w:val="4"/>
          <w:sz w:val="10"/>
          <w:szCs w:val="10"/>
          <w:lang w:val="en-US"/>
        </w:rPr>
        <w:t>Po</w:t>
      </w:r>
      <w:r w:rsidRPr="00E866A8">
        <w:rPr>
          <w:rFonts w:ascii="Arial" w:hAnsi="Arial" w:cs="Arial"/>
          <w:noProof/>
          <w:spacing w:val="-2"/>
          <w:sz w:val="10"/>
          <w:szCs w:val="10"/>
          <w:lang w:val="en-US"/>
        </w:rPr>
        <w:t>i</w:t>
      </w:r>
      <w:r w:rsidRPr="00E866A8">
        <w:rPr>
          <w:rFonts w:ascii="Arial" w:hAnsi="Arial" w:cs="Arial"/>
          <w:noProof/>
          <w:spacing w:val="-6"/>
          <w:sz w:val="10"/>
          <w:szCs w:val="10"/>
          <w:lang w:val="en-US"/>
        </w:rPr>
        <w:t>n</w:t>
      </w:r>
      <w:r w:rsidRPr="00E866A8">
        <w:rPr>
          <w:rFonts w:ascii="Arial" w:hAnsi="Arial" w:cs="Arial"/>
          <w:noProof/>
          <w:sz w:val="10"/>
          <w:szCs w:val="10"/>
          <w:lang w:val="en-US"/>
        </w:rPr>
        <w:t>t</w:t>
      </w:r>
      <w:r w:rsidRPr="00E866A8">
        <w:rPr>
          <w:rFonts w:ascii="Arial" w:hAnsi="Arial" w:cs="Arial"/>
          <w:noProof/>
          <w:spacing w:val="-11"/>
          <w:sz w:val="10"/>
          <w:szCs w:val="10"/>
          <w:lang w:val="en-US"/>
        </w:rPr>
        <w:t xml:space="preserve"> </w:t>
      </w:r>
      <w:r w:rsidRPr="00E866A8">
        <w:rPr>
          <w:rFonts w:ascii="Arial" w:hAnsi="Arial" w:cs="Arial"/>
          <w:noProof/>
          <w:spacing w:val="-6"/>
          <w:w w:val="98"/>
          <w:sz w:val="10"/>
          <w:szCs w:val="10"/>
          <w:lang w:val="en-US"/>
        </w:rPr>
        <w:t>d</w:t>
      </w:r>
      <w:r w:rsidRPr="00E866A8">
        <w:rPr>
          <w:rFonts w:ascii="Arial" w:hAnsi="Arial" w:cs="Arial"/>
          <w:noProof/>
          <w:w w:val="98"/>
          <w:sz w:val="10"/>
          <w:szCs w:val="10"/>
          <w:lang w:val="en-US"/>
        </w:rPr>
        <w:t>e</w:t>
      </w:r>
      <w:r w:rsidRPr="00E866A8">
        <w:rPr>
          <w:rFonts w:ascii="Arial" w:hAnsi="Arial" w:cs="Arial"/>
          <w:noProof/>
          <w:spacing w:val="-13"/>
          <w:sz w:val="10"/>
          <w:szCs w:val="10"/>
          <w:lang w:val="en-US"/>
        </w:rPr>
        <w:t xml:space="preserve"> </w:t>
      </w:r>
      <w:r w:rsidRPr="00E866A8">
        <w:rPr>
          <w:rFonts w:ascii="Arial" w:hAnsi="Arial" w:cs="Arial"/>
          <w:noProof/>
          <w:spacing w:val="-6"/>
          <w:sz w:val="10"/>
          <w:szCs w:val="10"/>
          <w:lang w:val="en-US"/>
        </w:rPr>
        <w:t>p</w:t>
      </w:r>
      <w:r w:rsidRPr="00E866A8">
        <w:rPr>
          <w:rFonts w:ascii="Arial" w:hAnsi="Arial" w:cs="Arial"/>
          <w:noProof/>
          <w:spacing w:val="-3"/>
          <w:sz w:val="10"/>
          <w:szCs w:val="10"/>
          <w:lang w:val="en-US"/>
        </w:rPr>
        <w:t>r</w:t>
      </w:r>
      <w:r w:rsidRPr="00E866A8">
        <w:rPr>
          <w:rFonts w:ascii="Arial" w:hAnsi="Arial" w:cs="Arial"/>
          <w:noProof/>
          <w:spacing w:val="-6"/>
          <w:sz w:val="10"/>
          <w:szCs w:val="10"/>
          <w:lang w:val="en-US"/>
        </w:rPr>
        <w:t>e</w:t>
      </w:r>
      <w:r w:rsidRPr="00E866A8">
        <w:rPr>
          <w:rFonts w:ascii="Arial" w:hAnsi="Arial" w:cs="Arial"/>
          <w:noProof/>
          <w:sz w:val="10"/>
          <w:szCs w:val="10"/>
          <w:lang w:val="en-US"/>
        </w:rPr>
        <w:t>s</w:t>
      </w:r>
      <w:r w:rsidRPr="00E866A8">
        <w:rPr>
          <w:rFonts w:ascii="Arial" w:hAnsi="Arial" w:cs="Arial"/>
          <w:noProof/>
          <w:spacing w:val="3"/>
          <w:sz w:val="10"/>
          <w:szCs w:val="10"/>
          <w:lang w:val="en-US"/>
        </w:rPr>
        <w:t>t</w:t>
      </w:r>
      <w:r w:rsidRPr="00E866A8">
        <w:rPr>
          <w:rFonts w:ascii="Arial" w:hAnsi="Arial" w:cs="Arial"/>
          <w:noProof/>
          <w:spacing w:val="-6"/>
          <w:sz w:val="10"/>
          <w:szCs w:val="10"/>
          <w:lang w:val="en-US"/>
        </w:rPr>
        <w:t>a</w:t>
      </w:r>
      <w:r w:rsidRPr="00E866A8">
        <w:rPr>
          <w:rFonts w:ascii="Arial" w:hAnsi="Arial" w:cs="Arial"/>
          <w:noProof/>
          <w:spacing w:val="3"/>
          <w:sz w:val="10"/>
          <w:szCs w:val="10"/>
          <w:lang w:val="en-US"/>
        </w:rPr>
        <w:t>t</w:t>
      </w:r>
      <w:r w:rsidRPr="00E866A8">
        <w:rPr>
          <w:rFonts w:ascii="Arial" w:hAnsi="Arial" w:cs="Arial"/>
          <w:noProof/>
          <w:spacing w:val="-3"/>
          <w:sz w:val="10"/>
          <w:szCs w:val="10"/>
          <w:lang w:val="en-US"/>
        </w:rPr>
        <w:t>i</w:t>
      </w:r>
      <w:r w:rsidRPr="00E866A8">
        <w:rPr>
          <w:rFonts w:ascii="Arial" w:hAnsi="Arial" w:cs="Arial"/>
          <w:noProof/>
          <w:spacing w:val="4"/>
          <w:sz w:val="10"/>
          <w:szCs w:val="10"/>
          <w:lang w:val="en-US"/>
        </w:rPr>
        <w:t>o</w:t>
      </w:r>
      <w:r w:rsidRPr="00E866A8">
        <w:rPr>
          <w:rFonts w:ascii="Arial" w:hAnsi="Arial" w:cs="Arial"/>
          <w:noProof/>
          <w:sz w:val="10"/>
          <w:szCs w:val="10"/>
          <w:lang w:val="en-US"/>
        </w:rPr>
        <w:t>n</w:t>
      </w:r>
      <w:r w:rsidRPr="00E866A8">
        <w:rPr>
          <w:rFonts w:ascii="Arial" w:hAnsi="Arial" w:cs="Arial"/>
          <w:sz w:val="10"/>
          <w:szCs w:val="10"/>
          <w:lang w:val="en-US"/>
        </w:rPr>
        <w:tab/>
      </w:r>
      <w:r w:rsidRPr="00E866A8">
        <w:rPr>
          <w:rFonts w:ascii="Arial" w:hAnsi="Arial" w:cs="Arial"/>
          <w:noProof/>
          <w:spacing w:val="-6"/>
          <w:w w:val="98"/>
          <w:sz w:val="10"/>
          <w:szCs w:val="10"/>
          <w:lang w:val="en-US"/>
        </w:rPr>
        <w:t>n</w:t>
      </w:r>
      <w:r w:rsidRPr="00E866A8">
        <w:rPr>
          <w:rFonts w:ascii="Arial" w:hAnsi="Arial" w:cs="Arial"/>
          <w:noProof/>
          <w:w w:val="98"/>
          <w:sz w:val="10"/>
          <w:szCs w:val="10"/>
          <w:lang w:val="en-US"/>
        </w:rPr>
        <w:t>:</w:t>
      </w:r>
      <w:r w:rsidRPr="00E866A8">
        <w:rPr>
          <w:rFonts w:ascii="Arial" w:hAnsi="Arial" w:cs="Arial"/>
          <w:spacing w:val="-16"/>
          <w:sz w:val="10"/>
          <w:szCs w:val="10"/>
          <w:lang w:val="en-US"/>
        </w:rPr>
        <w:t xml:space="preserve"> </w:t>
      </w:r>
      <w:r w:rsidRPr="00E866A8">
        <w:rPr>
          <w:rFonts w:ascii="Arial" w:hAnsi="Arial" w:cs="Arial"/>
          <w:spacing w:val="-25"/>
          <w:sz w:val="10"/>
          <w:szCs w:val="10"/>
          <w:lang w:val="en-US"/>
        </w:rPr>
        <w:t>1</w:t>
      </w:r>
      <w:r w:rsidRPr="00E866A8">
        <w:rPr>
          <w:rFonts w:ascii="Arial" w:hAnsi="Arial" w:cs="Arial"/>
          <w:sz w:val="10"/>
          <w:szCs w:val="10"/>
          <w:lang w:val="en-US"/>
        </w:rPr>
        <w:t>5</w:t>
      </w:r>
    </w:p>
    <w:p w14:paraId="27824708"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4BEBBA00"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2D4B5F67"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3F97BE3F"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sectPr w:rsidR="0043227E" w:rsidRPr="00E866A8">
          <w:type w:val="continuous"/>
          <w:pgSz w:w="11900" w:h="16840"/>
          <w:pgMar w:top="1040" w:right="1320" w:bottom="280" w:left="1340" w:header="720" w:footer="720" w:gutter="0"/>
          <w:cols w:space="720" w:equalWidth="0">
            <w:col w:w="9240"/>
          </w:cols>
          <w:noEndnote/>
        </w:sectPr>
      </w:pPr>
    </w:p>
    <w:p w14:paraId="3B6A49D5" w14:textId="77777777" w:rsidR="0043227E" w:rsidRPr="00E866A8" w:rsidRDefault="0043227E" w:rsidP="0043227E">
      <w:pPr>
        <w:widowControl w:val="0"/>
        <w:autoSpaceDE w:val="0"/>
        <w:autoSpaceDN w:val="0"/>
        <w:adjustRightInd w:val="0"/>
        <w:spacing w:before="34"/>
        <w:ind w:left="1316" w:right="-54"/>
        <w:jc w:val="center"/>
        <w:rPr>
          <w:rFonts w:ascii="Arial" w:hAnsi="Arial" w:cs="Arial"/>
          <w:sz w:val="19"/>
          <w:szCs w:val="19"/>
          <w:lang w:val="en-US"/>
        </w:rPr>
      </w:pPr>
      <w:r w:rsidRPr="00E866A8">
        <w:rPr>
          <w:rFonts w:ascii="Arial" w:hAnsi="Arial" w:cs="Arial"/>
          <w:noProof/>
          <w:spacing w:val="-7"/>
          <w:sz w:val="19"/>
          <w:szCs w:val="19"/>
          <w:lang w:val="en-US"/>
        </w:rPr>
        <w:t>N</w:t>
      </w:r>
      <w:r w:rsidRPr="00E866A8">
        <w:rPr>
          <w:rFonts w:ascii="Arial" w:hAnsi="Arial" w:cs="Arial"/>
          <w:noProof/>
          <w:spacing w:val="-3"/>
          <w:sz w:val="19"/>
          <w:szCs w:val="19"/>
          <w:lang w:val="en-US"/>
        </w:rPr>
        <w:t>i</w:t>
      </w:r>
      <w:r w:rsidRPr="00E866A8">
        <w:rPr>
          <w:rFonts w:ascii="Arial" w:hAnsi="Arial" w:cs="Arial"/>
          <w:noProof/>
          <w:spacing w:val="4"/>
          <w:sz w:val="19"/>
          <w:szCs w:val="19"/>
          <w:lang w:val="en-US"/>
        </w:rPr>
        <w:t>vea</w:t>
      </w:r>
      <w:r w:rsidRPr="00E866A8">
        <w:rPr>
          <w:rFonts w:ascii="Arial" w:hAnsi="Arial" w:cs="Arial"/>
          <w:noProof/>
          <w:sz w:val="19"/>
          <w:szCs w:val="19"/>
          <w:lang w:val="en-US"/>
        </w:rPr>
        <w:t>u</w:t>
      </w:r>
      <w:r w:rsidRPr="00E866A8">
        <w:rPr>
          <w:rFonts w:ascii="Arial" w:hAnsi="Arial" w:cs="Arial"/>
          <w:noProof/>
          <w:spacing w:val="27"/>
          <w:sz w:val="19"/>
          <w:szCs w:val="19"/>
          <w:lang w:val="en-US"/>
        </w:rPr>
        <w:t xml:space="preserve"> </w:t>
      </w:r>
      <w:r w:rsidRPr="00E866A8">
        <w:rPr>
          <w:rFonts w:ascii="Arial" w:hAnsi="Arial" w:cs="Arial"/>
          <w:noProof/>
          <w:spacing w:val="3"/>
          <w:w w:val="107"/>
          <w:sz w:val="19"/>
          <w:szCs w:val="19"/>
          <w:lang w:val="en-US"/>
        </w:rPr>
        <w:t>P</w:t>
      </w:r>
      <w:r w:rsidRPr="00E866A8">
        <w:rPr>
          <w:rFonts w:ascii="Arial" w:hAnsi="Arial" w:cs="Arial"/>
          <w:noProof/>
          <w:spacing w:val="7"/>
          <w:w w:val="107"/>
          <w:sz w:val="19"/>
          <w:szCs w:val="19"/>
          <w:lang w:val="en-US"/>
        </w:rPr>
        <w:t>r</w:t>
      </w:r>
      <w:r w:rsidRPr="00E866A8">
        <w:rPr>
          <w:rFonts w:ascii="Arial" w:hAnsi="Arial" w:cs="Arial"/>
          <w:noProof/>
          <w:spacing w:val="4"/>
          <w:w w:val="107"/>
          <w:sz w:val="19"/>
          <w:szCs w:val="19"/>
          <w:lang w:val="en-US"/>
        </w:rPr>
        <w:t>es</w:t>
      </w:r>
      <w:r w:rsidRPr="00E866A8">
        <w:rPr>
          <w:rFonts w:ascii="Arial" w:hAnsi="Arial" w:cs="Arial"/>
          <w:noProof/>
          <w:spacing w:val="-4"/>
          <w:w w:val="107"/>
          <w:sz w:val="19"/>
          <w:szCs w:val="19"/>
          <w:lang w:val="en-US"/>
        </w:rPr>
        <w:t>t</w:t>
      </w:r>
      <w:r w:rsidRPr="00E866A8">
        <w:rPr>
          <w:rFonts w:ascii="Arial" w:hAnsi="Arial" w:cs="Arial"/>
          <w:noProof/>
          <w:spacing w:val="4"/>
          <w:w w:val="107"/>
          <w:sz w:val="19"/>
          <w:szCs w:val="19"/>
          <w:lang w:val="en-US"/>
        </w:rPr>
        <w:t>a</w:t>
      </w:r>
      <w:r w:rsidRPr="00E866A8">
        <w:rPr>
          <w:rFonts w:ascii="Arial" w:hAnsi="Arial" w:cs="Arial"/>
          <w:noProof/>
          <w:spacing w:val="-3"/>
          <w:w w:val="107"/>
          <w:sz w:val="19"/>
          <w:szCs w:val="19"/>
          <w:lang w:val="en-US"/>
        </w:rPr>
        <w:t>ti</w:t>
      </w:r>
      <w:r w:rsidRPr="00E866A8">
        <w:rPr>
          <w:rFonts w:ascii="Arial" w:hAnsi="Arial" w:cs="Arial"/>
          <w:noProof/>
          <w:spacing w:val="4"/>
          <w:w w:val="107"/>
          <w:sz w:val="19"/>
          <w:szCs w:val="19"/>
          <w:lang w:val="en-US"/>
        </w:rPr>
        <w:t>o</w:t>
      </w:r>
      <w:r w:rsidRPr="00E866A8">
        <w:rPr>
          <w:rFonts w:ascii="Arial" w:hAnsi="Arial" w:cs="Arial"/>
          <w:noProof/>
          <w:w w:val="107"/>
          <w:sz w:val="19"/>
          <w:szCs w:val="19"/>
          <w:lang w:val="en-US"/>
        </w:rPr>
        <w:t xml:space="preserve">n </w:t>
      </w:r>
      <w:r w:rsidRPr="00E866A8">
        <w:rPr>
          <w:rFonts w:ascii="Arial" w:hAnsi="Arial" w:cs="Arial"/>
          <w:noProof/>
          <w:spacing w:val="3"/>
          <w:w w:val="99"/>
          <w:sz w:val="19"/>
          <w:szCs w:val="19"/>
          <w:lang w:val="en-US"/>
        </w:rPr>
        <w:t>CS</w:t>
      </w:r>
      <w:r w:rsidRPr="00E866A8">
        <w:rPr>
          <w:rFonts w:ascii="Arial" w:hAnsi="Arial" w:cs="Arial"/>
          <w:noProof/>
          <w:spacing w:val="-2"/>
          <w:w w:val="99"/>
          <w:sz w:val="19"/>
          <w:szCs w:val="19"/>
          <w:lang w:val="en-US"/>
        </w:rPr>
        <w:t>/</w:t>
      </w:r>
      <w:r w:rsidRPr="00E866A8">
        <w:rPr>
          <w:rFonts w:ascii="Arial" w:hAnsi="Arial" w:cs="Arial"/>
          <w:noProof/>
          <w:spacing w:val="3"/>
          <w:w w:val="99"/>
          <w:sz w:val="19"/>
          <w:szCs w:val="19"/>
          <w:lang w:val="en-US"/>
        </w:rPr>
        <w:t>P</w:t>
      </w:r>
      <w:r w:rsidRPr="00E866A8">
        <w:rPr>
          <w:rFonts w:ascii="Arial" w:hAnsi="Arial" w:cs="Arial"/>
          <w:noProof/>
          <w:w w:val="99"/>
          <w:sz w:val="19"/>
          <w:szCs w:val="19"/>
          <w:lang w:val="en-US"/>
        </w:rPr>
        <w:t>S</w:t>
      </w:r>
    </w:p>
    <w:p w14:paraId="779F4D23" w14:textId="77777777" w:rsidR="0043227E" w:rsidRPr="00E866A8" w:rsidRDefault="0043227E" w:rsidP="0043227E">
      <w:pPr>
        <w:widowControl w:val="0"/>
        <w:autoSpaceDE w:val="0"/>
        <w:autoSpaceDN w:val="0"/>
        <w:adjustRightInd w:val="0"/>
        <w:spacing w:before="18"/>
        <w:ind w:left="1646" w:right="263"/>
        <w:jc w:val="center"/>
        <w:rPr>
          <w:rFonts w:ascii="Arial" w:hAnsi="Arial" w:cs="Arial"/>
          <w:sz w:val="16"/>
          <w:szCs w:val="16"/>
          <w:lang w:val="en-US"/>
        </w:rPr>
      </w:pPr>
      <w:r w:rsidRPr="00E866A8">
        <w:rPr>
          <w:rFonts w:ascii="Arial" w:hAnsi="Arial" w:cs="Arial"/>
          <w:noProof/>
          <w:spacing w:val="3"/>
          <w:sz w:val="16"/>
          <w:szCs w:val="16"/>
          <w:lang w:val="en-US"/>
        </w:rPr>
        <w:t>S</w:t>
      </w:r>
      <w:r w:rsidRPr="00E866A8">
        <w:rPr>
          <w:rFonts w:ascii="Arial" w:hAnsi="Arial" w:cs="Arial"/>
          <w:noProof/>
          <w:spacing w:val="2"/>
          <w:sz w:val="16"/>
          <w:szCs w:val="16"/>
          <w:lang w:val="en-US"/>
        </w:rPr>
        <w:t>c</w:t>
      </w:r>
      <w:r w:rsidRPr="00E866A8">
        <w:rPr>
          <w:rFonts w:ascii="Arial" w:hAnsi="Arial" w:cs="Arial"/>
          <w:noProof/>
          <w:spacing w:val="1"/>
          <w:sz w:val="16"/>
          <w:szCs w:val="16"/>
          <w:lang w:val="en-US"/>
        </w:rPr>
        <w:t>o</w:t>
      </w:r>
      <w:r w:rsidRPr="00E866A8">
        <w:rPr>
          <w:rFonts w:ascii="Arial" w:hAnsi="Arial" w:cs="Arial"/>
          <w:noProof/>
          <w:spacing w:val="-2"/>
          <w:sz w:val="16"/>
          <w:szCs w:val="16"/>
          <w:lang w:val="en-US"/>
        </w:rPr>
        <w:t>r</w:t>
      </w:r>
      <w:r w:rsidRPr="00E866A8">
        <w:rPr>
          <w:rFonts w:ascii="Arial" w:hAnsi="Arial" w:cs="Arial"/>
          <w:noProof/>
          <w:spacing w:val="2"/>
          <w:sz w:val="16"/>
          <w:szCs w:val="16"/>
          <w:lang w:val="en-US"/>
        </w:rPr>
        <w:t>e</w:t>
      </w:r>
      <w:r w:rsidRPr="00E866A8">
        <w:rPr>
          <w:rFonts w:ascii="Arial" w:hAnsi="Arial" w:cs="Arial"/>
          <w:noProof/>
          <w:sz w:val="16"/>
          <w:szCs w:val="16"/>
          <w:lang w:val="en-US"/>
        </w:rPr>
        <w:t>s</w:t>
      </w:r>
      <w:r w:rsidRPr="00E866A8">
        <w:rPr>
          <w:rFonts w:ascii="Arial" w:hAnsi="Arial" w:cs="Arial"/>
          <w:noProof/>
          <w:spacing w:val="27"/>
          <w:sz w:val="16"/>
          <w:szCs w:val="16"/>
          <w:lang w:val="en-US"/>
        </w:rPr>
        <w:t xml:space="preserve"> </w:t>
      </w:r>
      <w:r w:rsidRPr="00E866A8">
        <w:rPr>
          <w:rFonts w:ascii="Arial" w:hAnsi="Arial" w:cs="Arial"/>
          <w:noProof/>
          <w:spacing w:val="3"/>
          <w:sz w:val="16"/>
          <w:szCs w:val="16"/>
          <w:lang w:val="en-US"/>
        </w:rPr>
        <w:t>d</w:t>
      </w:r>
      <w:r w:rsidRPr="00E866A8">
        <w:rPr>
          <w:rFonts w:ascii="Arial" w:hAnsi="Arial" w:cs="Arial"/>
          <w:noProof/>
          <w:sz w:val="16"/>
          <w:szCs w:val="16"/>
          <w:lang w:val="en-US"/>
        </w:rPr>
        <w:t>e</w:t>
      </w:r>
      <w:r w:rsidRPr="00E866A8">
        <w:rPr>
          <w:rFonts w:ascii="Arial" w:hAnsi="Arial" w:cs="Arial"/>
          <w:noProof/>
          <w:spacing w:val="3"/>
          <w:sz w:val="16"/>
          <w:szCs w:val="16"/>
          <w:lang w:val="en-US"/>
        </w:rPr>
        <w:t xml:space="preserve"> </w:t>
      </w:r>
      <w:r w:rsidRPr="00E866A8">
        <w:rPr>
          <w:rFonts w:ascii="Arial" w:hAnsi="Arial" w:cs="Arial"/>
          <w:noProof/>
          <w:spacing w:val="2"/>
          <w:w w:val="110"/>
          <w:sz w:val="16"/>
          <w:szCs w:val="16"/>
          <w:lang w:val="en-US"/>
        </w:rPr>
        <w:t>c</w:t>
      </w:r>
      <w:r w:rsidRPr="00E866A8">
        <w:rPr>
          <w:rFonts w:ascii="Arial" w:hAnsi="Arial" w:cs="Arial"/>
          <w:noProof/>
          <w:w w:val="99"/>
          <w:sz w:val="16"/>
          <w:szCs w:val="16"/>
          <w:lang w:val="en-US"/>
        </w:rPr>
        <w:t>a</w:t>
      </w:r>
      <w:r w:rsidRPr="00E866A8">
        <w:rPr>
          <w:rFonts w:ascii="Arial" w:hAnsi="Arial" w:cs="Arial"/>
          <w:noProof/>
          <w:spacing w:val="-2"/>
          <w:w w:val="118"/>
          <w:sz w:val="16"/>
          <w:szCs w:val="16"/>
          <w:lang w:val="en-US"/>
        </w:rPr>
        <w:t>t</w:t>
      </w:r>
      <w:r w:rsidRPr="00E866A8">
        <w:rPr>
          <w:rFonts w:ascii="Arial" w:hAnsi="Arial" w:cs="Arial"/>
          <w:noProof/>
          <w:w w:val="99"/>
          <w:sz w:val="16"/>
          <w:szCs w:val="16"/>
          <w:lang w:val="en-US"/>
        </w:rPr>
        <w:t>é</w:t>
      </w:r>
      <w:r w:rsidRPr="00E866A8">
        <w:rPr>
          <w:rFonts w:ascii="Arial" w:hAnsi="Arial" w:cs="Arial"/>
          <w:noProof/>
          <w:spacing w:val="3"/>
          <w:w w:val="110"/>
          <w:sz w:val="16"/>
          <w:szCs w:val="16"/>
          <w:lang w:val="en-US"/>
        </w:rPr>
        <w:t>go</w:t>
      </w:r>
      <w:r w:rsidRPr="00E866A8">
        <w:rPr>
          <w:rFonts w:ascii="Arial" w:hAnsi="Arial" w:cs="Arial"/>
          <w:noProof/>
          <w:spacing w:val="-3"/>
          <w:w w:val="110"/>
          <w:sz w:val="16"/>
          <w:szCs w:val="16"/>
          <w:lang w:val="en-US"/>
        </w:rPr>
        <w:t>r</w:t>
      </w:r>
      <w:r w:rsidRPr="00E866A8">
        <w:rPr>
          <w:rFonts w:ascii="Arial" w:hAnsi="Arial" w:cs="Arial"/>
          <w:noProof/>
          <w:spacing w:val="-5"/>
          <w:w w:val="124"/>
          <w:sz w:val="16"/>
          <w:szCs w:val="16"/>
          <w:lang w:val="en-US"/>
        </w:rPr>
        <w:t>i</w:t>
      </w:r>
      <w:r w:rsidRPr="00E866A8">
        <w:rPr>
          <w:rFonts w:ascii="Arial" w:hAnsi="Arial" w:cs="Arial"/>
          <w:noProof/>
          <w:spacing w:val="2"/>
          <w:w w:val="99"/>
          <w:sz w:val="16"/>
          <w:szCs w:val="16"/>
          <w:lang w:val="en-US"/>
        </w:rPr>
        <w:t>e</w:t>
      </w:r>
      <w:r w:rsidRPr="00E866A8">
        <w:rPr>
          <w:rFonts w:ascii="Arial" w:hAnsi="Arial" w:cs="Arial"/>
          <w:noProof/>
          <w:w w:val="110"/>
          <w:sz w:val="16"/>
          <w:szCs w:val="16"/>
          <w:lang w:val="en-US"/>
        </w:rPr>
        <w:t>s</w:t>
      </w:r>
    </w:p>
    <w:p w14:paraId="355F32F9" w14:textId="77777777" w:rsidR="0043227E" w:rsidRPr="00E866A8" w:rsidRDefault="0043227E" w:rsidP="0043227E">
      <w:pPr>
        <w:widowControl w:val="0"/>
        <w:autoSpaceDE w:val="0"/>
        <w:autoSpaceDN w:val="0"/>
        <w:adjustRightInd w:val="0"/>
        <w:spacing w:before="9" w:line="100" w:lineRule="exact"/>
        <w:rPr>
          <w:rFonts w:ascii="Arial" w:hAnsi="Arial" w:cs="Arial"/>
          <w:sz w:val="10"/>
          <w:szCs w:val="10"/>
          <w:lang w:val="en-US"/>
        </w:rPr>
      </w:pPr>
      <w:r w:rsidRPr="00E866A8">
        <w:rPr>
          <w:rFonts w:ascii="Arial" w:hAnsi="Arial" w:cs="Arial"/>
          <w:sz w:val="16"/>
          <w:szCs w:val="16"/>
          <w:lang w:val="en-US"/>
        </w:rPr>
        <w:br w:type="column"/>
      </w:r>
    </w:p>
    <w:p w14:paraId="20334CA8"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6B108678" w14:textId="77777777" w:rsidR="0043227E" w:rsidRPr="00E866A8" w:rsidRDefault="0043227E" w:rsidP="0043227E">
      <w:pPr>
        <w:widowControl w:val="0"/>
        <w:autoSpaceDE w:val="0"/>
        <w:autoSpaceDN w:val="0"/>
        <w:adjustRightInd w:val="0"/>
        <w:ind w:left="139" w:right="-20"/>
        <w:outlineLvl w:val="0"/>
        <w:rPr>
          <w:rFonts w:ascii="Arial" w:hAnsi="Arial" w:cs="Arial"/>
          <w:sz w:val="11"/>
          <w:szCs w:val="11"/>
          <w:lang w:val="en-US"/>
        </w:rPr>
      </w:pPr>
      <w:r w:rsidRPr="00E866A8">
        <w:rPr>
          <w:rFonts w:ascii="Arial" w:hAnsi="Arial" w:cs="Arial"/>
          <w:noProof/>
          <w:spacing w:val="-3"/>
          <w:sz w:val="11"/>
          <w:szCs w:val="11"/>
          <w:lang w:val="en-US"/>
        </w:rPr>
        <w:t>B</w:t>
      </w:r>
      <w:r w:rsidRPr="00E866A8">
        <w:rPr>
          <w:rFonts w:ascii="Arial" w:hAnsi="Arial" w:cs="Arial"/>
          <w:noProof/>
          <w:spacing w:val="-2"/>
          <w:sz w:val="11"/>
          <w:szCs w:val="11"/>
          <w:lang w:val="en-US"/>
        </w:rPr>
        <w:t>â</w:t>
      </w:r>
      <w:r w:rsidRPr="00E866A8">
        <w:rPr>
          <w:rFonts w:ascii="Arial" w:hAnsi="Arial" w:cs="Arial"/>
          <w:noProof/>
          <w:sz w:val="11"/>
          <w:szCs w:val="11"/>
          <w:lang w:val="en-US"/>
        </w:rPr>
        <w:t>t</w:t>
      </w:r>
      <w:r w:rsidRPr="00E866A8">
        <w:rPr>
          <w:rFonts w:ascii="Arial" w:hAnsi="Arial" w:cs="Arial"/>
          <w:noProof/>
          <w:spacing w:val="-4"/>
          <w:sz w:val="11"/>
          <w:szCs w:val="11"/>
          <w:lang w:val="en-US"/>
        </w:rPr>
        <w:t>i</w:t>
      </w:r>
      <w:r w:rsidRPr="00E866A8">
        <w:rPr>
          <w:rFonts w:ascii="Arial" w:hAnsi="Arial" w:cs="Arial"/>
          <w:noProof/>
          <w:spacing w:val="-12"/>
          <w:sz w:val="11"/>
          <w:szCs w:val="11"/>
          <w:lang w:val="en-US"/>
        </w:rPr>
        <w:t>m</w:t>
      </w:r>
      <w:r w:rsidRPr="00E866A8">
        <w:rPr>
          <w:rFonts w:ascii="Arial" w:hAnsi="Arial" w:cs="Arial"/>
          <w:noProof/>
          <w:spacing w:val="-1"/>
          <w:sz w:val="11"/>
          <w:szCs w:val="11"/>
          <w:lang w:val="en-US"/>
        </w:rPr>
        <w:t>e</w:t>
      </w:r>
      <w:r w:rsidRPr="00E866A8">
        <w:rPr>
          <w:rFonts w:ascii="Arial" w:hAnsi="Arial" w:cs="Arial"/>
          <w:noProof/>
          <w:spacing w:val="-2"/>
          <w:sz w:val="11"/>
          <w:szCs w:val="11"/>
          <w:lang w:val="en-US"/>
        </w:rPr>
        <w:t>n</w:t>
      </w:r>
      <w:r w:rsidRPr="00E866A8">
        <w:rPr>
          <w:rFonts w:ascii="Arial" w:hAnsi="Arial" w:cs="Arial"/>
          <w:noProof/>
          <w:sz w:val="11"/>
          <w:szCs w:val="11"/>
          <w:lang w:val="en-US"/>
        </w:rPr>
        <w:t>ts</w:t>
      </w:r>
    </w:p>
    <w:p w14:paraId="7403A7B2" w14:textId="77777777" w:rsidR="0043227E" w:rsidRPr="00E866A8" w:rsidRDefault="0043227E" w:rsidP="0043227E">
      <w:pPr>
        <w:widowControl w:val="0"/>
        <w:autoSpaceDE w:val="0"/>
        <w:autoSpaceDN w:val="0"/>
        <w:adjustRightInd w:val="0"/>
        <w:spacing w:before="27" w:line="124" w:lineRule="exact"/>
        <w:ind w:right="-20"/>
        <w:rPr>
          <w:rFonts w:ascii="Arial" w:hAnsi="Arial" w:cs="Arial"/>
          <w:sz w:val="11"/>
          <w:szCs w:val="11"/>
          <w:lang w:val="en-US"/>
        </w:rPr>
      </w:pPr>
      <w:r w:rsidRPr="00E866A8">
        <w:rPr>
          <w:rFonts w:ascii="Arial" w:hAnsi="Arial" w:cs="Arial"/>
          <w:spacing w:val="-1"/>
          <w:sz w:val="11"/>
          <w:szCs w:val="11"/>
          <w:lang w:val="en-US"/>
        </w:rPr>
        <w:t>1</w:t>
      </w:r>
      <w:r w:rsidRPr="00E866A8">
        <w:rPr>
          <w:rFonts w:ascii="Arial" w:hAnsi="Arial" w:cs="Arial"/>
          <w:spacing w:val="-2"/>
          <w:sz w:val="11"/>
          <w:szCs w:val="11"/>
          <w:lang w:val="en-US"/>
        </w:rPr>
        <w:t>0</w:t>
      </w:r>
      <w:r w:rsidRPr="00E866A8">
        <w:rPr>
          <w:rFonts w:ascii="Arial" w:hAnsi="Arial" w:cs="Arial"/>
          <w:spacing w:val="-1"/>
          <w:sz w:val="11"/>
          <w:szCs w:val="11"/>
          <w:lang w:val="en-US"/>
        </w:rPr>
        <w:t>0%</w:t>
      </w:r>
    </w:p>
    <w:p w14:paraId="4B454C7A" w14:textId="77777777" w:rsidR="0043227E" w:rsidRPr="00E866A8" w:rsidRDefault="0043227E" w:rsidP="0043227E">
      <w:pPr>
        <w:widowControl w:val="0"/>
        <w:autoSpaceDE w:val="0"/>
        <w:autoSpaceDN w:val="0"/>
        <w:adjustRightInd w:val="0"/>
        <w:spacing w:before="27" w:line="124" w:lineRule="exact"/>
        <w:ind w:right="-20"/>
        <w:rPr>
          <w:rFonts w:ascii="Arial" w:hAnsi="Arial" w:cs="Arial"/>
          <w:sz w:val="11"/>
          <w:szCs w:val="11"/>
          <w:lang w:val="en-US"/>
        </w:rPr>
        <w:sectPr w:rsidR="0043227E" w:rsidRPr="00E866A8">
          <w:type w:val="continuous"/>
          <w:pgSz w:w="11900" w:h="16840"/>
          <w:pgMar w:top="1040" w:right="1320" w:bottom="280" w:left="1340" w:header="720" w:footer="720" w:gutter="0"/>
          <w:cols w:num="2" w:space="720" w:equalWidth="0">
            <w:col w:w="3592" w:space="370"/>
            <w:col w:w="5278"/>
          </w:cols>
          <w:noEndnote/>
        </w:sectPr>
      </w:pPr>
    </w:p>
    <w:p w14:paraId="3C93C50E" w14:textId="77777777" w:rsidR="0043227E" w:rsidRPr="00E866A8" w:rsidRDefault="0043227E" w:rsidP="0043227E">
      <w:pPr>
        <w:widowControl w:val="0"/>
        <w:autoSpaceDE w:val="0"/>
        <w:autoSpaceDN w:val="0"/>
        <w:adjustRightInd w:val="0"/>
        <w:spacing w:before="9" w:line="150" w:lineRule="exact"/>
        <w:rPr>
          <w:rFonts w:ascii="Arial" w:hAnsi="Arial" w:cs="Arial"/>
          <w:sz w:val="15"/>
          <w:szCs w:val="15"/>
          <w:lang w:val="en-US"/>
        </w:rPr>
      </w:pPr>
    </w:p>
    <w:p w14:paraId="0BFB70AC"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481E2E02" w14:textId="77777777" w:rsidR="0043227E" w:rsidRPr="00E866A8" w:rsidRDefault="0043227E" w:rsidP="0043227E">
      <w:pPr>
        <w:widowControl w:val="0"/>
        <w:autoSpaceDE w:val="0"/>
        <w:autoSpaceDN w:val="0"/>
        <w:adjustRightInd w:val="0"/>
        <w:ind w:right="-20"/>
        <w:jc w:val="right"/>
        <w:outlineLvl w:val="0"/>
        <w:rPr>
          <w:rFonts w:ascii="Arial" w:hAnsi="Arial" w:cs="Arial"/>
          <w:sz w:val="11"/>
          <w:szCs w:val="11"/>
          <w:lang w:val="en-US"/>
        </w:rPr>
      </w:pPr>
      <w:r w:rsidRPr="00E866A8">
        <w:rPr>
          <w:rFonts w:ascii="Arial" w:hAnsi="Arial" w:cs="Arial"/>
          <w:noProof/>
          <w:spacing w:val="6"/>
          <w:w w:val="99"/>
          <w:sz w:val="11"/>
          <w:szCs w:val="11"/>
          <w:lang w:val="en-US"/>
        </w:rPr>
        <w:t>V</w:t>
      </w:r>
      <w:r w:rsidRPr="00E866A8">
        <w:rPr>
          <w:rFonts w:ascii="Arial" w:hAnsi="Arial" w:cs="Arial"/>
          <w:noProof/>
          <w:spacing w:val="-2"/>
          <w:w w:val="99"/>
          <w:sz w:val="11"/>
          <w:szCs w:val="11"/>
          <w:lang w:val="en-US"/>
        </w:rPr>
        <w:t>é</w:t>
      </w:r>
      <w:r w:rsidRPr="00E866A8">
        <w:rPr>
          <w:rFonts w:ascii="Arial" w:hAnsi="Arial" w:cs="Arial"/>
          <w:noProof/>
          <w:spacing w:val="-1"/>
          <w:w w:val="99"/>
          <w:sz w:val="11"/>
          <w:szCs w:val="11"/>
          <w:lang w:val="en-US"/>
        </w:rPr>
        <w:t>h</w:t>
      </w:r>
      <w:r w:rsidRPr="00E866A8">
        <w:rPr>
          <w:rFonts w:ascii="Arial" w:hAnsi="Arial" w:cs="Arial"/>
          <w:noProof/>
          <w:spacing w:val="-4"/>
          <w:w w:val="99"/>
          <w:sz w:val="11"/>
          <w:szCs w:val="11"/>
          <w:lang w:val="en-US"/>
        </w:rPr>
        <w:t>i</w:t>
      </w:r>
      <w:r w:rsidRPr="00E866A8">
        <w:rPr>
          <w:rFonts w:ascii="Arial" w:hAnsi="Arial" w:cs="Arial"/>
          <w:noProof/>
          <w:spacing w:val="4"/>
          <w:w w:val="99"/>
          <w:sz w:val="11"/>
          <w:szCs w:val="11"/>
          <w:lang w:val="en-US"/>
        </w:rPr>
        <w:t>c</w:t>
      </w:r>
      <w:r w:rsidRPr="00E866A8">
        <w:rPr>
          <w:rFonts w:ascii="Arial" w:hAnsi="Arial" w:cs="Arial"/>
          <w:noProof/>
          <w:spacing w:val="-1"/>
          <w:w w:val="99"/>
          <w:sz w:val="11"/>
          <w:szCs w:val="11"/>
          <w:lang w:val="en-US"/>
        </w:rPr>
        <w:t>u</w:t>
      </w:r>
      <w:r w:rsidRPr="00E866A8">
        <w:rPr>
          <w:rFonts w:ascii="Arial" w:hAnsi="Arial" w:cs="Arial"/>
          <w:noProof/>
          <w:spacing w:val="-5"/>
          <w:w w:val="99"/>
          <w:sz w:val="11"/>
          <w:szCs w:val="11"/>
          <w:lang w:val="en-US"/>
        </w:rPr>
        <w:t>l</w:t>
      </w:r>
      <w:r w:rsidRPr="00E866A8">
        <w:rPr>
          <w:rFonts w:ascii="Arial" w:hAnsi="Arial" w:cs="Arial"/>
          <w:noProof/>
          <w:spacing w:val="-1"/>
          <w:w w:val="99"/>
          <w:sz w:val="11"/>
          <w:szCs w:val="11"/>
          <w:lang w:val="en-US"/>
        </w:rPr>
        <w:t>e</w:t>
      </w:r>
      <w:r w:rsidRPr="00E866A8">
        <w:rPr>
          <w:rFonts w:ascii="Arial" w:hAnsi="Arial" w:cs="Arial"/>
          <w:noProof/>
          <w:w w:val="99"/>
          <w:sz w:val="11"/>
          <w:szCs w:val="11"/>
          <w:lang w:val="en-US"/>
        </w:rPr>
        <w:t>s</w:t>
      </w:r>
    </w:p>
    <w:p w14:paraId="48D7CD0E" w14:textId="77777777" w:rsidR="0043227E" w:rsidRPr="00E866A8" w:rsidRDefault="0043227E" w:rsidP="0043227E">
      <w:pPr>
        <w:widowControl w:val="0"/>
        <w:autoSpaceDE w:val="0"/>
        <w:autoSpaceDN w:val="0"/>
        <w:adjustRightInd w:val="0"/>
        <w:spacing w:before="3" w:line="160" w:lineRule="exact"/>
        <w:rPr>
          <w:rFonts w:ascii="Arial" w:hAnsi="Arial" w:cs="Arial"/>
          <w:sz w:val="16"/>
          <w:szCs w:val="16"/>
          <w:lang w:val="en-US"/>
        </w:rPr>
      </w:pPr>
      <w:r w:rsidRPr="00E866A8">
        <w:rPr>
          <w:rFonts w:ascii="Arial" w:hAnsi="Arial" w:cs="Arial"/>
          <w:sz w:val="11"/>
          <w:szCs w:val="11"/>
          <w:lang w:val="en-US"/>
        </w:rPr>
        <w:br w:type="column"/>
      </w:r>
    </w:p>
    <w:p w14:paraId="19E2731F" w14:textId="77777777" w:rsidR="0043227E" w:rsidRPr="00E866A8" w:rsidRDefault="0043227E" w:rsidP="0043227E">
      <w:pPr>
        <w:widowControl w:val="0"/>
        <w:autoSpaceDE w:val="0"/>
        <w:autoSpaceDN w:val="0"/>
        <w:adjustRightInd w:val="0"/>
        <w:ind w:right="-56"/>
        <w:rPr>
          <w:rFonts w:ascii="Arial" w:hAnsi="Arial" w:cs="Arial"/>
          <w:sz w:val="11"/>
          <w:szCs w:val="11"/>
          <w:lang w:val="en-US"/>
        </w:rPr>
      </w:pPr>
      <w:r w:rsidRPr="00E866A8">
        <w:rPr>
          <w:rFonts w:ascii="Arial" w:hAnsi="Arial" w:cs="Arial"/>
          <w:spacing w:val="-2"/>
          <w:sz w:val="11"/>
          <w:szCs w:val="11"/>
          <w:lang w:val="en-US"/>
        </w:rPr>
        <w:t>8</w:t>
      </w:r>
      <w:r w:rsidRPr="00E866A8">
        <w:rPr>
          <w:rFonts w:ascii="Arial" w:hAnsi="Arial" w:cs="Arial"/>
          <w:spacing w:val="-1"/>
          <w:sz w:val="11"/>
          <w:szCs w:val="11"/>
          <w:lang w:val="en-US"/>
        </w:rPr>
        <w:t>0</w:t>
      </w:r>
      <w:r w:rsidRPr="00E866A8">
        <w:rPr>
          <w:rFonts w:ascii="Arial" w:hAnsi="Arial" w:cs="Arial"/>
          <w:sz w:val="11"/>
          <w:szCs w:val="11"/>
          <w:lang w:val="en-US"/>
        </w:rPr>
        <w:t>%</w:t>
      </w:r>
    </w:p>
    <w:p w14:paraId="1F67285B" w14:textId="77777777" w:rsidR="0043227E" w:rsidRPr="00E866A8" w:rsidRDefault="0043227E" w:rsidP="0043227E">
      <w:pPr>
        <w:widowControl w:val="0"/>
        <w:autoSpaceDE w:val="0"/>
        <w:autoSpaceDN w:val="0"/>
        <w:adjustRightInd w:val="0"/>
        <w:spacing w:before="2" w:line="150" w:lineRule="exact"/>
        <w:rPr>
          <w:rFonts w:ascii="Arial" w:hAnsi="Arial" w:cs="Arial"/>
          <w:sz w:val="15"/>
          <w:szCs w:val="15"/>
          <w:lang w:val="en-US"/>
        </w:rPr>
      </w:pPr>
    </w:p>
    <w:p w14:paraId="5383F875" w14:textId="77777777" w:rsidR="0043227E" w:rsidRPr="00E866A8" w:rsidRDefault="0043227E" w:rsidP="0043227E">
      <w:pPr>
        <w:widowControl w:val="0"/>
        <w:autoSpaceDE w:val="0"/>
        <w:autoSpaceDN w:val="0"/>
        <w:adjustRightInd w:val="0"/>
        <w:spacing w:line="124" w:lineRule="exact"/>
        <w:ind w:right="-56"/>
        <w:rPr>
          <w:rFonts w:ascii="Arial" w:hAnsi="Arial" w:cs="Arial"/>
          <w:sz w:val="11"/>
          <w:szCs w:val="11"/>
          <w:lang w:val="en-US"/>
        </w:rPr>
      </w:pPr>
      <w:r w:rsidRPr="00E866A8">
        <w:rPr>
          <w:rFonts w:ascii="Arial" w:hAnsi="Arial" w:cs="Arial"/>
          <w:spacing w:val="-2"/>
          <w:sz w:val="11"/>
          <w:szCs w:val="11"/>
          <w:lang w:val="en-US"/>
        </w:rPr>
        <w:t>6</w:t>
      </w:r>
      <w:r w:rsidRPr="00E866A8">
        <w:rPr>
          <w:rFonts w:ascii="Arial" w:hAnsi="Arial" w:cs="Arial"/>
          <w:spacing w:val="-1"/>
          <w:sz w:val="11"/>
          <w:szCs w:val="11"/>
          <w:lang w:val="en-US"/>
        </w:rPr>
        <w:t>0</w:t>
      </w:r>
      <w:r w:rsidRPr="00E866A8">
        <w:rPr>
          <w:rFonts w:ascii="Arial" w:hAnsi="Arial" w:cs="Arial"/>
          <w:sz w:val="11"/>
          <w:szCs w:val="11"/>
          <w:lang w:val="en-US"/>
        </w:rPr>
        <w:t>%</w:t>
      </w:r>
    </w:p>
    <w:p w14:paraId="08DF92B3" w14:textId="77777777" w:rsidR="0043227E" w:rsidRPr="00E866A8" w:rsidRDefault="0043227E" w:rsidP="0043227E">
      <w:pPr>
        <w:widowControl w:val="0"/>
        <w:autoSpaceDE w:val="0"/>
        <w:autoSpaceDN w:val="0"/>
        <w:adjustRightInd w:val="0"/>
        <w:spacing w:before="9" w:line="150" w:lineRule="exact"/>
        <w:rPr>
          <w:rFonts w:ascii="Arial" w:hAnsi="Arial" w:cs="Arial"/>
          <w:sz w:val="15"/>
          <w:szCs w:val="15"/>
          <w:lang w:val="en-US"/>
        </w:rPr>
      </w:pPr>
      <w:r w:rsidRPr="00E866A8">
        <w:rPr>
          <w:rFonts w:ascii="Arial" w:hAnsi="Arial" w:cs="Arial"/>
          <w:sz w:val="11"/>
          <w:szCs w:val="11"/>
          <w:lang w:val="en-US"/>
        </w:rPr>
        <w:br w:type="column"/>
      </w:r>
    </w:p>
    <w:p w14:paraId="040B899D"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49AB026F" w14:textId="77777777" w:rsidR="0043227E" w:rsidRPr="00E866A8" w:rsidRDefault="0043227E" w:rsidP="0043227E">
      <w:pPr>
        <w:widowControl w:val="0"/>
        <w:autoSpaceDE w:val="0"/>
        <w:autoSpaceDN w:val="0"/>
        <w:adjustRightInd w:val="0"/>
        <w:ind w:right="-20"/>
        <w:outlineLvl w:val="0"/>
        <w:rPr>
          <w:rFonts w:ascii="Arial" w:hAnsi="Arial" w:cs="Arial"/>
          <w:sz w:val="11"/>
          <w:szCs w:val="11"/>
          <w:lang w:val="en-US"/>
        </w:rPr>
      </w:pPr>
      <w:r w:rsidRPr="00E866A8">
        <w:rPr>
          <w:rFonts w:ascii="Arial" w:hAnsi="Arial" w:cs="Arial"/>
          <w:noProof/>
          <w:spacing w:val="-9"/>
          <w:sz w:val="11"/>
          <w:szCs w:val="11"/>
          <w:lang w:val="en-US"/>
        </w:rPr>
        <w:t>C</w:t>
      </w:r>
      <w:r w:rsidRPr="00E866A8">
        <w:rPr>
          <w:rFonts w:ascii="Arial" w:hAnsi="Arial" w:cs="Arial"/>
          <w:noProof/>
          <w:spacing w:val="-2"/>
          <w:sz w:val="11"/>
          <w:szCs w:val="11"/>
          <w:lang w:val="en-US"/>
        </w:rPr>
        <w:t>a</w:t>
      </w:r>
      <w:r w:rsidRPr="00E866A8">
        <w:rPr>
          <w:rFonts w:ascii="Arial" w:hAnsi="Arial" w:cs="Arial"/>
          <w:noProof/>
          <w:spacing w:val="-1"/>
          <w:sz w:val="11"/>
          <w:szCs w:val="11"/>
          <w:lang w:val="en-US"/>
        </w:rPr>
        <w:t>p</w:t>
      </w:r>
      <w:r w:rsidRPr="00E866A8">
        <w:rPr>
          <w:rFonts w:ascii="Arial" w:hAnsi="Arial" w:cs="Arial"/>
          <w:noProof/>
          <w:spacing w:val="-2"/>
          <w:sz w:val="11"/>
          <w:szCs w:val="11"/>
          <w:lang w:val="en-US"/>
        </w:rPr>
        <w:t>a</w:t>
      </w:r>
      <w:r w:rsidRPr="00E866A8">
        <w:rPr>
          <w:rFonts w:ascii="Arial" w:hAnsi="Arial" w:cs="Arial"/>
          <w:noProof/>
          <w:spacing w:val="5"/>
          <w:sz w:val="11"/>
          <w:szCs w:val="11"/>
          <w:lang w:val="en-US"/>
        </w:rPr>
        <w:t>c</w:t>
      </w:r>
      <w:r w:rsidRPr="00E866A8">
        <w:rPr>
          <w:rFonts w:ascii="Arial" w:hAnsi="Arial" w:cs="Arial"/>
          <w:noProof/>
          <w:spacing w:val="-4"/>
          <w:sz w:val="11"/>
          <w:szCs w:val="11"/>
          <w:lang w:val="en-US"/>
        </w:rPr>
        <w:t>i</w:t>
      </w:r>
      <w:r w:rsidRPr="00E866A8">
        <w:rPr>
          <w:rFonts w:ascii="Arial" w:hAnsi="Arial" w:cs="Arial"/>
          <w:noProof/>
          <w:spacing w:val="-2"/>
          <w:sz w:val="11"/>
          <w:szCs w:val="11"/>
          <w:lang w:val="en-US"/>
        </w:rPr>
        <w:t>t</w:t>
      </w:r>
      <w:r w:rsidRPr="00E866A8">
        <w:rPr>
          <w:rFonts w:ascii="Arial" w:hAnsi="Arial" w:cs="Arial"/>
          <w:noProof/>
          <w:sz w:val="11"/>
          <w:szCs w:val="11"/>
          <w:lang w:val="en-US"/>
        </w:rPr>
        <w:t>é</w:t>
      </w:r>
    </w:p>
    <w:p w14:paraId="40893138" w14:textId="77777777" w:rsidR="0043227E" w:rsidRPr="00E866A8" w:rsidRDefault="0043227E" w:rsidP="0043227E">
      <w:pPr>
        <w:widowControl w:val="0"/>
        <w:autoSpaceDE w:val="0"/>
        <w:autoSpaceDN w:val="0"/>
        <w:adjustRightInd w:val="0"/>
        <w:ind w:right="-20"/>
        <w:rPr>
          <w:rFonts w:ascii="Arial" w:hAnsi="Arial" w:cs="Arial"/>
          <w:sz w:val="11"/>
          <w:szCs w:val="11"/>
          <w:lang w:val="en-US"/>
        </w:rPr>
        <w:sectPr w:rsidR="0043227E" w:rsidRPr="00E866A8">
          <w:type w:val="continuous"/>
          <w:pgSz w:w="11900" w:h="16840"/>
          <w:pgMar w:top="1040" w:right="1320" w:bottom="280" w:left="1340" w:header="720" w:footer="720" w:gutter="0"/>
          <w:cols w:num="3" w:space="720" w:equalWidth="0">
            <w:col w:w="3183" w:space="839"/>
            <w:col w:w="216" w:space="1233"/>
            <w:col w:w="3769"/>
          </w:cols>
          <w:noEndnote/>
        </w:sectPr>
      </w:pPr>
    </w:p>
    <w:p w14:paraId="6A320377" w14:textId="77777777" w:rsidR="0043227E" w:rsidRPr="00E866A8" w:rsidRDefault="0043227E" w:rsidP="0043227E">
      <w:pPr>
        <w:widowControl w:val="0"/>
        <w:autoSpaceDE w:val="0"/>
        <w:autoSpaceDN w:val="0"/>
        <w:adjustRightInd w:val="0"/>
        <w:spacing w:before="5" w:line="150" w:lineRule="exact"/>
        <w:rPr>
          <w:rFonts w:ascii="Arial" w:hAnsi="Arial" w:cs="Arial"/>
          <w:sz w:val="15"/>
          <w:szCs w:val="15"/>
          <w:lang w:val="en-US"/>
        </w:rPr>
      </w:pPr>
    </w:p>
    <w:p w14:paraId="1BBBC912" w14:textId="77777777" w:rsidR="0043227E" w:rsidRPr="00E866A8" w:rsidRDefault="0043227E" w:rsidP="0043227E">
      <w:pPr>
        <w:widowControl w:val="0"/>
        <w:autoSpaceDE w:val="0"/>
        <w:autoSpaceDN w:val="0"/>
        <w:adjustRightInd w:val="0"/>
        <w:spacing w:line="124" w:lineRule="exact"/>
        <w:ind w:left="3993" w:right="4954"/>
        <w:jc w:val="center"/>
        <w:rPr>
          <w:rFonts w:ascii="Arial" w:hAnsi="Arial" w:cs="Arial"/>
          <w:sz w:val="11"/>
          <w:szCs w:val="11"/>
          <w:lang w:val="en-US"/>
        </w:rPr>
      </w:pPr>
      <w:r w:rsidRPr="00E866A8">
        <w:rPr>
          <w:rFonts w:ascii="Arial" w:hAnsi="Arial" w:cs="Arial"/>
          <w:spacing w:val="-2"/>
          <w:w w:val="99"/>
          <w:sz w:val="11"/>
          <w:szCs w:val="11"/>
          <w:lang w:val="en-US"/>
        </w:rPr>
        <w:t>4</w:t>
      </w:r>
      <w:r w:rsidRPr="00E866A8">
        <w:rPr>
          <w:rFonts w:ascii="Arial" w:hAnsi="Arial" w:cs="Arial"/>
          <w:spacing w:val="-1"/>
          <w:w w:val="99"/>
          <w:sz w:val="11"/>
          <w:szCs w:val="11"/>
          <w:lang w:val="en-US"/>
        </w:rPr>
        <w:t>0</w:t>
      </w:r>
      <w:r w:rsidRPr="00E866A8">
        <w:rPr>
          <w:rFonts w:ascii="Arial" w:hAnsi="Arial" w:cs="Arial"/>
          <w:w w:val="99"/>
          <w:sz w:val="11"/>
          <w:szCs w:val="11"/>
          <w:lang w:val="en-US"/>
        </w:rPr>
        <w:t>%</w:t>
      </w:r>
    </w:p>
    <w:p w14:paraId="0E1D6D0B" w14:textId="77777777" w:rsidR="0043227E" w:rsidRPr="00E866A8" w:rsidRDefault="0043227E" w:rsidP="0043227E">
      <w:pPr>
        <w:widowControl w:val="0"/>
        <w:autoSpaceDE w:val="0"/>
        <w:autoSpaceDN w:val="0"/>
        <w:adjustRightInd w:val="0"/>
        <w:spacing w:before="3" w:line="150" w:lineRule="exact"/>
        <w:rPr>
          <w:rFonts w:ascii="Arial" w:hAnsi="Arial" w:cs="Arial"/>
          <w:sz w:val="15"/>
          <w:szCs w:val="15"/>
          <w:lang w:val="en-US"/>
        </w:rPr>
      </w:pPr>
    </w:p>
    <w:p w14:paraId="19ECE6A3" w14:textId="77777777" w:rsidR="0043227E" w:rsidRPr="00E866A8" w:rsidRDefault="0043227E" w:rsidP="0043227E">
      <w:pPr>
        <w:widowControl w:val="0"/>
        <w:autoSpaceDE w:val="0"/>
        <w:autoSpaceDN w:val="0"/>
        <w:adjustRightInd w:val="0"/>
        <w:spacing w:line="124" w:lineRule="exact"/>
        <w:ind w:left="3993" w:right="4954"/>
        <w:jc w:val="center"/>
        <w:rPr>
          <w:rFonts w:ascii="Arial" w:hAnsi="Arial" w:cs="Arial"/>
          <w:sz w:val="11"/>
          <w:szCs w:val="11"/>
          <w:lang w:val="en-US"/>
        </w:rPr>
      </w:pPr>
      <w:r w:rsidRPr="00E866A8">
        <w:rPr>
          <w:rFonts w:ascii="Arial" w:hAnsi="Arial" w:cs="Arial"/>
          <w:spacing w:val="-2"/>
          <w:w w:val="99"/>
          <w:sz w:val="11"/>
          <w:szCs w:val="11"/>
          <w:lang w:val="en-US"/>
        </w:rPr>
        <w:t>2</w:t>
      </w:r>
      <w:r w:rsidRPr="00E866A8">
        <w:rPr>
          <w:rFonts w:ascii="Arial" w:hAnsi="Arial" w:cs="Arial"/>
          <w:spacing w:val="-1"/>
          <w:w w:val="99"/>
          <w:sz w:val="11"/>
          <w:szCs w:val="11"/>
          <w:lang w:val="en-US"/>
        </w:rPr>
        <w:t>0</w:t>
      </w:r>
      <w:r w:rsidRPr="00E866A8">
        <w:rPr>
          <w:rFonts w:ascii="Arial" w:hAnsi="Arial" w:cs="Arial"/>
          <w:w w:val="99"/>
          <w:sz w:val="11"/>
          <w:szCs w:val="11"/>
          <w:lang w:val="en-US"/>
        </w:rPr>
        <w:t>%</w:t>
      </w:r>
    </w:p>
    <w:p w14:paraId="3058B210" w14:textId="77777777" w:rsidR="0043227E" w:rsidRPr="00E866A8" w:rsidRDefault="0043227E" w:rsidP="0043227E">
      <w:pPr>
        <w:widowControl w:val="0"/>
        <w:autoSpaceDE w:val="0"/>
        <w:autoSpaceDN w:val="0"/>
        <w:adjustRightInd w:val="0"/>
        <w:spacing w:before="5" w:line="150" w:lineRule="exact"/>
        <w:rPr>
          <w:rFonts w:ascii="Arial" w:hAnsi="Arial" w:cs="Arial"/>
          <w:sz w:val="15"/>
          <w:szCs w:val="15"/>
          <w:lang w:val="en-US"/>
        </w:rPr>
      </w:pPr>
    </w:p>
    <w:p w14:paraId="55B3E827" w14:textId="77777777" w:rsidR="0043227E" w:rsidRPr="00E866A8" w:rsidRDefault="0043227E" w:rsidP="0043227E">
      <w:pPr>
        <w:widowControl w:val="0"/>
        <w:autoSpaceDE w:val="0"/>
        <w:autoSpaceDN w:val="0"/>
        <w:adjustRightInd w:val="0"/>
        <w:spacing w:line="124" w:lineRule="exact"/>
        <w:ind w:left="4052" w:right="4955"/>
        <w:jc w:val="center"/>
        <w:rPr>
          <w:rFonts w:ascii="Arial" w:hAnsi="Arial" w:cs="Arial"/>
          <w:sz w:val="11"/>
          <w:szCs w:val="11"/>
          <w:lang w:val="en-US"/>
        </w:rPr>
      </w:pPr>
      <w:r w:rsidRPr="00E866A8">
        <w:rPr>
          <w:rFonts w:ascii="Arial" w:hAnsi="Arial" w:cs="Arial"/>
          <w:spacing w:val="-1"/>
          <w:w w:val="99"/>
          <w:sz w:val="11"/>
          <w:szCs w:val="11"/>
          <w:lang w:val="en-US"/>
        </w:rPr>
        <w:t>0%</w:t>
      </w:r>
    </w:p>
    <w:p w14:paraId="71DDFFEC" w14:textId="77777777" w:rsidR="0043227E" w:rsidRPr="00E866A8" w:rsidRDefault="0043227E" w:rsidP="0043227E">
      <w:pPr>
        <w:widowControl w:val="0"/>
        <w:autoSpaceDE w:val="0"/>
        <w:autoSpaceDN w:val="0"/>
        <w:adjustRightInd w:val="0"/>
        <w:spacing w:before="5" w:line="150" w:lineRule="exact"/>
        <w:rPr>
          <w:rFonts w:ascii="Arial" w:hAnsi="Arial" w:cs="Arial"/>
          <w:sz w:val="15"/>
          <w:szCs w:val="15"/>
          <w:lang w:val="en-US"/>
        </w:rPr>
      </w:pPr>
    </w:p>
    <w:p w14:paraId="6CB0062E" w14:textId="77777777" w:rsidR="0043227E" w:rsidRPr="00E866A8" w:rsidRDefault="0043227E" w:rsidP="0043227E">
      <w:pPr>
        <w:widowControl w:val="0"/>
        <w:autoSpaceDE w:val="0"/>
        <w:autoSpaceDN w:val="0"/>
        <w:adjustRightInd w:val="0"/>
        <w:spacing w:before="5" w:line="150" w:lineRule="exact"/>
        <w:rPr>
          <w:rFonts w:ascii="Arial" w:hAnsi="Arial" w:cs="Arial"/>
          <w:sz w:val="15"/>
          <w:szCs w:val="15"/>
          <w:lang w:val="en-US"/>
        </w:rPr>
        <w:sectPr w:rsidR="0043227E" w:rsidRPr="00E866A8">
          <w:type w:val="continuous"/>
          <w:pgSz w:w="11900" w:h="16840"/>
          <w:pgMar w:top="1040" w:right="1320" w:bottom="280" w:left="1340" w:header="720" w:footer="720" w:gutter="0"/>
          <w:cols w:space="720" w:equalWidth="0">
            <w:col w:w="9240"/>
          </w:cols>
          <w:noEndnote/>
        </w:sectPr>
      </w:pPr>
    </w:p>
    <w:p w14:paraId="37E9FFE2" w14:textId="77777777" w:rsidR="0043227E" w:rsidRPr="00E866A8" w:rsidRDefault="0043227E" w:rsidP="0043227E">
      <w:pPr>
        <w:widowControl w:val="0"/>
        <w:autoSpaceDE w:val="0"/>
        <w:autoSpaceDN w:val="0"/>
        <w:adjustRightInd w:val="0"/>
        <w:spacing w:before="45" w:line="124" w:lineRule="exact"/>
        <w:ind w:right="-20"/>
        <w:jc w:val="right"/>
        <w:outlineLvl w:val="0"/>
        <w:rPr>
          <w:rFonts w:ascii="Arial" w:hAnsi="Arial" w:cs="Arial"/>
          <w:sz w:val="11"/>
          <w:szCs w:val="11"/>
          <w:lang w:val="en-US"/>
        </w:rPr>
      </w:pPr>
      <w:r w:rsidRPr="00E866A8">
        <w:rPr>
          <w:rFonts w:ascii="Arial" w:hAnsi="Arial" w:cs="Arial"/>
          <w:w w:val="99"/>
          <w:sz w:val="11"/>
          <w:szCs w:val="11"/>
          <w:lang w:val="en-US"/>
        </w:rPr>
        <w:t>Training</w:t>
      </w:r>
    </w:p>
    <w:p w14:paraId="270A4D9B" w14:textId="77777777" w:rsidR="0043227E" w:rsidRPr="00E866A8" w:rsidRDefault="0043227E" w:rsidP="0043227E">
      <w:pPr>
        <w:widowControl w:val="0"/>
        <w:autoSpaceDE w:val="0"/>
        <w:autoSpaceDN w:val="0"/>
        <w:adjustRightInd w:val="0"/>
        <w:spacing w:before="45" w:line="124" w:lineRule="exact"/>
        <w:ind w:right="-20"/>
        <w:rPr>
          <w:rFonts w:ascii="Arial" w:hAnsi="Arial" w:cs="Arial"/>
          <w:sz w:val="11"/>
          <w:szCs w:val="11"/>
          <w:lang w:val="en-US"/>
        </w:rPr>
      </w:pPr>
      <w:r w:rsidRPr="00E866A8">
        <w:rPr>
          <w:rFonts w:ascii="Arial" w:hAnsi="Arial" w:cs="Arial"/>
          <w:sz w:val="11"/>
          <w:szCs w:val="11"/>
          <w:lang w:val="en-US"/>
        </w:rPr>
        <w:br w:type="column"/>
        <w:t>Equipment</w:t>
      </w:r>
    </w:p>
    <w:p w14:paraId="514FF83E" w14:textId="77777777" w:rsidR="0043227E" w:rsidRPr="00E866A8" w:rsidRDefault="0043227E" w:rsidP="0043227E">
      <w:pPr>
        <w:widowControl w:val="0"/>
        <w:autoSpaceDE w:val="0"/>
        <w:autoSpaceDN w:val="0"/>
        <w:adjustRightInd w:val="0"/>
        <w:spacing w:before="45" w:line="124" w:lineRule="exact"/>
        <w:ind w:right="-20"/>
        <w:rPr>
          <w:rFonts w:ascii="Arial" w:hAnsi="Arial" w:cs="Arial"/>
          <w:sz w:val="11"/>
          <w:szCs w:val="11"/>
          <w:lang w:val="en-US"/>
        </w:rPr>
        <w:sectPr w:rsidR="0043227E" w:rsidRPr="00E866A8">
          <w:type w:val="continuous"/>
          <w:pgSz w:w="11900" w:h="16840"/>
          <w:pgMar w:top="1040" w:right="1320" w:bottom="280" w:left="1340" w:header="720" w:footer="720" w:gutter="0"/>
          <w:cols w:num="2" w:space="720" w:equalWidth="0">
            <w:col w:w="2910" w:space="2838"/>
            <w:col w:w="3492"/>
          </w:cols>
          <w:noEndnote/>
        </w:sectPr>
      </w:pPr>
    </w:p>
    <w:p w14:paraId="03F34090"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26008637"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7D29C4C4"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466E9CC5" w14:textId="77777777" w:rsidR="0043227E" w:rsidRPr="00E866A8" w:rsidRDefault="0043227E" w:rsidP="0043227E">
      <w:pPr>
        <w:widowControl w:val="0"/>
        <w:autoSpaceDE w:val="0"/>
        <w:autoSpaceDN w:val="0"/>
        <w:adjustRightInd w:val="0"/>
        <w:spacing w:before="4" w:line="200" w:lineRule="exact"/>
        <w:rPr>
          <w:rFonts w:ascii="Arial" w:hAnsi="Arial" w:cs="Arial"/>
          <w:sz w:val="20"/>
          <w:lang w:val="en-US"/>
        </w:rPr>
      </w:pPr>
    </w:p>
    <w:p w14:paraId="1C811E4A" w14:textId="77777777" w:rsidR="0043227E" w:rsidRPr="00E866A8" w:rsidRDefault="0043227E" w:rsidP="0043227E">
      <w:pPr>
        <w:widowControl w:val="0"/>
        <w:autoSpaceDE w:val="0"/>
        <w:autoSpaceDN w:val="0"/>
        <w:adjustRightInd w:val="0"/>
        <w:spacing w:before="4" w:line="200" w:lineRule="exact"/>
        <w:rPr>
          <w:rFonts w:ascii="Arial" w:hAnsi="Arial" w:cs="Arial"/>
          <w:sz w:val="20"/>
          <w:lang w:val="en-US"/>
        </w:rPr>
        <w:sectPr w:rsidR="0043227E" w:rsidRPr="00E866A8">
          <w:type w:val="continuous"/>
          <w:pgSz w:w="11900" w:h="16840"/>
          <w:pgMar w:top="1040" w:right="1320" w:bottom="280" w:left="1340" w:header="720" w:footer="720" w:gutter="0"/>
          <w:cols w:space="720" w:equalWidth="0">
            <w:col w:w="9240"/>
          </w:cols>
          <w:noEndnote/>
        </w:sectPr>
      </w:pPr>
    </w:p>
    <w:p w14:paraId="2073C5DD" w14:textId="77777777" w:rsidR="0043227E" w:rsidRPr="00E866A8" w:rsidRDefault="0043227E" w:rsidP="0043227E">
      <w:pPr>
        <w:widowControl w:val="0"/>
        <w:autoSpaceDE w:val="0"/>
        <w:autoSpaceDN w:val="0"/>
        <w:adjustRightInd w:val="0"/>
        <w:spacing w:before="45" w:line="124" w:lineRule="exact"/>
        <w:ind w:right="-20"/>
        <w:jc w:val="right"/>
        <w:outlineLvl w:val="0"/>
        <w:rPr>
          <w:rFonts w:ascii="Arial" w:hAnsi="Arial" w:cs="Arial"/>
          <w:sz w:val="11"/>
          <w:szCs w:val="11"/>
          <w:lang w:val="en-US"/>
        </w:rPr>
      </w:pPr>
      <w:r w:rsidRPr="00E866A8">
        <w:rPr>
          <w:rFonts w:ascii="Arial" w:hAnsi="Arial" w:cs="Arial"/>
          <w:noProof/>
          <w:spacing w:val="-9"/>
          <w:w w:val="99"/>
          <w:sz w:val="11"/>
          <w:szCs w:val="11"/>
          <w:lang w:val="en-US"/>
        </w:rPr>
        <w:t>R</w:t>
      </w:r>
      <w:r w:rsidRPr="00E866A8">
        <w:rPr>
          <w:rFonts w:ascii="Arial" w:hAnsi="Arial" w:cs="Arial"/>
          <w:noProof/>
          <w:spacing w:val="-2"/>
          <w:w w:val="99"/>
          <w:sz w:val="11"/>
          <w:szCs w:val="11"/>
          <w:lang w:val="en-US"/>
        </w:rPr>
        <w:t>é</w:t>
      </w:r>
      <w:r w:rsidRPr="00E866A8">
        <w:rPr>
          <w:rFonts w:ascii="Arial" w:hAnsi="Arial" w:cs="Arial"/>
          <w:noProof/>
          <w:spacing w:val="-1"/>
          <w:w w:val="99"/>
          <w:sz w:val="11"/>
          <w:szCs w:val="11"/>
          <w:lang w:val="en-US"/>
        </w:rPr>
        <w:t>pa</w:t>
      </w:r>
      <w:r w:rsidRPr="00E866A8">
        <w:rPr>
          <w:rFonts w:ascii="Arial" w:hAnsi="Arial" w:cs="Arial"/>
          <w:noProof/>
          <w:spacing w:val="3"/>
          <w:w w:val="99"/>
          <w:sz w:val="11"/>
          <w:szCs w:val="11"/>
          <w:lang w:val="en-US"/>
        </w:rPr>
        <w:t>r</w:t>
      </w:r>
      <w:r w:rsidRPr="00E866A8">
        <w:rPr>
          <w:rFonts w:ascii="Arial" w:hAnsi="Arial" w:cs="Arial"/>
          <w:noProof/>
          <w:spacing w:val="-2"/>
          <w:w w:val="99"/>
          <w:sz w:val="11"/>
          <w:szCs w:val="11"/>
          <w:lang w:val="en-US"/>
        </w:rPr>
        <w:t>a</w:t>
      </w:r>
      <w:r w:rsidRPr="00E866A8">
        <w:rPr>
          <w:rFonts w:ascii="Arial" w:hAnsi="Arial" w:cs="Arial"/>
          <w:noProof/>
          <w:w w:val="99"/>
          <w:sz w:val="11"/>
          <w:szCs w:val="11"/>
          <w:lang w:val="en-US"/>
        </w:rPr>
        <w:t>t</w:t>
      </w:r>
      <w:r w:rsidRPr="00E866A8">
        <w:rPr>
          <w:rFonts w:ascii="Arial" w:hAnsi="Arial" w:cs="Arial"/>
          <w:noProof/>
          <w:spacing w:val="-4"/>
          <w:w w:val="99"/>
          <w:sz w:val="11"/>
          <w:szCs w:val="11"/>
          <w:lang w:val="en-US"/>
        </w:rPr>
        <w:t>i</w:t>
      </w:r>
      <w:r w:rsidRPr="00E866A8">
        <w:rPr>
          <w:rFonts w:ascii="Arial" w:hAnsi="Arial" w:cs="Arial"/>
          <w:noProof/>
          <w:spacing w:val="-2"/>
          <w:w w:val="99"/>
          <w:sz w:val="11"/>
          <w:szCs w:val="11"/>
          <w:lang w:val="en-US"/>
        </w:rPr>
        <w:t>o</w:t>
      </w:r>
      <w:r w:rsidRPr="00E866A8">
        <w:rPr>
          <w:rFonts w:ascii="Arial" w:hAnsi="Arial" w:cs="Arial"/>
          <w:noProof/>
          <w:spacing w:val="-1"/>
          <w:w w:val="99"/>
          <w:sz w:val="11"/>
          <w:szCs w:val="11"/>
          <w:lang w:val="en-US"/>
        </w:rPr>
        <w:t>n</w:t>
      </w:r>
      <w:r w:rsidRPr="00E866A8">
        <w:rPr>
          <w:rFonts w:ascii="Arial" w:hAnsi="Arial" w:cs="Arial"/>
          <w:noProof/>
          <w:spacing w:val="5"/>
          <w:w w:val="99"/>
          <w:sz w:val="11"/>
          <w:szCs w:val="11"/>
          <w:lang w:val="en-US"/>
        </w:rPr>
        <w:t>s</w:t>
      </w:r>
      <w:r w:rsidRPr="00E866A8">
        <w:rPr>
          <w:rFonts w:ascii="Arial" w:hAnsi="Arial" w:cs="Arial"/>
          <w:noProof/>
          <w:spacing w:val="-2"/>
          <w:w w:val="99"/>
          <w:sz w:val="11"/>
          <w:szCs w:val="11"/>
          <w:lang w:val="en-US"/>
        </w:rPr>
        <w:t>/</w:t>
      </w:r>
      <w:r w:rsidRPr="00E866A8">
        <w:rPr>
          <w:rFonts w:ascii="Arial" w:hAnsi="Arial" w:cs="Arial"/>
          <w:noProof/>
          <w:spacing w:val="-11"/>
          <w:w w:val="99"/>
          <w:sz w:val="11"/>
          <w:szCs w:val="11"/>
          <w:lang w:val="en-US"/>
        </w:rPr>
        <w:t>m</w:t>
      </w:r>
      <w:r w:rsidRPr="00E866A8">
        <w:rPr>
          <w:rFonts w:ascii="Arial" w:hAnsi="Arial" w:cs="Arial"/>
          <w:noProof/>
          <w:spacing w:val="-2"/>
          <w:w w:val="99"/>
          <w:sz w:val="11"/>
          <w:szCs w:val="11"/>
          <w:lang w:val="en-US"/>
        </w:rPr>
        <w:t>a</w:t>
      </w:r>
      <w:r w:rsidRPr="00E866A8">
        <w:rPr>
          <w:rFonts w:ascii="Arial" w:hAnsi="Arial" w:cs="Arial"/>
          <w:noProof/>
          <w:spacing w:val="-4"/>
          <w:w w:val="99"/>
          <w:sz w:val="11"/>
          <w:szCs w:val="11"/>
          <w:lang w:val="en-US"/>
        </w:rPr>
        <w:t>i</w:t>
      </w:r>
      <w:r w:rsidRPr="00E866A8">
        <w:rPr>
          <w:rFonts w:ascii="Arial" w:hAnsi="Arial" w:cs="Arial"/>
          <w:noProof/>
          <w:spacing w:val="-2"/>
          <w:w w:val="99"/>
          <w:sz w:val="11"/>
          <w:szCs w:val="11"/>
          <w:lang w:val="en-US"/>
        </w:rPr>
        <w:t>n</w:t>
      </w:r>
      <w:r w:rsidRPr="00E866A8">
        <w:rPr>
          <w:rFonts w:ascii="Arial" w:hAnsi="Arial" w:cs="Arial"/>
          <w:noProof/>
          <w:w w:val="99"/>
          <w:sz w:val="11"/>
          <w:szCs w:val="11"/>
          <w:lang w:val="en-US"/>
        </w:rPr>
        <w:t>t</w:t>
      </w:r>
      <w:r w:rsidRPr="00E866A8">
        <w:rPr>
          <w:rFonts w:ascii="Arial" w:hAnsi="Arial" w:cs="Arial"/>
          <w:noProof/>
          <w:spacing w:val="-1"/>
          <w:w w:val="99"/>
          <w:sz w:val="11"/>
          <w:szCs w:val="11"/>
          <w:lang w:val="en-US"/>
        </w:rPr>
        <w:t>en</w:t>
      </w:r>
      <w:r w:rsidRPr="00E866A8">
        <w:rPr>
          <w:rFonts w:ascii="Arial" w:hAnsi="Arial" w:cs="Arial"/>
          <w:noProof/>
          <w:spacing w:val="-2"/>
          <w:w w:val="99"/>
          <w:sz w:val="11"/>
          <w:szCs w:val="11"/>
          <w:lang w:val="en-US"/>
        </w:rPr>
        <w:t>a</w:t>
      </w:r>
      <w:r w:rsidRPr="00E866A8">
        <w:rPr>
          <w:rFonts w:ascii="Arial" w:hAnsi="Arial" w:cs="Arial"/>
          <w:noProof/>
          <w:spacing w:val="-1"/>
          <w:w w:val="99"/>
          <w:sz w:val="11"/>
          <w:szCs w:val="11"/>
          <w:lang w:val="en-US"/>
        </w:rPr>
        <w:t>n</w:t>
      </w:r>
      <w:r w:rsidRPr="00E866A8">
        <w:rPr>
          <w:rFonts w:ascii="Arial" w:hAnsi="Arial" w:cs="Arial"/>
          <w:noProof/>
          <w:spacing w:val="4"/>
          <w:w w:val="99"/>
          <w:sz w:val="11"/>
          <w:szCs w:val="11"/>
          <w:lang w:val="en-US"/>
        </w:rPr>
        <w:t>c</w:t>
      </w:r>
      <w:r w:rsidRPr="00E866A8">
        <w:rPr>
          <w:rFonts w:ascii="Arial" w:hAnsi="Arial" w:cs="Arial"/>
          <w:noProof/>
          <w:w w:val="99"/>
          <w:sz w:val="11"/>
          <w:szCs w:val="11"/>
          <w:lang w:val="en-US"/>
        </w:rPr>
        <w:t>e</w:t>
      </w:r>
    </w:p>
    <w:p w14:paraId="147A85FB" w14:textId="77777777" w:rsidR="0043227E" w:rsidRPr="00E866A8" w:rsidRDefault="0043227E" w:rsidP="0043227E">
      <w:pPr>
        <w:widowControl w:val="0"/>
        <w:autoSpaceDE w:val="0"/>
        <w:autoSpaceDN w:val="0"/>
        <w:adjustRightInd w:val="0"/>
        <w:spacing w:before="45" w:line="124" w:lineRule="exact"/>
        <w:ind w:right="-20"/>
        <w:rPr>
          <w:rFonts w:ascii="Arial" w:hAnsi="Arial" w:cs="Arial"/>
          <w:sz w:val="11"/>
          <w:szCs w:val="11"/>
          <w:lang w:val="en-US"/>
        </w:rPr>
      </w:pPr>
      <w:r w:rsidRPr="00E866A8">
        <w:rPr>
          <w:rFonts w:ascii="Arial" w:hAnsi="Arial" w:cs="Arial"/>
          <w:sz w:val="11"/>
          <w:szCs w:val="11"/>
          <w:lang w:val="en-US"/>
        </w:rPr>
        <w:br w:type="column"/>
        <w:t>Management;</w:t>
      </w:r>
    </w:p>
    <w:p w14:paraId="3B72A7BB" w14:textId="77777777" w:rsidR="0043227E" w:rsidRPr="00E866A8" w:rsidRDefault="0043227E" w:rsidP="0043227E">
      <w:pPr>
        <w:widowControl w:val="0"/>
        <w:autoSpaceDE w:val="0"/>
        <w:autoSpaceDN w:val="0"/>
        <w:adjustRightInd w:val="0"/>
        <w:spacing w:before="45" w:line="124" w:lineRule="exact"/>
        <w:ind w:right="-20"/>
        <w:rPr>
          <w:rFonts w:ascii="Arial" w:hAnsi="Arial" w:cs="Arial"/>
          <w:sz w:val="11"/>
          <w:szCs w:val="11"/>
          <w:lang w:val="en-US"/>
        </w:rPr>
        <w:sectPr w:rsidR="0043227E" w:rsidRPr="00E866A8">
          <w:type w:val="continuous"/>
          <w:pgSz w:w="11900" w:h="16840"/>
          <w:pgMar w:top="1040" w:right="1320" w:bottom="280" w:left="1340" w:header="720" w:footer="720" w:gutter="0"/>
          <w:cols w:num="2" w:space="720" w:equalWidth="0">
            <w:col w:w="3675" w:space="1309"/>
            <w:col w:w="4256"/>
          </w:cols>
          <w:noEndnote/>
        </w:sectPr>
      </w:pPr>
    </w:p>
    <w:p w14:paraId="38997797"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728DC0B5" w14:textId="77777777" w:rsidR="0043227E" w:rsidRPr="00E866A8" w:rsidRDefault="0043227E" w:rsidP="0043227E">
      <w:pPr>
        <w:widowControl w:val="0"/>
        <w:autoSpaceDE w:val="0"/>
        <w:autoSpaceDN w:val="0"/>
        <w:adjustRightInd w:val="0"/>
        <w:spacing w:before="5" w:line="260" w:lineRule="exact"/>
        <w:rPr>
          <w:rFonts w:ascii="Arial" w:hAnsi="Arial" w:cs="Arial"/>
          <w:sz w:val="26"/>
          <w:szCs w:val="26"/>
          <w:lang w:val="en-US"/>
        </w:rPr>
      </w:pPr>
    </w:p>
    <w:p w14:paraId="4326CC53" w14:textId="77777777" w:rsidR="0043227E" w:rsidRPr="00E866A8" w:rsidRDefault="0043227E" w:rsidP="0043227E">
      <w:pPr>
        <w:widowControl w:val="0"/>
        <w:tabs>
          <w:tab w:val="left" w:pos="2300"/>
          <w:tab w:val="left" w:pos="3220"/>
          <w:tab w:val="left" w:pos="4140"/>
          <w:tab w:val="left" w:pos="5040"/>
          <w:tab w:val="left" w:pos="6020"/>
          <w:tab w:val="left" w:pos="7560"/>
        </w:tabs>
        <w:autoSpaceDE w:val="0"/>
        <w:autoSpaceDN w:val="0"/>
        <w:adjustRightInd w:val="0"/>
        <w:spacing w:before="46" w:line="113" w:lineRule="exact"/>
        <w:ind w:left="1589" w:right="-20"/>
        <w:rPr>
          <w:rFonts w:ascii="Arial" w:hAnsi="Arial" w:cs="Arial"/>
          <w:sz w:val="10"/>
          <w:szCs w:val="10"/>
          <w:lang w:val="en-US"/>
        </w:rPr>
      </w:pPr>
      <w:r w:rsidRPr="00E866A8">
        <w:rPr>
          <w:rFonts w:ascii="Arial" w:hAnsi="Arial" w:cs="Arial"/>
          <w:noProof/>
          <w:spacing w:val="-2"/>
          <w:w w:val="98"/>
          <w:sz w:val="10"/>
          <w:szCs w:val="10"/>
          <w:lang w:val="en-US"/>
        </w:rPr>
        <w:t>C</w:t>
      </w:r>
      <w:r w:rsidRPr="00E866A8">
        <w:rPr>
          <w:rFonts w:ascii="Arial" w:hAnsi="Arial" w:cs="Arial"/>
          <w:noProof/>
          <w:spacing w:val="-3"/>
          <w:w w:val="98"/>
          <w:sz w:val="10"/>
          <w:szCs w:val="10"/>
          <w:lang w:val="en-US"/>
        </w:rPr>
        <w:t>i</w:t>
      </w:r>
      <w:r w:rsidRPr="00E866A8">
        <w:rPr>
          <w:rFonts w:ascii="Arial" w:hAnsi="Arial" w:cs="Arial"/>
          <w:noProof/>
          <w:spacing w:val="-5"/>
          <w:w w:val="98"/>
          <w:sz w:val="10"/>
          <w:szCs w:val="10"/>
          <w:lang w:val="en-US"/>
        </w:rPr>
        <w:t>b</w:t>
      </w:r>
      <w:r w:rsidRPr="00E866A8">
        <w:rPr>
          <w:rFonts w:ascii="Arial" w:hAnsi="Arial" w:cs="Arial"/>
          <w:noProof/>
          <w:spacing w:val="-3"/>
          <w:w w:val="98"/>
          <w:sz w:val="10"/>
          <w:szCs w:val="10"/>
          <w:lang w:val="en-US"/>
        </w:rPr>
        <w:t>l</w:t>
      </w:r>
      <w:r w:rsidRPr="00E866A8">
        <w:rPr>
          <w:rFonts w:ascii="Arial" w:hAnsi="Arial" w:cs="Arial"/>
          <w:noProof/>
          <w:w w:val="98"/>
          <w:sz w:val="10"/>
          <w:szCs w:val="10"/>
          <w:lang w:val="en-US"/>
        </w:rPr>
        <w:t>e</w:t>
      </w:r>
      <w:r w:rsidRPr="00E866A8">
        <w:rPr>
          <w:rFonts w:ascii="Arial" w:hAnsi="Arial" w:cs="Arial"/>
          <w:noProof/>
          <w:spacing w:val="-10"/>
          <w:w w:val="98"/>
          <w:sz w:val="10"/>
          <w:szCs w:val="10"/>
          <w:lang w:val="en-US"/>
        </w:rPr>
        <w:t>%</w:t>
      </w:r>
      <w:r w:rsidRPr="00E866A8">
        <w:rPr>
          <w:rFonts w:ascii="Arial" w:hAnsi="Arial" w:cs="Arial"/>
          <w:sz w:val="10"/>
          <w:szCs w:val="10"/>
          <w:lang w:val="en-US"/>
        </w:rPr>
        <w:tab/>
      </w:r>
      <w:r w:rsidRPr="00E866A8">
        <w:rPr>
          <w:rFonts w:ascii="Arial" w:hAnsi="Arial" w:cs="Arial"/>
          <w:noProof/>
          <w:spacing w:val="6"/>
          <w:w w:val="98"/>
          <w:sz w:val="10"/>
          <w:szCs w:val="10"/>
          <w:lang w:val="en-US"/>
        </w:rPr>
        <w:t>M</w:t>
      </w:r>
      <w:r w:rsidRPr="00E866A8">
        <w:rPr>
          <w:rFonts w:ascii="Arial" w:hAnsi="Arial" w:cs="Arial"/>
          <w:noProof/>
          <w:spacing w:val="-5"/>
          <w:w w:val="98"/>
          <w:sz w:val="10"/>
          <w:szCs w:val="10"/>
          <w:lang w:val="en-US"/>
        </w:rPr>
        <w:t>a</w:t>
      </w:r>
      <w:r w:rsidRPr="00E866A8">
        <w:rPr>
          <w:rFonts w:ascii="Arial" w:hAnsi="Arial" w:cs="Arial"/>
          <w:noProof/>
          <w:spacing w:val="-10"/>
          <w:w w:val="98"/>
          <w:sz w:val="10"/>
          <w:szCs w:val="10"/>
          <w:lang w:val="en-US"/>
        </w:rPr>
        <w:t>x</w:t>
      </w:r>
      <w:r w:rsidRPr="00E866A8">
        <w:rPr>
          <w:rFonts w:ascii="Arial" w:hAnsi="Arial" w:cs="Arial"/>
          <w:noProof/>
          <w:spacing w:val="-3"/>
          <w:w w:val="98"/>
          <w:sz w:val="10"/>
          <w:szCs w:val="10"/>
          <w:lang w:val="en-US"/>
        </w:rPr>
        <w:t>im</w:t>
      </w:r>
      <w:r w:rsidRPr="00E866A8">
        <w:rPr>
          <w:rFonts w:ascii="Arial" w:hAnsi="Arial" w:cs="Arial"/>
          <w:noProof/>
          <w:spacing w:val="-5"/>
          <w:w w:val="98"/>
          <w:sz w:val="10"/>
          <w:szCs w:val="10"/>
          <w:lang w:val="en-US"/>
        </w:rPr>
        <w:t>u</w:t>
      </w:r>
      <w:r w:rsidRPr="00E866A8">
        <w:rPr>
          <w:rFonts w:ascii="Arial" w:hAnsi="Arial" w:cs="Arial"/>
          <w:noProof/>
          <w:w w:val="98"/>
          <w:sz w:val="10"/>
          <w:szCs w:val="10"/>
          <w:lang w:val="en-US"/>
        </w:rPr>
        <w:t>m</w:t>
      </w:r>
      <w:r w:rsidRPr="00E866A8">
        <w:rPr>
          <w:rFonts w:ascii="Arial" w:hAnsi="Arial" w:cs="Arial"/>
          <w:noProof/>
          <w:spacing w:val="-8"/>
          <w:w w:val="98"/>
          <w:sz w:val="10"/>
          <w:szCs w:val="10"/>
          <w:lang w:val="en-US"/>
        </w:rPr>
        <w:t>%</w:t>
      </w:r>
      <w:r w:rsidRPr="00E866A8">
        <w:rPr>
          <w:rFonts w:ascii="Arial" w:hAnsi="Arial" w:cs="Arial"/>
          <w:sz w:val="10"/>
          <w:szCs w:val="10"/>
          <w:lang w:val="en-US"/>
        </w:rPr>
        <w:tab/>
      </w:r>
      <w:r w:rsidRPr="00E866A8">
        <w:rPr>
          <w:rFonts w:ascii="Arial" w:hAnsi="Arial" w:cs="Arial"/>
          <w:noProof/>
          <w:w w:val="99"/>
          <w:sz w:val="10"/>
          <w:szCs w:val="10"/>
          <w:lang w:val="en-US"/>
        </w:rPr>
        <w:t>M</w:t>
      </w:r>
      <w:r w:rsidRPr="00E866A8">
        <w:rPr>
          <w:rFonts w:ascii="Arial" w:hAnsi="Arial" w:cs="Arial"/>
          <w:noProof/>
          <w:spacing w:val="-20"/>
          <w:sz w:val="10"/>
          <w:szCs w:val="10"/>
          <w:lang w:val="en-US"/>
        </w:rPr>
        <w:t xml:space="preserve"> </w:t>
      </w:r>
      <w:r w:rsidRPr="00E866A8">
        <w:rPr>
          <w:rFonts w:ascii="Arial" w:hAnsi="Arial" w:cs="Arial"/>
          <w:noProof/>
          <w:spacing w:val="4"/>
          <w:w w:val="98"/>
          <w:sz w:val="10"/>
          <w:szCs w:val="10"/>
          <w:lang w:val="en-US"/>
        </w:rPr>
        <w:t>o</w:t>
      </w:r>
      <w:r w:rsidRPr="00E866A8">
        <w:rPr>
          <w:rFonts w:ascii="Arial" w:hAnsi="Arial" w:cs="Arial"/>
          <w:noProof/>
          <w:spacing w:val="-10"/>
          <w:w w:val="98"/>
          <w:sz w:val="10"/>
          <w:szCs w:val="10"/>
          <w:lang w:val="en-US"/>
        </w:rPr>
        <w:t>y</w:t>
      </w:r>
      <w:r w:rsidRPr="00E866A8">
        <w:rPr>
          <w:rFonts w:ascii="Arial" w:hAnsi="Arial" w:cs="Arial"/>
          <w:noProof/>
          <w:spacing w:val="-5"/>
          <w:w w:val="98"/>
          <w:sz w:val="10"/>
          <w:szCs w:val="10"/>
          <w:lang w:val="en-US"/>
        </w:rPr>
        <w:t>e</w:t>
      </w:r>
      <w:r w:rsidRPr="00E866A8">
        <w:rPr>
          <w:rFonts w:ascii="Arial" w:hAnsi="Arial" w:cs="Arial"/>
          <w:noProof/>
          <w:spacing w:val="-6"/>
          <w:w w:val="98"/>
          <w:sz w:val="10"/>
          <w:szCs w:val="10"/>
          <w:lang w:val="en-US"/>
        </w:rPr>
        <w:t>nn</w:t>
      </w:r>
      <w:r w:rsidRPr="00E866A8">
        <w:rPr>
          <w:rFonts w:ascii="Arial" w:hAnsi="Arial" w:cs="Arial"/>
          <w:noProof/>
          <w:w w:val="98"/>
          <w:sz w:val="10"/>
          <w:szCs w:val="10"/>
          <w:lang w:val="en-US"/>
        </w:rPr>
        <w:t>e</w:t>
      </w:r>
      <w:r w:rsidRPr="00E866A8">
        <w:rPr>
          <w:rFonts w:ascii="Arial" w:hAnsi="Arial" w:cs="Arial"/>
          <w:noProof/>
          <w:spacing w:val="-10"/>
          <w:w w:val="98"/>
          <w:sz w:val="10"/>
          <w:szCs w:val="10"/>
          <w:lang w:val="en-US"/>
        </w:rPr>
        <w:t>%</w:t>
      </w:r>
      <w:r w:rsidRPr="00E866A8">
        <w:rPr>
          <w:rFonts w:ascii="Arial" w:hAnsi="Arial" w:cs="Arial"/>
          <w:sz w:val="10"/>
          <w:szCs w:val="10"/>
          <w:lang w:val="en-US"/>
        </w:rPr>
        <w:tab/>
      </w:r>
      <w:r w:rsidRPr="00E866A8">
        <w:rPr>
          <w:rFonts w:ascii="Arial" w:hAnsi="Arial" w:cs="Arial"/>
          <w:noProof/>
          <w:spacing w:val="6"/>
          <w:w w:val="98"/>
          <w:sz w:val="10"/>
          <w:szCs w:val="10"/>
          <w:lang w:val="en-US"/>
        </w:rPr>
        <w:t>M</w:t>
      </w:r>
      <w:r w:rsidRPr="00E866A8">
        <w:rPr>
          <w:rFonts w:ascii="Arial" w:hAnsi="Arial" w:cs="Arial"/>
          <w:noProof/>
          <w:spacing w:val="-2"/>
          <w:w w:val="98"/>
          <w:sz w:val="10"/>
          <w:szCs w:val="10"/>
          <w:lang w:val="en-US"/>
        </w:rPr>
        <w:t>i</w:t>
      </w:r>
      <w:r w:rsidRPr="00E866A8">
        <w:rPr>
          <w:rFonts w:ascii="Arial" w:hAnsi="Arial" w:cs="Arial"/>
          <w:noProof/>
          <w:spacing w:val="-6"/>
          <w:w w:val="98"/>
          <w:sz w:val="10"/>
          <w:szCs w:val="10"/>
          <w:lang w:val="en-US"/>
        </w:rPr>
        <w:t>n</w:t>
      </w:r>
      <w:r w:rsidRPr="00E866A8">
        <w:rPr>
          <w:rFonts w:ascii="Arial" w:hAnsi="Arial" w:cs="Arial"/>
          <w:noProof/>
          <w:spacing w:val="-2"/>
          <w:w w:val="98"/>
          <w:sz w:val="10"/>
          <w:szCs w:val="10"/>
          <w:lang w:val="en-US"/>
        </w:rPr>
        <w:t>i</w:t>
      </w:r>
      <w:r w:rsidRPr="00E866A8">
        <w:rPr>
          <w:rFonts w:ascii="Arial" w:hAnsi="Arial" w:cs="Arial"/>
          <w:noProof/>
          <w:spacing w:val="-3"/>
          <w:w w:val="98"/>
          <w:sz w:val="10"/>
          <w:szCs w:val="10"/>
          <w:lang w:val="en-US"/>
        </w:rPr>
        <w:t>m</w:t>
      </w:r>
      <w:r w:rsidRPr="00E866A8">
        <w:rPr>
          <w:rFonts w:ascii="Arial" w:hAnsi="Arial" w:cs="Arial"/>
          <w:noProof/>
          <w:spacing w:val="-6"/>
          <w:w w:val="98"/>
          <w:sz w:val="10"/>
          <w:szCs w:val="10"/>
          <w:lang w:val="en-US"/>
        </w:rPr>
        <w:t>u</w:t>
      </w:r>
      <w:r w:rsidRPr="00E866A8">
        <w:rPr>
          <w:rFonts w:ascii="Arial" w:hAnsi="Arial" w:cs="Arial"/>
          <w:noProof/>
          <w:w w:val="98"/>
          <w:sz w:val="10"/>
          <w:szCs w:val="10"/>
          <w:lang w:val="en-US"/>
        </w:rPr>
        <w:t>m</w:t>
      </w:r>
      <w:r w:rsidRPr="00E866A8">
        <w:rPr>
          <w:rFonts w:ascii="Arial" w:hAnsi="Arial" w:cs="Arial"/>
          <w:noProof/>
          <w:spacing w:val="-7"/>
          <w:w w:val="98"/>
          <w:sz w:val="10"/>
          <w:szCs w:val="10"/>
          <w:lang w:val="en-US"/>
        </w:rPr>
        <w:t>%</w:t>
      </w:r>
      <w:r w:rsidRPr="00E866A8">
        <w:rPr>
          <w:rFonts w:ascii="Arial" w:hAnsi="Arial" w:cs="Arial"/>
          <w:sz w:val="10"/>
          <w:szCs w:val="10"/>
          <w:lang w:val="en-US"/>
        </w:rPr>
        <w:tab/>
      </w:r>
      <w:r w:rsidRPr="00E866A8">
        <w:rPr>
          <w:rFonts w:ascii="Arial" w:hAnsi="Arial" w:cs="Arial"/>
          <w:noProof/>
          <w:spacing w:val="-7"/>
          <w:w w:val="99"/>
          <w:sz w:val="10"/>
          <w:szCs w:val="10"/>
          <w:lang w:val="en-US"/>
        </w:rPr>
        <w:t>E</w:t>
      </w:r>
      <w:r w:rsidRPr="00E866A8">
        <w:rPr>
          <w:rFonts w:ascii="Arial" w:hAnsi="Arial" w:cs="Arial"/>
          <w:noProof/>
          <w:spacing w:val="2"/>
          <w:w w:val="99"/>
          <w:sz w:val="10"/>
          <w:szCs w:val="10"/>
          <w:lang w:val="en-US"/>
        </w:rPr>
        <w:t>t</w:t>
      </w:r>
      <w:r w:rsidRPr="00E866A8">
        <w:rPr>
          <w:rFonts w:ascii="Arial" w:hAnsi="Arial" w:cs="Arial"/>
          <w:noProof/>
          <w:spacing w:val="-5"/>
          <w:w w:val="99"/>
          <w:sz w:val="10"/>
          <w:szCs w:val="10"/>
          <w:lang w:val="en-US"/>
        </w:rPr>
        <w:t>e</w:t>
      </w:r>
      <w:r w:rsidRPr="00E866A8">
        <w:rPr>
          <w:rFonts w:ascii="Arial" w:hAnsi="Arial" w:cs="Arial"/>
          <w:noProof/>
          <w:spacing w:val="-6"/>
          <w:w w:val="99"/>
          <w:sz w:val="10"/>
          <w:szCs w:val="10"/>
          <w:lang w:val="en-US"/>
        </w:rPr>
        <w:t>nd</w:t>
      </w:r>
      <w:r w:rsidRPr="00E866A8">
        <w:rPr>
          <w:rFonts w:ascii="Arial" w:hAnsi="Arial" w:cs="Arial"/>
          <w:noProof/>
          <w:spacing w:val="-5"/>
          <w:w w:val="99"/>
          <w:sz w:val="10"/>
          <w:szCs w:val="10"/>
          <w:lang w:val="en-US"/>
        </w:rPr>
        <w:t>u</w:t>
      </w:r>
      <w:r w:rsidRPr="00E866A8">
        <w:rPr>
          <w:rFonts w:ascii="Arial" w:hAnsi="Arial" w:cs="Arial"/>
          <w:noProof/>
          <w:w w:val="99"/>
          <w:sz w:val="10"/>
          <w:szCs w:val="10"/>
          <w:lang w:val="en-US"/>
        </w:rPr>
        <w:t>:</w:t>
      </w:r>
      <w:r w:rsidRPr="00E866A8">
        <w:rPr>
          <w:rFonts w:ascii="Arial" w:hAnsi="Arial" w:cs="Arial"/>
          <w:spacing w:val="-16"/>
          <w:sz w:val="10"/>
          <w:szCs w:val="10"/>
          <w:lang w:val="en-US"/>
        </w:rPr>
        <w:t xml:space="preserve"> </w:t>
      </w:r>
      <w:r w:rsidRPr="00E866A8">
        <w:rPr>
          <w:rFonts w:ascii="Arial" w:hAnsi="Arial" w:cs="Arial"/>
          <w:noProof/>
          <w:spacing w:val="-7"/>
          <w:sz w:val="10"/>
          <w:szCs w:val="10"/>
          <w:lang w:val="en-US"/>
        </w:rPr>
        <w:t>E</w:t>
      </w:r>
      <w:r w:rsidRPr="00E866A8">
        <w:rPr>
          <w:rFonts w:ascii="Arial" w:hAnsi="Arial" w:cs="Arial"/>
          <w:noProof/>
          <w:spacing w:val="-5"/>
          <w:sz w:val="10"/>
          <w:szCs w:val="10"/>
          <w:lang w:val="en-US"/>
        </w:rPr>
        <w:t>n</w:t>
      </w:r>
      <w:r w:rsidRPr="00E866A8">
        <w:rPr>
          <w:rFonts w:ascii="Arial" w:hAnsi="Arial" w:cs="Arial"/>
          <w:noProof/>
          <w:spacing w:val="2"/>
          <w:sz w:val="10"/>
          <w:szCs w:val="10"/>
          <w:lang w:val="en-US"/>
        </w:rPr>
        <w:t>t</w:t>
      </w:r>
      <w:r w:rsidRPr="00E866A8">
        <w:rPr>
          <w:rFonts w:ascii="Arial" w:hAnsi="Arial" w:cs="Arial"/>
          <w:noProof/>
          <w:spacing w:val="-3"/>
          <w:sz w:val="10"/>
          <w:szCs w:val="10"/>
          <w:lang w:val="en-US"/>
        </w:rPr>
        <w:t>i</w:t>
      </w:r>
      <w:r w:rsidRPr="00E866A8">
        <w:rPr>
          <w:rFonts w:ascii="Arial" w:hAnsi="Arial" w:cs="Arial"/>
          <w:noProof/>
          <w:spacing w:val="-5"/>
          <w:sz w:val="10"/>
          <w:szCs w:val="10"/>
          <w:lang w:val="en-US"/>
        </w:rPr>
        <w:t>e</w:t>
      </w:r>
      <w:r w:rsidRPr="00E866A8">
        <w:rPr>
          <w:rFonts w:ascii="Arial" w:hAnsi="Arial" w:cs="Arial"/>
          <w:noProof/>
          <w:sz w:val="10"/>
          <w:szCs w:val="10"/>
          <w:lang w:val="en-US"/>
        </w:rPr>
        <w:t>r</w:t>
      </w:r>
      <w:r w:rsidRPr="00E866A8">
        <w:rPr>
          <w:rFonts w:ascii="Arial" w:hAnsi="Arial" w:cs="Arial"/>
          <w:sz w:val="10"/>
          <w:szCs w:val="10"/>
          <w:lang w:val="en-US"/>
        </w:rPr>
        <w:tab/>
      </w:r>
      <w:r w:rsidRPr="00E866A8">
        <w:rPr>
          <w:rFonts w:ascii="Arial" w:hAnsi="Arial" w:cs="Arial"/>
          <w:noProof/>
          <w:spacing w:val="-2"/>
          <w:w w:val="99"/>
          <w:sz w:val="10"/>
          <w:szCs w:val="10"/>
          <w:lang w:val="en-US"/>
        </w:rPr>
        <w:t>Ni</w:t>
      </w:r>
      <w:r w:rsidRPr="00E866A8">
        <w:rPr>
          <w:rFonts w:ascii="Arial" w:hAnsi="Arial" w:cs="Arial"/>
          <w:noProof/>
          <w:w w:val="99"/>
          <w:sz w:val="10"/>
          <w:szCs w:val="10"/>
          <w:lang w:val="en-US"/>
        </w:rPr>
        <w:t>v</w:t>
      </w:r>
      <w:r w:rsidRPr="00E866A8">
        <w:rPr>
          <w:rFonts w:ascii="Arial" w:hAnsi="Arial" w:cs="Arial"/>
          <w:noProof/>
          <w:spacing w:val="-6"/>
          <w:w w:val="99"/>
          <w:sz w:val="10"/>
          <w:szCs w:val="10"/>
          <w:lang w:val="en-US"/>
        </w:rPr>
        <w:t>e</w:t>
      </w:r>
      <w:r w:rsidRPr="00E866A8">
        <w:rPr>
          <w:rFonts w:ascii="Arial" w:hAnsi="Arial" w:cs="Arial"/>
          <w:noProof/>
          <w:spacing w:val="-5"/>
          <w:w w:val="99"/>
          <w:sz w:val="10"/>
          <w:szCs w:val="10"/>
          <w:lang w:val="en-US"/>
        </w:rPr>
        <w:t>a</w:t>
      </w:r>
      <w:r w:rsidRPr="00E866A8">
        <w:rPr>
          <w:rFonts w:ascii="Arial" w:hAnsi="Arial" w:cs="Arial"/>
          <w:noProof/>
          <w:spacing w:val="-6"/>
          <w:w w:val="99"/>
          <w:sz w:val="10"/>
          <w:szCs w:val="10"/>
          <w:lang w:val="en-US"/>
        </w:rPr>
        <w:t>u</w:t>
      </w:r>
      <w:r w:rsidRPr="00E866A8">
        <w:rPr>
          <w:rFonts w:ascii="Arial" w:hAnsi="Arial" w:cs="Arial"/>
          <w:noProof/>
          <w:w w:val="99"/>
          <w:sz w:val="10"/>
          <w:szCs w:val="10"/>
          <w:lang w:val="en-US"/>
        </w:rPr>
        <w:t>:</w:t>
      </w:r>
      <w:r w:rsidRPr="00E866A8">
        <w:rPr>
          <w:rFonts w:ascii="Arial" w:hAnsi="Arial" w:cs="Arial"/>
          <w:spacing w:val="-16"/>
          <w:sz w:val="10"/>
          <w:szCs w:val="10"/>
          <w:lang w:val="en-US"/>
        </w:rPr>
        <w:t xml:space="preserve"> </w:t>
      </w:r>
      <w:r w:rsidRPr="00E866A8">
        <w:rPr>
          <w:rFonts w:ascii="Arial" w:hAnsi="Arial" w:cs="Arial"/>
          <w:noProof/>
          <w:spacing w:val="3"/>
          <w:sz w:val="10"/>
          <w:szCs w:val="10"/>
          <w:lang w:val="en-US"/>
        </w:rPr>
        <w:t>P</w:t>
      </w:r>
      <w:r w:rsidRPr="00E866A8">
        <w:rPr>
          <w:rFonts w:ascii="Arial" w:hAnsi="Arial" w:cs="Arial"/>
          <w:noProof/>
          <w:spacing w:val="5"/>
          <w:sz w:val="10"/>
          <w:szCs w:val="10"/>
          <w:lang w:val="en-US"/>
        </w:rPr>
        <w:t>o</w:t>
      </w:r>
      <w:r w:rsidRPr="00E866A8">
        <w:rPr>
          <w:rFonts w:ascii="Arial" w:hAnsi="Arial" w:cs="Arial"/>
          <w:noProof/>
          <w:spacing w:val="-3"/>
          <w:sz w:val="10"/>
          <w:szCs w:val="10"/>
          <w:lang w:val="en-US"/>
        </w:rPr>
        <w:t>i</w:t>
      </w:r>
      <w:r w:rsidRPr="00E866A8">
        <w:rPr>
          <w:rFonts w:ascii="Arial" w:hAnsi="Arial" w:cs="Arial"/>
          <w:noProof/>
          <w:spacing w:val="-5"/>
          <w:sz w:val="10"/>
          <w:szCs w:val="10"/>
          <w:lang w:val="en-US"/>
        </w:rPr>
        <w:t>n</w:t>
      </w:r>
      <w:r w:rsidRPr="00E866A8">
        <w:rPr>
          <w:rFonts w:ascii="Arial" w:hAnsi="Arial" w:cs="Arial"/>
          <w:noProof/>
          <w:sz w:val="10"/>
          <w:szCs w:val="10"/>
          <w:lang w:val="en-US"/>
        </w:rPr>
        <w:t>t</w:t>
      </w:r>
      <w:r w:rsidRPr="00E866A8">
        <w:rPr>
          <w:rFonts w:ascii="Arial" w:hAnsi="Arial" w:cs="Arial"/>
          <w:noProof/>
          <w:spacing w:val="-8"/>
          <w:sz w:val="10"/>
          <w:szCs w:val="10"/>
          <w:lang w:val="en-US"/>
        </w:rPr>
        <w:t xml:space="preserve"> </w:t>
      </w:r>
      <w:r w:rsidRPr="00E866A8">
        <w:rPr>
          <w:rFonts w:ascii="Arial" w:hAnsi="Arial" w:cs="Arial"/>
          <w:noProof/>
          <w:spacing w:val="-6"/>
          <w:w w:val="99"/>
          <w:sz w:val="10"/>
          <w:szCs w:val="10"/>
          <w:lang w:val="en-US"/>
        </w:rPr>
        <w:t>d</w:t>
      </w:r>
      <w:r w:rsidRPr="00E866A8">
        <w:rPr>
          <w:rFonts w:ascii="Arial" w:hAnsi="Arial" w:cs="Arial"/>
          <w:noProof/>
          <w:w w:val="99"/>
          <w:sz w:val="10"/>
          <w:szCs w:val="10"/>
          <w:lang w:val="en-US"/>
        </w:rPr>
        <w:t>e</w:t>
      </w:r>
      <w:r w:rsidRPr="00E866A8">
        <w:rPr>
          <w:rFonts w:ascii="Arial" w:hAnsi="Arial" w:cs="Arial"/>
          <w:noProof/>
          <w:spacing w:val="-13"/>
          <w:sz w:val="10"/>
          <w:szCs w:val="10"/>
          <w:lang w:val="en-US"/>
        </w:rPr>
        <w:t xml:space="preserve"> </w:t>
      </w:r>
      <w:r w:rsidRPr="00E866A8">
        <w:rPr>
          <w:rFonts w:ascii="Arial" w:hAnsi="Arial" w:cs="Arial"/>
          <w:noProof/>
          <w:spacing w:val="-5"/>
          <w:sz w:val="10"/>
          <w:szCs w:val="10"/>
          <w:lang w:val="en-US"/>
        </w:rPr>
        <w:t>p</w:t>
      </w:r>
      <w:r w:rsidRPr="00E866A8">
        <w:rPr>
          <w:rFonts w:ascii="Arial" w:hAnsi="Arial" w:cs="Arial"/>
          <w:noProof/>
          <w:spacing w:val="-4"/>
          <w:sz w:val="10"/>
          <w:szCs w:val="10"/>
          <w:lang w:val="en-US"/>
        </w:rPr>
        <w:t>r</w:t>
      </w:r>
      <w:r w:rsidRPr="00E866A8">
        <w:rPr>
          <w:rFonts w:ascii="Arial" w:hAnsi="Arial" w:cs="Arial"/>
          <w:noProof/>
          <w:spacing w:val="-5"/>
          <w:sz w:val="10"/>
          <w:szCs w:val="10"/>
          <w:lang w:val="en-US"/>
        </w:rPr>
        <w:t>e</w:t>
      </w:r>
      <w:r w:rsidRPr="00E866A8">
        <w:rPr>
          <w:rFonts w:ascii="Arial" w:hAnsi="Arial" w:cs="Arial"/>
          <w:noProof/>
          <w:sz w:val="10"/>
          <w:szCs w:val="10"/>
          <w:lang w:val="en-US"/>
        </w:rPr>
        <w:t>s</w:t>
      </w:r>
      <w:r w:rsidRPr="00E866A8">
        <w:rPr>
          <w:rFonts w:ascii="Arial" w:hAnsi="Arial" w:cs="Arial"/>
          <w:noProof/>
          <w:spacing w:val="2"/>
          <w:sz w:val="10"/>
          <w:szCs w:val="10"/>
          <w:lang w:val="en-US"/>
        </w:rPr>
        <w:t>t</w:t>
      </w:r>
      <w:r w:rsidRPr="00E866A8">
        <w:rPr>
          <w:rFonts w:ascii="Arial" w:hAnsi="Arial" w:cs="Arial"/>
          <w:noProof/>
          <w:spacing w:val="-6"/>
          <w:sz w:val="10"/>
          <w:szCs w:val="10"/>
          <w:lang w:val="en-US"/>
        </w:rPr>
        <w:t>a</w:t>
      </w:r>
      <w:r w:rsidRPr="00E866A8">
        <w:rPr>
          <w:rFonts w:ascii="Arial" w:hAnsi="Arial" w:cs="Arial"/>
          <w:noProof/>
          <w:spacing w:val="2"/>
          <w:sz w:val="10"/>
          <w:szCs w:val="10"/>
          <w:lang w:val="en-US"/>
        </w:rPr>
        <w:t>t</w:t>
      </w:r>
      <w:r w:rsidRPr="00E866A8">
        <w:rPr>
          <w:rFonts w:ascii="Arial" w:hAnsi="Arial" w:cs="Arial"/>
          <w:noProof/>
          <w:spacing w:val="-2"/>
          <w:sz w:val="10"/>
          <w:szCs w:val="10"/>
          <w:lang w:val="en-US"/>
        </w:rPr>
        <w:t>i</w:t>
      </w:r>
      <w:r w:rsidRPr="00E866A8">
        <w:rPr>
          <w:rFonts w:ascii="Arial" w:hAnsi="Arial" w:cs="Arial"/>
          <w:noProof/>
          <w:spacing w:val="4"/>
          <w:sz w:val="10"/>
          <w:szCs w:val="10"/>
          <w:lang w:val="en-US"/>
        </w:rPr>
        <w:t>o</w:t>
      </w:r>
      <w:r w:rsidRPr="00E866A8">
        <w:rPr>
          <w:rFonts w:ascii="Arial" w:hAnsi="Arial" w:cs="Arial"/>
          <w:noProof/>
          <w:sz w:val="10"/>
          <w:szCs w:val="10"/>
          <w:lang w:val="en-US"/>
        </w:rPr>
        <w:t>n</w:t>
      </w:r>
      <w:r w:rsidRPr="00E866A8">
        <w:rPr>
          <w:rFonts w:ascii="Arial" w:hAnsi="Arial" w:cs="Arial"/>
          <w:sz w:val="10"/>
          <w:szCs w:val="10"/>
          <w:lang w:val="en-US"/>
        </w:rPr>
        <w:tab/>
      </w:r>
      <w:r w:rsidRPr="00E866A8">
        <w:rPr>
          <w:rFonts w:ascii="Arial" w:hAnsi="Arial" w:cs="Arial"/>
          <w:noProof/>
          <w:spacing w:val="-5"/>
          <w:w w:val="99"/>
          <w:sz w:val="10"/>
          <w:szCs w:val="10"/>
          <w:lang w:val="en-US"/>
        </w:rPr>
        <w:t>n</w:t>
      </w:r>
      <w:r w:rsidRPr="00E866A8">
        <w:rPr>
          <w:rFonts w:ascii="Arial" w:hAnsi="Arial" w:cs="Arial"/>
          <w:noProof/>
          <w:w w:val="99"/>
          <w:sz w:val="10"/>
          <w:szCs w:val="10"/>
          <w:lang w:val="en-US"/>
        </w:rPr>
        <w:t>:</w:t>
      </w:r>
      <w:r w:rsidRPr="00E866A8">
        <w:rPr>
          <w:rFonts w:ascii="Arial" w:hAnsi="Arial" w:cs="Arial"/>
          <w:spacing w:val="-16"/>
          <w:sz w:val="10"/>
          <w:szCs w:val="10"/>
          <w:lang w:val="en-US"/>
        </w:rPr>
        <w:t xml:space="preserve"> </w:t>
      </w:r>
      <w:r w:rsidRPr="00E866A8">
        <w:rPr>
          <w:rFonts w:ascii="Arial" w:hAnsi="Arial" w:cs="Arial"/>
          <w:spacing w:val="-25"/>
          <w:sz w:val="10"/>
          <w:szCs w:val="10"/>
          <w:lang w:val="en-US"/>
        </w:rPr>
        <w:t>1</w:t>
      </w:r>
      <w:r w:rsidRPr="00E866A8">
        <w:rPr>
          <w:rFonts w:ascii="Arial" w:hAnsi="Arial" w:cs="Arial"/>
          <w:sz w:val="10"/>
          <w:szCs w:val="10"/>
          <w:lang w:val="en-US"/>
        </w:rPr>
        <w:t>5</w:t>
      </w:r>
    </w:p>
    <w:p w14:paraId="42796DA2"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476FC5C1" w14:textId="77777777" w:rsidR="0043227E" w:rsidRPr="00E866A8" w:rsidRDefault="0043227E" w:rsidP="0043227E">
      <w:pPr>
        <w:widowControl w:val="0"/>
        <w:autoSpaceDE w:val="0"/>
        <w:autoSpaceDN w:val="0"/>
        <w:adjustRightInd w:val="0"/>
        <w:spacing w:before="5" w:line="240" w:lineRule="exact"/>
        <w:rPr>
          <w:rFonts w:ascii="Arial" w:hAnsi="Arial" w:cs="Arial"/>
          <w:lang w:val="en-US"/>
        </w:rPr>
      </w:pPr>
    </w:p>
    <w:p w14:paraId="26025827" w14:textId="77777777" w:rsidR="0043227E" w:rsidRPr="00E866A8" w:rsidRDefault="0043227E" w:rsidP="0043227E">
      <w:pPr>
        <w:widowControl w:val="0"/>
        <w:autoSpaceDE w:val="0"/>
        <w:autoSpaceDN w:val="0"/>
        <w:adjustRightInd w:val="0"/>
        <w:spacing w:before="34"/>
        <w:ind w:left="1267" w:right="-20"/>
        <w:rPr>
          <w:rFonts w:ascii="Arial" w:hAnsi="Arial" w:cs="Arial"/>
          <w:sz w:val="20"/>
          <w:lang w:val="en-US"/>
        </w:rPr>
      </w:pPr>
      <w:r w:rsidRPr="00E866A8">
        <w:rPr>
          <w:noProof/>
          <w:lang w:val="en-US"/>
        </w:rPr>
        <mc:AlternateContent>
          <mc:Choice Requires="wpg">
            <w:drawing>
              <wp:anchor distT="0" distB="0" distL="114300" distR="114300" simplePos="0" relativeHeight="251680768" behindDoc="1" locked="0" layoutInCell="0" allowOverlap="1" wp14:anchorId="3077A669" wp14:editId="7937C5B6">
                <wp:simplePos x="0" y="0"/>
                <wp:positionH relativeFrom="page">
                  <wp:posOffset>1688465</wp:posOffset>
                </wp:positionH>
                <wp:positionV relativeFrom="paragraph">
                  <wp:posOffset>-2797810</wp:posOffset>
                </wp:positionV>
                <wp:extent cx="4174490" cy="2711450"/>
                <wp:effectExtent l="0" t="0" r="17145" b="10160"/>
                <wp:wrapNone/>
                <wp:docPr id="31"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4490" cy="2711450"/>
                          <a:chOff x="2659" y="-4406"/>
                          <a:chExt cx="6574" cy="4270"/>
                        </a:xfrm>
                      </wpg:grpSpPr>
                      <wps:wsp>
                        <wps:cNvPr id="2960" name="Rectangle 806"/>
                        <wps:cNvSpPr>
                          <a:spLocks/>
                        </wps:cNvSpPr>
                        <wps:spPr bwMode="auto">
                          <a:xfrm>
                            <a:off x="2660" y="-4405"/>
                            <a:ext cx="6572" cy="4268"/>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1" name="Rectangle 807"/>
                        <wps:cNvSpPr>
                          <a:spLocks noChangeArrowheads="1"/>
                        </wps:cNvSpPr>
                        <wps:spPr bwMode="auto">
                          <a:xfrm>
                            <a:off x="4268" y="-3826"/>
                            <a:ext cx="28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1417" w14:textId="77777777" w:rsidR="00052E1F" w:rsidRDefault="00052E1F" w:rsidP="0043227E">
                              <w:pPr>
                                <w:spacing w:line="2820" w:lineRule="atLeast"/>
                              </w:pPr>
                              <w:r>
                                <w:rPr>
                                  <w:noProof/>
                                  <w:lang w:val="en-US"/>
                                </w:rPr>
                                <w:drawing>
                                  <wp:inline distT="0" distB="0" distL="0" distR="0" wp14:anchorId="2049BD36" wp14:editId="47EC9283">
                                    <wp:extent cx="1781175" cy="17811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6C2FB5E2" w14:textId="77777777" w:rsidR="00052E1F" w:rsidRDefault="00052E1F" w:rsidP="0043227E">
                              <w:pPr>
                                <w:widowControl w:val="0"/>
                                <w:autoSpaceDE w:val="0"/>
                                <w:autoSpaceDN w:val="0"/>
                                <w:adjustRightInd w:val="0"/>
                              </w:pPr>
                            </w:p>
                          </w:txbxContent>
                        </wps:txbx>
                        <wps:bodyPr rot="0" vert="horz" wrap="square" lIns="0" tIns="0" rIns="0" bIns="0" anchor="t" anchorCtr="0" upright="1">
                          <a:noAutofit/>
                        </wps:bodyPr>
                      </wps:wsp>
                      <wps:wsp>
                        <wps:cNvPr id="2962" name="Freeform 808"/>
                        <wps:cNvSpPr>
                          <a:spLocks/>
                        </wps:cNvSpPr>
                        <wps:spPr bwMode="auto">
                          <a:xfrm>
                            <a:off x="2839" y="-543"/>
                            <a:ext cx="69" cy="30"/>
                          </a:xfrm>
                          <a:custGeom>
                            <a:avLst/>
                            <a:gdLst>
                              <a:gd name="T0" fmla="*/ 0 w 69"/>
                              <a:gd name="T1" fmla="*/ 15 h 30"/>
                              <a:gd name="T2" fmla="*/ 69 w 69"/>
                              <a:gd name="T3" fmla="*/ 15 h 30"/>
                            </a:gdLst>
                            <a:ahLst/>
                            <a:cxnLst>
                              <a:cxn ang="0">
                                <a:pos x="T0" y="T1"/>
                              </a:cxn>
                              <a:cxn ang="0">
                                <a:pos x="T2" y="T3"/>
                              </a:cxn>
                            </a:cxnLst>
                            <a:rect l="0" t="0" r="r" b="b"/>
                            <a:pathLst>
                              <a:path w="69" h="30">
                                <a:moveTo>
                                  <a:pt x="0" y="15"/>
                                </a:moveTo>
                                <a:lnTo>
                                  <a:pt x="69" y="15"/>
                                </a:lnTo>
                              </a:path>
                            </a:pathLst>
                          </a:custGeom>
                          <a:noFill/>
                          <a:ln w="2032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Freeform 809"/>
                        <wps:cNvSpPr>
                          <a:spLocks/>
                        </wps:cNvSpPr>
                        <wps:spPr bwMode="auto">
                          <a:xfrm>
                            <a:off x="2888" y="-543"/>
                            <a:ext cx="30" cy="69"/>
                          </a:xfrm>
                          <a:custGeom>
                            <a:avLst/>
                            <a:gdLst>
                              <a:gd name="T0" fmla="*/ 0 w 30"/>
                              <a:gd name="T1" fmla="*/ 34 h 69"/>
                              <a:gd name="T2" fmla="*/ 30 w 30"/>
                              <a:gd name="T3" fmla="*/ 34 h 69"/>
                            </a:gdLst>
                            <a:ahLst/>
                            <a:cxnLst>
                              <a:cxn ang="0">
                                <a:pos x="T0" y="T1"/>
                              </a:cxn>
                              <a:cxn ang="0">
                                <a:pos x="T2" y="T3"/>
                              </a:cxn>
                            </a:cxnLst>
                            <a:rect l="0" t="0" r="r" b="b"/>
                            <a:pathLst>
                              <a:path w="30" h="69">
                                <a:moveTo>
                                  <a:pt x="0" y="34"/>
                                </a:moveTo>
                                <a:lnTo>
                                  <a:pt x="30" y="34"/>
                                </a:lnTo>
                              </a:path>
                            </a:pathLst>
                          </a:custGeom>
                          <a:noFill/>
                          <a:ln w="454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Freeform 810"/>
                        <wps:cNvSpPr>
                          <a:spLocks/>
                        </wps:cNvSpPr>
                        <wps:spPr bwMode="auto">
                          <a:xfrm>
                            <a:off x="2839" y="-494"/>
                            <a:ext cx="69" cy="30"/>
                          </a:xfrm>
                          <a:custGeom>
                            <a:avLst/>
                            <a:gdLst>
                              <a:gd name="T0" fmla="*/ 0 w 69"/>
                              <a:gd name="T1" fmla="*/ 15 h 30"/>
                              <a:gd name="T2" fmla="*/ 69 w 69"/>
                              <a:gd name="T3" fmla="*/ 15 h 30"/>
                            </a:gdLst>
                            <a:ahLst/>
                            <a:cxnLst>
                              <a:cxn ang="0">
                                <a:pos x="T0" y="T1"/>
                              </a:cxn>
                              <a:cxn ang="0">
                                <a:pos x="T2" y="T3"/>
                              </a:cxn>
                            </a:cxnLst>
                            <a:rect l="0" t="0" r="r" b="b"/>
                            <a:pathLst>
                              <a:path w="69" h="30">
                                <a:moveTo>
                                  <a:pt x="0" y="15"/>
                                </a:moveTo>
                                <a:lnTo>
                                  <a:pt x="69" y="15"/>
                                </a:lnTo>
                              </a:path>
                            </a:pathLst>
                          </a:custGeom>
                          <a:noFill/>
                          <a:ln w="2032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Freeform 811"/>
                        <wps:cNvSpPr>
                          <a:spLocks/>
                        </wps:cNvSpPr>
                        <wps:spPr bwMode="auto">
                          <a:xfrm>
                            <a:off x="3573" y="-534"/>
                            <a:ext cx="49" cy="51"/>
                          </a:xfrm>
                          <a:custGeom>
                            <a:avLst/>
                            <a:gdLst>
                              <a:gd name="T0" fmla="*/ 24 w 49"/>
                              <a:gd name="T1" fmla="*/ -14 h 51"/>
                              <a:gd name="T2" fmla="*/ 24 w 49"/>
                              <a:gd name="T3" fmla="*/ 65 h 51"/>
                            </a:gdLst>
                            <a:ahLst/>
                            <a:cxnLst>
                              <a:cxn ang="0">
                                <a:pos x="T0" y="T1"/>
                              </a:cxn>
                              <a:cxn ang="0">
                                <a:pos x="T2" y="T3"/>
                              </a:cxn>
                            </a:cxnLst>
                            <a:rect l="0" t="0" r="r" b="b"/>
                            <a:pathLst>
                              <a:path w="49" h="51">
                                <a:moveTo>
                                  <a:pt x="24" y="-14"/>
                                </a:moveTo>
                                <a:lnTo>
                                  <a:pt x="24" y="65"/>
                                </a:lnTo>
                              </a:path>
                            </a:pathLst>
                          </a:custGeom>
                          <a:noFill/>
                          <a:ln w="51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Freeform 812"/>
                        <wps:cNvSpPr>
                          <a:spLocks/>
                        </wps:cNvSpPr>
                        <wps:spPr bwMode="auto">
                          <a:xfrm>
                            <a:off x="4496" y="-524"/>
                            <a:ext cx="50" cy="50"/>
                          </a:xfrm>
                          <a:custGeom>
                            <a:avLst/>
                            <a:gdLst>
                              <a:gd name="T0" fmla="*/ 0 w 50"/>
                              <a:gd name="T1" fmla="*/ 25 h 50"/>
                              <a:gd name="T2" fmla="*/ 50 w 50"/>
                              <a:gd name="T3" fmla="*/ 25 h 50"/>
                            </a:gdLst>
                            <a:ahLst/>
                            <a:cxnLst>
                              <a:cxn ang="0">
                                <a:pos x="T0" y="T1"/>
                              </a:cxn>
                              <a:cxn ang="0">
                                <a:pos x="T2" y="T3"/>
                              </a:cxn>
                            </a:cxnLst>
                            <a:rect l="0" t="0" r="r" b="b"/>
                            <a:pathLst>
                              <a:path w="50" h="50">
                                <a:moveTo>
                                  <a:pt x="0" y="25"/>
                                </a:moveTo>
                                <a:lnTo>
                                  <a:pt x="50" y="25"/>
                                </a:lnTo>
                              </a:path>
                            </a:pathLst>
                          </a:custGeom>
                          <a:noFill/>
                          <a:ln w="33273">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Rectangle 813"/>
                        <wps:cNvSpPr>
                          <a:spLocks/>
                        </wps:cNvSpPr>
                        <wps:spPr bwMode="auto">
                          <a:xfrm>
                            <a:off x="4496" y="-524"/>
                            <a:ext cx="50" cy="50"/>
                          </a:xfrm>
                          <a:prstGeom prst="rect">
                            <a:avLst/>
                          </a:prstGeom>
                          <a:noFill/>
                          <a:ln w="629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9" name="Rectangle 814"/>
                        <wps:cNvSpPr>
                          <a:spLocks/>
                        </wps:cNvSpPr>
                        <wps:spPr bwMode="auto">
                          <a:xfrm>
                            <a:off x="5400" y="-534"/>
                            <a:ext cx="50" cy="50"/>
                          </a:xfrm>
                          <a:prstGeom prst="rect">
                            <a:avLst/>
                          </a:prstGeom>
                          <a:noFill/>
                          <a:ln w="1891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0" name="Rectangle 815"/>
                        <wps:cNvSpPr>
                          <a:spLocks/>
                        </wps:cNvSpPr>
                        <wps:spPr bwMode="auto">
                          <a:xfrm>
                            <a:off x="2660" y="-4405"/>
                            <a:ext cx="6572" cy="4268"/>
                          </a:xfrm>
                          <a:prstGeom prst="rect">
                            <a:avLst/>
                          </a:prstGeom>
                          <a:noFill/>
                          <a:ln w="76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207" style="position:absolute;left:0;text-align:left;margin-left:132.95pt;margin-top:-220.25pt;width:328.7pt;height:213.5pt;z-index:-251635712;mso-position-horizontal-relative:page" coordorigin="2659,-4406" coordsize="6574,4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" o:allowincell="f">
                <v:rect id="Rectangle 806" o:spid="_x0000_s1208" style="position:absolute;left:2660;top:-4405;width:6572;height:4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jtDvwAA&#10;AN0AAAAPAAAAZHJzL2Rvd25yZXYueG1sRE/LisIwFN0L8w/hDrjTVBFxOsZSHAZm63N9aa5tsbnJ&#10;JFGrX28WgsvDeS+L3nTiSj60lhVMxhkI4srqlmsF+93vaAEiRGSNnWVScKcAxepjsMRc2xtv6LqN&#10;tUghHHJU0MTocilD1ZDBMLaOOHEn6w3GBH0ttcdbCjednGbZXBpsOTU06GjdUHXeXowCN5v8rIPd&#10;ZI9j593h8o/lsUelhp99+Q0iUh/f4pf7TyuYfs3T/vQmPQG5e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laO0O/AAAA3QAAAA8AAAAAAAAAAAAAAAAAlwIAAGRycy9kb3ducmV2&#10;LnhtbFBLBQYAAAAABAAEAPUAAACDAwAAAAA=&#10;" filled="f" strokecolor="gray" strokeweight=".06pt">
                  <v:path arrowok="t"/>
                </v:rect>
                <v:rect id="Rectangle 807" o:spid="_x0000_s1209" style="position:absolute;left:4268;top:-3826;width:2820;height:2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cENxwAA&#10;AN0AAAAPAAAAZHJzL2Rvd25yZXYueG1sRI9Pa8JAFMTvhX6H5RW81Y0eQpK6ivgHc2y1YL09ss8k&#10;mH0bsmsS++m7hUKPw8z8hlmsRtOInjpXW1Ywm0YgiAuray4VfJ72rwkI55E1NpZJwYMcrJbPTwvM&#10;tB34g/qjL0WAsMtQQeV9m0npiooMuqltiYN3tZ1BH2RXSt3hEOCmkfMoiqXBmsNChS1tKipux7tR&#10;cEja9Vduv4ey2V0O5/dzuj2lXqnJy7h+A+Fp9P/hv3auFczTeAa/b8ITkM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q3BDccAAADdAAAADwAAAAAAAAAAAAAAAACXAgAAZHJz&#10;L2Rvd25yZXYueG1sUEsFBgAAAAAEAAQA9QAAAIsDAAAAAA==&#10;" filled="f" stroked="f">
                  <v:textbox inset="0,0,0,0">
                    <w:txbxContent>
                      <w:p w14:paraId="64A01417" w14:textId="77777777" w:rsidR="00052E1F" w:rsidRDefault="00052E1F" w:rsidP="0043227E">
                        <w:pPr>
                          <w:spacing w:line="2820" w:lineRule="atLeast"/>
                        </w:pPr>
                        <w:r>
                          <w:rPr>
                            <w:noProof/>
                            <w:lang w:val="en-US"/>
                          </w:rPr>
                          <w:drawing>
                            <wp:inline distT="0" distB="0" distL="0" distR="0" wp14:anchorId="2049BD36" wp14:editId="47EC9283">
                              <wp:extent cx="1781175" cy="17811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6C2FB5E2" w14:textId="77777777" w:rsidR="00052E1F" w:rsidRDefault="00052E1F" w:rsidP="0043227E">
                        <w:pPr>
                          <w:widowControl w:val="0"/>
                          <w:autoSpaceDE w:val="0"/>
                          <w:autoSpaceDN w:val="0"/>
                          <w:adjustRightInd w:val="0"/>
                        </w:pPr>
                      </w:p>
                    </w:txbxContent>
                  </v:textbox>
                </v:rect>
                <v:polyline id="Freeform 808" o:spid="_x0000_s1210" style="position:absolute;visibility:visible;mso-wrap-style:square;v-text-anchor:top" points="2839,-528,2908,-528" coordsize="6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tc8xgAA&#10;AN0AAAAPAAAAZHJzL2Rvd25yZXYueG1sRI9Ba8JAFITvgv9heUJvZmMO0UZXKUqxFAVreuntkX0m&#10;odm3aXar8d+7guBxmJlvmMWqN404U+dqywomUQyCuLC65lLBd/4+noFwHlljY5kUXMnBajkcLDDT&#10;9sJfdD76UgQIuwwVVN63mZSuqMigi2xLHLyT7Qz6ILtS6g4vAW4amcRxKg3WHBYqbGldUfF7/DcK&#10;dts8/Ymnh/Ivx0m63dd8+NywUi+j/m0OwlPvn+FH+0MrSF7TBO5vwhO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Etc8xgAAAN0AAAAPAAAAAAAAAAAAAAAAAJcCAABkcnMv&#10;ZG93bnJldi54bWxQSwUGAAAAAAQABAD1AAAAigMAAAAA&#10;" filled="f" strokecolor="gray" strokeweight="1.6pt">
                  <v:path arrowok="t" o:connecttype="custom" o:connectlocs="0,15;69,15" o:connectangles="0,0"/>
                </v:polyline>
                <v:polyline id="Freeform 809" o:spid="_x0000_s1211" style="position:absolute;visibility:visible;mso-wrap-style:square;v-text-anchor:top" points="2888,-509,2918,-509" coordsize="3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dDxQAA&#10;AN0AAAAPAAAAZHJzL2Rvd25yZXYueG1sRI9Ba8JAFITvBf/D8gRvdaOWoNFVRBAs9NCqCN4e2WcS&#10;zL4N2adJ/323UOhxmJlvmNWmd7V6UhsqzwYm4wQUce5txYWB82n/OgcVBNli7ZkMfFOAzXrwssLM&#10;+o6/6HmUQkUIhwwNlCJNpnXIS3IYxr4hjt7Ntw4lyrbQtsUuwl2tp0mSaocVx4USG9qVlN+PD2fg&#10;PQ33vb9KqKW4NG8T130s7Kcxo2G/XYIS6uU//Nc+WAPTRTqD3zfxCe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z50PFAAAA3QAAAA8AAAAAAAAAAAAAAAAAlwIAAGRycy9k&#10;b3ducmV2LnhtbFBLBQYAAAAABAAEAPUAAACJAwAAAAA=&#10;" filled="f" strokecolor="gray" strokeweight="3.58pt">
                  <v:path arrowok="t" o:connecttype="custom" o:connectlocs="0,34;30,34" o:connectangles="0,0"/>
                </v:polyline>
                <v:polyline id="Freeform 810" o:spid="_x0000_s1212" style="position:absolute;visibility:visible;mso-wrap-style:square;v-text-anchor:top" points="2839,-479,2908,-479" coordsize="6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sqaxgAA&#10;AN0AAAAPAAAAZHJzL2Rvd25yZXYueG1sRI9Ba8JAFITvQv/D8gq96a5KkxJdpShiKRas8eLtkX0m&#10;odm3MbvV9N93C0KPw8x8w8yXvW3ElTpfO9YwHikQxIUzNZcajvlm+ALCB2SDjWPS8EMelouHwRwz&#10;4278SddDKEWEsM9QQxVCm0npi4os+pFriaN3dp3FEGVXStPhLcJtIydKJdJizXGhwpZWFRVfh2+r&#10;YbfNk5NK9+Ulx3Gy/ah5/75mrZ8e+9cZiEB9+A/f229GwzRVz/D3Jj4B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qsqaxgAAAN0AAAAPAAAAAAAAAAAAAAAAAJcCAABkcnMv&#10;ZG93bnJldi54bWxQSwUGAAAAAAQABAD1AAAAigMAAAAA&#10;" filled="f" strokecolor="gray" strokeweight="1.6pt">
                  <v:path arrowok="t" o:connecttype="custom" o:connectlocs="0,15;69,15" o:connectangles="0,0"/>
                </v:polyline>
                <v:polyline id="Freeform 811" o:spid="_x0000_s1213" style="position:absolute;visibility:visible;mso-wrap-style:square;v-text-anchor:top" points="3597,-548,3597,-469" coordsize="49,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7E5xAAA&#10;AN0AAAAPAAAAZHJzL2Rvd25yZXYueG1sRI9Ba8JAFITvhf6H5Qm91Y0KWlJXkaJEjxrB62P3NQnd&#10;fRuyG5P+e1co9DjMzDfMejs6K+7Uhcazgtk0A0GsvWm4UnAtD+8fIEJENmg9k4JfCrDdvL6sMTd+&#10;4DPdL7ESCcIhRwV1jG0uZdA1OQxT3xIn79t3DmOSXSVNh0OCOyvnWbaUDhtOCzW29FWT/rn0TsGu&#10;vF2Lw9CX+8HaYt6Xhdanm1Jvk3H3CSLSGP/Df+2jUbBYZUt4vklP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TOxOcQAAADdAAAADwAAAAAAAAAAAAAAAACXAgAAZHJzL2Rv&#10;d25yZXYueG1sUEsFBgAAAAAEAAQA9QAAAIgDAAAAAA==&#10;" filled="f" strokeweight="51422emu">
                  <v:path arrowok="t" o:connecttype="custom" o:connectlocs="24,-14;24,65" o:connectangles="0,0"/>
                </v:polyline>
                <v:polyline id="Freeform 812" o:spid="_x0000_s1214" style="position:absolute;visibility:visible;mso-wrap-style:square;v-text-anchor:top" points="4496,-499,4546,-499" coordsize="50,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3OZxAAA&#10;AN0AAAAPAAAAZHJzL2Rvd25yZXYueG1sRI9PawIxFMTvgt8hPKEXqdm24OrWKNZS8FoVz6/J2z90&#10;87ImUddv3wgFj8PM/IZZrHrbigv50DhW8DLJQBBrZxquFBz2X88zECEiG2wdk4IbBVgth4MFFsZd&#10;+Zsuu1iJBOFQoII6xq6QMuiaLIaJ64iTVzpvMSbpK2k8XhPctvI1y6bSYsNpocaONjXp393ZKjh6&#10;qX8+P07z8cHM5rd8XFZBl0o9jfr1O4hIfXyE/9tbo+Atz3K4v0lP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9zmcQAAADdAAAADwAAAAAAAAAAAAAAAACXAgAAZHJzL2Rv&#10;d25yZXYueG1sUEsFBgAAAAAEAAQA9QAAAIgDAAAAAA==&#10;" filled="f" strokecolor="maroon" strokeweight=".92425mm">
                  <v:path arrowok="t" o:connecttype="custom" o:connectlocs="0,25;50,25" o:connectangles="0,0"/>
                </v:polyline>
                <v:rect id="Rectangle 813" o:spid="_x0000_s1215" style="position:absolute;left:4496;top:-524;width:50;height: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3XbxAAA&#10;AN0AAAAPAAAAZHJzL2Rvd25yZXYueG1sRE/Pa8IwFL4P9j+EN/Cm6VR0dI0yHKKCF7tddns0z7a0&#10;eemSrK3765eDsOPH9zvbjqYVPTlfW1bwPEtAEBdW11wq+PzYT19A+ICssbVMCm7kYbt5fMgw1Xbg&#10;C/V5KEUMYZ+igiqELpXSFxUZ9DPbEUfuap3BEKErpXY4xHDTynmSrKTBmmNDhR3tKiqa/McooMN7&#10;f/L5ohnG5fF6ct9f5+Vvp9TkaXx7BRFoDP/iu/uoFSzWSZwb38Qn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N128QAAADdAAAADwAAAAAAAAAAAAAAAACXAgAAZHJzL2Rv&#10;d25yZXYueG1sUEsFBgAAAAAEAAQA9QAAAIgDAAAAAA==&#10;" filled="f" strokeweight="6298emu">
                  <v:path arrowok="t"/>
                </v:rect>
                <v:rect id="Rectangle 814" o:spid="_x0000_s1216" style="position:absolute;left:5400;top:-534;width:50;height: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1zzGxQAA&#10;AN0AAAAPAAAAZHJzL2Rvd25yZXYueG1sRI9BawIxFITvBf9DeIK3mqhgu1ujlIJQ2oN024PHx+a5&#10;u7p5WZLU3fbXG0HwOMzMN8xqM9hWnMmHxrGG2VSBIC6dabjS8PO9fXwGESKywdYxafijAJv16GGF&#10;uXE9f9G5iJVIEA45aqhj7HIpQ1mTxTB1HXHyDs5bjEn6ShqPfYLbVs6VWkqLDaeFGjt6q6k8Fb82&#10;UcJ/gx+ffVH4bHekbLlXnvdaT8bD6wuISEO8h2/td6Nh8aQyuL5JT0Cu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XPMbFAAAA3QAAAA8AAAAAAAAAAAAAAAAAlwIAAGRycy9k&#10;b3ducmV2LnhtbFBLBQYAAAAABAAEAPUAAACJAwAAAAA=&#10;" filled="f" strokecolor="silver" strokeweight="18910emu">
                  <v:path arrowok="t"/>
                </v:rect>
                <v:rect id="Rectangle 815" o:spid="_x0000_s1217" style="position:absolute;left:2660;top:-4405;width:6572;height:4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ihMvwAA&#10;AN0AAAAPAAAAZHJzL2Rvd25yZXYueG1sRE/LisIwFN0L8w/hCrPTtCrO0DGKKIJbn+tLc6ctNjeZ&#10;JGrHrzcLweXhvGeLzrTiRj40lhXkwwwEcWl1w5WC42Ez+AYRIrLG1jIp+KcAi/lHb4aFtnfe0W0f&#10;K5FCOBSooI7RFVKGsiaDYWgdceJ+rTcYE/SV1B7vKdy0cpRlU2mw4dRQo6NVTeVlfzUK3CRfr4Ld&#10;ZY9z693p+ofLc4dKffa75Q+ISF18i1/urVYw/srT/vQmPQE5fw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nSKEy/AAAA3QAAAA8AAAAAAAAAAAAAAAAAlwIAAGRycy9kb3ducmV2&#10;LnhtbFBLBQYAAAAABAAEAPUAAACDAwAAAAA=&#10;" filled="f" strokecolor="gray" strokeweight=".06pt">
                  <v:path arrowok="t"/>
                </v:rect>
                <w10:wrap anchorx="page"/>
              </v:group>
            </w:pict>
          </mc:Fallback>
        </mc:AlternateContent>
      </w:r>
      <w:r w:rsidRPr="00E866A8">
        <w:rPr>
          <w:rFonts w:ascii="Arial" w:hAnsi="Arial" w:cs="Arial"/>
          <w:sz w:val="20"/>
          <w:lang w:val="en-US"/>
        </w:rPr>
        <w:t xml:space="preserve">Source: EVM evaluation reports in </w:t>
      </w:r>
      <w:r w:rsidRPr="00E866A8">
        <w:rPr>
          <w:rFonts w:ascii="Arial" w:hAnsi="Arial" w:cs="Arial"/>
          <w:noProof/>
          <w:sz w:val="20"/>
          <w:lang w:val="en-US"/>
        </w:rPr>
        <w:t>Maurit</w:t>
      </w:r>
      <w:r w:rsidRPr="00E866A8">
        <w:rPr>
          <w:rFonts w:ascii="Arial" w:hAnsi="Arial" w:cs="Arial"/>
          <w:noProof/>
          <w:spacing w:val="-1"/>
          <w:sz w:val="20"/>
          <w:lang w:val="en-US"/>
        </w:rPr>
        <w:t>a</w:t>
      </w:r>
      <w:r w:rsidRPr="00E866A8">
        <w:rPr>
          <w:rFonts w:ascii="Arial" w:hAnsi="Arial" w:cs="Arial"/>
          <w:noProof/>
          <w:sz w:val="20"/>
          <w:lang w:val="en-US"/>
        </w:rPr>
        <w:t>n</w:t>
      </w:r>
      <w:r w:rsidRPr="00E866A8">
        <w:rPr>
          <w:rFonts w:ascii="Arial" w:hAnsi="Arial" w:cs="Arial"/>
          <w:noProof/>
          <w:spacing w:val="-1"/>
          <w:sz w:val="20"/>
          <w:lang w:val="en-US"/>
        </w:rPr>
        <w:t>ia</w:t>
      </w:r>
      <w:r w:rsidRPr="00E866A8">
        <w:rPr>
          <w:rFonts w:ascii="Arial" w:hAnsi="Arial" w:cs="Arial"/>
          <w:noProof/>
          <w:sz w:val="20"/>
          <w:lang w:val="en-US"/>
        </w:rPr>
        <w:t>, Nove</w:t>
      </w:r>
      <w:r w:rsidRPr="00E866A8">
        <w:rPr>
          <w:rFonts w:ascii="Arial" w:hAnsi="Arial" w:cs="Arial"/>
          <w:noProof/>
          <w:spacing w:val="-1"/>
          <w:sz w:val="20"/>
          <w:lang w:val="en-US"/>
        </w:rPr>
        <w:t>m</w:t>
      </w:r>
      <w:r w:rsidRPr="00E866A8">
        <w:rPr>
          <w:rFonts w:ascii="Arial" w:hAnsi="Arial" w:cs="Arial"/>
          <w:noProof/>
          <w:sz w:val="20"/>
          <w:lang w:val="en-US"/>
        </w:rPr>
        <w:t>ber 2010</w:t>
      </w:r>
    </w:p>
    <w:p w14:paraId="42FC9E3E" w14:textId="77777777" w:rsidR="0043227E" w:rsidRPr="00E866A8" w:rsidRDefault="0043227E" w:rsidP="0043227E">
      <w:pPr>
        <w:widowControl w:val="0"/>
        <w:autoSpaceDE w:val="0"/>
        <w:autoSpaceDN w:val="0"/>
        <w:adjustRightInd w:val="0"/>
        <w:spacing w:before="9" w:line="100" w:lineRule="exact"/>
        <w:rPr>
          <w:rFonts w:ascii="Arial" w:hAnsi="Arial" w:cs="Arial"/>
          <w:sz w:val="10"/>
          <w:szCs w:val="10"/>
          <w:lang w:val="en-US"/>
        </w:rPr>
      </w:pPr>
    </w:p>
    <w:p w14:paraId="704F94B3" w14:textId="77777777" w:rsidR="0043227E" w:rsidRPr="00E866A8" w:rsidRDefault="0043227E" w:rsidP="0043227E">
      <w:pPr>
        <w:widowControl w:val="0"/>
        <w:autoSpaceDE w:val="0"/>
        <w:autoSpaceDN w:val="0"/>
        <w:adjustRightInd w:val="0"/>
        <w:spacing w:line="200" w:lineRule="exact"/>
        <w:rPr>
          <w:rFonts w:ascii="Arial" w:hAnsi="Arial" w:cs="Arial"/>
          <w:lang w:val="en-US"/>
        </w:rPr>
      </w:pPr>
      <w:r w:rsidRPr="00E866A8">
        <w:rPr>
          <w:rFonts w:ascii="Arial" w:hAnsi="Arial" w:cs="Arial"/>
          <w:lang w:val="en-US"/>
        </w:rPr>
        <w:t>Chart 14:</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4878"/>
      </w:tblGrid>
      <w:tr w:rsidR="0043227E" w:rsidRPr="00E866A8" w14:paraId="599DD366" w14:textId="77777777" w:rsidTr="0043227E">
        <w:tc>
          <w:tcPr>
            <w:tcW w:w="4878" w:type="dxa"/>
          </w:tcPr>
          <w:p w14:paraId="3808919C" w14:textId="77777777" w:rsidR="0043227E" w:rsidRPr="00E866A8" w:rsidRDefault="0043227E" w:rsidP="0043227E">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 xml:space="preserve">French </w:t>
            </w:r>
          </w:p>
        </w:tc>
        <w:tc>
          <w:tcPr>
            <w:tcW w:w="4878" w:type="dxa"/>
          </w:tcPr>
          <w:p w14:paraId="3BC6EDCE" w14:textId="77777777" w:rsidR="0043227E" w:rsidRPr="00E866A8" w:rsidRDefault="0043227E" w:rsidP="0043227E">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English</w:t>
            </w:r>
          </w:p>
        </w:tc>
      </w:tr>
      <w:tr w:rsidR="0043227E" w:rsidRPr="00E866A8" w14:paraId="1B83B0A5" w14:textId="77777777" w:rsidTr="0043227E">
        <w:tc>
          <w:tcPr>
            <w:tcW w:w="4878" w:type="dxa"/>
          </w:tcPr>
          <w:p w14:paraId="16C3C88C"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p>
        </w:tc>
        <w:tc>
          <w:tcPr>
            <w:tcW w:w="4878" w:type="dxa"/>
          </w:tcPr>
          <w:p w14:paraId="6FF16A30"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p>
        </w:tc>
      </w:tr>
      <w:tr w:rsidR="0043227E" w:rsidRPr="00E866A8" w14:paraId="6E9DBF95" w14:textId="77777777" w:rsidTr="0043227E">
        <w:tc>
          <w:tcPr>
            <w:tcW w:w="4878" w:type="dxa"/>
          </w:tcPr>
          <w:p w14:paraId="261C7180"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Prestation CS/PS</w:t>
            </w:r>
          </w:p>
        </w:tc>
        <w:tc>
          <w:tcPr>
            <w:tcW w:w="4878" w:type="dxa"/>
          </w:tcPr>
          <w:p w14:paraId="2C3B00E3"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Service center level HC/HP</w:t>
            </w:r>
          </w:p>
        </w:tc>
      </w:tr>
      <w:tr w:rsidR="0043227E" w:rsidRPr="00E866A8" w14:paraId="6F010FFD" w14:textId="77777777" w:rsidTr="0043227E">
        <w:tc>
          <w:tcPr>
            <w:tcW w:w="4878" w:type="dxa"/>
          </w:tcPr>
          <w:p w14:paraId="34CB9D08"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Scores de critères</w:t>
            </w:r>
          </w:p>
        </w:tc>
        <w:tc>
          <w:tcPr>
            <w:tcW w:w="4878" w:type="dxa"/>
          </w:tcPr>
          <w:p w14:paraId="025416F3"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Criteria scores</w:t>
            </w:r>
          </w:p>
        </w:tc>
      </w:tr>
      <w:tr w:rsidR="0043227E" w:rsidRPr="00E866A8" w14:paraId="4899D6D5" w14:textId="77777777" w:rsidTr="0043227E">
        <w:tc>
          <w:tcPr>
            <w:tcW w:w="4878" w:type="dxa"/>
          </w:tcPr>
          <w:p w14:paraId="16CF4118"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E1: Arrivage/réception vaccin</w:t>
            </w:r>
          </w:p>
        </w:tc>
        <w:tc>
          <w:tcPr>
            <w:tcW w:w="4878" w:type="dxa"/>
          </w:tcPr>
          <w:p w14:paraId="2800FA94"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E1: Receipt of vaccines</w:t>
            </w:r>
          </w:p>
        </w:tc>
      </w:tr>
      <w:tr w:rsidR="0043227E" w:rsidRPr="00E866A8" w14:paraId="17E8FC21" w14:textId="77777777" w:rsidTr="0043227E">
        <w:tc>
          <w:tcPr>
            <w:tcW w:w="4878" w:type="dxa"/>
          </w:tcPr>
          <w:p w14:paraId="50D385C4"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E2: Température</w:t>
            </w:r>
          </w:p>
        </w:tc>
        <w:tc>
          <w:tcPr>
            <w:tcW w:w="4878" w:type="dxa"/>
          </w:tcPr>
          <w:p w14:paraId="5DBF889E"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E2: Temperature</w:t>
            </w:r>
          </w:p>
        </w:tc>
      </w:tr>
      <w:tr w:rsidR="0043227E" w:rsidRPr="00E866A8" w14:paraId="0B2E72AC" w14:textId="77777777" w:rsidTr="0043227E">
        <w:tc>
          <w:tcPr>
            <w:tcW w:w="4878" w:type="dxa"/>
          </w:tcPr>
          <w:p w14:paraId="601D3296"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E3: Capacité de stockage</w:t>
            </w:r>
          </w:p>
        </w:tc>
        <w:tc>
          <w:tcPr>
            <w:tcW w:w="4878" w:type="dxa"/>
          </w:tcPr>
          <w:p w14:paraId="5B2A91F6"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E3: Storage capacity</w:t>
            </w:r>
          </w:p>
        </w:tc>
      </w:tr>
      <w:tr w:rsidR="0043227E" w:rsidRPr="00E866A8" w14:paraId="5C960FC5" w14:textId="77777777" w:rsidTr="0043227E">
        <w:tc>
          <w:tcPr>
            <w:tcW w:w="4878" w:type="dxa"/>
          </w:tcPr>
          <w:p w14:paraId="0FF1DDF8"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E4: Bâtiments, équipements, transport</w:t>
            </w:r>
          </w:p>
        </w:tc>
        <w:tc>
          <w:tcPr>
            <w:tcW w:w="4878" w:type="dxa"/>
          </w:tcPr>
          <w:p w14:paraId="4CDD3062"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E4: Buildings, equipment, transport</w:t>
            </w:r>
          </w:p>
        </w:tc>
      </w:tr>
      <w:tr w:rsidR="0043227E" w:rsidRPr="00E866A8" w14:paraId="0AF3BF3C" w14:textId="77777777" w:rsidTr="0043227E">
        <w:tc>
          <w:tcPr>
            <w:tcW w:w="4878" w:type="dxa"/>
          </w:tcPr>
          <w:p w14:paraId="03E7CF30"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E5: Maintenance</w:t>
            </w:r>
          </w:p>
        </w:tc>
        <w:tc>
          <w:tcPr>
            <w:tcW w:w="4878" w:type="dxa"/>
          </w:tcPr>
          <w:p w14:paraId="6F041703"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E5: Maintenance</w:t>
            </w:r>
          </w:p>
        </w:tc>
      </w:tr>
      <w:tr w:rsidR="0043227E" w:rsidRPr="00E866A8" w14:paraId="578DB617" w14:textId="77777777" w:rsidTr="0043227E">
        <w:tc>
          <w:tcPr>
            <w:tcW w:w="4878" w:type="dxa"/>
          </w:tcPr>
          <w:p w14:paraId="43FC1F10"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E6: Gection de stock</w:t>
            </w:r>
          </w:p>
        </w:tc>
        <w:tc>
          <w:tcPr>
            <w:tcW w:w="4878" w:type="dxa"/>
          </w:tcPr>
          <w:p w14:paraId="3A40807B"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E6: Inventory managment</w:t>
            </w:r>
          </w:p>
        </w:tc>
      </w:tr>
      <w:tr w:rsidR="0043227E" w:rsidRPr="00E866A8" w14:paraId="33B7C46A" w14:textId="77777777" w:rsidTr="0043227E">
        <w:tc>
          <w:tcPr>
            <w:tcW w:w="4878" w:type="dxa"/>
          </w:tcPr>
          <w:p w14:paraId="728F6E2A"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E7: Distribution</w:t>
            </w:r>
          </w:p>
        </w:tc>
        <w:tc>
          <w:tcPr>
            <w:tcW w:w="4878" w:type="dxa"/>
          </w:tcPr>
          <w:p w14:paraId="03822AFC"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E7: Distribution</w:t>
            </w:r>
          </w:p>
        </w:tc>
      </w:tr>
      <w:tr w:rsidR="0043227E" w:rsidRPr="00E866A8" w14:paraId="1E92278A" w14:textId="77777777" w:rsidTr="0043227E">
        <w:tc>
          <w:tcPr>
            <w:tcW w:w="4878" w:type="dxa"/>
          </w:tcPr>
          <w:p w14:paraId="2BF6D932"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E8: Gestion des vaccins</w:t>
            </w:r>
          </w:p>
        </w:tc>
        <w:tc>
          <w:tcPr>
            <w:tcW w:w="4878" w:type="dxa"/>
          </w:tcPr>
          <w:p w14:paraId="37F71FF7"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E8: Vaccine management</w:t>
            </w:r>
          </w:p>
        </w:tc>
      </w:tr>
      <w:tr w:rsidR="0043227E" w:rsidRPr="00E866A8" w14:paraId="7B89114E" w14:textId="77777777" w:rsidTr="0043227E">
        <w:tc>
          <w:tcPr>
            <w:tcW w:w="4878" w:type="dxa"/>
          </w:tcPr>
          <w:p w14:paraId="6803A6AE"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E9: SIG, fonctions d’appui</w:t>
            </w:r>
          </w:p>
        </w:tc>
        <w:tc>
          <w:tcPr>
            <w:tcW w:w="4878" w:type="dxa"/>
          </w:tcPr>
          <w:p w14:paraId="6F1E6156"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E9: GIS, support functions</w:t>
            </w:r>
          </w:p>
        </w:tc>
      </w:tr>
      <w:tr w:rsidR="0043227E" w:rsidRPr="00E866A8" w14:paraId="4B3BEEA1" w14:textId="77777777" w:rsidTr="0043227E">
        <w:tc>
          <w:tcPr>
            <w:tcW w:w="4878" w:type="dxa"/>
          </w:tcPr>
          <w:p w14:paraId="5469E149"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Cible%</w:t>
            </w:r>
          </w:p>
        </w:tc>
        <w:tc>
          <w:tcPr>
            <w:tcW w:w="4878" w:type="dxa"/>
          </w:tcPr>
          <w:p w14:paraId="7CF48269"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Target%</w:t>
            </w:r>
          </w:p>
        </w:tc>
      </w:tr>
      <w:tr w:rsidR="0043227E" w:rsidRPr="00E866A8" w14:paraId="0A754E75" w14:textId="77777777" w:rsidTr="0043227E">
        <w:tc>
          <w:tcPr>
            <w:tcW w:w="4878" w:type="dxa"/>
          </w:tcPr>
          <w:p w14:paraId="553E7353"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c>
          <w:tcPr>
            <w:tcW w:w="4878" w:type="dxa"/>
          </w:tcPr>
          <w:p w14:paraId="57DB1303"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r>
      <w:tr w:rsidR="0043227E" w:rsidRPr="00E866A8" w14:paraId="1FBA1708" w14:textId="77777777" w:rsidTr="0043227E">
        <w:tc>
          <w:tcPr>
            <w:tcW w:w="4878" w:type="dxa"/>
          </w:tcPr>
          <w:p w14:paraId="514F955A"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Moyenne%</w:t>
            </w:r>
          </w:p>
        </w:tc>
        <w:tc>
          <w:tcPr>
            <w:tcW w:w="4878" w:type="dxa"/>
          </w:tcPr>
          <w:p w14:paraId="75217608"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Average%</w:t>
            </w:r>
          </w:p>
        </w:tc>
      </w:tr>
      <w:tr w:rsidR="0043227E" w:rsidRPr="00E866A8" w14:paraId="1D5B04F3" w14:textId="77777777" w:rsidTr="0043227E">
        <w:tc>
          <w:tcPr>
            <w:tcW w:w="4878" w:type="dxa"/>
          </w:tcPr>
          <w:p w14:paraId="411246C7"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c>
          <w:tcPr>
            <w:tcW w:w="4878" w:type="dxa"/>
          </w:tcPr>
          <w:p w14:paraId="753214F6"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r>
      <w:tr w:rsidR="0043227E" w:rsidRPr="00E866A8" w14:paraId="20EBAFE3" w14:textId="77777777" w:rsidTr="0043227E">
        <w:tc>
          <w:tcPr>
            <w:tcW w:w="4878" w:type="dxa"/>
          </w:tcPr>
          <w:p w14:paraId="47D9A130"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Etendu: Entier</w:t>
            </w:r>
          </w:p>
        </w:tc>
        <w:tc>
          <w:tcPr>
            <w:tcW w:w="4878" w:type="dxa"/>
          </w:tcPr>
          <w:p w14:paraId="03099026"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Area: Entire</w:t>
            </w:r>
          </w:p>
        </w:tc>
      </w:tr>
      <w:tr w:rsidR="0043227E" w:rsidRPr="00E866A8" w14:paraId="00BBEFB5" w14:textId="77777777" w:rsidTr="0043227E">
        <w:tc>
          <w:tcPr>
            <w:tcW w:w="4878" w:type="dxa"/>
          </w:tcPr>
          <w:p w14:paraId="0CC76625"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Point de prestation</w:t>
            </w:r>
          </w:p>
        </w:tc>
        <w:tc>
          <w:tcPr>
            <w:tcW w:w="4878" w:type="dxa"/>
          </w:tcPr>
          <w:p w14:paraId="58A65947"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Level: Service point</w:t>
            </w:r>
          </w:p>
        </w:tc>
      </w:tr>
    </w:tbl>
    <w:p w14:paraId="44E7B058"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076505A7" w14:textId="77777777" w:rsidR="0043227E" w:rsidRPr="00E866A8" w:rsidRDefault="0043227E" w:rsidP="0043227E">
      <w:pPr>
        <w:widowControl w:val="0"/>
        <w:autoSpaceDE w:val="0"/>
        <w:autoSpaceDN w:val="0"/>
        <w:adjustRightInd w:val="0"/>
        <w:spacing w:line="200" w:lineRule="exact"/>
        <w:rPr>
          <w:rFonts w:ascii="Arial" w:hAnsi="Arial" w:cs="Arial"/>
          <w:sz w:val="20"/>
          <w:lang w:val="en-US"/>
        </w:rPr>
      </w:pPr>
    </w:p>
    <w:p w14:paraId="499682E7" w14:textId="77777777" w:rsidR="0043227E" w:rsidRPr="00E866A8" w:rsidRDefault="0043227E" w:rsidP="0043227E">
      <w:pPr>
        <w:widowControl w:val="0"/>
        <w:autoSpaceDE w:val="0"/>
        <w:autoSpaceDN w:val="0"/>
        <w:adjustRightInd w:val="0"/>
        <w:ind w:left="460" w:right="-20"/>
        <w:rPr>
          <w:rFonts w:ascii="Arial" w:hAnsi="Arial" w:cs="Arial"/>
          <w:noProof/>
          <w:lang w:val="en-US"/>
        </w:rPr>
      </w:pPr>
    </w:p>
    <w:p w14:paraId="2E28AA57" w14:textId="77777777" w:rsidR="0043227E" w:rsidRPr="00E866A8" w:rsidRDefault="0043227E" w:rsidP="0043227E">
      <w:pPr>
        <w:widowControl w:val="0"/>
        <w:autoSpaceDE w:val="0"/>
        <w:autoSpaceDN w:val="0"/>
        <w:adjustRightInd w:val="0"/>
        <w:spacing w:line="200" w:lineRule="exact"/>
        <w:rPr>
          <w:rFonts w:ascii="Arial" w:hAnsi="Arial" w:cs="Arial"/>
          <w:lang w:val="en-US"/>
        </w:rPr>
      </w:pPr>
      <w:r w:rsidRPr="00E866A8">
        <w:rPr>
          <w:rFonts w:ascii="Arial" w:hAnsi="Arial" w:cs="Arial"/>
          <w:lang w:val="en-US"/>
        </w:rPr>
        <w:t>Chart 15:</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2"/>
        <w:gridCol w:w="4664"/>
      </w:tblGrid>
      <w:tr w:rsidR="0043227E" w:rsidRPr="00E866A8" w14:paraId="5C3B4050" w14:textId="77777777" w:rsidTr="0043227E">
        <w:tc>
          <w:tcPr>
            <w:tcW w:w="4692" w:type="dxa"/>
          </w:tcPr>
          <w:p w14:paraId="691B9DF3" w14:textId="77777777" w:rsidR="0043227E" w:rsidRPr="00E866A8" w:rsidRDefault="0043227E" w:rsidP="0043227E">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French</w:t>
            </w:r>
          </w:p>
        </w:tc>
        <w:tc>
          <w:tcPr>
            <w:tcW w:w="4664" w:type="dxa"/>
          </w:tcPr>
          <w:p w14:paraId="63876504" w14:textId="77777777" w:rsidR="0043227E" w:rsidRPr="00E866A8" w:rsidRDefault="0043227E" w:rsidP="0043227E">
            <w:pPr>
              <w:widowControl w:val="0"/>
              <w:autoSpaceDE w:val="0"/>
              <w:autoSpaceDN w:val="0"/>
              <w:adjustRightInd w:val="0"/>
              <w:ind w:right="48"/>
              <w:jc w:val="both"/>
              <w:rPr>
                <w:rFonts w:ascii="Arial" w:hAnsi="Arial" w:cs="Arial"/>
                <w:i/>
                <w:noProof/>
                <w:sz w:val="14"/>
                <w:szCs w:val="14"/>
                <w:lang w:val="en-US"/>
              </w:rPr>
            </w:pPr>
            <w:r w:rsidRPr="00E866A8">
              <w:rPr>
                <w:rFonts w:ascii="Arial" w:hAnsi="Arial" w:cs="Arial"/>
                <w:i/>
                <w:noProof/>
                <w:sz w:val="14"/>
                <w:szCs w:val="14"/>
                <w:lang w:val="en-US"/>
              </w:rPr>
              <w:t>English</w:t>
            </w:r>
          </w:p>
        </w:tc>
      </w:tr>
      <w:tr w:rsidR="0043227E" w:rsidRPr="00E866A8" w14:paraId="16FDB4E7" w14:textId="77777777" w:rsidTr="0043227E">
        <w:tc>
          <w:tcPr>
            <w:tcW w:w="4692" w:type="dxa"/>
          </w:tcPr>
          <w:p w14:paraId="681F328C"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p>
        </w:tc>
        <w:tc>
          <w:tcPr>
            <w:tcW w:w="4664" w:type="dxa"/>
          </w:tcPr>
          <w:p w14:paraId="0FE31DDF"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p>
        </w:tc>
      </w:tr>
      <w:tr w:rsidR="0043227E" w:rsidRPr="00E866A8" w14:paraId="2A5E3D57" w14:textId="77777777" w:rsidTr="0043227E">
        <w:tc>
          <w:tcPr>
            <w:tcW w:w="4692" w:type="dxa"/>
          </w:tcPr>
          <w:p w14:paraId="1E11C0EF"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Prestation CS/PS</w:t>
            </w:r>
          </w:p>
        </w:tc>
        <w:tc>
          <w:tcPr>
            <w:tcW w:w="4664" w:type="dxa"/>
          </w:tcPr>
          <w:p w14:paraId="2A236173"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Service center level HC/HP</w:t>
            </w:r>
          </w:p>
        </w:tc>
      </w:tr>
      <w:tr w:rsidR="0043227E" w:rsidRPr="00E866A8" w14:paraId="32214F2D" w14:textId="77777777" w:rsidTr="0043227E">
        <w:tc>
          <w:tcPr>
            <w:tcW w:w="4692" w:type="dxa"/>
          </w:tcPr>
          <w:p w14:paraId="7C63EDCC"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Scores de catégories</w:t>
            </w:r>
          </w:p>
        </w:tc>
        <w:tc>
          <w:tcPr>
            <w:tcW w:w="4664" w:type="dxa"/>
          </w:tcPr>
          <w:p w14:paraId="20A697FC"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Category scores</w:t>
            </w:r>
          </w:p>
        </w:tc>
      </w:tr>
      <w:tr w:rsidR="0043227E" w:rsidRPr="00E866A8" w14:paraId="3E869E03" w14:textId="77777777" w:rsidTr="0043227E">
        <w:tc>
          <w:tcPr>
            <w:tcW w:w="4692" w:type="dxa"/>
          </w:tcPr>
          <w:p w14:paraId="42E746C4"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Bâtiments</w:t>
            </w:r>
          </w:p>
        </w:tc>
        <w:tc>
          <w:tcPr>
            <w:tcW w:w="4664" w:type="dxa"/>
          </w:tcPr>
          <w:p w14:paraId="3D92A9BD"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Buildings</w:t>
            </w:r>
          </w:p>
        </w:tc>
      </w:tr>
      <w:tr w:rsidR="0043227E" w:rsidRPr="00E866A8" w14:paraId="43C264F6" w14:textId="77777777" w:rsidTr="0043227E">
        <w:tc>
          <w:tcPr>
            <w:tcW w:w="4692" w:type="dxa"/>
          </w:tcPr>
          <w:p w14:paraId="4D68B793"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 xml:space="preserve">Capacité </w:t>
            </w:r>
          </w:p>
        </w:tc>
        <w:tc>
          <w:tcPr>
            <w:tcW w:w="4664" w:type="dxa"/>
          </w:tcPr>
          <w:p w14:paraId="45575E1D"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Temperature</w:t>
            </w:r>
          </w:p>
        </w:tc>
      </w:tr>
      <w:tr w:rsidR="0043227E" w:rsidRPr="00E866A8" w14:paraId="7F389789" w14:textId="77777777" w:rsidTr="0043227E">
        <w:tc>
          <w:tcPr>
            <w:tcW w:w="4692" w:type="dxa"/>
          </w:tcPr>
          <w:p w14:paraId="13A816D3"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Equipements</w:t>
            </w:r>
          </w:p>
        </w:tc>
        <w:tc>
          <w:tcPr>
            <w:tcW w:w="4664" w:type="dxa"/>
          </w:tcPr>
          <w:p w14:paraId="32804DE2"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Equipment</w:t>
            </w:r>
          </w:p>
        </w:tc>
      </w:tr>
      <w:tr w:rsidR="0043227E" w:rsidRPr="00E866A8" w14:paraId="611CA370" w14:textId="77777777" w:rsidTr="0043227E">
        <w:tc>
          <w:tcPr>
            <w:tcW w:w="4692" w:type="dxa"/>
          </w:tcPr>
          <w:p w14:paraId="391A6B11"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Management</w:t>
            </w:r>
          </w:p>
        </w:tc>
        <w:tc>
          <w:tcPr>
            <w:tcW w:w="4664" w:type="dxa"/>
          </w:tcPr>
          <w:p w14:paraId="458A2E3D"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Management</w:t>
            </w:r>
          </w:p>
        </w:tc>
      </w:tr>
      <w:tr w:rsidR="0043227E" w:rsidRPr="00E866A8" w14:paraId="2B7B82CA" w14:textId="77777777" w:rsidTr="0043227E">
        <w:tc>
          <w:tcPr>
            <w:tcW w:w="4692" w:type="dxa"/>
          </w:tcPr>
          <w:p w14:paraId="22B6F241"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Réparations/maintenance</w:t>
            </w:r>
          </w:p>
        </w:tc>
        <w:tc>
          <w:tcPr>
            <w:tcW w:w="4664" w:type="dxa"/>
          </w:tcPr>
          <w:p w14:paraId="5F787709"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Repair/maintenance</w:t>
            </w:r>
          </w:p>
        </w:tc>
      </w:tr>
      <w:tr w:rsidR="0043227E" w:rsidRPr="00E866A8" w14:paraId="3CF6BA1C" w14:textId="77777777" w:rsidTr="0043227E">
        <w:tc>
          <w:tcPr>
            <w:tcW w:w="4692" w:type="dxa"/>
          </w:tcPr>
          <w:p w14:paraId="3C555626"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Training</w:t>
            </w:r>
          </w:p>
        </w:tc>
        <w:tc>
          <w:tcPr>
            <w:tcW w:w="4664" w:type="dxa"/>
          </w:tcPr>
          <w:p w14:paraId="30D6D6AF"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Training</w:t>
            </w:r>
          </w:p>
        </w:tc>
      </w:tr>
      <w:tr w:rsidR="0043227E" w:rsidRPr="00E866A8" w14:paraId="6B42B39C" w14:textId="77777777" w:rsidTr="0043227E">
        <w:tc>
          <w:tcPr>
            <w:tcW w:w="4692" w:type="dxa"/>
          </w:tcPr>
          <w:p w14:paraId="604EA966"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Véhicules</w:t>
            </w:r>
          </w:p>
        </w:tc>
        <w:tc>
          <w:tcPr>
            <w:tcW w:w="4664" w:type="dxa"/>
          </w:tcPr>
          <w:p w14:paraId="44C5971B"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Vehicles</w:t>
            </w:r>
          </w:p>
        </w:tc>
      </w:tr>
      <w:tr w:rsidR="0043227E" w:rsidRPr="00E866A8" w14:paraId="67F02BA2" w14:textId="77777777" w:rsidTr="0043227E">
        <w:tc>
          <w:tcPr>
            <w:tcW w:w="4692" w:type="dxa"/>
          </w:tcPr>
          <w:p w14:paraId="78F1487A"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Cible%</w:t>
            </w:r>
          </w:p>
        </w:tc>
        <w:tc>
          <w:tcPr>
            <w:tcW w:w="4664" w:type="dxa"/>
          </w:tcPr>
          <w:p w14:paraId="5B76643C"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Target%</w:t>
            </w:r>
          </w:p>
        </w:tc>
      </w:tr>
      <w:tr w:rsidR="0043227E" w:rsidRPr="00E866A8" w14:paraId="1B4E6DC9" w14:textId="77777777" w:rsidTr="0043227E">
        <w:tc>
          <w:tcPr>
            <w:tcW w:w="4692" w:type="dxa"/>
          </w:tcPr>
          <w:p w14:paraId="03C6DDE4"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c>
          <w:tcPr>
            <w:tcW w:w="4664" w:type="dxa"/>
          </w:tcPr>
          <w:p w14:paraId="7F3B26DA"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Maximum%</w:t>
            </w:r>
          </w:p>
        </w:tc>
      </w:tr>
      <w:tr w:rsidR="0043227E" w:rsidRPr="00E866A8" w14:paraId="056ABB2B" w14:textId="77777777" w:rsidTr="0043227E">
        <w:tc>
          <w:tcPr>
            <w:tcW w:w="4692" w:type="dxa"/>
          </w:tcPr>
          <w:p w14:paraId="2AD683C6"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Moyenne%</w:t>
            </w:r>
          </w:p>
        </w:tc>
        <w:tc>
          <w:tcPr>
            <w:tcW w:w="4664" w:type="dxa"/>
          </w:tcPr>
          <w:p w14:paraId="028A0EE9"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Average%</w:t>
            </w:r>
          </w:p>
        </w:tc>
      </w:tr>
      <w:tr w:rsidR="0043227E" w:rsidRPr="00E866A8" w14:paraId="70FF878C" w14:textId="77777777" w:rsidTr="0043227E">
        <w:tc>
          <w:tcPr>
            <w:tcW w:w="4692" w:type="dxa"/>
          </w:tcPr>
          <w:p w14:paraId="6A9B0EC7"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c>
          <w:tcPr>
            <w:tcW w:w="4664" w:type="dxa"/>
          </w:tcPr>
          <w:p w14:paraId="5992D4EE"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Minimum%</w:t>
            </w:r>
          </w:p>
        </w:tc>
      </w:tr>
      <w:tr w:rsidR="0043227E" w:rsidRPr="00E866A8" w14:paraId="0022EB15" w14:textId="77777777" w:rsidTr="0043227E">
        <w:tc>
          <w:tcPr>
            <w:tcW w:w="4692" w:type="dxa"/>
          </w:tcPr>
          <w:p w14:paraId="160004F1"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Etendu: Entier</w:t>
            </w:r>
          </w:p>
        </w:tc>
        <w:tc>
          <w:tcPr>
            <w:tcW w:w="4664" w:type="dxa"/>
          </w:tcPr>
          <w:p w14:paraId="19CA476D"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Area: Entire</w:t>
            </w:r>
          </w:p>
        </w:tc>
      </w:tr>
      <w:tr w:rsidR="0043227E" w:rsidRPr="00E866A8" w14:paraId="30B7749C" w14:textId="77777777" w:rsidTr="0043227E">
        <w:tc>
          <w:tcPr>
            <w:tcW w:w="4692" w:type="dxa"/>
          </w:tcPr>
          <w:p w14:paraId="56A126DF"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Niveau: Point de prestation</w:t>
            </w:r>
          </w:p>
        </w:tc>
        <w:tc>
          <w:tcPr>
            <w:tcW w:w="4664" w:type="dxa"/>
          </w:tcPr>
          <w:p w14:paraId="7F5D1339" w14:textId="77777777" w:rsidR="0043227E" w:rsidRPr="00E866A8" w:rsidRDefault="0043227E" w:rsidP="0043227E">
            <w:pPr>
              <w:widowControl w:val="0"/>
              <w:autoSpaceDE w:val="0"/>
              <w:autoSpaceDN w:val="0"/>
              <w:adjustRightInd w:val="0"/>
              <w:ind w:right="48"/>
              <w:jc w:val="both"/>
              <w:rPr>
                <w:rFonts w:ascii="Arial" w:hAnsi="Arial" w:cs="Arial"/>
                <w:noProof/>
                <w:sz w:val="14"/>
                <w:szCs w:val="14"/>
                <w:lang w:val="en-US"/>
              </w:rPr>
            </w:pPr>
            <w:r w:rsidRPr="00E866A8">
              <w:rPr>
                <w:rFonts w:ascii="Arial" w:hAnsi="Arial" w:cs="Arial"/>
                <w:noProof/>
                <w:sz w:val="14"/>
                <w:szCs w:val="14"/>
                <w:lang w:val="en-US"/>
              </w:rPr>
              <w:t>Level: Service point</w:t>
            </w:r>
          </w:p>
        </w:tc>
      </w:tr>
    </w:tbl>
    <w:p w14:paraId="090144BD" w14:textId="77777777" w:rsidR="0043227E" w:rsidRPr="00E866A8" w:rsidRDefault="0043227E" w:rsidP="0043227E">
      <w:pPr>
        <w:widowControl w:val="0"/>
        <w:autoSpaceDE w:val="0"/>
        <w:autoSpaceDN w:val="0"/>
        <w:adjustRightInd w:val="0"/>
        <w:ind w:left="460" w:right="-20"/>
        <w:rPr>
          <w:rFonts w:ascii="Arial" w:hAnsi="Arial" w:cs="Arial"/>
          <w:noProof/>
          <w:lang w:val="en-US"/>
        </w:rPr>
      </w:pPr>
    </w:p>
    <w:p w14:paraId="3DF5EA6E" w14:textId="198D1CA5" w:rsidR="00B22D3E" w:rsidRPr="00E866A8" w:rsidRDefault="00C55798" w:rsidP="00B22D3E">
      <w:pPr>
        <w:pStyle w:val="Heading4"/>
        <w:numPr>
          <w:ilvl w:val="0"/>
          <w:numId w:val="0"/>
        </w:numPr>
        <w:rPr>
          <w:rFonts w:cs="Arial"/>
          <w:b w:val="0"/>
          <w:i/>
          <w:szCs w:val="24"/>
          <w:lang w:val="en-US"/>
        </w:rPr>
      </w:pPr>
      <w:r w:rsidRPr="00E866A8">
        <w:rPr>
          <w:rFonts w:cs="Arial"/>
          <w:b w:val="0"/>
          <w:i/>
          <w:szCs w:val="24"/>
          <w:lang w:val="en-US"/>
        </w:rPr>
        <w:t>Use of open vials</w:t>
      </w:r>
    </w:p>
    <w:p w14:paraId="1E2F472B" w14:textId="77777777" w:rsidR="00B22D3E" w:rsidRPr="00E866A8" w:rsidRDefault="00B22D3E" w:rsidP="00B22D3E">
      <w:pPr>
        <w:jc w:val="both"/>
        <w:rPr>
          <w:rFonts w:ascii="Arial" w:hAnsi="Arial" w:cs="Arial"/>
          <w:iCs/>
          <w:szCs w:val="24"/>
          <w:lang w:val="en-US"/>
        </w:rPr>
      </w:pPr>
    </w:p>
    <w:p w14:paraId="16CA01DC" w14:textId="30448F63" w:rsidR="00B22D3E" w:rsidRPr="00E866A8" w:rsidRDefault="00B22D3E" w:rsidP="00B22D3E">
      <w:pPr>
        <w:pStyle w:val="BodyText"/>
        <w:rPr>
          <w:rFonts w:cs="Arial"/>
          <w:lang w:val="en-US"/>
        </w:rPr>
      </w:pPr>
      <w:r w:rsidRPr="00E866A8">
        <w:rPr>
          <w:rFonts w:cs="Arial"/>
          <w:lang w:val="en-US"/>
        </w:rPr>
        <w:t xml:space="preserve">To minimize losses and ensure </w:t>
      </w:r>
      <w:r w:rsidR="00C55798" w:rsidRPr="00E866A8">
        <w:rPr>
          <w:rFonts w:cs="Arial"/>
          <w:lang w:val="en-US"/>
        </w:rPr>
        <w:t>immunization</w:t>
      </w:r>
      <w:r w:rsidRPr="00E866A8">
        <w:rPr>
          <w:rFonts w:cs="Arial"/>
          <w:lang w:val="en-US"/>
        </w:rPr>
        <w:t xml:space="preserve"> quality, national EPI directives were prepared and provide guidelines on the use of the open vial policy. These guidelines </w:t>
      </w:r>
      <w:r w:rsidR="00C55798" w:rsidRPr="00E866A8">
        <w:rPr>
          <w:rFonts w:cs="Arial"/>
          <w:lang w:val="en-US"/>
        </w:rPr>
        <w:t>recommend</w:t>
      </w:r>
      <w:r w:rsidRPr="00E866A8">
        <w:rPr>
          <w:rFonts w:cs="Arial"/>
          <w:lang w:val="en-US"/>
        </w:rPr>
        <w:t xml:space="preserve"> keeping and using opened </w:t>
      </w:r>
      <w:r w:rsidR="00A91D23" w:rsidRPr="00E866A8">
        <w:rPr>
          <w:rFonts w:cs="Arial"/>
          <w:lang w:val="en-US"/>
        </w:rPr>
        <w:t>vials</w:t>
      </w:r>
      <w:r w:rsidRPr="00E866A8">
        <w:rPr>
          <w:rFonts w:cs="Arial"/>
          <w:lang w:val="en-US"/>
        </w:rPr>
        <w:t xml:space="preserve"> of liquid vaccines (Penta, </w:t>
      </w:r>
      <w:r w:rsidR="00FF77C5" w:rsidRPr="00E866A8">
        <w:rPr>
          <w:rFonts w:cs="Arial"/>
          <w:lang w:val="en-US"/>
        </w:rPr>
        <w:t>OPV</w:t>
      </w:r>
      <w:r w:rsidRPr="00E866A8">
        <w:rPr>
          <w:rFonts w:cs="Arial"/>
          <w:lang w:val="en-US"/>
        </w:rPr>
        <w:t xml:space="preserve"> and </w:t>
      </w:r>
      <w:r w:rsidR="00FF77C5" w:rsidRPr="00E866A8">
        <w:rPr>
          <w:rFonts w:cs="Arial"/>
          <w:lang w:val="en-US"/>
        </w:rPr>
        <w:t>T</w:t>
      </w:r>
      <w:r w:rsidRPr="00E866A8">
        <w:rPr>
          <w:rFonts w:cs="Arial"/>
          <w:lang w:val="en-US"/>
        </w:rPr>
        <w:t>T) and the systematic destruction of lyophilized vaccine vials (BCG and measles) at the end of each immunization session, or six (6) hours after they are reconstituted. Despite the existence of these directi</w:t>
      </w:r>
      <w:r w:rsidR="00FF77C5" w:rsidRPr="00E866A8">
        <w:rPr>
          <w:rFonts w:cs="Arial"/>
          <w:lang w:val="en-US"/>
        </w:rPr>
        <w:t>v</w:t>
      </w:r>
      <w:r w:rsidRPr="00E866A8">
        <w:rPr>
          <w:rFonts w:cs="Arial"/>
          <w:lang w:val="en-US"/>
        </w:rPr>
        <w:t xml:space="preserve">es, the personnel </w:t>
      </w:r>
      <w:r w:rsidR="00C55798" w:rsidRPr="00E866A8">
        <w:rPr>
          <w:rFonts w:cs="Arial"/>
          <w:lang w:val="en-US"/>
        </w:rPr>
        <w:t>have</w:t>
      </w:r>
      <w:r w:rsidRPr="00E866A8">
        <w:rPr>
          <w:rFonts w:cs="Arial"/>
          <w:lang w:val="en-US"/>
        </w:rPr>
        <w:t xml:space="preserve"> not yet mastered the </w:t>
      </w:r>
      <w:r w:rsidR="00FF77C5" w:rsidRPr="00E866A8">
        <w:rPr>
          <w:rFonts w:cs="Arial"/>
          <w:lang w:val="en-US"/>
        </w:rPr>
        <w:t>open vial policies for</w:t>
      </w:r>
      <w:r w:rsidRPr="00E866A8">
        <w:rPr>
          <w:rFonts w:cs="Arial"/>
          <w:lang w:val="en-US"/>
        </w:rPr>
        <w:t xml:space="preserve"> liquid vaccines.</w:t>
      </w:r>
    </w:p>
    <w:p w14:paraId="5EB6021A" w14:textId="77777777" w:rsidR="00B22D3E" w:rsidRPr="00E866A8" w:rsidRDefault="00B22D3E" w:rsidP="00B22D3E">
      <w:pPr>
        <w:pStyle w:val="BodyText"/>
        <w:rPr>
          <w:rFonts w:cs="Arial"/>
          <w:lang w:val="en-US"/>
        </w:rPr>
      </w:pPr>
    </w:p>
    <w:p w14:paraId="077B8D98" w14:textId="75D9A70F" w:rsidR="00B22D3E" w:rsidRPr="00E866A8" w:rsidRDefault="00FF77C5" w:rsidP="00FF77C5">
      <w:pPr>
        <w:pStyle w:val="Heading4"/>
        <w:numPr>
          <w:ilvl w:val="0"/>
          <w:numId w:val="0"/>
        </w:numPr>
        <w:rPr>
          <w:rFonts w:cs="Arial"/>
          <w:b w:val="0"/>
          <w:szCs w:val="24"/>
          <w:lang w:val="en-US"/>
        </w:rPr>
      </w:pPr>
      <w:r w:rsidRPr="00E866A8">
        <w:rPr>
          <w:rFonts w:cs="Arial"/>
          <w:b w:val="0"/>
          <w:i/>
          <w:szCs w:val="24"/>
          <w:lang w:val="en-US"/>
        </w:rPr>
        <w:t>Monitoring and control of vaccine wastage</w:t>
      </w:r>
    </w:p>
    <w:p w14:paraId="29F3B425" w14:textId="77777777" w:rsidR="00B22D3E" w:rsidRPr="00E866A8" w:rsidRDefault="00B22D3E" w:rsidP="00B22D3E">
      <w:pPr>
        <w:jc w:val="both"/>
        <w:rPr>
          <w:rFonts w:ascii="Arial" w:hAnsi="Arial" w:cs="Arial"/>
          <w:iCs/>
          <w:szCs w:val="24"/>
          <w:lang w:val="en-US"/>
        </w:rPr>
      </w:pPr>
    </w:p>
    <w:p w14:paraId="0552C490" w14:textId="2DA25BE3" w:rsidR="00A91D23" w:rsidRPr="00E866A8" w:rsidRDefault="00FF77C5" w:rsidP="00B22D3E">
      <w:pPr>
        <w:pStyle w:val="BodyText"/>
        <w:rPr>
          <w:rFonts w:cs="Arial"/>
          <w:lang w:val="en-US"/>
        </w:rPr>
      </w:pPr>
      <w:r w:rsidRPr="00E866A8">
        <w:rPr>
          <w:rFonts w:cs="Arial"/>
          <w:lang w:val="en-US"/>
        </w:rPr>
        <w:t xml:space="preserve">The program still does not have the resources </w:t>
      </w:r>
      <w:r w:rsidR="00C55798" w:rsidRPr="00E866A8">
        <w:rPr>
          <w:rFonts w:cs="Arial"/>
          <w:lang w:val="en-US"/>
        </w:rPr>
        <w:t>necessary</w:t>
      </w:r>
      <w:r w:rsidRPr="00E866A8">
        <w:rPr>
          <w:rFonts w:cs="Arial"/>
          <w:lang w:val="en-US"/>
        </w:rPr>
        <w:t xml:space="preserve"> to effectively control wastage. The wastage study, performed in past years, showed relatively high rates for TT and measles. There are difficulties </w:t>
      </w:r>
      <w:r w:rsidR="00C55798" w:rsidRPr="00E866A8">
        <w:rPr>
          <w:rFonts w:cs="Arial"/>
          <w:lang w:val="en-US"/>
        </w:rPr>
        <w:t>collecting</w:t>
      </w:r>
      <w:r w:rsidRPr="00E866A8">
        <w:rPr>
          <w:rFonts w:cs="Arial"/>
          <w:lang w:val="en-US"/>
        </w:rPr>
        <w:t xml:space="preserve"> </w:t>
      </w:r>
      <w:r w:rsidR="00B22D3E" w:rsidRPr="00E866A8">
        <w:rPr>
          <w:rFonts w:cs="Arial"/>
          <w:lang w:val="en-US"/>
        </w:rPr>
        <w:t>information</w:t>
      </w:r>
      <w:r w:rsidRPr="00E866A8">
        <w:rPr>
          <w:rFonts w:cs="Arial"/>
          <w:lang w:val="en-US"/>
        </w:rPr>
        <w:t xml:space="preserve"> on the status of the vaccines with the vaccine activity monitoring form. More specifically, there is no paper trail for inventory </w:t>
      </w:r>
      <w:r w:rsidR="00A91D23" w:rsidRPr="00E866A8">
        <w:rPr>
          <w:rFonts w:cs="Arial"/>
          <w:lang w:val="en-US"/>
        </w:rPr>
        <w:t xml:space="preserve">movements </w:t>
      </w:r>
      <w:r w:rsidRPr="00E866A8">
        <w:rPr>
          <w:rFonts w:cs="Arial"/>
          <w:lang w:val="en-US"/>
        </w:rPr>
        <w:t>at the regional, district, health center and health post levels.</w:t>
      </w:r>
    </w:p>
    <w:p w14:paraId="48ABE2F7" w14:textId="77777777" w:rsidR="00A91D23" w:rsidRPr="00E866A8" w:rsidRDefault="00A91D23">
      <w:pPr>
        <w:rPr>
          <w:rFonts w:ascii="Arial" w:hAnsi="Arial" w:cs="Arial"/>
          <w:szCs w:val="24"/>
          <w:lang w:val="en-US" w:eastAsia="fr-FR"/>
        </w:rPr>
      </w:pPr>
      <w:r w:rsidRPr="00E866A8">
        <w:rPr>
          <w:rFonts w:cs="Arial"/>
          <w:lang w:val="en-US"/>
        </w:rPr>
        <w:br w:type="page"/>
      </w:r>
    </w:p>
    <w:p w14:paraId="6BFB957A" w14:textId="77777777" w:rsidR="00B22D3E" w:rsidRPr="00E866A8" w:rsidRDefault="00B22D3E" w:rsidP="00B22D3E">
      <w:pPr>
        <w:pStyle w:val="BodyText"/>
        <w:rPr>
          <w:rFonts w:cs="Arial"/>
          <w:lang w:val="en-US"/>
        </w:rPr>
      </w:pPr>
    </w:p>
    <w:p w14:paraId="534B88FA" w14:textId="77777777" w:rsidR="00B22D3E" w:rsidRPr="00E866A8" w:rsidRDefault="00B22D3E" w:rsidP="00B22D3E">
      <w:pPr>
        <w:pStyle w:val="BodyText"/>
        <w:rPr>
          <w:rFonts w:cs="Arial"/>
          <w:lang w:val="en-US"/>
        </w:rPr>
      </w:pPr>
    </w:p>
    <w:p w14:paraId="13D2AF4C" w14:textId="47150CDD" w:rsidR="00B22D3E" w:rsidRPr="00E866A8" w:rsidRDefault="00843138" w:rsidP="00843138">
      <w:pPr>
        <w:pStyle w:val="Heading4"/>
        <w:numPr>
          <w:ilvl w:val="0"/>
          <w:numId w:val="0"/>
        </w:numPr>
        <w:rPr>
          <w:rFonts w:cs="Arial"/>
          <w:b w:val="0"/>
          <w:i/>
          <w:szCs w:val="24"/>
          <w:lang w:val="en-US"/>
        </w:rPr>
      </w:pPr>
      <w:r w:rsidRPr="00E866A8">
        <w:rPr>
          <w:rFonts w:cs="Arial"/>
          <w:b w:val="0"/>
          <w:i/>
          <w:szCs w:val="24"/>
          <w:lang w:val="en-US"/>
        </w:rPr>
        <w:t>Injection safety</w:t>
      </w:r>
    </w:p>
    <w:p w14:paraId="1D6F84D9" w14:textId="77777777" w:rsidR="00843138" w:rsidRPr="00E866A8" w:rsidRDefault="00843138" w:rsidP="00B22D3E">
      <w:pPr>
        <w:pStyle w:val="BodyText"/>
        <w:rPr>
          <w:rFonts w:cs="Arial"/>
          <w:lang w:val="en-US"/>
        </w:rPr>
      </w:pPr>
    </w:p>
    <w:p w14:paraId="33519A3C" w14:textId="78B59CDD" w:rsidR="00B22D3E" w:rsidRPr="00E866A8" w:rsidRDefault="00C55798" w:rsidP="00B22D3E">
      <w:pPr>
        <w:pStyle w:val="BodyText"/>
        <w:rPr>
          <w:rFonts w:cs="Arial"/>
          <w:lang w:val="en-US"/>
        </w:rPr>
      </w:pPr>
      <w:r w:rsidRPr="00E866A8">
        <w:rPr>
          <w:rFonts w:cs="Arial"/>
          <w:lang w:val="en-US"/>
        </w:rPr>
        <w:t>The immunization staff has used AD syringes and safety boxes</w:t>
      </w:r>
      <w:r w:rsidR="00843138" w:rsidRPr="00E866A8">
        <w:rPr>
          <w:rFonts w:cs="Arial"/>
          <w:lang w:val="en-US"/>
        </w:rPr>
        <w:t xml:space="preserve"> since </w:t>
      </w:r>
      <w:r w:rsidR="00B22D3E" w:rsidRPr="00E866A8">
        <w:rPr>
          <w:rFonts w:cs="Arial"/>
          <w:lang w:val="en-US"/>
        </w:rPr>
        <w:t>1996.</w:t>
      </w:r>
      <w:r w:rsidR="00843138" w:rsidRPr="00E866A8">
        <w:rPr>
          <w:rFonts w:cs="Arial"/>
          <w:lang w:val="en-US"/>
        </w:rPr>
        <w:t xml:space="preserve"> Through the 2002-2006 injection </w:t>
      </w:r>
      <w:r w:rsidRPr="00E866A8">
        <w:rPr>
          <w:rFonts w:cs="Arial"/>
          <w:lang w:val="en-US"/>
        </w:rPr>
        <w:t>safety</w:t>
      </w:r>
      <w:r w:rsidR="00843138" w:rsidRPr="00E866A8">
        <w:rPr>
          <w:rFonts w:cs="Arial"/>
          <w:lang w:val="en-US"/>
        </w:rPr>
        <w:t xml:space="preserve"> strategy </w:t>
      </w:r>
      <w:r w:rsidRPr="00E866A8">
        <w:rPr>
          <w:rFonts w:cs="Arial"/>
          <w:lang w:val="en-US"/>
        </w:rPr>
        <w:t>plan</w:t>
      </w:r>
      <w:r w:rsidR="00843138" w:rsidRPr="00E866A8">
        <w:rPr>
          <w:rFonts w:cs="Arial"/>
          <w:lang w:val="en-US"/>
        </w:rPr>
        <w:t xml:space="preserve">, additional resources were mobilized through the GAVI </w:t>
      </w:r>
      <w:r w:rsidR="00B22D3E" w:rsidRPr="00E866A8">
        <w:rPr>
          <w:rFonts w:cs="Arial"/>
          <w:lang w:val="en-US"/>
        </w:rPr>
        <w:t xml:space="preserve">application </w:t>
      </w:r>
      <w:r w:rsidR="00843138" w:rsidRPr="00E866A8">
        <w:rPr>
          <w:rFonts w:cs="Arial"/>
          <w:lang w:val="en-US"/>
        </w:rPr>
        <w:t xml:space="preserve">for building incinerators in </w:t>
      </w:r>
      <w:r w:rsidR="00B22D3E" w:rsidRPr="00E866A8">
        <w:rPr>
          <w:rFonts w:cs="Arial"/>
          <w:lang w:val="en-US"/>
        </w:rPr>
        <w:t xml:space="preserve">40% </w:t>
      </w:r>
      <w:r w:rsidR="00843138" w:rsidRPr="00E866A8">
        <w:rPr>
          <w:rFonts w:cs="Arial"/>
          <w:lang w:val="en-US"/>
        </w:rPr>
        <w:t xml:space="preserve">of the </w:t>
      </w:r>
      <w:r w:rsidR="00B22D3E" w:rsidRPr="00E866A8">
        <w:rPr>
          <w:rFonts w:cs="Arial"/>
          <w:lang w:val="en-US"/>
        </w:rPr>
        <w:t>Moughataa (districts).</w:t>
      </w:r>
      <w:r w:rsidR="00843138" w:rsidRPr="00E866A8">
        <w:rPr>
          <w:rFonts w:cs="Arial"/>
          <w:lang w:val="en-US"/>
        </w:rPr>
        <w:t xml:space="preserve">The majority of these incinerators are out of order due to lack of </w:t>
      </w:r>
      <w:r w:rsidR="00B22D3E" w:rsidRPr="00E866A8">
        <w:rPr>
          <w:rFonts w:cs="Arial"/>
          <w:lang w:val="en-US"/>
        </w:rPr>
        <w:t>maintenance (</w:t>
      </w:r>
      <w:r w:rsidR="00843138" w:rsidRPr="00E866A8">
        <w:rPr>
          <w:rFonts w:cs="Arial"/>
          <w:lang w:val="en-US"/>
        </w:rPr>
        <w:t xml:space="preserve">see the </w:t>
      </w:r>
      <w:r w:rsidR="00B22D3E" w:rsidRPr="00E866A8">
        <w:rPr>
          <w:rFonts w:cs="Arial"/>
          <w:lang w:val="en-US"/>
        </w:rPr>
        <w:t>PHE).</w:t>
      </w:r>
      <w:r w:rsidR="00B22D3E" w:rsidRPr="00E866A8">
        <w:rPr>
          <w:rFonts w:cs="Arial"/>
          <w:color w:val="00B0F0"/>
          <w:lang w:val="en-US"/>
        </w:rPr>
        <w:t xml:space="preserve"> </w:t>
      </w:r>
      <w:r w:rsidR="00843138" w:rsidRPr="00E866A8">
        <w:rPr>
          <w:rFonts w:cs="Arial"/>
          <w:lang w:val="en-US"/>
        </w:rPr>
        <w:t xml:space="preserve">However, one of the major weakness is the irregular destruction of filled safety boxes due to the workload (just one nurse per health post), </w:t>
      </w:r>
      <w:r w:rsidRPr="00E866A8">
        <w:rPr>
          <w:rFonts w:cs="Arial"/>
          <w:lang w:val="en-US"/>
        </w:rPr>
        <w:t>insufficient</w:t>
      </w:r>
      <w:r w:rsidR="00843138" w:rsidRPr="00E866A8">
        <w:rPr>
          <w:rFonts w:cs="Arial"/>
          <w:lang w:val="en-US"/>
        </w:rPr>
        <w:t xml:space="preserve"> training, especially for newly assigned and hired staff, </w:t>
      </w:r>
      <w:r w:rsidR="006F09DA" w:rsidRPr="00E866A8">
        <w:rPr>
          <w:rFonts w:cs="Arial"/>
          <w:lang w:val="en-US"/>
        </w:rPr>
        <w:t xml:space="preserve">insufficient </w:t>
      </w:r>
      <w:r w:rsidR="00B22D3E" w:rsidRPr="00E866A8">
        <w:rPr>
          <w:rFonts w:cs="Arial"/>
          <w:lang w:val="en-US"/>
        </w:rPr>
        <w:t xml:space="preserve">supervision </w:t>
      </w:r>
      <w:r w:rsidR="006F09DA" w:rsidRPr="00E866A8">
        <w:rPr>
          <w:rFonts w:cs="Arial"/>
          <w:lang w:val="en-US"/>
        </w:rPr>
        <w:t>and occasionally the lack of financial resources to make pits suitable for burning and bur</w:t>
      </w:r>
      <w:r w:rsidR="00A91D23" w:rsidRPr="00E866A8">
        <w:rPr>
          <w:rFonts w:cs="Arial"/>
          <w:lang w:val="en-US"/>
        </w:rPr>
        <w:t>ial</w:t>
      </w:r>
      <w:r w:rsidR="00B22D3E" w:rsidRPr="00E866A8">
        <w:rPr>
          <w:rFonts w:cs="Arial"/>
          <w:lang w:val="en-US"/>
        </w:rPr>
        <w:t xml:space="preserve">. </w:t>
      </w:r>
    </w:p>
    <w:p w14:paraId="146EC957" w14:textId="77777777" w:rsidR="006F09DA" w:rsidRPr="00E866A8" w:rsidRDefault="006F09DA" w:rsidP="006F09DA">
      <w:pPr>
        <w:ind w:left="1428"/>
        <w:rPr>
          <w:rFonts w:ascii="Arial" w:hAnsi="Arial" w:cs="Arial"/>
          <w:bCs/>
          <w:szCs w:val="24"/>
          <w:lang w:val="en-US" w:eastAsia="fr-FR"/>
        </w:rPr>
      </w:pPr>
    </w:p>
    <w:p w14:paraId="1CBFE68C" w14:textId="21B46018" w:rsidR="00B22D3E" w:rsidRPr="00E866A8" w:rsidRDefault="00B22D3E" w:rsidP="00C55798">
      <w:pPr>
        <w:numPr>
          <w:ilvl w:val="0"/>
          <w:numId w:val="21"/>
        </w:numPr>
        <w:rPr>
          <w:rFonts w:ascii="Arial" w:hAnsi="Arial" w:cs="Arial"/>
          <w:bCs/>
          <w:szCs w:val="24"/>
          <w:lang w:val="en-US" w:eastAsia="fr-FR"/>
        </w:rPr>
      </w:pPr>
      <w:r w:rsidRPr="00E866A8">
        <w:rPr>
          <w:rFonts w:ascii="Arial" w:hAnsi="Arial" w:cs="Arial"/>
          <w:bCs/>
          <w:szCs w:val="24"/>
          <w:lang w:val="en-US" w:eastAsia="fr-FR"/>
        </w:rPr>
        <w:t>Logisti</w:t>
      </w:r>
      <w:r w:rsidR="006F09DA" w:rsidRPr="00E866A8">
        <w:rPr>
          <w:rFonts w:ascii="Arial" w:hAnsi="Arial" w:cs="Arial"/>
          <w:bCs/>
          <w:szCs w:val="24"/>
          <w:lang w:val="en-US" w:eastAsia="fr-FR"/>
        </w:rPr>
        <w:t xml:space="preserve">cs and </w:t>
      </w:r>
      <w:r w:rsidRPr="00E866A8">
        <w:rPr>
          <w:rFonts w:ascii="Arial" w:hAnsi="Arial" w:cs="Arial"/>
          <w:bCs/>
          <w:szCs w:val="24"/>
          <w:lang w:val="en-US" w:eastAsia="fr-FR"/>
        </w:rPr>
        <w:t>Transport</w:t>
      </w:r>
    </w:p>
    <w:p w14:paraId="08FC5A29" w14:textId="77777777" w:rsidR="00B22D3E" w:rsidRPr="00E866A8" w:rsidRDefault="00B22D3E" w:rsidP="00B22D3E">
      <w:pPr>
        <w:rPr>
          <w:rFonts w:ascii="Arial" w:hAnsi="Arial" w:cs="Arial"/>
          <w:bCs/>
          <w:szCs w:val="24"/>
          <w:lang w:val="en-US" w:eastAsia="fr-FR"/>
        </w:rPr>
      </w:pPr>
    </w:p>
    <w:p w14:paraId="541B8D71" w14:textId="71D6512A" w:rsidR="00B22D3E" w:rsidRPr="00E866A8" w:rsidRDefault="00B22D3E" w:rsidP="006F09DA">
      <w:pPr>
        <w:pStyle w:val="Heading3"/>
        <w:numPr>
          <w:ilvl w:val="0"/>
          <w:numId w:val="0"/>
        </w:numPr>
        <w:jc w:val="both"/>
        <w:rPr>
          <w:rFonts w:cs="Arial"/>
          <w:b w:val="0"/>
          <w:i/>
          <w:szCs w:val="24"/>
          <w:lang w:val="en-US"/>
        </w:rPr>
      </w:pPr>
      <w:bookmarkStart w:id="10" w:name="_Toc296319257"/>
      <w:bookmarkStart w:id="11" w:name="_Toc309058346"/>
      <w:bookmarkStart w:id="12" w:name="_Toc187556038"/>
      <w:r w:rsidRPr="00E866A8">
        <w:rPr>
          <w:rFonts w:cs="Arial"/>
          <w:b w:val="0"/>
          <w:i/>
          <w:szCs w:val="24"/>
          <w:lang w:val="en-US"/>
        </w:rPr>
        <w:t>Analy</w:t>
      </w:r>
      <w:r w:rsidR="006F09DA" w:rsidRPr="00E866A8">
        <w:rPr>
          <w:rFonts w:cs="Arial"/>
          <w:b w:val="0"/>
          <w:i/>
          <w:szCs w:val="24"/>
          <w:lang w:val="en-US"/>
        </w:rPr>
        <w:t>sis of storage capacity based on needs with the introduction of the new vaccine</w:t>
      </w:r>
      <w:bookmarkEnd w:id="10"/>
      <w:bookmarkEnd w:id="11"/>
      <w:bookmarkEnd w:id="12"/>
    </w:p>
    <w:p w14:paraId="400E0AE2" w14:textId="372A117F" w:rsidR="00B22D3E" w:rsidRPr="00E866A8" w:rsidRDefault="00B22D3E" w:rsidP="00C55798">
      <w:pPr>
        <w:pStyle w:val="bullet"/>
        <w:numPr>
          <w:ilvl w:val="0"/>
          <w:numId w:val="21"/>
        </w:numPr>
        <w:spacing w:before="120" w:after="120" w:line="240" w:lineRule="auto"/>
        <w:rPr>
          <w:rFonts w:ascii="Arial" w:hAnsi="Arial" w:cs="Arial"/>
          <w:b/>
          <w:i/>
          <w:iCs/>
          <w:sz w:val="24"/>
          <w:szCs w:val="24"/>
        </w:rPr>
      </w:pPr>
      <w:r w:rsidRPr="00E866A8">
        <w:rPr>
          <w:rFonts w:ascii="Arial" w:hAnsi="Arial" w:cs="Arial"/>
          <w:b/>
          <w:i/>
          <w:iCs/>
          <w:sz w:val="24"/>
          <w:szCs w:val="24"/>
        </w:rPr>
        <w:t>C</w:t>
      </w:r>
      <w:r w:rsidR="006F09DA" w:rsidRPr="00E866A8">
        <w:rPr>
          <w:rFonts w:ascii="Arial" w:hAnsi="Arial" w:cs="Arial"/>
          <w:b/>
          <w:i/>
          <w:iCs/>
          <w:sz w:val="24"/>
          <w:szCs w:val="24"/>
        </w:rPr>
        <w:t>old chain</w:t>
      </w:r>
      <w:r w:rsidRPr="00E866A8">
        <w:rPr>
          <w:rFonts w:ascii="Arial" w:hAnsi="Arial" w:cs="Arial"/>
          <w:b/>
          <w:i/>
          <w:iCs/>
          <w:sz w:val="24"/>
          <w:szCs w:val="24"/>
        </w:rPr>
        <w:t xml:space="preserve">: </w:t>
      </w:r>
      <w:r w:rsidR="006F09DA" w:rsidRPr="00E866A8">
        <w:rPr>
          <w:rFonts w:ascii="Arial" w:hAnsi="Arial" w:cs="Arial"/>
          <w:b/>
          <w:i/>
          <w:iCs/>
          <w:sz w:val="24"/>
          <w:szCs w:val="24"/>
        </w:rPr>
        <w:t>available storage capacity</w:t>
      </w:r>
    </w:p>
    <w:p w14:paraId="7FFFE9DF" w14:textId="5D807F7E" w:rsidR="006F09DA" w:rsidRPr="00E866A8" w:rsidRDefault="006F09DA" w:rsidP="006F09DA">
      <w:pPr>
        <w:widowControl w:val="0"/>
        <w:autoSpaceDE w:val="0"/>
        <w:autoSpaceDN w:val="0"/>
        <w:adjustRightInd w:val="0"/>
        <w:ind w:right="352"/>
        <w:jc w:val="both"/>
        <w:rPr>
          <w:rFonts w:ascii="Arial" w:hAnsi="Arial" w:cs="Arial"/>
          <w:noProof/>
          <w:lang w:val="en-US"/>
        </w:rPr>
      </w:pPr>
      <w:r w:rsidRPr="00E866A8">
        <w:rPr>
          <w:rFonts w:ascii="Arial" w:hAnsi="Arial" w:cs="Arial"/>
          <w:noProof/>
          <w:lang w:val="en-US"/>
        </w:rPr>
        <w:t>The central level has 2 cold rooms, including 1 negative</w:t>
      </w:r>
      <w:r w:rsidR="00A91D23" w:rsidRPr="00E866A8">
        <w:rPr>
          <w:rFonts w:ascii="Arial" w:hAnsi="Arial" w:cs="Arial"/>
          <w:noProof/>
          <w:lang w:val="en-US"/>
        </w:rPr>
        <w:t xml:space="preserve"> room</w:t>
      </w:r>
      <w:r w:rsidRPr="00E866A8">
        <w:rPr>
          <w:rFonts w:ascii="Arial" w:hAnsi="Arial" w:cs="Arial"/>
          <w:noProof/>
          <w:lang w:val="en-US"/>
        </w:rPr>
        <w:t xml:space="preserve"> with a gross capacity of 10,000 liters and 1 positive </w:t>
      </w:r>
      <w:r w:rsidR="00A91D23" w:rsidRPr="00E866A8">
        <w:rPr>
          <w:rFonts w:ascii="Arial" w:hAnsi="Arial" w:cs="Arial"/>
          <w:noProof/>
          <w:lang w:val="en-US"/>
        </w:rPr>
        <w:t xml:space="preserve">room </w:t>
      </w:r>
      <w:r w:rsidRPr="00E866A8">
        <w:rPr>
          <w:rFonts w:ascii="Arial" w:hAnsi="Arial" w:cs="Arial"/>
          <w:noProof/>
          <w:lang w:val="en-US"/>
        </w:rPr>
        <w:t xml:space="preserve">with a gross capacity of 20,000 liters, 2 MK 304 Refrigerators with a net capacity of 108 liters each, 4 TFW 800 freezers with a net capacity of 145 liters each, used for freezing batteries, and one 75 KVA generator that serves as a </w:t>
      </w:r>
      <w:r w:rsidR="00A91D23" w:rsidRPr="00E866A8">
        <w:rPr>
          <w:rFonts w:ascii="Arial" w:hAnsi="Arial" w:cs="Arial"/>
          <w:noProof/>
          <w:lang w:val="en-US"/>
        </w:rPr>
        <w:t>standby</w:t>
      </w:r>
      <w:r w:rsidRPr="00E866A8">
        <w:rPr>
          <w:rFonts w:ascii="Arial" w:hAnsi="Arial" w:cs="Arial"/>
          <w:noProof/>
          <w:lang w:val="en-US"/>
        </w:rPr>
        <w:t xml:space="preserve"> in case of a power failure.</w:t>
      </w:r>
    </w:p>
    <w:p w14:paraId="17BC09A0" w14:textId="3510F354" w:rsidR="006F09DA" w:rsidRPr="00E866A8" w:rsidRDefault="00A91D23" w:rsidP="006F09DA">
      <w:pPr>
        <w:pStyle w:val="ListParagraph"/>
        <w:widowControl w:val="0"/>
        <w:autoSpaceDE w:val="0"/>
        <w:autoSpaceDN w:val="0"/>
        <w:adjustRightInd w:val="0"/>
        <w:ind w:left="0" w:right="352"/>
        <w:jc w:val="both"/>
        <w:rPr>
          <w:rFonts w:ascii="Arial" w:hAnsi="Arial" w:cs="Arial"/>
          <w:lang w:val="en-US"/>
        </w:rPr>
      </w:pPr>
      <w:r w:rsidRPr="00E866A8">
        <w:rPr>
          <w:rFonts w:ascii="Arial" w:hAnsi="Arial" w:cs="Arial"/>
          <w:noProof/>
          <w:lang w:val="en-US"/>
        </w:rPr>
        <w:br/>
        <w:t>The i</w:t>
      </w:r>
      <w:r w:rsidR="006F09DA" w:rsidRPr="00E866A8">
        <w:rPr>
          <w:rFonts w:ascii="Arial" w:hAnsi="Arial" w:cs="Arial"/>
          <w:noProof/>
          <w:lang w:val="en-US"/>
        </w:rPr>
        <w:t>ntermediate depots have refrigerators and freezers. The net capacity available is listed below:</w:t>
      </w:r>
    </w:p>
    <w:p w14:paraId="40850D8E" w14:textId="77777777" w:rsidR="006F09DA" w:rsidRPr="00E866A8" w:rsidRDefault="006F09DA" w:rsidP="006F09DA">
      <w:pPr>
        <w:widowControl w:val="0"/>
        <w:autoSpaceDE w:val="0"/>
        <w:autoSpaceDN w:val="0"/>
        <w:adjustRightInd w:val="0"/>
        <w:ind w:left="240" w:right="353"/>
        <w:jc w:val="both"/>
        <w:rPr>
          <w:rFonts w:ascii="Arial" w:hAnsi="Arial" w:cs="Arial"/>
          <w:lang w:val="en-US"/>
        </w:rPr>
      </w:pPr>
    </w:p>
    <w:p w14:paraId="4B65C512" w14:textId="77777777" w:rsidR="006F09DA" w:rsidRPr="00E866A8" w:rsidRDefault="006F09DA" w:rsidP="006F09DA">
      <w:pPr>
        <w:widowControl w:val="0"/>
        <w:autoSpaceDE w:val="0"/>
        <w:autoSpaceDN w:val="0"/>
        <w:adjustRightInd w:val="0"/>
        <w:spacing w:before="1" w:line="120" w:lineRule="exact"/>
        <w:rPr>
          <w:rFonts w:ascii="Arial" w:hAnsi="Arial" w:cs="Arial"/>
          <w:sz w:val="12"/>
          <w:szCs w:val="12"/>
          <w:lang w:val="en-US"/>
        </w:rPr>
      </w:pPr>
    </w:p>
    <w:p w14:paraId="1A461E21" w14:textId="5014D9DF" w:rsidR="006F09DA" w:rsidRPr="00E866A8" w:rsidRDefault="006F09DA" w:rsidP="006F09DA">
      <w:pPr>
        <w:widowControl w:val="0"/>
        <w:autoSpaceDE w:val="0"/>
        <w:autoSpaceDN w:val="0"/>
        <w:adjustRightInd w:val="0"/>
        <w:spacing w:line="271" w:lineRule="exact"/>
        <w:ind w:left="240" w:right="1556"/>
        <w:jc w:val="both"/>
        <w:outlineLvl w:val="0"/>
        <w:rPr>
          <w:rFonts w:ascii="Arial" w:hAnsi="Arial" w:cs="Arial"/>
          <w:lang w:val="en-US"/>
        </w:rPr>
      </w:pPr>
      <w:r w:rsidRPr="00E866A8">
        <w:rPr>
          <w:rFonts w:ascii="Arial" w:hAnsi="Arial" w:cs="Arial"/>
          <w:position w:val="-1"/>
          <w:u w:val="thick"/>
          <w:lang w:val="en-US"/>
        </w:rPr>
        <w:t xml:space="preserve">Table </w:t>
      </w:r>
      <w:r w:rsidR="004D650C" w:rsidRPr="00E866A8">
        <w:rPr>
          <w:rFonts w:ascii="Arial" w:hAnsi="Arial" w:cs="Arial"/>
          <w:position w:val="-1"/>
          <w:u w:val="thick"/>
          <w:lang w:val="en-US"/>
        </w:rPr>
        <w:t>5</w:t>
      </w:r>
      <w:r w:rsidRPr="00E866A8">
        <w:rPr>
          <w:rFonts w:ascii="Arial" w:hAnsi="Arial" w:cs="Arial"/>
          <w:position w:val="-1"/>
          <w:u w:val="thick"/>
          <w:lang w:val="en-US"/>
        </w:rPr>
        <w:t>:</w:t>
      </w:r>
      <w:r w:rsidRPr="00E866A8">
        <w:rPr>
          <w:rFonts w:ascii="Arial" w:hAnsi="Arial" w:cs="Arial"/>
          <w:spacing w:val="12"/>
          <w:position w:val="-1"/>
          <w:lang w:val="en-US"/>
        </w:rPr>
        <w:t xml:space="preserve"> </w:t>
      </w:r>
      <w:r w:rsidRPr="00E866A8">
        <w:rPr>
          <w:rFonts w:ascii="Arial" w:hAnsi="Arial" w:cs="Arial"/>
          <w:noProof/>
          <w:position w:val="-1"/>
          <w:lang w:val="en-US"/>
        </w:rPr>
        <w:t>Storage capacities available at the intermedia</w:t>
      </w:r>
      <w:r w:rsidR="00BA307C" w:rsidRPr="00E866A8">
        <w:rPr>
          <w:rFonts w:ascii="Arial" w:hAnsi="Arial" w:cs="Arial"/>
          <w:noProof/>
          <w:position w:val="-1"/>
          <w:lang w:val="en-US"/>
        </w:rPr>
        <w:t>te</w:t>
      </w:r>
      <w:r w:rsidRPr="00E866A8">
        <w:rPr>
          <w:rFonts w:ascii="Arial" w:hAnsi="Arial" w:cs="Arial"/>
          <w:noProof/>
          <w:position w:val="-1"/>
          <w:lang w:val="en-US"/>
        </w:rPr>
        <w:t xml:space="preserve"> depots</w:t>
      </w:r>
    </w:p>
    <w:p w14:paraId="0EFEA29F" w14:textId="77777777" w:rsidR="006F09DA" w:rsidRPr="00E866A8" w:rsidRDefault="006F09DA" w:rsidP="006F09DA">
      <w:pPr>
        <w:widowControl w:val="0"/>
        <w:autoSpaceDE w:val="0"/>
        <w:autoSpaceDN w:val="0"/>
        <w:adjustRightInd w:val="0"/>
        <w:spacing w:before="8" w:line="160" w:lineRule="exact"/>
        <w:rPr>
          <w:rFonts w:ascii="Arial" w:hAnsi="Arial" w:cs="Arial"/>
          <w:sz w:val="16"/>
          <w:szCs w:val="16"/>
          <w:lang w:val="en-US"/>
        </w:rPr>
      </w:pPr>
    </w:p>
    <w:tbl>
      <w:tblPr>
        <w:tblW w:w="0" w:type="auto"/>
        <w:tblInd w:w="96" w:type="dxa"/>
        <w:tblLayout w:type="fixed"/>
        <w:tblCellMar>
          <w:left w:w="0" w:type="dxa"/>
          <w:right w:w="0" w:type="dxa"/>
        </w:tblCellMar>
        <w:tblLook w:val="0000" w:firstRow="0" w:lastRow="0" w:firstColumn="0" w:lastColumn="0" w:noHBand="0" w:noVBand="0"/>
      </w:tblPr>
      <w:tblGrid>
        <w:gridCol w:w="2230"/>
        <w:gridCol w:w="2063"/>
        <w:gridCol w:w="2359"/>
        <w:gridCol w:w="2636"/>
      </w:tblGrid>
      <w:tr w:rsidR="006F09DA" w:rsidRPr="00E866A8" w14:paraId="12BF3844" w14:textId="77777777" w:rsidTr="006F09DA">
        <w:trPr>
          <w:trHeight w:hRule="exact" w:val="359"/>
        </w:trPr>
        <w:tc>
          <w:tcPr>
            <w:tcW w:w="4293" w:type="dxa"/>
            <w:gridSpan w:val="2"/>
            <w:vMerge w:val="restart"/>
            <w:tcBorders>
              <w:top w:val="single" w:sz="4" w:space="0" w:color="000000"/>
              <w:left w:val="nil"/>
              <w:bottom w:val="single" w:sz="4" w:space="0" w:color="000000"/>
              <w:right w:val="nil"/>
            </w:tcBorders>
            <w:shd w:val="clear" w:color="auto" w:fill="002060"/>
          </w:tcPr>
          <w:p w14:paraId="59B15DF0" w14:textId="77777777" w:rsidR="006F09DA" w:rsidRPr="00E866A8" w:rsidRDefault="006F09DA" w:rsidP="006F09DA">
            <w:pPr>
              <w:widowControl w:val="0"/>
              <w:autoSpaceDE w:val="0"/>
              <w:autoSpaceDN w:val="0"/>
              <w:adjustRightInd w:val="0"/>
              <w:spacing w:before="57"/>
              <w:ind w:left="2381" w:right="134"/>
              <w:jc w:val="center"/>
              <w:rPr>
                <w:rFonts w:ascii="Arial" w:hAnsi="Arial" w:cs="Arial"/>
                <w:color w:val="000000"/>
                <w:sz w:val="20"/>
                <w:lang w:val="en-US"/>
              </w:rPr>
            </w:pPr>
            <w:r w:rsidRPr="00E866A8">
              <w:rPr>
                <w:rFonts w:ascii="Arial" w:hAnsi="Arial" w:cs="Arial"/>
                <w:noProof/>
                <w:color w:val="FFFFFF"/>
                <w:w w:val="108"/>
                <w:sz w:val="20"/>
                <w:lang w:val="en-US"/>
              </w:rPr>
              <w:t>Total population,</w:t>
            </w:r>
          </w:p>
          <w:p w14:paraId="046DB887" w14:textId="77777777" w:rsidR="006F09DA" w:rsidRPr="00E866A8" w:rsidRDefault="006F09DA" w:rsidP="006F09DA">
            <w:pPr>
              <w:widowControl w:val="0"/>
              <w:tabs>
                <w:tab w:val="left" w:pos="2560"/>
              </w:tabs>
              <w:autoSpaceDE w:val="0"/>
              <w:autoSpaceDN w:val="0"/>
              <w:adjustRightInd w:val="0"/>
              <w:spacing w:line="237" w:lineRule="exact"/>
              <w:ind w:left="767" w:right="-20"/>
              <w:rPr>
                <w:rFonts w:ascii="Arial" w:hAnsi="Arial" w:cs="Arial"/>
                <w:color w:val="000000"/>
                <w:sz w:val="20"/>
                <w:lang w:val="en-US"/>
              </w:rPr>
            </w:pPr>
            <w:r w:rsidRPr="00E866A8">
              <w:rPr>
                <w:rFonts w:ascii="Arial" w:hAnsi="Arial" w:cs="Arial"/>
                <w:noProof/>
                <w:color w:val="FFFFFF"/>
                <w:sz w:val="22"/>
                <w:szCs w:val="22"/>
                <w:lang w:val="en-US"/>
              </w:rPr>
              <w:t>Wil</w:t>
            </w:r>
            <w:r w:rsidRPr="00E866A8">
              <w:rPr>
                <w:rFonts w:ascii="Arial" w:hAnsi="Arial" w:cs="Arial"/>
                <w:noProof/>
                <w:color w:val="FFFFFF"/>
                <w:spacing w:val="2"/>
                <w:sz w:val="22"/>
                <w:szCs w:val="22"/>
                <w:lang w:val="en-US"/>
              </w:rPr>
              <w:t>a</w:t>
            </w:r>
            <w:r w:rsidRPr="00E866A8">
              <w:rPr>
                <w:rFonts w:ascii="Arial" w:hAnsi="Arial" w:cs="Arial"/>
                <w:noProof/>
                <w:color w:val="FFFFFF"/>
                <w:spacing w:val="-2"/>
                <w:sz w:val="22"/>
                <w:szCs w:val="22"/>
                <w:lang w:val="en-US"/>
              </w:rPr>
              <w:t>y</w:t>
            </w:r>
            <w:r w:rsidRPr="00E866A8">
              <w:rPr>
                <w:rFonts w:ascii="Arial" w:hAnsi="Arial" w:cs="Arial"/>
                <w:noProof/>
                <w:color w:val="FFFFFF"/>
                <w:sz w:val="22"/>
                <w:szCs w:val="22"/>
                <w:lang w:val="en-US"/>
              </w:rPr>
              <w:t>a</w:t>
            </w:r>
            <w:r w:rsidRPr="00E866A8">
              <w:rPr>
                <w:rFonts w:ascii="Arial" w:hAnsi="Arial" w:cs="Arial"/>
                <w:color w:val="FFFFFF"/>
                <w:spacing w:val="-29"/>
                <w:sz w:val="22"/>
                <w:szCs w:val="22"/>
                <w:lang w:val="en-US"/>
              </w:rPr>
              <w:t xml:space="preserve"> </w:t>
            </w:r>
            <w:r w:rsidRPr="00E866A8">
              <w:rPr>
                <w:rFonts w:ascii="Arial" w:hAnsi="Arial" w:cs="Arial"/>
                <w:color w:val="FFFFFF"/>
                <w:sz w:val="22"/>
                <w:szCs w:val="22"/>
                <w:lang w:val="en-US"/>
              </w:rPr>
              <w:tab/>
            </w:r>
            <w:r w:rsidRPr="00E866A8">
              <w:rPr>
                <w:rFonts w:ascii="Arial" w:hAnsi="Arial" w:cs="Arial"/>
                <w:noProof/>
                <w:color w:val="FFFFFF"/>
                <w:sz w:val="20"/>
                <w:lang w:val="en-US"/>
              </w:rPr>
              <w:t>base year</w:t>
            </w:r>
          </w:p>
          <w:p w14:paraId="004CBB95" w14:textId="77777777" w:rsidR="006F09DA" w:rsidRPr="00E866A8" w:rsidRDefault="006F09DA" w:rsidP="006F09DA">
            <w:pPr>
              <w:widowControl w:val="0"/>
              <w:autoSpaceDE w:val="0"/>
              <w:autoSpaceDN w:val="0"/>
              <w:adjustRightInd w:val="0"/>
              <w:spacing w:line="223" w:lineRule="exact"/>
              <w:ind w:right="789"/>
              <w:jc w:val="right"/>
              <w:rPr>
                <w:lang w:val="en-US"/>
              </w:rPr>
            </w:pPr>
            <w:r w:rsidRPr="00E866A8">
              <w:rPr>
                <w:rFonts w:ascii="Arial" w:hAnsi="Arial" w:cs="Arial"/>
                <w:color w:val="FFFFFF"/>
                <w:sz w:val="20"/>
                <w:lang w:val="en-US"/>
              </w:rPr>
              <w:t>2010</w:t>
            </w:r>
          </w:p>
        </w:tc>
        <w:tc>
          <w:tcPr>
            <w:tcW w:w="4995" w:type="dxa"/>
            <w:gridSpan w:val="2"/>
            <w:tcBorders>
              <w:top w:val="single" w:sz="4" w:space="0" w:color="000000"/>
              <w:left w:val="nil"/>
              <w:bottom w:val="nil"/>
              <w:right w:val="single" w:sz="4" w:space="0" w:color="000000"/>
            </w:tcBorders>
            <w:shd w:val="clear" w:color="auto" w:fill="002060"/>
          </w:tcPr>
          <w:p w14:paraId="1AC500DF" w14:textId="77777777" w:rsidR="006F09DA" w:rsidRPr="00E866A8" w:rsidRDefault="006F09DA" w:rsidP="006F09DA">
            <w:pPr>
              <w:widowControl w:val="0"/>
              <w:autoSpaceDE w:val="0"/>
              <w:autoSpaceDN w:val="0"/>
              <w:adjustRightInd w:val="0"/>
              <w:spacing w:before="57"/>
              <w:ind w:left="126" w:right="-20"/>
              <w:rPr>
                <w:lang w:val="en-US"/>
              </w:rPr>
            </w:pPr>
            <w:r w:rsidRPr="00E866A8">
              <w:rPr>
                <w:rFonts w:ascii="Arial" w:hAnsi="Arial" w:cs="Arial"/>
                <w:noProof/>
                <w:color w:val="FFFFFF"/>
                <w:sz w:val="20"/>
                <w:lang w:val="en-US"/>
              </w:rPr>
              <w:t>Net cold chain availability capacity</w:t>
            </w:r>
            <w:r w:rsidRPr="00E866A8">
              <w:rPr>
                <w:rFonts w:ascii="Arial" w:hAnsi="Arial" w:cs="Arial"/>
                <w:noProof/>
                <w:color w:val="FFFFFF"/>
                <w:spacing w:val="54"/>
                <w:sz w:val="20"/>
                <w:lang w:val="en-US"/>
              </w:rPr>
              <w:t xml:space="preserve"> </w:t>
            </w:r>
            <w:r w:rsidRPr="00E866A8">
              <w:rPr>
                <w:rFonts w:ascii="Arial" w:hAnsi="Arial" w:cs="Arial"/>
                <w:noProof/>
                <w:color w:val="FFFFFF"/>
                <w:w w:val="109"/>
                <w:sz w:val="16"/>
                <w:szCs w:val="16"/>
                <w:lang w:val="en-US"/>
              </w:rPr>
              <w:t>(liters)</w:t>
            </w:r>
          </w:p>
        </w:tc>
      </w:tr>
      <w:tr w:rsidR="006F09DA" w:rsidRPr="00E866A8" w14:paraId="7B1E0B9C" w14:textId="77777777" w:rsidTr="006F09DA">
        <w:trPr>
          <w:trHeight w:hRule="exact" w:val="460"/>
        </w:trPr>
        <w:tc>
          <w:tcPr>
            <w:tcW w:w="4293" w:type="dxa"/>
            <w:gridSpan w:val="2"/>
            <w:vMerge/>
            <w:tcBorders>
              <w:top w:val="single" w:sz="4" w:space="0" w:color="000000"/>
              <w:left w:val="nil"/>
              <w:bottom w:val="single" w:sz="4" w:space="0" w:color="000000"/>
              <w:right w:val="nil"/>
            </w:tcBorders>
            <w:shd w:val="clear" w:color="auto" w:fill="002060"/>
          </w:tcPr>
          <w:p w14:paraId="4CDE54FB" w14:textId="77777777" w:rsidR="006F09DA" w:rsidRPr="00E866A8" w:rsidRDefault="006F09DA" w:rsidP="006F09DA">
            <w:pPr>
              <w:widowControl w:val="0"/>
              <w:autoSpaceDE w:val="0"/>
              <w:autoSpaceDN w:val="0"/>
              <w:adjustRightInd w:val="0"/>
              <w:spacing w:before="57"/>
              <w:ind w:left="126" w:right="-20"/>
              <w:rPr>
                <w:lang w:val="en-US"/>
              </w:rPr>
            </w:pPr>
          </w:p>
        </w:tc>
        <w:tc>
          <w:tcPr>
            <w:tcW w:w="4995" w:type="dxa"/>
            <w:gridSpan w:val="2"/>
            <w:tcBorders>
              <w:top w:val="nil"/>
              <w:left w:val="nil"/>
              <w:bottom w:val="single" w:sz="4" w:space="0" w:color="000000"/>
              <w:right w:val="single" w:sz="4" w:space="0" w:color="000000"/>
            </w:tcBorders>
            <w:shd w:val="clear" w:color="auto" w:fill="002060"/>
          </w:tcPr>
          <w:p w14:paraId="086EF794" w14:textId="77777777" w:rsidR="006F09DA" w:rsidRPr="00E866A8" w:rsidRDefault="006F09DA" w:rsidP="006F09DA">
            <w:pPr>
              <w:widowControl w:val="0"/>
              <w:autoSpaceDE w:val="0"/>
              <w:autoSpaceDN w:val="0"/>
              <w:adjustRightInd w:val="0"/>
              <w:spacing w:before="1" w:line="100" w:lineRule="exact"/>
              <w:rPr>
                <w:sz w:val="10"/>
                <w:szCs w:val="10"/>
                <w:lang w:val="en-US"/>
              </w:rPr>
            </w:pPr>
          </w:p>
          <w:p w14:paraId="241CACCD" w14:textId="77777777" w:rsidR="006F09DA" w:rsidRPr="00E866A8" w:rsidRDefault="006F09DA" w:rsidP="006F09DA">
            <w:pPr>
              <w:widowControl w:val="0"/>
              <w:tabs>
                <w:tab w:val="left" w:pos="3240"/>
              </w:tabs>
              <w:autoSpaceDE w:val="0"/>
              <w:autoSpaceDN w:val="0"/>
              <w:adjustRightInd w:val="0"/>
              <w:ind w:left="794" w:right="-20"/>
              <w:rPr>
                <w:lang w:val="en-US"/>
              </w:rPr>
            </w:pPr>
            <w:r w:rsidRPr="00E866A8">
              <w:rPr>
                <w:rFonts w:ascii="Arial" w:hAnsi="Arial" w:cs="Arial"/>
                <w:noProof/>
                <w:color w:val="FFFFFF"/>
                <w:sz w:val="22"/>
                <w:szCs w:val="22"/>
                <w:lang w:val="en-US"/>
              </w:rPr>
              <w:t>Positive</w:t>
            </w:r>
            <w:r w:rsidRPr="00E866A8">
              <w:rPr>
                <w:rFonts w:ascii="Arial" w:hAnsi="Arial" w:cs="Arial"/>
                <w:color w:val="FFFFFF"/>
                <w:sz w:val="22"/>
                <w:szCs w:val="22"/>
                <w:lang w:val="en-US"/>
              </w:rPr>
              <w:tab/>
            </w:r>
            <w:r w:rsidRPr="00E866A8">
              <w:rPr>
                <w:rFonts w:ascii="Arial" w:hAnsi="Arial" w:cs="Arial"/>
                <w:noProof/>
                <w:color w:val="FFFFFF"/>
                <w:sz w:val="22"/>
                <w:szCs w:val="22"/>
                <w:lang w:val="en-US"/>
              </w:rPr>
              <w:t>Negative</w:t>
            </w:r>
          </w:p>
        </w:tc>
      </w:tr>
      <w:tr w:rsidR="006F09DA" w:rsidRPr="00E866A8" w14:paraId="4D4EEC95"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4AB06964"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Echagui</w:t>
            </w:r>
          </w:p>
        </w:tc>
        <w:tc>
          <w:tcPr>
            <w:tcW w:w="2063" w:type="dxa"/>
            <w:tcBorders>
              <w:top w:val="single" w:sz="4" w:space="0" w:color="000000"/>
              <w:left w:val="single" w:sz="4" w:space="0" w:color="000000"/>
              <w:bottom w:val="single" w:sz="4" w:space="0" w:color="000000"/>
              <w:right w:val="single" w:sz="4" w:space="0" w:color="000000"/>
            </w:tcBorders>
          </w:tcPr>
          <w:p w14:paraId="6CC7F5C5" w14:textId="77777777" w:rsidR="006F09DA" w:rsidRPr="00E866A8" w:rsidRDefault="006F09DA" w:rsidP="006F09DA">
            <w:pPr>
              <w:widowControl w:val="0"/>
              <w:autoSpaceDE w:val="0"/>
              <w:autoSpaceDN w:val="0"/>
              <w:adjustRightInd w:val="0"/>
              <w:spacing w:before="56"/>
              <w:ind w:left="626" w:right="-20"/>
              <w:rPr>
                <w:lang w:val="en-US"/>
              </w:rPr>
            </w:pPr>
            <w:r w:rsidRPr="00E866A8">
              <w:rPr>
                <w:rFonts w:ascii="Arial" w:hAnsi="Arial" w:cs="Arial"/>
                <w:sz w:val="22"/>
                <w:szCs w:val="22"/>
                <w:lang w:val="en-US"/>
              </w:rPr>
              <w:t>356,970</w:t>
            </w:r>
          </w:p>
        </w:tc>
        <w:tc>
          <w:tcPr>
            <w:tcW w:w="2359" w:type="dxa"/>
            <w:tcBorders>
              <w:top w:val="single" w:sz="4" w:space="0" w:color="000000"/>
              <w:left w:val="single" w:sz="4" w:space="0" w:color="000000"/>
              <w:bottom w:val="single" w:sz="4" w:space="0" w:color="000000"/>
              <w:right w:val="single" w:sz="4" w:space="0" w:color="000000"/>
            </w:tcBorders>
          </w:tcPr>
          <w:p w14:paraId="4E2C7B9B" w14:textId="77777777" w:rsidR="006F09DA" w:rsidRPr="00E866A8" w:rsidRDefault="006F09DA" w:rsidP="006F09DA">
            <w:pPr>
              <w:widowControl w:val="0"/>
              <w:autoSpaceDE w:val="0"/>
              <w:autoSpaceDN w:val="0"/>
              <w:adjustRightInd w:val="0"/>
              <w:spacing w:before="56"/>
              <w:ind w:left="953" w:right="934"/>
              <w:jc w:val="center"/>
              <w:rPr>
                <w:lang w:val="en-US"/>
              </w:rPr>
            </w:pPr>
            <w:r w:rsidRPr="00E866A8">
              <w:rPr>
                <w:rFonts w:ascii="Arial" w:hAnsi="Arial" w:cs="Arial"/>
                <w:w w:val="99"/>
                <w:sz w:val="22"/>
                <w:szCs w:val="22"/>
                <w:lang w:val="en-US"/>
              </w:rPr>
              <w:t>379</w:t>
            </w:r>
          </w:p>
        </w:tc>
        <w:tc>
          <w:tcPr>
            <w:tcW w:w="2636" w:type="dxa"/>
            <w:tcBorders>
              <w:top w:val="single" w:sz="4" w:space="0" w:color="000000"/>
              <w:left w:val="single" w:sz="4" w:space="0" w:color="000000"/>
              <w:bottom w:val="single" w:sz="4" w:space="0" w:color="000000"/>
              <w:right w:val="single" w:sz="4" w:space="0" w:color="000000"/>
            </w:tcBorders>
          </w:tcPr>
          <w:p w14:paraId="1B8EB8A9" w14:textId="77777777" w:rsidR="006F09DA" w:rsidRPr="00E866A8" w:rsidRDefault="006F09DA" w:rsidP="006F09DA">
            <w:pPr>
              <w:widowControl w:val="0"/>
              <w:autoSpaceDE w:val="0"/>
              <w:autoSpaceDN w:val="0"/>
              <w:adjustRightInd w:val="0"/>
              <w:spacing w:before="56"/>
              <w:ind w:left="1091" w:right="1074"/>
              <w:jc w:val="center"/>
              <w:rPr>
                <w:lang w:val="en-US"/>
              </w:rPr>
            </w:pPr>
            <w:r w:rsidRPr="00E866A8">
              <w:rPr>
                <w:rFonts w:ascii="Arial" w:hAnsi="Arial" w:cs="Arial"/>
                <w:w w:val="99"/>
                <w:sz w:val="22"/>
                <w:szCs w:val="22"/>
                <w:lang w:val="en-US"/>
              </w:rPr>
              <w:t>181</w:t>
            </w:r>
          </w:p>
        </w:tc>
      </w:tr>
      <w:tr w:rsidR="006F09DA" w:rsidRPr="00E866A8" w14:paraId="36B7E17C"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67D6EB04"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El</w:t>
            </w:r>
            <w:r w:rsidRPr="00E866A8">
              <w:rPr>
                <w:rFonts w:ascii="Arial" w:hAnsi="Arial" w:cs="Arial"/>
                <w:noProof/>
                <w:spacing w:val="-2"/>
                <w:sz w:val="22"/>
                <w:szCs w:val="22"/>
                <w:lang w:val="en-US"/>
              </w:rPr>
              <w:t xml:space="preserve"> </w:t>
            </w:r>
            <w:r w:rsidRPr="00E866A8">
              <w:rPr>
                <w:rFonts w:ascii="Arial" w:hAnsi="Arial" w:cs="Arial"/>
                <w:noProof/>
                <w:sz w:val="22"/>
                <w:szCs w:val="22"/>
                <w:lang w:val="en-US"/>
              </w:rPr>
              <w:t>G</w:t>
            </w:r>
            <w:r w:rsidRPr="00E866A8">
              <w:rPr>
                <w:rFonts w:ascii="Arial" w:hAnsi="Arial" w:cs="Arial"/>
                <w:noProof/>
                <w:spacing w:val="1"/>
                <w:sz w:val="22"/>
                <w:szCs w:val="22"/>
                <w:lang w:val="en-US"/>
              </w:rPr>
              <w:t>h</w:t>
            </w:r>
            <w:r w:rsidRPr="00E866A8">
              <w:rPr>
                <w:rFonts w:ascii="Arial" w:hAnsi="Arial" w:cs="Arial"/>
                <w:noProof/>
                <w:sz w:val="22"/>
                <w:szCs w:val="22"/>
                <w:lang w:val="en-US"/>
              </w:rPr>
              <w:t>arbi</w:t>
            </w:r>
          </w:p>
        </w:tc>
        <w:tc>
          <w:tcPr>
            <w:tcW w:w="2063" w:type="dxa"/>
            <w:tcBorders>
              <w:top w:val="single" w:sz="4" w:space="0" w:color="000000"/>
              <w:left w:val="single" w:sz="4" w:space="0" w:color="000000"/>
              <w:bottom w:val="single" w:sz="4" w:space="0" w:color="000000"/>
              <w:right w:val="single" w:sz="4" w:space="0" w:color="000000"/>
            </w:tcBorders>
          </w:tcPr>
          <w:p w14:paraId="3B02DEF5" w14:textId="77777777" w:rsidR="006F09DA" w:rsidRPr="00E866A8" w:rsidRDefault="006F09DA" w:rsidP="006F09DA">
            <w:pPr>
              <w:widowControl w:val="0"/>
              <w:autoSpaceDE w:val="0"/>
              <w:autoSpaceDN w:val="0"/>
              <w:adjustRightInd w:val="0"/>
              <w:spacing w:before="56"/>
              <w:ind w:left="627" w:right="-20"/>
              <w:rPr>
                <w:lang w:val="en-US"/>
              </w:rPr>
            </w:pPr>
            <w:r w:rsidRPr="00E866A8">
              <w:rPr>
                <w:rFonts w:ascii="Arial" w:hAnsi="Arial" w:cs="Arial"/>
                <w:sz w:val="22"/>
                <w:szCs w:val="22"/>
                <w:lang w:val="en-US"/>
              </w:rPr>
              <w:t>268,940</w:t>
            </w:r>
          </w:p>
        </w:tc>
        <w:tc>
          <w:tcPr>
            <w:tcW w:w="2359" w:type="dxa"/>
            <w:tcBorders>
              <w:top w:val="single" w:sz="4" w:space="0" w:color="000000"/>
              <w:left w:val="single" w:sz="4" w:space="0" w:color="000000"/>
              <w:bottom w:val="single" w:sz="4" w:space="0" w:color="000000"/>
              <w:right w:val="single" w:sz="4" w:space="0" w:color="000000"/>
            </w:tcBorders>
          </w:tcPr>
          <w:p w14:paraId="7830230F" w14:textId="77777777" w:rsidR="006F09DA" w:rsidRPr="00E866A8" w:rsidRDefault="006F09DA" w:rsidP="006F09DA">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173</w:t>
            </w:r>
          </w:p>
        </w:tc>
        <w:tc>
          <w:tcPr>
            <w:tcW w:w="2636" w:type="dxa"/>
            <w:tcBorders>
              <w:top w:val="single" w:sz="4" w:space="0" w:color="000000"/>
              <w:left w:val="single" w:sz="4" w:space="0" w:color="000000"/>
              <w:bottom w:val="single" w:sz="4" w:space="0" w:color="000000"/>
              <w:right w:val="single" w:sz="4" w:space="0" w:color="000000"/>
            </w:tcBorders>
          </w:tcPr>
          <w:p w14:paraId="69BDF048" w14:textId="77777777" w:rsidR="006F09DA" w:rsidRPr="00E866A8" w:rsidRDefault="006F09DA" w:rsidP="006F09DA">
            <w:pPr>
              <w:widowControl w:val="0"/>
              <w:autoSpaceDE w:val="0"/>
              <w:autoSpaceDN w:val="0"/>
              <w:adjustRightInd w:val="0"/>
              <w:spacing w:before="56"/>
              <w:ind w:left="1091" w:right="1074"/>
              <w:jc w:val="center"/>
              <w:rPr>
                <w:lang w:val="en-US"/>
              </w:rPr>
            </w:pPr>
            <w:r w:rsidRPr="00E866A8">
              <w:rPr>
                <w:rFonts w:ascii="Arial" w:hAnsi="Arial" w:cs="Arial"/>
                <w:w w:val="99"/>
                <w:sz w:val="22"/>
                <w:szCs w:val="22"/>
                <w:lang w:val="en-US"/>
              </w:rPr>
              <w:t>159</w:t>
            </w:r>
          </w:p>
        </w:tc>
      </w:tr>
      <w:tr w:rsidR="006F09DA" w:rsidRPr="00E866A8" w14:paraId="4373873D"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47521808"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Assaba</w:t>
            </w:r>
          </w:p>
        </w:tc>
        <w:tc>
          <w:tcPr>
            <w:tcW w:w="2063" w:type="dxa"/>
            <w:tcBorders>
              <w:top w:val="single" w:sz="4" w:space="0" w:color="000000"/>
              <w:left w:val="single" w:sz="4" w:space="0" w:color="000000"/>
              <w:bottom w:val="single" w:sz="4" w:space="0" w:color="000000"/>
              <w:right w:val="single" w:sz="4" w:space="0" w:color="000000"/>
            </w:tcBorders>
          </w:tcPr>
          <w:p w14:paraId="3370B769" w14:textId="77777777" w:rsidR="006F09DA" w:rsidRPr="00E866A8" w:rsidRDefault="006F09DA" w:rsidP="006F09DA">
            <w:pPr>
              <w:widowControl w:val="0"/>
              <w:autoSpaceDE w:val="0"/>
              <w:autoSpaceDN w:val="0"/>
              <w:adjustRightInd w:val="0"/>
              <w:spacing w:before="56"/>
              <w:ind w:left="626" w:right="-20"/>
              <w:rPr>
                <w:lang w:val="en-US"/>
              </w:rPr>
            </w:pPr>
            <w:r w:rsidRPr="00E866A8">
              <w:rPr>
                <w:rFonts w:ascii="Arial" w:hAnsi="Arial" w:cs="Arial"/>
                <w:sz w:val="22"/>
                <w:szCs w:val="22"/>
                <w:lang w:val="en-US"/>
              </w:rPr>
              <w:t>307,107</w:t>
            </w:r>
          </w:p>
        </w:tc>
        <w:tc>
          <w:tcPr>
            <w:tcW w:w="2359" w:type="dxa"/>
            <w:tcBorders>
              <w:top w:val="single" w:sz="4" w:space="0" w:color="000000"/>
              <w:left w:val="single" w:sz="4" w:space="0" w:color="000000"/>
              <w:bottom w:val="single" w:sz="4" w:space="0" w:color="000000"/>
              <w:right w:val="single" w:sz="4" w:space="0" w:color="000000"/>
            </w:tcBorders>
          </w:tcPr>
          <w:p w14:paraId="0638FC15" w14:textId="77777777" w:rsidR="006F09DA" w:rsidRPr="00E866A8" w:rsidRDefault="006F09DA" w:rsidP="006F09DA">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108</w:t>
            </w:r>
          </w:p>
        </w:tc>
        <w:tc>
          <w:tcPr>
            <w:tcW w:w="2636" w:type="dxa"/>
            <w:tcBorders>
              <w:top w:val="single" w:sz="4" w:space="0" w:color="000000"/>
              <w:left w:val="single" w:sz="4" w:space="0" w:color="000000"/>
              <w:bottom w:val="single" w:sz="4" w:space="0" w:color="000000"/>
              <w:right w:val="single" w:sz="4" w:space="0" w:color="000000"/>
            </w:tcBorders>
          </w:tcPr>
          <w:p w14:paraId="532B694D" w14:textId="77777777" w:rsidR="006F09DA" w:rsidRPr="00E866A8" w:rsidRDefault="006F09DA" w:rsidP="006F09DA">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6F09DA" w:rsidRPr="00E866A8" w14:paraId="04C6E089" w14:textId="77777777" w:rsidTr="006F09DA">
        <w:trPr>
          <w:trHeight w:hRule="exact" w:val="384"/>
        </w:trPr>
        <w:tc>
          <w:tcPr>
            <w:tcW w:w="2230" w:type="dxa"/>
            <w:tcBorders>
              <w:top w:val="single" w:sz="4" w:space="0" w:color="000000"/>
              <w:left w:val="single" w:sz="4" w:space="0" w:color="000000"/>
              <w:bottom w:val="single" w:sz="4" w:space="0" w:color="000000"/>
              <w:right w:val="single" w:sz="4" w:space="0" w:color="000000"/>
            </w:tcBorders>
          </w:tcPr>
          <w:p w14:paraId="421807F3"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Gorgol</w:t>
            </w:r>
          </w:p>
        </w:tc>
        <w:tc>
          <w:tcPr>
            <w:tcW w:w="2063" w:type="dxa"/>
            <w:tcBorders>
              <w:top w:val="single" w:sz="4" w:space="0" w:color="000000"/>
              <w:left w:val="single" w:sz="4" w:space="0" w:color="000000"/>
              <w:bottom w:val="single" w:sz="4" w:space="0" w:color="000000"/>
              <w:right w:val="single" w:sz="4" w:space="0" w:color="000000"/>
            </w:tcBorders>
          </w:tcPr>
          <w:p w14:paraId="2EF5D87C" w14:textId="77777777" w:rsidR="006F09DA" w:rsidRPr="00E866A8" w:rsidRDefault="006F09DA" w:rsidP="006F09DA">
            <w:pPr>
              <w:widowControl w:val="0"/>
              <w:autoSpaceDE w:val="0"/>
              <w:autoSpaceDN w:val="0"/>
              <w:adjustRightInd w:val="0"/>
              <w:spacing w:before="56"/>
              <w:ind w:left="627" w:right="-20"/>
              <w:rPr>
                <w:lang w:val="en-US"/>
              </w:rPr>
            </w:pPr>
            <w:r w:rsidRPr="00E866A8">
              <w:rPr>
                <w:rFonts w:ascii="Arial" w:hAnsi="Arial" w:cs="Arial"/>
                <w:sz w:val="22"/>
                <w:szCs w:val="22"/>
                <w:lang w:val="en-US"/>
              </w:rPr>
              <w:t>307,673</w:t>
            </w:r>
          </w:p>
        </w:tc>
        <w:tc>
          <w:tcPr>
            <w:tcW w:w="2359" w:type="dxa"/>
            <w:tcBorders>
              <w:top w:val="single" w:sz="4" w:space="0" w:color="000000"/>
              <w:left w:val="single" w:sz="4" w:space="0" w:color="000000"/>
              <w:bottom w:val="single" w:sz="4" w:space="0" w:color="000000"/>
              <w:right w:val="single" w:sz="4" w:space="0" w:color="000000"/>
            </w:tcBorders>
          </w:tcPr>
          <w:p w14:paraId="287ED368" w14:textId="77777777" w:rsidR="006F09DA" w:rsidRPr="00E866A8" w:rsidRDefault="006F09DA" w:rsidP="006F09DA">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216</w:t>
            </w:r>
          </w:p>
        </w:tc>
        <w:tc>
          <w:tcPr>
            <w:tcW w:w="2636" w:type="dxa"/>
            <w:tcBorders>
              <w:top w:val="single" w:sz="4" w:space="0" w:color="000000"/>
              <w:left w:val="single" w:sz="4" w:space="0" w:color="000000"/>
              <w:bottom w:val="single" w:sz="4" w:space="0" w:color="000000"/>
              <w:right w:val="single" w:sz="4" w:space="0" w:color="000000"/>
            </w:tcBorders>
          </w:tcPr>
          <w:p w14:paraId="248105C3" w14:textId="77777777" w:rsidR="006F09DA" w:rsidRPr="00E866A8" w:rsidRDefault="006F09DA" w:rsidP="006F09DA">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6F09DA" w:rsidRPr="00E866A8" w14:paraId="662D8B05"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5CA0A150"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Brakna</w:t>
            </w:r>
          </w:p>
        </w:tc>
        <w:tc>
          <w:tcPr>
            <w:tcW w:w="2063" w:type="dxa"/>
            <w:tcBorders>
              <w:top w:val="single" w:sz="4" w:space="0" w:color="000000"/>
              <w:left w:val="single" w:sz="4" w:space="0" w:color="000000"/>
              <w:bottom w:val="single" w:sz="4" w:space="0" w:color="000000"/>
              <w:right w:val="single" w:sz="4" w:space="0" w:color="000000"/>
            </w:tcBorders>
          </w:tcPr>
          <w:p w14:paraId="19596716" w14:textId="77777777" w:rsidR="006F09DA" w:rsidRPr="00E866A8" w:rsidRDefault="006F09DA" w:rsidP="006F09DA">
            <w:pPr>
              <w:widowControl w:val="0"/>
              <w:autoSpaceDE w:val="0"/>
              <w:autoSpaceDN w:val="0"/>
              <w:adjustRightInd w:val="0"/>
              <w:spacing w:before="56"/>
              <w:ind w:left="626" w:right="-20"/>
              <w:rPr>
                <w:lang w:val="en-US"/>
              </w:rPr>
            </w:pPr>
            <w:r w:rsidRPr="00E866A8">
              <w:rPr>
                <w:rFonts w:ascii="Arial" w:hAnsi="Arial" w:cs="Arial"/>
                <w:sz w:val="22"/>
                <w:szCs w:val="22"/>
                <w:lang w:val="en-US"/>
              </w:rPr>
              <w:t>313,117</w:t>
            </w:r>
          </w:p>
        </w:tc>
        <w:tc>
          <w:tcPr>
            <w:tcW w:w="2359" w:type="dxa"/>
            <w:tcBorders>
              <w:top w:val="single" w:sz="4" w:space="0" w:color="000000"/>
              <w:left w:val="single" w:sz="4" w:space="0" w:color="000000"/>
              <w:bottom w:val="single" w:sz="4" w:space="0" w:color="000000"/>
              <w:right w:val="single" w:sz="4" w:space="0" w:color="000000"/>
            </w:tcBorders>
          </w:tcPr>
          <w:p w14:paraId="15D4757C" w14:textId="77777777" w:rsidR="006F09DA" w:rsidRPr="00E866A8" w:rsidRDefault="006F09DA" w:rsidP="006F09DA">
            <w:pPr>
              <w:widowControl w:val="0"/>
              <w:autoSpaceDE w:val="0"/>
              <w:autoSpaceDN w:val="0"/>
              <w:adjustRightInd w:val="0"/>
              <w:spacing w:before="56"/>
              <w:ind w:left="953" w:right="934"/>
              <w:jc w:val="center"/>
              <w:rPr>
                <w:lang w:val="en-US"/>
              </w:rPr>
            </w:pPr>
            <w:r w:rsidRPr="00E866A8">
              <w:rPr>
                <w:rFonts w:ascii="Arial" w:hAnsi="Arial" w:cs="Arial"/>
                <w:w w:val="99"/>
                <w:sz w:val="22"/>
                <w:szCs w:val="22"/>
                <w:lang w:val="en-US"/>
              </w:rPr>
              <w:t>100</w:t>
            </w:r>
          </w:p>
        </w:tc>
        <w:tc>
          <w:tcPr>
            <w:tcW w:w="2636" w:type="dxa"/>
            <w:tcBorders>
              <w:top w:val="single" w:sz="4" w:space="0" w:color="000000"/>
              <w:left w:val="single" w:sz="4" w:space="0" w:color="000000"/>
              <w:bottom w:val="single" w:sz="4" w:space="0" w:color="000000"/>
              <w:right w:val="single" w:sz="4" w:space="0" w:color="000000"/>
            </w:tcBorders>
          </w:tcPr>
          <w:p w14:paraId="12ABDC42" w14:textId="77777777" w:rsidR="006F09DA" w:rsidRPr="00E866A8" w:rsidRDefault="006F09DA" w:rsidP="006F09DA">
            <w:pPr>
              <w:widowControl w:val="0"/>
              <w:autoSpaceDE w:val="0"/>
              <w:autoSpaceDN w:val="0"/>
              <w:adjustRightInd w:val="0"/>
              <w:spacing w:before="56"/>
              <w:ind w:left="1091" w:right="1074"/>
              <w:jc w:val="center"/>
              <w:rPr>
                <w:lang w:val="en-US"/>
              </w:rPr>
            </w:pPr>
            <w:r w:rsidRPr="00E866A8">
              <w:rPr>
                <w:rFonts w:ascii="Arial" w:hAnsi="Arial" w:cs="Arial"/>
                <w:w w:val="99"/>
                <w:sz w:val="22"/>
                <w:szCs w:val="22"/>
                <w:lang w:val="en-US"/>
              </w:rPr>
              <w:t>126</w:t>
            </w:r>
          </w:p>
        </w:tc>
      </w:tr>
      <w:tr w:rsidR="006F09DA" w:rsidRPr="00E866A8" w14:paraId="1BC527CF"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7C3B1DBF"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Trarza</w:t>
            </w:r>
          </w:p>
        </w:tc>
        <w:tc>
          <w:tcPr>
            <w:tcW w:w="2063" w:type="dxa"/>
            <w:tcBorders>
              <w:top w:val="single" w:sz="4" w:space="0" w:color="000000"/>
              <w:left w:val="single" w:sz="4" w:space="0" w:color="000000"/>
              <w:bottom w:val="single" w:sz="4" w:space="0" w:color="000000"/>
              <w:right w:val="single" w:sz="4" w:space="0" w:color="000000"/>
            </w:tcBorders>
          </w:tcPr>
          <w:p w14:paraId="02F12DEA" w14:textId="77777777" w:rsidR="006F09DA" w:rsidRPr="00E866A8" w:rsidRDefault="006F09DA" w:rsidP="006F09DA">
            <w:pPr>
              <w:widowControl w:val="0"/>
              <w:autoSpaceDE w:val="0"/>
              <w:autoSpaceDN w:val="0"/>
              <w:adjustRightInd w:val="0"/>
              <w:spacing w:before="56"/>
              <w:ind w:left="627" w:right="-20"/>
              <w:rPr>
                <w:lang w:val="en-US"/>
              </w:rPr>
            </w:pPr>
            <w:r w:rsidRPr="00E866A8">
              <w:rPr>
                <w:rFonts w:ascii="Arial" w:hAnsi="Arial" w:cs="Arial"/>
                <w:sz w:val="22"/>
                <w:szCs w:val="22"/>
                <w:lang w:val="en-US"/>
              </w:rPr>
              <w:t>340,009</w:t>
            </w:r>
          </w:p>
        </w:tc>
        <w:tc>
          <w:tcPr>
            <w:tcW w:w="2359" w:type="dxa"/>
            <w:tcBorders>
              <w:top w:val="single" w:sz="4" w:space="0" w:color="000000"/>
              <w:left w:val="single" w:sz="4" w:space="0" w:color="000000"/>
              <w:bottom w:val="single" w:sz="4" w:space="0" w:color="000000"/>
              <w:right w:val="single" w:sz="4" w:space="0" w:color="000000"/>
            </w:tcBorders>
          </w:tcPr>
          <w:p w14:paraId="797B117E" w14:textId="77777777" w:rsidR="006F09DA" w:rsidRPr="00E866A8" w:rsidRDefault="006F09DA" w:rsidP="006F09DA">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322</w:t>
            </w:r>
          </w:p>
        </w:tc>
        <w:tc>
          <w:tcPr>
            <w:tcW w:w="2636" w:type="dxa"/>
            <w:tcBorders>
              <w:top w:val="single" w:sz="4" w:space="0" w:color="000000"/>
              <w:left w:val="single" w:sz="4" w:space="0" w:color="000000"/>
              <w:bottom w:val="single" w:sz="4" w:space="0" w:color="000000"/>
              <w:right w:val="single" w:sz="4" w:space="0" w:color="000000"/>
            </w:tcBorders>
          </w:tcPr>
          <w:p w14:paraId="015B046B" w14:textId="77777777" w:rsidR="006F09DA" w:rsidRPr="00E866A8" w:rsidRDefault="006F09DA" w:rsidP="006F09DA">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6F09DA" w:rsidRPr="00E866A8" w14:paraId="7A0DDDF8"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7594E6BF"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Adrar</w:t>
            </w:r>
          </w:p>
        </w:tc>
        <w:tc>
          <w:tcPr>
            <w:tcW w:w="2063" w:type="dxa"/>
            <w:tcBorders>
              <w:top w:val="single" w:sz="4" w:space="0" w:color="000000"/>
              <w:left w:val="single" w:sz="4" w:space="0" w:color="000000"/>
              <w:bottom w:val="single" w:sz="4" w:space="0" w:color="000000"/>
              <w:right w:val="single" w:sz="4" w:space="0" w:color="000000"/>
            </w:tcBorders>
          </w:tcPr>
          <w:p w14:paraId="6C651BB7" w14:textId="77777777" w:rsidR="006F09DA" w:rsidRPr="00E866A8" w:rsidRDefault="006F09DA" w:rsidP="006F09DA">
            <w:pPr>
              <w:widowControl w:val="0"/>
              <w:autoSpaceDE w:val="0"/>
              <w:autoSpaceDN w:val="0"/>
              <w:adjustRightInd w:val="0"/>
              <w:spacing w:before="56"/>
              <w:ind w:left="652" w:right="633"/>
              <w:jc w:val="center"/>
              <w:rPr>
                <w:lang w:val="en-US"/>
              </w:rPr>
            </w:pPr>
            <w:r w:rsidRPr="00E866A8">
              <w:rPr>
                <w:rFonts w:ascii="Arial" w:hAnsi="Arial" w:cs="Arial"/>
                <w:w w:val="99"/>
                <w:sz w:val="22"/>
                <w:szCs w:val="22"/>
                <w:lang w:val="en-US"/>
              </w:rPr>
              <w:t>88,155</w:t>
            </w:r>
          </w:p>
        </w:tc>
        <w:tc>
          <w:tcPr>
            <w:tcW w:w="2359" w:type="dxa"/>
            <w:tcBorders>
              <w:top w:val="single" w:sz="4" w:space="0" w:color="000000"/>
              <w:left w:val="single" w:sz="4" w:space="0" w:color="000000"/>
              <w:bottom w:val="single" w:sz="4" w:space="0" w:color="000000"/>
              <w:right w:val="single" w:sz="4" w:space="0" w:color="000000"/>
            </w:tcBorders>
          </w:tcPr>
          <w:p w14:paraId="7DE53A7B" w14:textId="77777777" w:rsidR="006F09DA" w:rsidRPr="00E866A8" w:rsidRDefault="006F09DA" w:rsidP="006F09DA">
            <w:pPr>
              <w:widowControl w:val="0"/>
              <w:autoSpaceDE w:val="0"/>
              <w:autoSpaceDN w:val="0"/>
              <w:adjustRightInd w:val="0"/>
              <w:spacing w:before="56"/>
              <w:ind w:left="1015" w:right="995"/>
              <w:jc w:val="center"/>
              <w:rPr>
                <w:lang w:val="en-US"/>
              </w:rPr>
            </w:pPr>
            <w:r w:rsidRPr="00E866A8">
              <w:rPr>
                <w:rFonts w:ascii="Arial" w:hAnsi="Arial" w:cs="Arial"/>
                <w:w w:val="99"/>
                <w:sz w:val="22"/>
                <w:szCs w:val="22"/>
                <w:lang w:val="en-US"/>
              </w:rPr>
              <w:t>69</w:t>
            </w:r>
          </w:p>
        </w:tc>
        <w:tc>
          <w:tcPr>
            <w:tcW w:w="2636" w:type="dxa"/>
            <w:tcBorders>
              <w:top w:val="single" w:sz="4" w:space="0" w:color="000000"/>
              <w:left w:val="single" w:sz="4" w:space="0" w:color="000000"/>
              <w:bottom w:val="single" w:sz="4" w:space="0" w:color="000000"/>
              <w:right w:val="single" w:sz="4" w:space="0" w:color="000000"/>
            </w:tcBorders>
          </w:tcPr>
          <w:p w14:paraId="5E017C64" w14:textId="77777777" w:rsidR="006F09DA" w:rsidRPr="00E866A8" w:rsidRDefault="006F09DA" w:rsidP="006F09DA">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6F09DA" w:rsidRPr="00E866A8" w14:paraId="6479B4AB"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0109648A"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Nouadhibou</w:t>
            </w:r>
          </w:p>
        </w:tc>
        <w:tc>
          <w:tcPr>
            <w:tcW w:w="2063" w:type="dxa"/>
            <w:tcBorders>
              <w:top w:val="single" w:sz="4" w:space="0" w:color="000000"/>
              <w:left w:val="single" w:sz="4" w:space="0" w:color="000000"/>
              <w:bottom w:val="single" w:sz="4" w:space="0" w:color="000000"/>
              <w:right w:val="single" w:sz="4" w:space="0" w:color="000000"/>
            </w:tcBorders>
          </w:tcPr>
          <w:p w14:paraId="6062B5E8" w14:textId="77777777" w:rsidR="006F09DA" w:rsidRPr="00E866A8" w:rsidRDefault="006F09DA" w:rsidP="006F09DA">
            <w:pPr>
              <w:widowControl w:val="0"/>
              <w:autoSpaceDE w:val="0"/>
              <w:autoSpaceDN w:val="0"/>
              <w:adjustRightInd w:val="0"/>
              <w:spacing w:before="56"/>
              <w:ind w:left="626" w:right="-20"/>
              <w:rPr>
                <w:lang w:val="en-US"/>
              </w:rPr>
            </w:pPr>
            <w:r w:rsidRPr="00E866A8">
              <w:rPr>
                <w:rFonts w:ascii="Arial" w:hAnsi="Arial" w:cs="Arial"/>
                <w:sz w:val="22"/>
                <w:szCs w:val="22"/>
                <w:lang w:val="en-US"/>
              </w:rPr>
              <w:t>100,799</w:t>
            </w:r>
          </w:p>
        </w:tc>
        <w:tc>
          <w:tcPr>
            <w:tcW w:w="2359" w:type="dxa"/>
            <w:tcBorders>
              <w:top w:val="single" w:sz="4" w:space="0" w:color="000000"/>
              <w:left w:val="single" w:sz="4" w:space="0" w:color="000000"/>
              <w:bottom w:val="single" w:sz="4" w:space="0" w:color="000000"/>
              <w:right w:val="single" w:sz="4" w:space="0" w:color="000000"/>
            </w:tcBorders>
          </w:tcPr>
          <w:p w14:paraId="45E972D4" w14:textId="77777777" w:rsidR="006F09DA" w:rsidRPr="00E866A8" w:rsidRDefault="006F09DA" w:rsidP="006F09DA">
            <w:pPr>
              <w:widowControl w:val="0"/>
              <w:autoSpaceDE w:val="0"/>
              <w:autoSpaceDN w:val="0"/>
              <w:adjustRightInd w:val="0"/>
              <w:spacing w:before="56"/>
              <w:ind w:left="1014" w:right="996"/>
              <w:jc w:val="center"/>
              <w:rPr>
                <w:lang w:val="en-US"/>
              </w:rPr>
            </w:pPr>
            <w:r w:rsidRPr="00E866A8">
              <w:rPr>
                <w:rFonts w:ascii="Arial" w:hAnsi="Arial" w:cs="Arial"/>
                <w:w w:val="99"/>
                <w:sz w:val="22"/>
                <w:szCs w:val="22"/>
                <w:lang w:val="en-US"/>
              </w:rPr>
              <w:t>46</w:t>
            </w:r>
          </w:p>
        </w:tc>
        <w:tc>
          <w:tcPr>
            <w:tcW w:w="2636" w:type="dxa"/>
            <w:tcBorders>
              <w:top w:val="single" w:sz="4" w:space="0" w:color="000000"/>
              <w:left w:val="single" w:sz="4" w:space="0" w:color="000000"/>
              <w:bottom w:val="single" w:sz="4" w:space="0" w:color="000000"/>
              <w:right w:val="single" w:sz="4" w:space="0" w:color="000000"/>
            </w:tcBorders>
          </w:tcPr>
          <w:p w14:paraId="27E70363" w14:textId="77777777" w:rsidR="006F09DA" w:rsidRPr="00E866A8" w:rsidRDefault="006F09DA" w:rsidP="006F09DA">
            <w:pPr>
              <w:widowControl w:val="0"/>
              <w:autoSpaceDE w:val="0"/>
              <w:autoSpaceDN w:val="0"/>
              <w:adjustRightInd w:val="0"/>
              <w:spacing w:before="56"/>
              <w:ind w:left="1091" w:right="1074"/>
              <w:jc w:val="center"/>
              <w:rPr>
                <w:lang w:val="en-US"/>
              </w:rPr>
            </w:pPr>
            <w:r w:rsidRPr="00E866A8">
              <w:rPr>
                <w:rFonts w:ascii="Arial" w:hAnsi="Arial" w:cs="Arial"/>
                <w:w w:val="99"/>
                <w:sz w:val="22"/>
                <w:szCs w:val="22"/>
                <w:lang w:val="en-US"/>
              </w:rPr>
              <w:t>138</w:t>
            </w:r>
          </w:p>
        </w:tc>
      </w:tr>
      <w:tr w:rsidR="006F09DA" w:rsidRPr="00E866A8" w14:paraId="4D710A5B"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2C14FDCE"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Tagant</w:t>
            </w:r>
          </w:p>
        </w:tc>
        <w:tc>
          <w:tcPr>
            <w:tcW w:w="2063" w:type="dxa"/>
            <w:tcBorders>
              <w:top w:val="single" w:sz="4" w:space="0" w:color="000000"/>
              <w:left w:val="single" w:sz="4" w:space="0" w:color="000000"/>
              <w:bottom w:val="single" w:sz="4" w:space="0" w:color="000000"/>
              <w:right w:val="single" w:sz="4" w:space="0" w:color="000000"/>
            </w:tcBorders>
          </w:tcPr>
          <w:p w14:paraId="3C59A113" w14:textId="77777777" w:rsidR="006F09DA" w:rsidRPr="00E866A8" w:rsidRDefault="006F09DA" w:rsidP="006F09DA">
            <w:pPr>
              <w:widowControl w:val="0"/>
              <w:autoSpaceDE w:val="0"/>
              <w:autoSpaceDN w:val="0"/>
              <w:adjustRightInd w:val="0"/>
              <w:spacing w:before="56"/>
              <w:ind w:left="651" w:right="634"/>
              <w:jc w:val="center"/>
              <w:rPr>
                <w:lang w:val="en-US"/>
              </w:rPr>
            </w:pPr>
            <w:r w:rsidRPr="00E866A8">
              <w:rPr>
                <w:rFonts w:ascii="Arial" w:hAnsi="Arial" w:cs="Arial"/>
                <w:w w:val="99"/>
                <w:sz w:val="22"/>
                <w:szCs w:val="22"/>
                <w:lang w:val="en-US"/>
              </w:rPr>
              <w:t>97,127</w:t>
            </w:r>
          </w:p>
        </w:tc>
        <w:tc>
          <w:tcPr>
            <w:tcW w:w="2359" w:type="dxa"/>
            <w:tcBorders>
              <w:top w:val="single" w:sz="4" w:space="0" w:color="000000"/>
              <w:left w:val="single" w:sz="4" w:space="0" w:color="000000"/>
              <w:bottom w:val="single" w:sz="4" w:space="0" w:color="000000"/>
              <w:right w:val="single" w:sz="4" w:space="0" w:color="000000"/>
            </w:tcBorders>
          </w:tcPr>
          <w:p w14:paraId="55853C8E" w14:textId="77777777" w:rsidR="006F09DA" w:rsidRPr="00E866A8" w:rsidRDefault="006F09DA" w:rsidP="006F09DA">
            <w:pPr>
              <w:widowControl w:val="0"/>
              <w:autoSpaceDE w:val="0"/>
              <w:autoSpaceDN w:val="0"/>
              <w:adjustRightInd w:val="0"/>
              <w:spacing w:before="56"/>
              <w:ind w:left="1015" w:right="995"/>
              <w:jc w:val="center"/>
              <w:rPr>
                <w:lang w:val="en-US"/>
              </w:rPr>
            </w:pPr>
            <w:r w:rsidRPr="00E866A8">
              <w:rPr>
                <w:rFonts w:ascii="Arial" w:hAnsi="Arial" w:cs="Arial"/>
                <w:w w:val="99"/>
                <w:sz w:val="22"/>
                <w:szCs w:val="22"/>
                <w:lang w:val="en-US"/>
              </w:rPr>
              <w:t>47</w:t>
            </w:r>
          </w:p>
        </w:tc>
        <w:tc>
          <w:tcPr>
            <w:tcW w:w="2636" w:type="dxa"/>
            <w:tcBorders>
              <w:top w:val="single" w:sz="4" w:space="0" w:color="000000"/>
              <w:left w:val="single" w:sz="4" w:space="0" w:color="000000"/>
              <w:bottom w:val="single" w:sz="4" w:space="0" w:color="000000"/>
              <w:right w:val="single" w:sz="4" w:space="0" w:color="000000"/>
            </w:tcBorders>
          </w:tcPr>
          <w:p w14:paraId="7370E794" w14:textId="77777777" w:rsidR="006F09DA" w:rsidRPr="00E866A8" w:rsidRDefault="006F09DA" w:rsidP="006F09DA">
            <w:pPr>
              <w:widowControl w:val="0"/>
              <w:autoSpaceDE w:val="0"/>
              <w:autoSpaceDN w:val="0"/>
              <w:adjustRightInd w:val="0"/>
              <w:spacing w:before="56"/>
              <w:ind w:left="1092" w:right="1073"/>
              <w:jc w:val="center"/>
              <w:rPr>
                <w:lang w:val="en-US"/>
              </w:rPr>
            </w:pPr>
            <w:r w:rsidRPr="00E866A8">
              <w:rPr>
                <w:rFonts w:ascii="Arial" w:hAnsi="Arial" w:cs="Arial"/>
                <w:w w:val="99"/>
                <w:sz w:val="22"/>
                <w:szCs w:val="22"/>
                <w:lang w:val="en-US"/>
              </w:rPr>
              <w:t>284</w:t>
            </w:r>
          </w:p>
        </w:tc>
      </w:tr>
      <w:tr w:rsidR="006F09DA" w:rsidRPr="00E866A8" w14:paraId="68113BD7"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04A72CFD"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Guidimakha</w:t>
            </w:r>
          </w:p>
        </w:tc>
        <w:tc>
          <w:tcPr>
            <w:tcW w:w="2063" w:type="dxa"/>
            <w:tcBorders>
              <w:top w:val="single" w:sz="4" w:space="0" w:color="000000"/>
              <w:left w:val="single" w:sz="4" w:space="0" w:color="000000"/>
              <w:bottom w:val="single" w:sz="4" w:space="0" w:color="000000"/>
              <w:right w:val="single" w:sz="4" w:space="0" w:color="000000"/>
            </w:tcBorders>
          </w:tcPr>
          <w:p w14:paraId="1C7596EA" w14:textId="77777777" w:rsidR="006F09DA" w:rsidRPr="00E866A8" w:rsidRDefault="006F09DA" w:rsidP="006F09DA">
            <w:pPr>
              <w:widowControl w:val="0"/>
              <w:autoSpaceDE w:val="0"/>
              <w:autoSpaceDN w:val="0"/>
              <w:adjustRightInd w:val="0"/>
              <w:spacing w:before="56"/>
              <w:ind w:left="627" w:right="-20"/>
              <w:rPr>
                <w:lang w:val="en-US"/>
              </w:rPr>
            </w:pPr>
            <w:r w:rsidRPr="00E866A8">
              <w:rPr>
                <w:rFonts w:ascii="Arial" w:hAnsi="Arial" w:cs="Arial"/>
                <w:sz w:val="22"/>
                <w:szCs w:val="22"/>
                <w:lang w:val="en-US"/>
              </w:rPr>
              <w:t>225,270</w:t>
            </w:r>
          </w:p>
        </w:tc>
        <w:tc>
          <w:tcPr>
            <w:tcW w:w="2359" w:type="dxa"/>
            <w:tcBorders>
              <w:top w:val="single" w:sz="4" w:space="0" w:color="000000"/>
              <w:left w:val="single" w:sz="4" w:space="0" w:color="000000"/>
              <w:bottom w:val="single" w:sz="4" w:space="0" w:color="000000"/>
              <w:right w:val="single" w:sz="4" w:space="0" w:color="000000"/>
            </w:tcBorders>
          </w:tcPr>
          <w:p w14:paraId="662B60E7" w14:textId="77777777" w:rsidR="006F09DA" w:rsidRPr="00E866A8" w:rsidRDefault="006F09DA" w:rsidP="006F09DA">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193</w:t>
            </w:r>
          </w:p>
        </w:tc>
        <w:tc>
          <w:tcPr>
            <w:tcW w:w="2636" w:type="dxa"/>
            <w:tcBorders>
              <w:top w:val="single" w:sz="4" w:space="0" w:color="000000"/>
              <w:left w:val="single" w:sz="4" w:space="0" w:color="000000"/>
              <w:bottom w:val="single" w:sz="4" w:space="0" w:color="000000"/>
              <w:right w:val="single" w:sz="4" w:space="0" w:color="000000"/>
            </w:tcBorders>
          </w:tcPr>
          <w:p w14:paraId="29316C37" w14:textId="77777777" w:rsidR="006F09DA" w:rsidRPr="00E866A8" w:rsidRDefault="006F09DA" w:rsidP="006F09DA">
            <w:pPr>
              <w:widowControl w:val="0"/>
              <w:autoSpaceDE w:val="0"/>
              <w:autoSpaceDN w:val="0"/>
              <w:adjustRightInd w:val="0"/>
              <w:spacing w:before="56"/>
              <w:ind w:left="1153" w:right="1135"/>
              <w:jc w:val="center"/>
              <w:rPr>
                <w:lang w:val="en-US"/>
              </w:rPr>
            </w:pPr>
            <w:r w:rsidRPr="00E866A8">
              <w:rPr>
                <w:rFonts w:ascii="Arial" w:hAnsi="Arial" w:cs="Arial"/>
                <w:w w:val="99"/>
                <w:sz w:val="22"/>
                <w:szCs w:val="22"/>
                <w:lang w:val="en-US"/>
              </w:rPr>
              <w:t>14</w:t>
            </w:r>
          </w:p>
        </w:tc>
      </w:tr>
      <w:tr w:rsidR="006F09DA" w:rsidRPr="00E866A8" w14:paraId="28238E40" w14:textId="77777777" w:rsidTr="006F09DA">
        <w:trPr>
          <w:trHeight w:hRule="exact" w:val="384"/>
        </w:trPr>
        <w:tc>
          <w:tcPr>
            <w:tcW w:w="2230" w:type="dxa"/>
            <w:tcBorders>
              <w:top w:val="single" w:sz="4" w:space="0" w:color="000000"/>
              <w:left w:val="single" w:sz="4" w:space="0" w:color="000000"/>
              <w:bottom w:val="single" w:sz="4" w:space="0" w:color="000000"/>
              <w:right w:val="single" w:sz="4" w:space="0" w:color="000000"/>
            </w:tcBorders>
          </w:tcPr>
          <w:p w14:paraId="78319A58"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Tiris</w:t>
            </w:r>
            <w:r w:rsidRPr="00E866A8">
              <w:rPr>
                <w:rFonts w:ascii="Arial" w:hAnsi="Arial" w:cs="Arial"/>
                <w:noProof/>
                <w:spacing w:val="-4"/>
                <w:sz w:val="22"/>
                <w:szCs w:val="22"/>
                <w:lang w:val="en-US"/>
              </w:rPr>
              <w:t xml:space="preserve"> </w:t>
            </w:r>
            <w:r w:rsidRPr="00E866A8">
              <w:rPr>
                <w:rFonts w:ascii="Arial" w:hAnsi="Arial" w:cs="Arial"/>
                <w:noProof/>
                <w:sz w:val="22"/>
                <w:szCs w:val="22"/>
                <w:lang w:val="en-US"/>
              </w:rPr>
              <w:t>Zemmour</w:t>
            </w:r>
          </w:p>
        </w:tc>
        <w:tc>
          <w:tcPr>
            <w:tcW w:w="2063" w:type="dxa"/>
            <w:tcBorders>
              <w:top w:val="single" w:sz="4" w:space="0" w:color="000000"/>
              <w:left w:val="single" w:sz="4" w:space="0" w:color="000000"/>
              <w:bottom w:val="single" w:sz="4" w:space="0" w:color="000000"/>
              <w:right w:val="single" w:sz="4" w:space="0" w:color="000000"/>
            </w:tcBorders>
          </w:tcPr>
          <w:p w14:paraId="21FB09BF" w14:textId="77777777" w:rsidR="006F09DA" w:rsidRPr="00E866A8" w:rsidRDefault="006F09DA" w:rsidP="006F09DA">
            <w:pPr>
              <w:widowControl w:val="0"/>
              <w:autoSpaceDE w:val="0"/>
              <w:autoSpaceDN w:val="0"/>
              <w:adjustRightInd w:val="0"/>
              <w:spacing w:before="56"/>
              <w:ind w:left="652" w:right="633"/>
              <w:jc w:val="center"/>
              <w:rPr>
                <w:lang w:val="en-US"/>
              </w:rPr>
            </w:pPr>
            <w:r w:rsidRPr="00E866A8">
              <w:rPr>
                <w:rFonts w:ascii="Arial" w:hAnsi="Arial" w:cs="Arial"/>
                <w:w w:val="99"/>
                <w:sz w:val="22"/>
                <w:szCs w:val="22"/>
                <w:lang w:val="en-US"/>
              </w:rPr>
              <w:t>52,127</w:t>
            </w:r>
          </w:p>
        </w:tc>
        <w:tc>
          <w:tcPr>
            <w:tcW w:w="2359" w:type="dxa"/>
            <w:tcBorders>
              <w:top w:val="single" w:sz="4" w:space="0" w:color="000000"/>
              <w:left w:val="single" w:sz="4" w:space="0" w:color="000000"/>
              <w:bottom w:val="single" w:sz="4" w:space="0" w:color="000000"/>
              <w:right w:val="single" w:sz="4" w:space="0" w:color="000000"/>
            </w:tcBorders>
          </w:tcPr>
          <w:p w14:paraId="36B1ADE4" w14:textId="77777777" w:rsidR="006F09DA" w:rsidRPr="00E866A8" w:rsidRDefault="006F09DA" w:rsidP="006F09DA">
            <w:pPr>
              <w:widowControl w:val="0"/>
              <w:autoSpaceDE w:val="0"/>
              <w:autoSpaceDN w:val="0"/>
              <w:adjustRightInd w:val="0"/>
              <w:spacing w:before="56"/>
              <w:ind w:left="954" w:right="933"/>
              <w:jc w:val="center"/>
              <w:rPr>
                <w:lang w:val="en-US"/>
              </w:rPr>
            </w:pPr>
            <w:r w:rsidRPr="00E866A8">
              <w:rPr>
                <w:rFonts w:ascii="Arial" w:hAnsi="Arial" w:cs="Arial"/>
                <w:w w:val="99"/>
                <w:sz w:val="22"/>
                <w:szCs w:val="22"/>
                <w:lang w:val="en-US"/>
              </w:rPr>
              <w:t>210</w:t>
            </w:r>
          </w:p>
        </w:tc>
        <w:tc>
          <w:tcPr>
            <w:tcW w:w="2636" w:type="dxa"/>
            <w:tcBorders>
              <w:top w:val="single" w:sz="4" w:space="0" w:color="000000"/>
              <w:left w:val="single" w:sz="4" w:space="0" w:color="000000"/>
              <w:bottom w:val="single" w:sz="4" w:space="0" w:color="000000"/>
              <w:right w:val="single" w:sz="4" w:space="0" w:color="000000"/>
            </w:tcBorders>
          </w:tcPr>
          <w:p w14:paraId="5968E4EF" w14:textId="77777777" w:rsidR="006F09DA" w:rsidRPr="00E866A8" w:rsidRDefault="006F09DA" w:rsidP="006F09DA">
            <w:pPr>
              <w:widowControl w:val="0"/>
              <w:autoSpaceDE w:val="0"/>
              <w:autoSpaceDN w:val="0"/>
              <w:adjustRightInd w:val="0"/>
              <w:spacing w:before="56"/>
              <w:ind w:left="1092" w:right="1073"/>
              <w:jc w:val="center"/>
              <w:rPr>
                <w:lang w:val="en-US"/>
              </w:rPr>
            </w:pPr>
            <w:r w:rsidRPr="00E866A8">
              <w:rPr>
                <w:rFonts w:ascii="Arial" w:hAnsi="Arial" w:cs="Arial"/>
                <w:w w:val="99"/>
                <w:sz w:val="22"/>
                <w:szCs w:val="22"/>
                <w:lang w:val="en-US"/>
              </w:rPr>
              <w:t>290</w:t>
            </w:r>
          </w:p>
        </w:tc>
      </w:tr>
      <w:tr w:rsidR="006F09DA" w:rsidRPr="00E866A8" w14:paraId="1A28B6B1"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7714F687"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Inchiri</w:t>
            </w:r>
          </w:p>
        </w:tc>
        <w:tc>
          <w:tcPr>
            <w:tcW w:w="2063" w:type="dxa"/>
            <w:tcBorders>
              <w:top w:val="single" w:sz="4" w:space="0" w:color="000000"/>
              <w:left w:val="single" w:sz="4" w:space="0" w:color="000000"/>
              <w:bottom w:val="single" w:sz="4" w:space="0" w:color="000000"/>
              <w:right w:val="single" w:sz="4" w:space="0" w:color="000000"/>
            </w:tcBorders>
          </w:tcPr>
          <w:p w14:paraId="7A428B9B" w14:textId="77777777" w:rsidR="006F09DA" w:rsidRPr="00E866A8" w:rsidRDefault="006F09DA" w:rsidP="006F09DA">
            <w:pPr>
              <w:widowControl w:val="0"/>
              <w:autoSpaceDE w:val="0"/>
              <w:autoSpaceDN w:val="0"/>
              <w:adjustRightInd w:val="0"/>
              <w:spacing w:before="56"/>
              <w:ind w:left="651" w:right="634"/>
              <w:jc w:val="center"/>
              <w:rPr>
                <w:lang w:val="en-US"/>
              </w:rPr>
            </w:pPr>
            <w:r w:rsidRPr="00E866A8">
              <w:rPr>
                <w:rFonts w:ascii="Arial" w:hAnsi="Arial" w:cs="Arial"/>
                <w:w w:val="99"/>
                <w:sz w:val="22"/>
                <w:szCs w:val="22"/>
                <w:lang w:val="en-US"/>
              </w:rPr>
              <w:t>14,578</w:t>
            </w:r>
          </w:p>
        </w:tc>
        <w:tc>
          <w:tcPr>
            <w:tcW w:w="2359" w:type="dxa"/>
            <w:tcBorders>
              <w:top w:val="single" w:sz="4" w:space="0" w:color="000000"/>
              <w:left w:val="single" w:sz="4" w:space="0" w:color="000000"/>
              <w:bottom w:val="single" w:sz="4" w:space="0" w:color="000000"/>
              <w:right w:val="single" w:sz="4" w:space="0" w:color="000000"/>
            </w:tcBorders>
          </w:tcPr>
          <w:p w14:paraId="65F2AF2B" w14:textId="77777777" w:rsidR="006F09DA" w:rsidRPr="00E866A8" w:rsidRDefault="006F09DA" w:rsidP="006F09DA">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262</w:t>
            </w:r>
          </w:p>
        </w:tc>
        <w:tc>
          <w:tcPr>
            <w:tcW w:w="2636" w:type="dxa"/>
            <w:tcBorders>
              <w:top w:val="single" w:sz="4" w:space="0" w:color="000000"/>
              <w:left w:val="single" w:sz="4" w:space="0" w:color="000000"/>
              <w:bottom w:val="single" w:sz="4" w:space="0" w:color="000000"/>
              <w:right w:val="single" w:sz="4" w:space="0" w:color="000000"/>
            </w:tcBorders>
          </w:tcPr>
          <w:p w14:paraId="2A36FA2F" w14:textId="77777777" w:rsidR="006F09DA" w:rsidRPr="00E866A8" w:rsidRDefault="006F09DA" w:rsidP="006F09DA">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6F09DA" w:rsidRPr="00E866A8" w14:paraId="5F3A5AEB" w14:textId="77777777" w:rsidTr="006F09DA">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26F56112" w14:textId="77777777" w:rsidR="006F09DA" w:rsidRPr="00E866A8" w:rsidRDefault="006F09DA" w:rsidP="006F09DA">
            <w:pPr>
              <w:widowControl w:val="0"/>
              <w:autoSpaceDE w:val="0"/>
              <w:autoSpaceDN w:val="0"/>
              <w:adjustRightInd w:val="0"/>
              <w:spacing w:before="56"/>
              <w:ind w:left="102" w:right="-20"/>
              <w:rPr>
                <w:lang w:val="en-US"/>
              </w:rPr>
            </w:pPr>
            <w:r w:rsidRPr="00E866A8">
              <w:rPr>
                <w:rFonts w:ascii="Arial" w:hAnsi="Arial" w:cs="Arial"/>
                <w:noProof/>
                <w:sz w:val="22"/>
                <w:szCs w:val="22"/>
                <w:lang w:val="en-US"/>
              </w:rPr>
              <w:t>Nouakchott</w:t>
            </w:r>
          </w:p>
        </w:tc>
        <w:tc>
          <w:tcPr>
            <w:tcW w:w="2063" w:type="dxa"/>
            <w:tcBorders>
              <w:top w:val="single" w:sz="4" w:space="0" w:color="000000"/>
              <w:left w:val="single" w:sz="4" w:space="0" w:color="000000"/>
              <w:bottom w:val="single" w:sz="4" w:space="0" w:color="000000"/>
              <w:right w:val="single" w:sz="4" w:space="0" w:color="000000"/>
            </w:tcBorders>
          </w:tcPr>
          <w:p w14:paraId="2E99AEEE" w14:textId="77777777" w:rsidR="006F09DA" w:rsidRPr="00E866A8" w:rsidRDefault="006F09DA" w:rsidP="006F09DA">
            <w:pPr>
              <w:widowControl w:val="0"/>
              <w:autoSpaceDE w:val="0"/>
              <w:autoSpaceDN w:val="0"/>
              <w:adjustRightInd w:val="0"/>
              <w:spacing w:before="56"/>
              <w:ind w:left="627" w:right="-20"/>
              <w:rPr>
                <w:lang w:val="en-US"/>
              </w:rPr>
            </w:pPr>
            <w:r w:rsidRPr="00E866A8">
              <w:rPr>
                <w:rFonts w:ascii="Arial" w:hAnsi="Arial" w:cs="Arial"/>
                <w:sz w:val="22"/>
                <w:szCs w:val="22"/>
                <w:lang w:val="en-US"/>
              </w:rPr>
              <w:t>707,596</w:t>
            </w:r>
          </w:p>
        </w:tc>
        <w:tc>
          <w:tcPr>
            <w:tcW w:w="2359" w:type="dxa"/>
            <w:tcBorders>
              <w:top w:val="single" w:sz="4" w:space="0" w:color="000000"/>
              <w:left w:val="single" w:sz="4" w:space="0" w:color="000000"/>
              <w:bottom w:val="single" w:sz="4" w:space="0" w:color="000000"/>
              <w:right w:val="single" w:sz="4" w:space="0" w:color="000000"/>
            </w:tcBorders>
          </w:tcPr>
          <w:p w14:paraId="58D8AD90" w14:textId="77777777" w:rsidR="006F09DA" w:rsidRPr="00E866A8" w:rsidRDefault="006F09DA" w:rsidP="006F09DA">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108</w:t>
            </w:r>
          </w:p>
        </w:tc>
        <w:tc>
          <w:tcPr>
            <w:tcW w:w="2636" w:type="dxa"/>
            <w:tcBorders>
              <w:top w:val="single" w:sz="4" w:space="0" w:color="000000"/>
              <w:left w:val="single" w:sz="4" w:space="0" w:color="000000"/>
              <w:bottom w:val="single" w:sz="4" w:space="0" w:color="000000"/>
              <w:right w:val="single" w:sz="4" w:space="0" w:color="000000"/>
            </w:tcBorders>
          </w:tcPr>
          <w:p w14:paraId="0B8743A2" w14:textId="77777777" w:rsidR="006F09DA" w:rsidRPr="00E866A8" w:rsidRDefault="006F09DA" w:rsidP="006F09DA">
            <w:pPr>
              <w:widowControl w:val="0"/>
              <w:autoSpaceDE w:val="0"/>
              <w:autoSpaceDN w:val="0"/>
              <w:adjustRightInd w:val="0"/>
              <w:spacing w:before="56"/>
              <w:ind w:left="1092" w:right="1073"/>
              <w:jc w:val="center"/>
              <w:rPr>
                <w:lang w:val="en-US"/>
              </w:rPr>
            </w:pPr>
            <w:r w:rsidRPr="00E866A8">
              <w:rPr>
                <w:rFonts w:ascii="Arial" w:hAnsi="Arial" w:cs="Arial"/>
                <w:w w:val="99"/>
                <w:sz w:val="22"/>
                <w:szCs w:val="22"/>
                <w:lang w:val="en-US"/>
              </w:rPr>
              <w:t>145</w:t>
            </w:r>
          </w:p>
        </w:tc>
      </w:tr>
      <w:tr w:rsidR="006F09DA" w:rsidRPr="00E866A8" w14:paraId="1D8A5DD6" w14:textId="77777777" w:rsidTr="006F09DA">
        <w:trPr>
          <w:trHeight w:hRule="exact" w:val="383"/>
        </w:trPr>
        <w:tc>
          <w:tcPr>
            <w:tcW w:w="9288" w:type="dxa"/>
            <w:gridSpan w:val="4"/>
            <w:tcBorders>
              <w:top w:val="single" w:sz="4" w:space="0" w:color="000000"/>
              <w:left w:val="single" w:sz="4" w:space="0" w:color="000000"/>
              <w:bottom w:val="single" w:sz="4" w:space="0" w:color="000000"/>
              <w:right w:val="single" w:sz="4" w:space="0" w:color="000000"/>
            </w:tcBorders>
            <w:shd w:val="clear" w:color="auto" w:fill="002060"/>
          </w:tcPr>
          <w:p w14:paraId="5CBEC4A2" w14:textId="77777777" w:rsidR="006F09DA" w:rsidRPr="00E866A8" w:rsidRDefault="006F09DA" w:rsidP="006F09DA">
            <w:pPr>
              <w:widowControl w:val="0"/>
              <w:tabs>
                <w:tab w:val="left" w:pos="2760"/>
                <w:tab w:val="left" w:pos="5220"/>
                <w:tab w:val="left" w:pos="7700"/>
              </w:tabs>
              <w:autoSpaceDE w:val="0"/>
              <w:autoSpaceDN w:val="0"/>
              <w:adjustRightInd w:val="0"/>
              <w:spacing w:before="58"/>
              <w:ind w:left="102" w:right="-20"/>
              <w:rPr>
                <w:lang w:val="en-US"/>
              </w:rPr>
            </w:pPr>
            <w:r w:rsidRPr="00E866A8">
              <w:rPr>
                <w:rFonts w:ascii="Arial" w:hAnsi="Arial" w:cs="Arial"/>
                <w:color w:val="FFFFFF"/>
                <w:sz w:val="22"/>
                <w:szCs w:val="22"/>
                <w:lang w:val="en-US"/>
              </w:rPr>
              <w:t>TOTAL</w:t>
            </w:r>
            <w:r w:rsidRPr="00E866A8">
              <w:rPr>
                <w:rFonts w:ascii="Arial" w:hAnsi="Arial" w:cs="Arial"/>
                <w:color w:val="FFFFFF"/>
                <w:spacing w:val="-40"/>
                <w:sz w:val="22"/>
                <w:szCs w:val="22"/>
                <w:lang w:val="en-US"/>
              </w:rPr>
              <w:t xml:space="preserve"> </w:t>
            </w:r>
            <w:r w:rsidRPr="00E866A8">
              <w:rPr>
                <w:rFonts w:ascii="Arial" w:hAnsi="Arial" w:cs="Arial"/>
                <w:color w:val="FFFFFF"/>
                <w:sz w:val="22"/>
                <w:szCs w:val="22"/>
                <w:lang w:val="en-US"/>
              </w:rPr>
              <w:tab/>
              <w:t>3,179,468</w:t>
            </w:r>
            <w:r w:rsidRPr="00E866A8">
              <w:rPr>
                <w:rFonts w:ascii="Arial" w:hAnsi="Arial" w:cs="Arial"/>
                <w:color w:val="FFFFFF"/>
                <w:sz w:val="22"/>
                <w:szCs w:val="22"/>
                <w:lang w:val="en-US"/>
              </w:rPr>
              <w:tab/>
              <w:t>2233</w:t>
            </w:r>
            <w:r w:rsidRPr="00E866A8">
              <w:rPr>
                <w:rFonts w:ascii="Arial" w:hAnsi="Arial" w:cs="Arial"/>
                <w:color w:val="FFFFFF"/>
                <w:sz w:val="22"/>
                <w:szCs w:val="22"/>
                <w:lang w:val="en-US"/>
              </w:rPr>
              <w:tab/>
              <w:t>1337</w:t>
            </w:r>
          </w:p>
        </w:tc>
      </w:tr>
    </w:tbl>
    <w:p w14:paraId="603E8C31" w14:textId="77777777" w:rsidR="006F09DA" w:rsidRPr="00E866A8" w:rsidRDefault="006F09DA" w:rsidP="006F09DA">
      <w:pPr>
        <w:widowControl w:val="0"/>
        <w:autoSpaceDE w:val="0"/>
        <w:autoSpaceDN w:val="0"/>
        <w:adjustRightInd w:val="0"/>
        <w:spacing w:before="9" w:line="120" w:lineRule="exact"/>
        <w:rPr>
          <w:sz w:val="12"/>
          <w:szCs w:val="12"/>
          <w:lang w:val="en-US"/>
        </w:rPr>
      </w:pPr>
    </w:p>
    <w:p w14:paraId="5A952F82" w14:textId="77777777" w:rsidR="006F09DA" w:rsidRPr="00E866A8" w:rsidRDefault="006F09DA" w:rsidP="006F09DA">
      <w:pPr>
        <w:jc w:val="both"/>
        <w:rPr>
          <w:snapToGrid w:val="0"/>
          <w:lang w:val="en-US"/>
        </w:rPr>
      </w:pPr>
      <w:r w:rsidRPr="00E866A8">
        <w:rPr>
          <w:rFonts w:ascii="Arial" w:hAnsi="Arial" w:cs="Arial"/>
          <w:noProof/>
          <w:lang w:val="en-US"/>
        </w:rPr>
        <w:t>Based on data from the 2010 evaluation of the cold chain, all the equipment is being replaced to enhance the storage capacity of the antigens at all levels of the health pyramid in anticipation of introducting the pneumococcal vaccine.</w:t>
      </w:r>
    </w:p>
    <w:p w14:paraId="0F0E0616" w14:textId="77777777" w:rsidR="004D650C" w:rsidRPr="00E866A8" w:rsidRDefault="004D650C" w:rsidP="006F09DA">
      <w:pPr>
        <w:widowControl w:val="0"/>
        <w:tabs>
          <w:tab w:val="left" w:pos="1300"/>
        </w:tabs>
        <w:autoSpaceDE w:val="0"/>
        <w:autoSpaceDN w:val="0"/>
        <w:adjustRightInd w:val="0"/>
        <w:spacing w:before="79" w:line="252" w:lineRule="exact"/>
        <w:ind w:left="1300" w:right="697" w:hanging="360"/>
        <w:rPr>
          <w:w w:val="130"/>
          <w:sz w:val="22"/>
          <w:szCs w:val="22"/>
          <w:lang w:val="en-US"/>
        </w:rPr>
      </w:pPr>
    </w:p>
    <w:p w14:paraId="4EA83B74" w14:textId="77777777" w:rsidR="006F09DA" w:rsidRPr="00E866A8" w:rsidRDefault="006F09DA" w:rsidP="006F09DA">
      <w:pPr>
        <w:widowControl w:val="0"/>
        <w:tabs>
          <w:tab w:val="left" w:pos="1300"/>
        </w:tabs>
        <w:autoSpaceDE w:val="0"/>
        <w:autoSpaceDN w:val="0"/>
        <w:adjustRightInd w:val="0"/>
        <w:spacing w:before="79" w:line="252" w:lineRule="exact"/>
        <w:ind w:left="1300" w:right="697" w:hanging="360"/>
        <w:rPr>
          <w:rFonts w:ascii="Arial" w:hAnsi="Arial" w:cs="Arial"/>
          <w:sz w:val="22"/>
          <w:szCs w:val="22"/>
          <w:lang w:val="en-US"/>
        </w:rPr>
      </w:pPr>
      <w:r w:rsidRPr="00E866A8">
        <w:rPr>
          <w:w w:val="130"/>
          <w:sz w:val="22"/>
          <w:szCs w:val="22"/>
          <w:lang w:val="en-US"/>
        </w:rPr>
        <w:t>•</w:t>
      </w:r>
      <w:r w:rsidRPr="00E866A8">
        <w:rPr>
          <w:sz w:val="22"/>
          <w:szCs w:val="22"/>
          <w:lang w:val="en-US"/>
        </w:rPr>
        <w:tab/>
      </w:r>
      <w:r w:rsidRPr="00E866A8">
        <w:rPr>
          <w:rFonts w:ascii="Arial" w:hAnsi="Arial" w:cs="Arial"/>
          <w:noProof/>
          <w:sz w:val="22"/>
          <w:szCs w:val="22"/>
          <w:lang w:val="en-US"/>
        </w:rPr>
        <w:t>Analysis of storage capacities in view of the required needs with the introduction of new vaccines</w:t>
      </w:r>
    </w:p>
    <w:p w14:paraId="26FDB060" w14:textId="77777777" w:rsidR="006F09DA" w:rsidRPr="00E866A8" w:rsidRDefault="006F09DA" w:rsidP="006F09DA">
      <w:pPr>
        <w:widowControl w:val="0"/>
        <w:autoSpaceDE w:val="0"/>
        <w:autoSpaceDN w:val="0"/>
        <w:adjustRightInd w:val="0"/>
        <w:spacing w:before="6" w:line="110" w:lineRule="exact"/>
        <w:rPr>
          <w:rFonts w:ascii="Arial" w:hAnsi="Arial" w:cs="Arial"/>
          <w:sz w:val="11"/>
          <w:szCs w:val="11"/>
          <w:lang w:val="en-US"/>
        </w:rPr>
      </w:pPr>
    </w:p>
    <w:p w14:paraId="6D64278B" w14:textId="77777777" w:rsidR="006F09DA" w:rsidRPr="00E866A8" w:rsidRDefault="006F09DA" w:rsidP="006F09DA">
      <w:pPr>
        <w:widowControl w:val="0"/>
        <w:tabs>
          <w:tab w:val="left" w:pos="1660"/>
        </w:tabs>
        <w:autoSpaceDE w:val="0"/>
        <w:autoSpaceDN w:val="0"/>
        <w:adjustRightInd w:val="0"/>
        <w:ind w:left="1300" w:right="-20"/>
        <w:rPr>
          <w:rFonts w:ascii="Arial" w:hAnsi="Arial" w:cs="Arial"/>
          <w:sz w:val="22"/>
          <w:szCs w:val="22"/>
          <w:lang w:val="en-US"/>
        </w:rPr>
      </w:pPr>
      <w:r w:rsidRPr="00E866A8">
        <w:rPr>
          <w:rFonts w:ascii="Courier New" w:hAnsi="Courier New" w:cs="Courier New"/>
          <w:noProof/>
          <w:sz w:val="22"/>
          <w:szCs w:val="22"/>
          <w:lang w:val="en-US"/>
        </w:rPr>
        <w:t>o</w:t>
      </w:r>
      <w:r w:rsidRPr="00E866A8">
        <w:rPr>
          <w:rFonts w:ascii="Courier New" w:hAnsi="Courier New" w:cs="Courier New"/>
          <w:sz w:val="22"/>
          <w:szCs w:val="22"/>
          <w:lang w:val="en-US"/>
        </w:rPr>
        <w:tab/>
      </w:r>
      <w:r w:rsidRPr="00E866A8">
        <w:rPr>
          <w:rFonts w:ascii="Arial" w:hAnsi="Arial" w:cs="Arial"/>
          <w:noProof/>
          <w:sz w:val="22"/>
          <w:szCs w:val="22"/>
          <w:lang w:val="en-US"/>
        </w:rPr>
        <w:t>Central depot</w:t>
      </w:r>
    </w:p>
    <w:p w14:paraId="7EE4EBBE" w14:textId="77777777" w:rsidR="00B22D3E" w:rsidRPr="00E866A8" w:rsidRDefault="00B22D3E" w:rsidP="00B22D3E">
      <w:pPr>
        <w:spacing w:before="120"/>
        <w:jc w:val="both"/>
        <w:rPr>
          <w:rFonts w:ascii="Arial" w:hAnsi="Arial" w:cs="Arial"/>
          <w:lang w:val="en-US"/>
        </w:rPr>
      </w:pPr>
    </w:p>
    <w:p w14:paraId="3AFBEF66" w14:textId="1AD84C8B" w:rsidR="004D650C" w:rsidRPr="00E866A8" w:rsidRDefault="004D650C" w:rsidP="004D650C">
      <w:pPr>
        <w:widowControl w:val="0"/>
        <w:autoSpaceDE w:val="0"/>
        <w:autoSpaceDN w:val="0"/>
        <w:adjustRightInd w:val="0"/>
        <w:ind w:right="50"/>
        <w:jc w:val="both"/>
        <w:rPr>
          <w:noProof/>
          <w:lang w:val="en-US"/>
        </w:rPr>
      </w:pPr>
      <w:r w:rsidRPr="00E866A8">
        <w:rPr>
          <w:rFonts w:ascii="Arial" w:hAnsi="Arial" w:cs="Arial"/>
          <w:noProof/>
          <w:lang w:val="en-US"/>
        </w:rPr>
        <w:t>The current positive storage capacity at the central level is sufficient for storing all the quantities needed to operate the program as well as for the first year introduction of the Pneumo vaccine. However, it is essential to strengthen the capacity with at least one cold room of 30m3 to cover requirements beginning in 2013 to raise storage capacity from 5,621 to 12,764 liters. The cost of the investment is estimated at $</w:t>
      </w:r>
      <w:r w:rsidRPr="00E866A8">
        <w:rPr>
          <w:rStyle w:val="hps"/>
          <w:noProof/>
          <w:lang w:val="en-US"/>
        </w:rPr>
        <w:t xml:space="preserve"> 54.286</w:t>
      </w:r>
      <w:r w:rsidRPr="00E866A8">
        <w:rPr>
          <w:noProof/>
          <w:lang w:val="en-US"/>
        </w:rPr>
        <w:t>.</w:t>
      </w:r>
    </w:p>
    <w:p w14:paraId="2CF6C383" w14:textId="77777777" w:rsidR="004D650C" w:rsidRPr="00E866A8" w:rsidRDefault="004D650C" w:rsidP="004D650C">
      <w:pPr>
        <w:widowControl w:val="0"/>
        <w:autoSpaceDE w:val="0"/>
        <w:autoSpaceDN w:val="0"/>
        <w:adjustRightInd w:val="0"/>
        <w:ind w:right="50"/>
        <w:jc w:val="both"/>
        <w:rPr>
          <w:noProof/>
          <w:lang w:val="en-US"/>
        </w:rPr>
      </w:pPr>
    </w:p>
    <w:p w14:paraId="3CDFE5CD" w14:textId="34A4225D" w:rsidR="004D650C" w:rsidRPr="00E866A8" w:rsidRDefault="00523201" w:rsidP="004D650C">
      <w:pPr>
        <w:widowControl w:val="0"/>
        <w:autoSpaceDE w:val="0"/>
        <w:autoSpaceDN w:val="0"/>
        <w:adjustRightInd w:val="0"/>
        <w:ind w:right="692"/>
        <w:rPr>
          <w:rFonts w:ascii="Arial" w:hAnsi="Arial" w:cs="Arial"/>
          <w:lang w:val="en-US"/>
        </w:rPr>
      </w:pPr>
      <w:r w:rsidRPr="00E866A8">
        <w:rPr>
          <w:rFonts w:ascii="Arial" w:hAnsi="Arial" w:cs="Arial"/>
          <w:noProof/>
          <w:lang w:val="en-US"/>
        </w:rPr>
        <w:t>In the</w:t>
      </w:r>
      <w:r w:rsidR="004D650C" w:rsidRPr="00E866A8">
        <w:rPr>
          <w:rFonts w:ascii="Arial" w:hAnsi="Arial" w:cs="Arial"/>
          <w:noProof/>
          <w:lang w:val="en-US"/>
        </w:rPr>
        <w:t xml:space="preserve"> negative c</w:t>
      </w:r>
      <w:r w:rsidRPr="00E866A8">
        <w:rPr>
          <w:rFonts w:ascii="Arial" w:hAnsi="Arial" w:cs="Arial"/>
          <w:noProof/>
          <w:lang w:val="en-US"/>
        </w:rPr>
        <w:t>ompartment</w:t>
      </w:r>
      <w:r w:rsidR="004D650C" w:rsidRPr="00E866A8">
        <w:rPr>
          <w:rFonts w:ascii="Arial" w:hAnsi="Arial" w:cs="Arial"/>
          <w:noProof/>
          <w:lang w:val="en-US"/>
        </w:rPr>
        <w:t>, the available capacity at the central level is largely sufficient and can accommodate the introduction of PCV13. No investment is required during the current plan. See Annex 1</w:t>
      </w:r>
      <w:r w:rsidR="00FC6700" w:rsidRPr="00E866A8">
        <w:rPr>
          <w:rFonts w:ascii="Arial" w:hAnsi="Arial" w:cs="Arial"/>
          <w:noProof/>
          <w:lang w:val="en-US"/>
        </w:rPr>
        <w:t>:</w:t>
      </w:r>
      <w:r w:rsidR="004D650C" w:rsidRPr="00E866A8">
        <w:rPr>
          <w:rFonts w:ascii="Arial" w:hAnsi="Arial" w:cs="Arial"/>
          <w:noProof/>
          <w:lang w:val="en-US"/>
        </w:rPr>
        <w:t xml:space="preserve"> Negative storage capacity at the central depot.</w:t>
      </w:r>
    </w:p>
    <w:p w14:paraId="11B737AF" w14:textId="77777777" w:rsidR="004D650C" w:rsidRPr="00E866A8" w:rsidRDefault="004D650C" w:rsidP="004D650C">
      <w:pPr>
        <w:widowControl w:val="0"/>
        <w:autoSpaceDE w:val="0"/>
        <w:autoSpaceDN w:val="0"/>
        <w:adjustRightInd w:val="0"/>
        <w:ind w:right="50"/>
        <w:jc w:val="both"/>
        <w:rPr>
          <w:b/>
          <w:noProof/>
          <w:lang w:val="en-US"/>
        </w:rPr>
      </w:pPr>
    </w:p>
    <w:p w14:paraId="32248D71" w14:textId="77777777" w:rsidR="00DF23C1" w:rsidRPr="00E866A8" w:rsidRDefault="00DF23C1" w:rsidP="00C55798">
      <w:pPr>
        <w:pStyle w:val="ListParagraph"/>
        <w:numPr>
          <w:ilvl w:val="0"/>
          <w:numId w:val="32"/>
        </w:numPr>
        <w:spacing w:before="120"/>
        <w:jc w:val="both"/>
        <w:rPr>
          <w:rFonts w:ascii="Arial" w:hAnsi="Arial" w:cs="Arial"/>
          <w:b/>
          <w:lang w:val="en-US"/>
        </w:rPr>
      </w:pPr>
      <w:r w:rsidRPr="00E866A8">
        <w:rPr>
          <w:rFonts w:ascii="Arial" w:hAnsi="Arial" w:cs="Arial"/>
          <w:b/>
          <w:i/>
          <w:lang w:val="en-US"/>
        </w:rPr>
        <w:t>Intermediate depots</w:t>
      </w:r>
    </w:p>
    <w:p w14:paraId="6E6DFA25" w14:textId="77777777" w:rsidR="00DF23C1" w:rsidRPr="00E866A8" w:rsidRDefault="00DF23C1" w:rsidP="00DF23C1">
      <w:pPr>
        <w:pStyle w:val="ListParagraph"/>
        <w:spacing w:before="120"/>
        <w:ind w:left="1428"/>
        <w:jc w:val="both"/>
        <w:rPr>
          <w:rFonts w:ascii="Arial" w:hAnsi="Arial" w:cs="Arial"/>
          <w:b/>
          <w:lang w:val="en-US"/>
        </w:rPr>
      </w:pPr>
    </w:p>
    <w:p w14:paraId="2806507F" w14:textId="154AD7D4" w:rsidR="00DF23C1" w:rsidRPr="00E866A8" w:rsidRDefault="00DF23C1" w:rsidP="00DF23C1">
      <w:pPr>
        <w:pStyle w:val="ListParagraph"/>
        <w:spacing w:before="120"/>
        <w:ind w:left="0"/>
        <w:jc w:val="both"/>
        <w:rPr>
          <w:rFonts w:ascii="Arial" w:hAnsi="Arial" w:cs="Arial"/>
          <w:b/>
          <w:i/>
          <w:lang w:val="en-US"/>
        </w:rPr>
      </w:pPr>
      <w:r w:rsidRPr="00E866A8">
        <w:rPr>
          <w:rFonts w:ascii="Arial" w:hAnsi="Arial" w:cs="Arial"/>
          <w:b/>
          <w:i/>
          <w:lang w:val="en-US"/>
        </w:rPr>
        <w:t>Positive storage in 2010</w:t>
      </w:r>
    </w:p>
    <w:p w14:paraId="2870413D" w14:textId="77777777" w:rsidR="00BA307C" w:rsidRPr="00E866A8" w:rsidRDefault="00BA307C" w:rsidP="00BA307C">
      <w:pPr>
        <w:widowControl w:val="0"/>
        <w:autoSpaceDE w:val="0"/>
        <w:autoSpaceDN w:val="0"/>
        <w:adjustRightInd w:val="0"/>
        <w:ind w:right="871"/>
        <w:jc w:val="both"/>
        <w:rPr>
          <w:rFonts w:ascii="Arial" w:hAnsi="Arial" w:cs="Arial"/>
          <w:noProof/>
          <w:lang w:val="en-US"/>
        </w:rPr>
      </w:pPr>
    </w:p>
    <w:p w14:paraId="4E583183" w14:textId="17C71876" w:rsidR="00BA307C" w:rsidRPr="00E866A8" w:rsidRDefault="00BA307C" w:rsidP="00BA307C">
      <w:pPr>
        <w:widowControl w:val="0"/>
        <w:autoSpaceDE w:val="0"/>
        <w:autoSpaceDN w:val="0"/>
        <w:adjustRightInd w:val="0"/>
        <w:ind w:right="871"/>
        <w:jc w:val="both"/>
        <w:rPr>
          <w:rFonts w:ascii="Arial" w:hAnsi="Arial" w:cs="Arial"/>
          <w:noProof/>
          <w:lang w:val="en-US"/>
        </w:rPr>
      </w:pPr>
      <w:r w:rsidRPr="00E866A8">
        <w:rPr>
          <w:rFonts w:ascii="Arial" w:hAnsi="Arial" w:cs="Arial"/>
          <w:noProof/>
          <w:lang w:val="en-US"/>
        </w:rPr>
        <w:t>For reference year 2010, the Assaba and Nouakchott regions have insufficient positive storage capacity for vaccines, even before the introduction of the new vaccine (see Table xxx Annex xxx</w:t>
      </w:r>
      <w:r w:rsidR="00FC6700" w:rsidRPr="00E866A8">
        <w:rPr>
          <w:rFonts w:ascii="Arial" w:hAnsi="Arial" w:cs="Arial"/>
          <w:noProof/>
          <w:lang w:val="en-US"/>
        </w:rPr>
        <w:t>:</w:t>
      </w:r>
      <w:r w:rsidRPr="00E866A8">
        <w:rPr>
          <w:rFonts w:ascii="Arial" w:hAnsi="Arial" w:cs="Arial"/>
          <w:noProof/>
          <w:lang w:val="en-US"/>
        </w:rPr>
        <w:t xml:space="preserve"> Positive storage capacity in the regional depots in 2010). The capacity building that was done after the inventory in the fourth quarter of 2010 will not only correct current needs</w:t>
      </w:r>
      <w:r w:rsidR="00523201" w:rsidRPr="00E866A8">
        <w:rPr>
          <w:rFonts w:ascii="Arial" w:hAnsi="Arial" w:cs="Arial"/>
          <w:noProof/>
          <w:lang w:val="en-US"/>
        </w:rPr>
        <w:t>,</w:t>
      </w:r>
      <w:r w:rsidRPr="00E866A8">
        <w:rPr>
          <w:rFonts w:ascii="Arial" w:hAnsi="Arial" w:cs="Arial"/>
          <w:noProof/>
          <w:lang w:val="en-US"/>
        </w:rPr>
        <w:t xml:space="preserve"> but will also give these regions sufficient capacity for the introduction of PCV13 until 2015.</w:t>
      </w:r>
    </w:p>
    <w:p w14:paraId="76FD1D9A" w14:textId="77777777" w:rsidR="004D650C" w:rsidRPr="00E866A8" w:rsidRDefault="004D650C" w:rsidP="00B22D3E">
      <w:pPr>
        <w:spacing w:before="120"/>
        <w:jc w:val="both"/>
        <w:rPr>
          <w:rFonts w:ascii="Arial" w:hAnsi="Arial" w:cs="Arial"/>
          <w:lang w:val="en-US"/>
        </w:rPr>
      </w:pPr>
    </w:p>
    <w:p w14:paraId="60AF3B8D" w14:textId="0720144C" w:rsidR="00BA307C" w:rsidRPr="00E866A8" w:rsidRDefault="00BA307C" w:rsidP="00B22D3E">
      <w:pPr>
        <w:spacing w:before="120"/>
        <w:jc w:val="both"/>
        <w:rPr>
          <w:rFonts w:ascii="Arial" w:hAnsi="Arial" w:cs="Arial"/>
          <w:b/>
          <w:i/>
          <w:lang w:val="en-US"/>
        </w:rPr>
      </w:pPr>
      <w:r w:rsidRPr="00E866A8">
        <w:rPr>
          <w:rFonts w:ascii="Arial" w:hAnsi="Arial" w:cs="Arial"/>
          <w:b/>
          <w:i/>
          <w:lang w:val="en-US"/>
        </w:rPr>
        <w:t>Positive storage in 2011 and 2012</w:t>
      </w:r>
    </w:p>
    <w:p w14:paraId="42EEAB45" w14:textId="77777777" w:rsidR="00B63C10" w:rsidRPr="00E866A8" w:rsidRDefault="00B63C10" w:rsidP="00B63C10">
      <w:pPr>
        <w:widowControl w:val="0"/>
        <w:autoSpaceDE w:val="0"/>
        <w:autoSpaceDN w:val="0"/>
        <w:adjustRightInd w:val="0"/>
        <w:ind w:right="715"/>
        <w:rPr>
          <w:rFonts w:ascii="Arial" w:hAnsi="Arial" w:cs="Arial"/>
          <w:noProof/>
          <w:lang w:val="en-US"/>
        </w:rPr>
      </w:pPr>
    </w:p>
    <w:p w14:paraId="432A2588" w14:textId="722E6004" w:rsidR="00B63C10" w:rsidRPr="00E866A8" w:rsidRDefault="00B63C10" w:rsidP="00B63C10">
      <w:pPr>
        <w:widowControl w:val="0"/>
        <w:autoSpaceDE w:val="0"/>
        <w:autoSpaceDN w:val="0"/>
        <w:adjustRightInd w:val="0"/>
        <w:ind w:right="715"/>
        <w:rPr>
          <w:rFonts w:ascii="Arial" w:hAnsi="Arial" w:cs="Arial"/>
          <w:noProof/>
          <w:lang w:val="en-US"/>
        </w:rPr>
      </w:pPr>
      <w:r w:rsidRPr="00E866A8">
        <w:rPr>
          <w:rFonts w:ascii="Arial" w:hAnsi="Arial" w:cs="Arial"/>
          <w:noProof/>
          <w:lang w:val="en-US"/>
        </w:rPr>
        <w:t>It appears that in addition to the Wilaya of Nouakchott and Assaba, which had insufficient storage capacity in 2010, Gorgol Wilaya will also need to have its cold storage equipoment strengthened before PCV13 is introduced. The allocation of one HBC-340 in 2011 or early 2012 will be sufficient to bridge the gap.</w:t>
      </w:r>
    </w:p>
    <w:p w14:paraId="40199808" w14:textId="11182C94" w:rsidR="00B63C10" w:rsidRPr="00E866A8" w:rsidRDefault="00B63C10" w:rsidP="00B63C10">
      <w:pPr>
        <w:spacing w:before="120"/>
        <w:jc w:val="both"/>
        <w:rPr>
          <w:rFonts w:ascii="Arial" w:hAnsi="Arial" w:cs="Arial"/>
          <w:b/>
          <w:i/>
          <w:lang w:val="en-US"/>
        </w:rPr>
      </w:pPr>
      <w:r w:rsidRPr="00E866A8">
        <w:rPr>
          <w:rFonts w:ascii="Arial" w:hAnsi="Arial" w:cs="Arial"/>
          <w:b/>
          <w:i/>
          <w:lang w:val="en-US"/>
        </w:rPr>
        <w:t>Positive storage in 2013</w:t>
      </w:r>
    </w:p>
    <w:p w14:paraId="7A72187C" w14:textId="5F25B000" w:rsidR="00C81F62" w:rsidRPr="00E866A8" w:rsidRDefault="00C81F62" w:rsidP="00C81F62">
      <w:pPr>
        <w:widowControl w:val="0"/>
        <w:autoSpaceDE w:val="0"/>
        <w:autoSpaceDN w:val="0"/>
        <w:adjustRightInd w:val="0"/>
        <w:spacing w:before="77"/>
        <w:ind w:right="872"/>
        <w:jc w:val="both"/>
        <w:rPr>
          <w:rFonts w:ascii="Arial" w:hAnsi="Arial" w:cs="Arial"/>
          <w:szCs w:val="24"/>
          <w:lang w:val="en-US"/>
        </w:rPr>
      </w:pPr>
      <w:r w:rsidRPr="00E866A8">
        <w:rPr>
          <w:rFonts w:ascii="Arial" w:hAnsi="Arial" w:cs="Arial"/>
          <w:noProof/>
          <w:szCs w:val="24"/>
          <w:lang w:val="en-US"/>
        </w:rPr>
        <w:t xml:space="preserve">Based on current capacity, if no action is taken, only the regions of Tagant, Guidimaka, Inchiri and Brakna will not have a </w:t>
      </w:r>
      <w:r w:rsidR="00226D6C" w:rsidRPr="00E866A8">
        <w:rPr>
          <w:rFonts w:ascii="Arial" w:hAnsi="Arial" w:cs="Arial"/>
          <w:noProof/>
          <w:szCs w:val="24"/>
          <w:lang w:val="en-US"/>
        </w:rPr>
        <w:t>gap</w:t>
      </w:r>
      <w:r w:rsidRPr="00E866A8">
        <w:rPr>
          <w:rFonts w:ascii="Arial" w:hAnsi="Arial" w:cs="Arial"/>
          <w:noProof/>
          <w:szCs w:val="24"/>
          <w:lang w:val="en-US"/>
        </w:rPr>
        <w:t>. Orders already placed by UNICEF and those planned by the Government through UNICEF for the second half of 2011 are expected to build sufficient capacity in all regions during 2012.</w:t>
      </w:r>
    </w:p>
    <w:p w14:paraId="308098AA" w14:textId="1360B77A" w:rsidR="00226D6C" w:rsidRPr="00E866A8" w:rsidRDefault="00226D6C" w:rsidP="00226D6C">
      <w:pPr>
        <w:spacing w:before="120"/>
        <w:jc w:val="both"/>
        <w:rPr>
          <w:rFonts w:ascii="Arial" w:hAnsi="Arial" w:cs="Arial"/>
          <w:b/>
          <w:i/>
          <w:lang w:val="en-US"/>
        </w:rPr>
      </w:pPr>
      <w:r w:rsidRPr="00E866A8">
        <w:rPr>
          <w:rFonts w:ascii="Arial" w:hAnsi="Arial" w:cs="Arial"/>
          <w:b/>
          <w:i/>
          <w:lang w:val="en-US"/>
        </w:rPr>
        <w:t>Positive storage in 2014</w:t>
      </w:r>
    </w:p>
    <w:p w14:paraId="348736D1" w14:textId="77777777" w:rsidR="00226D6C" w:rsidRPr="00E866A8" w:rsidRDefault="00226D6C" w:rsidP="00226D6C">
      <w:pPr>
        <w:spacing w:before="120"/>
        <w:jc w:val="both"/>
        <w:rPr>
          <w:rFonts w:ascii="Arial" w:hAnsi="Arial" w:cs="Arial"/>
          <w:b/>
          <w:i/>
          <w:lang w:val="en-US"/>
        </w:rPr>
      </w:pPr>
    </w:p>
    <w:p w14:paraId="424ECCC3" w14:textId="77777777" w:rsidR="00226D6C" w:rsidRPr="00E866A8" w:rsidRDefault="00226D6C" w:rsidP="00226D6C">
      <w:pPr>
        <w:spacing w:before="120"/>
        <w:jc w:val="both"/>
        <w:rPr>
          <w:rFonts w:ascii="Arial" w:hAnsi="Arial" w:cs="Arial"/>
          <w:b/>
          <w:i/>
          <w:lang w:val="en-US"/>
        </w:rPr>
      </w:pPr>
    </w:p>
    <w:p w14:paraId="641230B3" w14:textId="77777777" w:rsidR="00226D6C" w:rsidRPr="00E866A8" w:rsidRDefault="00226D6C" w:rsidP="00226D6C">
      <w:pPr>
        <w:spacing w:before="120"/>
        <w:jc w:val="both"/>
        <w:rPr>
          <w:rFonts w:ascii="Arial" w:hAnsi="Arial" w:cs="Arial"/>
          <w:b/>
          <w:i/>
          <w:lang w:val="en-US"/>
        </w:rPr>
      </w:pPr>
    </w:p>
    <w:p w14:paraId="4C023611" w14:textId="77777777" w:rsidR="00523201" w:rsidRPr="00E866A8" w:rsidRDefault="00523201" w:rsidP="00226D6C">
      <w:pPr>
        <w:spacing w:before="120"/>
        <w:jc w:val="both"/>
        <w:rPr>
          <w:rFonts w:ascii="Arial" w:hAnsi="Arial" w:cs="Arial"/>
          <w:b/>
          <w:i/>
          <w:lang w:val="en-US"/>
        </w:rPr>
      </w:pPr>
    </w:p>
    <w:p w14:paraId="49C78AAE" w14:textId="77777777" w:rsidR="00BA307C" w:rsidRPr="00E866A8" w:rsidRDefault="00BA307C" w:rsidP="00B22D3E">
      <w:pPr>
        <w:spacing w:before="120"/>
        <w:jc w:val="both"/>
        <w:rPr>
          <w:rFonts w:ascii="Arial" w:hAnsi="Arial" w:cs="Arial"/>
          <w:b/>
          <w:i/>
          <w:lang w:val="en-US"/>
        </w:rPr>
      </w:pPr>
    </w:p>
    <w:p w14:paraId="19A59767" w14:textId="246B3FF9" w:rsidR="00B22D3E" w:rsidRPr="00E866A8" w:rsidRDefault="00B22D3E" w:rsidP="00B22D3E">
      <w:pPr>
        <w:pStyle w:val="Caption"/>
        <w:rPr>
          <w:lang w:val="en-US"/>
        </w:rPr>
      </w:pPr>
      <w:r w:rsidRPr="00E866A8">
        <w:rPr>
          <w:lang w:val="en-US"/>
        </w:rPr>
        <w:t xml:space="preserve">Table </w:t>
      </w:r>
      <w:r w:rsidR="00226D6C" w:rsidRPr="00E866A8">
        <w:rPr>
          <w:lang w:val="en-US"/>
        </w:rPr>
        <w:t>6</w:t>
      </w:r>
      <w:r w:rsidRPr="00E866A8">
        <w:rPr>
          <w:lang w:val="en-US"/>
        </w:rPr>
        <w:t xml:space="preserve"> </w:t>
      </w:r>
      <w:r w:rsidR="00226D6C" w:rsidRPr="00E866A8">
        <w:rPr>
          <w:lang w:val="en-US"/>
        </w:rPr>
        <w:t>Positive storage capacity in the regional depots in 2014</w:t>
      </w:r>
      <w:r w:rsidRPr="00E866A8">
        <w:rPr>
          <w:lang w:val="en-US"/>
        </w:rPr>
        <w:t xml:space="preserve"> </w:t>
      </w:r>
    </w:p>
    <w:p w14:paraId="28E33765" w14:textId="77777777" w:rsidR="00226D6C" w:rsidRPr="00E866A8" w:rsidRDefault="00226D6C" w:rsidP="0021163B">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3071"/>
        <w:gridCol w:w="3071"/>
      </w:tblGrid>
      <w:tr w:rsidR="00226D6C" w:rsidRPr="00E866A8" w14:paraId="36E0FFD5" w14:textId="77777777" w:rsidTr="00226D6C">
        <w:tc>
          <w:tcPr>
            <w:tcW w:w="3070" w:type="dxa"/>
          </w:tcPr>
          <w:p w14:paraId="223724D3" w14:textId="567665AA" w:rsidR="00226D6C" w:rsidRPr="00E866A8" w:rsidRDefault="009D5DA4" w:rsidP="00226D6C">
            <w:pPr>
              <w:spacing w:before="120"/>
              <w:jc w:val="both"/>
              <w:rPr>
                <w:rFonts w:ascii="Arial" w:hAnsi="Arial" w:cs="Arial"/>
                <w:bCs/>
                <w:color w:val="FF0000"/>
                <w:lang w:val="en-US" w:eastAsia="fr-FR"/>
              </w:rPr>
            </w:pPr>
            <w:r w:rsidRPr="00E866A8">
              <w:rPr>
                <w:rFonts w:ascii="Arial" w:hAnsi="Arial" w:cs="Arial"/>
                <w:b/>
                <w:bCs/>
                <w:lang w:val="en-US" w:eastAsia="fr-FR"/>
              </w:rPr>
              <w:t>WILAYA</w:t>
            </w:r>
            <w:r w:rsidR="00226D6C" w:rsidRPr="00E866A8">
              <w:rPr>
                <w:rFonts w:ascii="Arial" w:hAnsi="Arial" w:cs="Arial"/>
                <w:b/>
                <w:bCs/>
                <w:lang w:val="en-US" w:eastAsia="fr-FR"/>
              </w:rPr>
              <w:t xml:space="preserve"> (</w:t>
            </w:r>
            <w:r w:rsidR="00C55798" w:rsidRPr="00E866A8">
              <w:rPr>
                <w:rFonts w:ascii="Arial" w:hAnsi="Arial" w:cs="Arial"/>
                <w:b/>
                <w:bCs/>
                <w:lang w:val="en-US" w:eastAsia="fr-FR"/>
              </w:rPr>
              <w:t>Regions</w:t>
            </w:r>
            <w:r w:rsidR="00226D6C" w:rsidRPr="00E866A8">
              <w:rPr>
                <w:rFonts w:ascii="Arial" w:hAnsi="Arial" w:cs="Arial"/>
                <w:b/>
                <w:bCs/>
                <w:lang w:val="en-US" w:eastAsia="fr-FR"/>
              </w:rPr>
              <w:t>)</w:t>
            </w:r>
          </w:p>
        </w:tc>
        <w:tc>
          <w:tcPr>
            <w:tcW w:w="3071" w:type="dxa"/>
          </w:tcPr>
          <w:p w14:paraId="388C6B26" w14:textId="6C8C44AE" w:rsidR="00226D6C" w:rsidRPr="00E866A8" w:rsidRDefault="00C55798" w:rsidP="00226D6C">
            <w:pPr>
              <w:spacing w:before="120"/>
              <w:jc w:val="both"/>
              <w:rPr>
                <w:rFonts w:ascii="Arial" w:hAnsi="Arial" w:cs="Arial"/>
                <w:sz w:val="20"/>
                <w:lang w:val="en-US" w:eastAsia="fr-FR"/>
              </w:rPr>
            </w:pPr>
            <w:r w:rsidRPr="00E866A8">
              <w:rPr>
                <w:rFonts w:ascii="Arial" w:hAnsi="Arial" w:cs="Arial"/>
                <w:sz w:val="20"/>
                <w:lang w:val="en-US" w:eastAsia="fr-FR"/>
              </w:rPr>
              <w:t>Difference</w:t>
            </w:r>
            <w:r w:rsidR="00226D6C" w:rsidRPr="00E866A8">
              <w:rPr>
                <w:rFonts w:ascii="Arial" w:hAnsi="Arial" w:cs="Arial"/>
                <w:sz w:val="20"/>
                <w:lang w:val="en-US" w:eastAsia="fr-FR"/>
              </w:rPr>
              <w:t xml:space="preserve"> (if applicable) = Capacity requirements</w:t>
            </w:r>
          </w:p>
          <w:p w14:paraId="7DF768FE" w14:textId="77777777" w:rsidR="00226D6C" w:rsidRPr="00E866A8" w:rsidRDefault="00226D6C" w:rsidP="00226D6C">
            <w:pPr>
              <w:spacing w:before="120"/>
              <w:jc w:val="both"/>
              <w:rPr>
                <w:rFonts w:ascii="Arial" w:hAnsi="Arial" w:cs="Arial"/>
                <w:bCs/>
                <w:color w:val="FF0000"/>
                <w:lang w:val="en-US" w:eastAsia="fr-FR"/>
              </w:rPr>
            </w:pPr>
            <w:r w:rsidRPr="00E866A8">
              <w:rPr>
                <w:rFonts w:ascii="Arial" w:hAnsi="Arial" w:cs="Arial"/>
                <w:i/>
                <w:iCs/>
                <w:sz w:val="20"/>
                <w:lang w:val="en-US" w:eastAsia="fr-FR"/>
              </w:rPr>
              <w:t>((A/D) - B)</w:t>
            </w:r>
          </w:p>
        </w:tc>
        <w:tc>
          <w:tcPr>
            <w:tcW w:w="3071" w:type="dxa"/>
          </w:tcPr>
          <w:p w14:paraId="1783D076" w14:textId="1A2751B0" w:rsidR="00226D6C" w:rsidRPr="00E866A8" w:rsidRDefault="00226D6C" w:rsidP="00226D6C">
            <w:pPr>
              <w:spacing w:before="120"/>
              <w:jc w:val="both"/>
              <w:rPr>
                <w:rFonts w:ascii="Arial" w:hAnsi="Arial" w:cs="Arial"/>
                <w:bCs/>
                <w:color w:val="FF0000"/>
                <w:lang w:val="en-US" w:eastAsia="fr-FR"/>
              </w:rPr>
            </w:pPr>
            <w:r w:rsidRPr="00E866A8">
              <w:rPr>
                <w:rFonts w:ascii="Arial" w:hAnsi="Arial" w:cs="Arial"/>
                <w:sz w:val="20"/>
                <w:lang w:val="en-US" w:eastAsia="fr-FR"/>
              </w:rPr>
              <w:t xml:space="preserve">Estimated expansion cost in </w:t>
            </w:r>
            <w:r w:rsidRPr="00E866A8">
              <w:rPr>
                <w:rFonts w:ascii="Arial" w:hAnsi="Arial" w:cs="Arial"/>
                <w:i/>
                <w:iCs/>
                <w:sz w:val="20"/>
                <w:lang w:val="en-US" w:eastAsia="fr-FR"/>
              </w:rPr>
              <w:t>US $</w:t>
            </w:r>
          </w:p>
        </w:tc>
      </w:tr>
      <w:tr w:rsidR="00226D6C" w:rsidRPr="00E866A8" w14:paraId="4F95DED5" w14:textId="77777777" w:rsidTr="00226D6C">
        <w:tc>
          <w:tcPr>
            <w:tcW w:w="3070" w:type="dxa"/>
          </w:tcPr>
          <w:p w14:paraId="70C3545C" w14:textId="77777777" w:rsidR="00226D6C" w:rsidRPr="00E866A8" w:rsidRDefault="00226D6C" w:rsidP="00226D6C">
            <w:pPr>
              <w:rPr>
                <w:rFonts w:ascii="Arial" w:hAnsi="Arial" w:cs="Arial"/>
                <w:b/>
                <w:sz w:val="18"/>
                <w:szCs w:val="18"/>
                <w:lang w:val="en-US" w:eastAsia="fr-FR"/>
              </w:rPr>
            </w:pPr>
            <w:r w:rsidRPr="00E866A8">
              <w:rPr>
                <w:rFonts w:ascii="Arial" w:hAnsi="Arial" w:cs="Arial"/>
                <w:b/>
                <w:sz w:val="18"/>
                <w:szCs w:val="18"/>
                <w:lang w:val="en-US" w:eastAsia="fr-FR"/>
              </w:rPr>
              <w:t>HODH ECHARGUI</w:t>
            </w:r>
          </w:p>
        </w:tc>
        <w:tc>
          <w:tcPr>
            <w:tcW w:w="3071" w:type="dxa"/>
            <w:vAlign w:val="center"/>
          </w:tcPr>
          <w:p w14:paraId="1088404A" w14:textId="77777777" w:rsidR="00226D6C" w:rsidRPr="00E866A8" w:rsidRDefault="00226D6C" w:rsidP="00226D6C">
            <w:pPr>
              <w:jc w:val="center"/>
              <w:rPr>
                <w:rFonts w:ascii="Arial" w:hAnsi="Arial" w:cs="Arial"/>
                <w:b/>
                <w:sz w:val="20"/>
                <w:lang w:val="en-US" w:eastAsia="fr-FR"/>
              </w:rPr>
            </w:pPr>
            <w:r w:rsidRPr="00E866A8">
              <w:rPr>
                <w:rFonts w:ascii="Arial" w:hAnsi="Arial" w:cs="Arial"/>
                <w:b/>
                <w:sz w:val="20"/>
                <w:lang w:val="en-US" w:eastAsia="fr-FR"/>
              </w:rPr>
              <w:t>-625</w:t>
            </w:r>
          </w:p>
        </w:tc>
        <w:tc>
          <w:tcPr>
            <w:tcW w:w="3071" w:type="dxa"/>
          </w:tcPr>
          <w:p w14:paraId="56171BE4"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sz w:val="20"/>
                <w:lang w:val="en-US" w:eastAsia="fr-FR"/>
              </w:rPr>
              <w:t>$1,196</w:t>
            </w:r>
          </w:p>
        </w:tc>
      </w:tr>
      <w:tr w:rsidR="00226D6C" w:rsidRPr="00E866A8" w14:paraId="104D4449" w14:textId="77777777" w:rsidTr="00226D6C">
        <w:tc>
          <w:tcPr>
            <w:tcW w:w="3070" w:type="dxa"/>
          </w:tcPr>
          <w:p w14:paraId="43926586" w14:textId="77777777" w:rsidR="00226D6C" w:rsidRPr="00E866A8" w:rsidRDefault="00226D6C" w:rsidP="00226D6C">
            <w:pPr>
              <w:spacing w:before="120"/>
              <w:jc w:val="both"/>
              <w:rPr>
                <w:rFonts w:ascii="Arial" w:hAnsi="Arial" w:cs="Arial"/>
                <w:bCs/>
                <w:color w:val="FF0000"/>
                <w:lang w:val="en-US" w:eastAsia="fr-FR"/>
              </w:rPr>
            </w:pPr>
            <w:r w:rsidRPr="00E866A8">
              <w:rPr>
                <w:rFonts w:ascii="Arial" w:hAnsi="Arial" w:cs="Arial"/>
                <w:b/>
                <w:sz w:val="18"/>
                <w:szCs w:val="18"/>
                <w:lang w:val="en-US" w:eastAsia="fr-FR"/>
              </w:rPr>
              <w:t>HODH EL GHARBI</w:t>
            </w:r>
          </w:p>
        </w:tc>
        <w:tc>
          <w:tcPr>
            <w:tcW w:w="3071" w:type="dxa"/>
            <w:vAlign w:val="center"/>
          </w:tcPr>
          <w:p w14:paraId="624D9ED8" w14:textId="77777777" w:rsidR="00226D6C" w:rsidRPr="00E866A8" w:rsidRDefault="00226D6C" w:rsidP="00226D6C">
            <w:pPr>
              <w:jc w:val="center"/>
              <w:rPr>
                <w:rFonts w:ascii="Arial" w:hAnsi="Arial" w:cs="Arial"/>
                <w:b/>
                <w:sz w:val="20"/>
                <w:lang w:val="en-US" w:eastAsia="fr-FR"/>
              </w:rPr>
            </w:pPr>
            <w:r w:rsidRPr="00E866A8">
              <w:rPr>
                <w:rFonts w:ascii="Arial" w:hAnsi="Arial" w:cs="Arial"/>
                <w:b/>
                <w:sz w:val="20"/>
                <w:lang w:val="en-US" w:eastAsia="fr-FR"/>
              </w:rPr>
              <w:t>-409</w:t>
            </w:r>
          </w:p>
        </w:tc>
        <w:tc>
          <w:tcPr>
            <w:tcW w:w="3071" w:type="dxa"/>
          </w:tcPr>
          <w:p w14:paraId="56D3A427"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sz w:val="20"/>
                <w:lang w:val="en-US" w:eastAsia="fr-FR"/>
              </w:rPr>
              <w:t>$ 00</w:t>
            </w:r>
          </w:p>
        </w:tc>
      </w:tr>
      <w:tr w:rsidR="00226D6C" w:rsidRPr="00E866A8" w14:paraId="5F67AA95" w14:textId="77777777" w:rsidTr="00226D6C">
        <w:tc>
          <w:tcPr>
            <w:tcW w:w="3070" w:type="dxa"/>
          </w:tcPr>
          <w:p w14:paraId="7F416F5F" w14:textId="77777777" w:rsidR="00226D6C" w:rsidRPr="00E866A8" w:rsidRDefault="00226D6C" w:rsidP="00226D6C">
            <w:pPr>
              <w:spacing w:before="120"/>
              <w:jc w:val="both"/>
              <w:rPr>
                <w:rFonts w:ascii="Arial" w:hAnsi="Arial" w:cs="Arial"/>
                <w:bCs/>
                <w:color w:val="FF0000"/>
                <w:lang w:val="en-US" w:eastAsia="fr-FR"/>
              </w:rPr>
            </w:pPr>
            <w:r w:rsidRPr="00E866A8">
              <w:rPr>
                <w:rFonts w:ascii="Arial" w:hAnsi="Arial" w:cs="Arial"/>
                <w:b/>
                <w:sz w:val="18"/>
                <w:szCs w:val="18"/>
                <w:lang w:val="en-US" w:eastAsia="fr-FR"/>
              </w:rPr>
              <w:t>ASSABA</w:t>
            </w:r>
          </w:p>
        </w:tc>
        <w:tc>
          <w:tcPr>
            <w:tcW w:w="3071" w:type="dxa"/>
            <w:vAlign w:val="center"/>
          </w:tcPr>
          <w:p w14:paraId="0C5A7AF6" w14:textId="77777777" w:rsidR="00226D6C" w:rsidRPr="00E866A8" w:rsidRDefault="00226D6C" w:rsidP="00226D6C">
            <w:pPr>
              <w:jc w:val="center"/>
              <w:rPr>
                <w:rFonts w:ascii="Arial" w:hAnsi="Arial" w:cs="Arial"/>
                <w:b/>
                <w:sz w:val="20"/>
                <w:lang w:val="en-US" w:eastAsia="fr-FR"/>
              </w:rPr>
            </w:pPr>
            <w:r w:rsidRPr="00E866A8">
              <w:rPr>
                <w:rFonts w:ascii="Arial" w:hAnsi="Arial" w:cs="Arial"/>
                <w:b/>
                <w:sz w:val="20"/>
                <w:lang w:val="en-US" w:eastAsia="fr-FR"/>
              </w:rPr>
              <w:t>-479</w:t>
            </w:r>
          </w:p>
        </w:tc>
        <w:tc>
          <w:tcPr>
            <w:tcW w:w="3071" w:type="dxa"/>
          </w:tcPr>
          <w:p w14:paraId="062BF521"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sz w:val="20"/>
                <w:lang w:val="en-US" w:eastAsia="fr-FR"/>
              </w:rPr>
              <w:t>$1,196</w:t>
            </w:r>
          </w:p>
        </w:tc>
      </w:tr>
      <w:tr w:rsidR="00226D6C" w:rsidRPr="00E866A8" w14:paraId="56DB5C38" w14:textId="77777777" w:rsidTr="00226D6C">
        <w:tc>
          <w:tcPr>
            <w:tcW w:w="3070" w:type="dxa"/>
          </w:tcPr>
          <w:p w14:paraId="27080DCB" w14:textId="77777777" w:rsidR="00226D6C" w:rsidRPr="00E866A8" w:rsidRDefault="00226D6C" w:rsidP="00226D6C">
            <w:pPr>
              <w:spacing w:before="120"/>
              <w:jc w:val="both"/>
              <w:rPr>
                <w:rFonts w:ascii="Arial" w:hAnsi="Arial" w:cs="Arial"/>
                <w:bCs/>
                <w:color w:val="FF0000"/>
                <w:lang w:val="en-US" w:eastAsia="fr-FR"/>
              </w:rPr>
            </w:pPr>
            <w:r w:rsidRPr="00E866A8">
              <w:rPr>
                <w:rFonts w:ascii="Arial" w:hAnsi="Arial" w:cs="Arial"/>
                <w:b/>
                <w:sz w:val="18"/>
                <w:szCs w:val="18"/>
                <w:lang w:val="en-US" w:eastAsia="fr-FR"/>
              </w:rPr>
              <w:t>GORGOL</w:t>
            </w:r>
          </w:p>
        </w:tc>
        <w:tc>
          <w:tcPr>
            <w:tcW w:w="3071" w:type="dxa"/>
            <w:vAlign w:val="center"/>
          </w:tcPr>
          <w:p w14:paraId="7B05DB4A" w14:textId="77777777" w:rsidR="00226D6C" w:rsidRPr="00E866A8" w:rsidRDefault="00226D6C" w:rsidP="00226D6C">
            <w:pPr>
              <w:jc w:val="center"/>
              <w:rPr>
                <w:rFonts w:ascii="Arial" w:hAnsi="Arial" w:cs="Arial"/>
                <w:b/>
                <w:sz w:val="20"/>
                <w:lang w:val="en-US" w:eastAsia="fr-FR"/>
              </w:rPr>
            </w:pPr>
            <w:r w:rsidRPr="00E866A8">
              <w:rPr>
                <w:rFonts w:ascii="Arial" w:hAnsi="Arial" w:cs="Arial"/>
                <w:b/>
                <w:sz w:val="20"/>
                <w:lang w:val="en-US" w:eastAsia="fr-FR"/>
              </w:rPr>
              <w:t>-482</w:t>
            </w:r>
          </w:p>
        </w:tc>
        <w:tc>
          <w:tcPr>
            <w:tcW w:w="3071" w:type="dxa"/>
          </w:tcPr>
          <w:p w14:paraId="2ABAAF14"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sz w:val="20"/>
                <w:lang w:val="en-US" w:eastAsia="fr-FR"/>
              </w:rPr>
              <w:t>$1,196</w:t>
            </w:r>
          </w:p>
        </w:tc>
      </w:tr>
      <w:tr w:rsidR="00226D6C" w:rsidRPr="00E866A8" w14:paraId="6DA41383" w14:textId="77777777" w:rsidTr="00226D6C">
        <w:tc>
          <w:tcPr>
            <w:tcW w:w="3070" w:type="dxa"/>
          </w:tcPr>
          <w:p w14:paraId="386DB4E6" w14:textId="77777777" w:rsidR="00226D6C" w:rsidRPr="00E866A8" w:rsidRDefault="00226D6C" w:rsidP="00226D6C">
            <w:pPr>
              <w:spacing w:before="120"/>
              <w:jc w:val="both"/>
              <w:rPr>
                <w:rFonts w:ascii="Arial" w:hAnsi="Arial" w:cs="Arial"/>
                <w:bCs/>
                <w:color w:val="FF0000"/>
                <w:lang w:val="en-US" w:eastAsia="fr-FR"/>
              </w:rPr>
            </w:pPr>
            <w:r w:rsidRPr="00E866A8">
              <w:rPr>
                <w:rFonts w:ascii="Arial" w:hAnsi="Arial" w:cs="Arial"/>
                <w:b/>
                <w:sz w:val="18"/>
                <w:szCs w:val="18"/>
                <w:lang w:val="en-US" w:eastAsia="fr-FR"/>
              </w:rPr>
              <w:t>BRAKNA</w:t>
            </w:r>
          </w:p>
        </w:tc>
        <w:tc>
          <w:tcPr>
            <w:tcW w:w="3071" w:type="dxa"/>
            <w:vAlign w:val="center"/>
          </w:tcPr>
          <w:p w14:paraId="63C1AC40" w14:textId="77777777" w:rsidR="00226D6C" w:rsidRPr="00E866A8" w:rsidRDefault="00226D6C" w:rsidP="00226D6C">
            <w:pPr>
              <w:jc w:val="center"/>
              <w:rPr>
                <w:rFonts w:ascii="Arial" w:hAnsi="Arial" w:cs="Arial"/>
                <w:b/>
                <w:sz w:val="20"/>
                <w:lang w:val="en-US" w:eastAsia="fr-FR"/>
              </w:rPr>
            </w:pPr>
            <w:r w:rsidRPr="00E866A8">
              <w:rPr>
                <w:rFonts w:ascii="Arial" w:hAnsi="Arial" w:cs="Arial"/>
                <w:b/>
                <w:sz w:val="20"/>
                <w:lang w:val="en-US" w:eastAsia="fr-FR"/>
              </w:rPr>
              <w:t>-542</w:t>
            </w:r>
          </w:p>
        </w:tc>
        <w:tc>
          <w:tcPr>
            <w:tcW w:w="3071" w:type="dxa"/>
          </w:tcPr>
          <w:p w14:paraId="17FA0525"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sz w:val="20"/>
                <w:lang w:val="en-US" w:eastAsia="fr-FR"/>
              </w:rPr>
              <w:t>$1,196</w:t>
            </w:r>
          </w:p>
        </w:tc>
      </w:tr>
      <w:tr w:rsidR="00226D6C" w:rsidRPr="00E866A8" w14:paraId="3B42100C" w14:textId="77777777" w:rsidTr="00226D6C">
        <w:tc>
          <w:tcPr>
            <w:tcW w:w="3070" w:type="dxa"/>
          </w:tcPr>
          <w:p w14:paraId="4A8D75D6" w14:textId="77777777" w:rsidR="00226D6C" w:rsidRPr="00E866A8" w:rsidRDefault="00226D6C" w:rsidP="00226D6C">
            <w:pPr>
              <w:spacing w:before="120"/>
              <w:jc w:val="both"/>
              <w:rPr>
                <w:rFonts w:ascii="Arial" w:hAnsi="Arial" w:cs="Arial"/>
                <w:bCs/>
                <w:color w:val="FF0000"/>
                <w:lang w:val="en-US" w:eastAsia="fr-FR"/>
              </w:rPr>
            </w:pPr>
            <w:r w:rsidRPr="00E866A8">
              <w:rPr>
                <w:rFonts w:ascii="Arial" w:hAnsi="Arial" w:cs="Arial"/>
                <w:b/>
                <w:sz w:val="18"/>
                <w:szCs w:val="18"/>
                <w:lang w:val="en-US" w:eastAsia="fr-FR"/>
              </w:rPr>
              <w:t>TRAZA</w:t>
            </w:r>
          </w:p>
        </w:tc>
        <w:tc>
          <w:tcPr>
            <w:tcW w:w="3071" w:type="dxa"/>
            <w:vAlign w:val="center"/>
          </w:tcPr>
          <w:p w14:paraId="2FEE664A" w14:textId="77777777" w:rsidR="00226D6C" w:rsidRPr="00E866A8" w:rsidRDefault="00226D6C" w:rsidP="00226D6C">
            <w:pPr>
              <w:jc w:val="center"/>
              <w:rPr>
                <w:rFonts w:ascii="Arial" w:hAnsi="Arial" w:cs="Arial"/>
                <w:b/>
                <w:sz w:val="20"/>
                <w:lang w:val="en-US" w:eastAsia="fr-FR"/>
              </w:rPr>
            </w:pPr>
            <w:r w:rsidRPr="00E866A8">
              <w:rPr>
                <w:rFonts w:ascii="Arial" w:hAnsi="Arial" w:cs="Arial"/>
                <w:b/>
                <w:sz w:val="20"/>
                <w:lang w:val="en-US" w:eastAsia="fr-FR"/>
              </w:rPr>
              <w:t>-575</w:t>
            </w:r>
          </w:p>
        </w:tc>
        <w:tc>
          <w:tcPr>
            <w:tcW w:w="3071" w:type="dxa"/>
          </w:tcPr>
          <w:p w14:paraId="67D6ECA9"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sz w:val="20"/>
                <w:lang w:val="en-US" w:eastAsia="fr-FR"/>
              </w:rPr>
              <w:t>$ 1,196</w:t>
            </w:r>
          </w:p>
        </w:tc>
      </w:tr>
      <w:tr w:rsidR="00226D6C" w:rsidRPr="00E866A8" w14:paraId="54F185B1" w14:textId="77777777" w:rsidTr="00226D6C">
        <w:tc>
          <w:tcPr>
            <w:tcW w:w="3070" w:type="dxa"/>
          </w:tcPr>
          <w:p w14:paraId="706E717A" w14:textId="77777777" w:rsidR="00226D6C" w:rsidRPr="00E866A8" w:rsidRDefault="00226D6C" w:rsidP="00226D6C">
            <w:pPr>
              <w:spacing w:before="120"/>
              <w:jc w:val="both"/>
              <w:rPr>
                <w:rFonts w:ascii="Arial" w:hAnsi="Arial" w:cs="Arial"/>
                <w:bCs/>
                <w:color w:val="FF0000"/>
                <w:lang w:val="en-US" w:eastAsia="fr-FR"/>
              </w:rPr>
            </w:pPr>
            <w:r w:rsidRPr="00E866A8">
              <w:rPr>
                <w:rFonts w:ascii="Arial" w:hAnsi="Arial" w:cs="Arial"/>
                <w:b/>
                <w:sz w:val="18"/>
                <w:szCs w:val="18"/>
                <w:lang w:val="en-US" w:eastAsia="fr-FR"/>
              </w:rPr>
              <w:t>ADRAR</w:t>
            </w:r>
          </w:p>
        </w:tc>
        <w:tc>
          <w:tcPr>
            <w:tcW w:w="3071" w:type="dxa"/>
            <w:vAlign w:val="center"/>
          </w:tcPr>
          <w:p w14:paraId="58043C58" w14:textId="77777777" w:rsidR="00226D6C" w:rsidRPr="00E866A8" w:rsidRDefault="00226D6C" w:rsidP="00226D6C">
            <w:pPr>
              <w:jc w:val="center"/>
              <w:rPr>
                <w:rFonts w:ascii="Arial" w:hAnsi="Arial" w:cs="Arial"/>
                <w:b/>
                <w:sz w:val="20"/>
                <w:lang w:val="en-US" w:eastAsia="fr-FR"/>
              </w:rPr>
            </w:pPr>
            <w:r w:rsidRPr="00E866A8">
              <w:rPr>
                <w:rFonts w:ascii="Arial" w:hAnsi="Arial" w:cs="Arial"/>
                <w:b/>
                <w:sz w:val="20"/>
                <w:lang w:val="en-US" w:eastAsia="fr-FR"/>
              </w:rPr>
              <w:t>-136</w:t>
            </w:r>
          </w:p>
        </w:tc>
        <w:tc>
          <w:tcPr>
            <w:tcW w:w="3071" w:type="dxa"/>
          </w:tcPr>
          <w:p w14:paraId="358BF2E2"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sz w:val="20"/>
                <w:lang w:val="en-US" w:eastAsia="fr-FR"/>
              </w:rPr>
              <w:t>$ 0.0</w:t>
            </w:r>
          </w:p>
        </w:tc>
      </w:tr>
      <w:tr w:rsidR="00226D6C" w:rsidRPr="00E866A8" w14:paraId="3D845157" w14:textId="77777777" w:rsidTr="00226D6C">
        <w:tc>
          <w:tcPr>
            <w:tcW w:w="3070" w:type="dxa"/>
          </w:tcPr>
          <w:p w14:paraId="50A2BCFA" w14:textId="77777777" w:rsidR="00226D6C" w:rsidRPr="00E866A8" w:rsidRDefault="00226D6C" w:rsidP="00226D6C">
            <w:pPr>
              <w:rPr>
                <w:rFonts w:ascii="Arial" w:hAnsi="Arial" w:cs="Arial"/>
                <w:b/>
                <w:bCs/>
                <w:sz w:val="18"/>
                <w:szCs w:val="18"/>
                <w:lang w:val="en-US" w:eastAsia="fr-FR"/>
              </w:rPr>
            </w:pPr>
            <w:r w:rsidRPr="00E866A8">
              <w:rPr>
                <w:rFonts w:ascii="Arial" w:hAnsi="Arial" w:cs="Arial"/>
                <w:b/>
                <w:bCs/>
                <w:sz w:val="18"/>
                <w:szCs w:val="18"/>
                <w:lang w:val="en-US" w:eastAsia="fr-FR"/>
              </w:rPr>
              <w:t>DAKHLET NOUADHIBOU</w:t>
            </w:r>
          </w:p>
        </w:tc>
        <w:tc>
          <w:tcPr>
            <w:tcW w:w="3071" w:type="dxa"/>
            <w:vAlign w:val="center"/>
          </w:tcPr>
          <w:p w14:paraId="0E38AF52" w14:textId="77777777" w:rsidR="00226D6C" w:rsidRPr="00E866A8" w:rsidRDefault="00226D6C" w:rsidP="00226D6C">
            <w:pPr>
              <w:jc w:val="center"/>
              <w:rPr>
                <w:rFonts w:ascii="Arial" w:hAnsi="Arial" w:cs="Arial"/>
                <w:b/>
                <w:bCs/>
                <w:sz w:val="18"/>
                <w:szCs w:val="18"/>
                <w:lang w:val="en-US" w:eastAsia="fr-FR"/>
              </w:rPr>
            </w:pPr>
            <w:r w:rsidRPr="00E866A8">
              <w:rPr>
                <w:rFonts w:ascii="Arial" w:hAnsi="Arial" w:cs="Arial"/>
                <w:b/>
                <w:bCs/>
                <w:sz w:val="20"/>
                <w:lang w:val="en-US" w:eastAsia="fr-FR"/>
              </w:rPr>
              <w:t>-167</w:t>
            </w:r>
          </w:p>
        </w:tc>
        <w:tc>
          <w:tcPr>
            <w:tcW w:w="3071" w:type="dxa"/>
          </w:tcPr>
          <w:p w14:paraId="2FAA90DE"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b/>
                <w:bCs/>
                <w:sz w:val="20"/>
                <w:lang w:val="en-US" w:eastAsia="fr-FR"/>
              </w:rPr>
              <w:t>$ 0.0</w:t>
            </w:r>
          </w:p>
        </w:tc>
      </w:tr>
      <w:tr w:rsidR="00226D6C" w:rsidRPr="00E866A8" w14:paraId="559F8B35" w14:textId="77777777" w:rsidTr="00226D6C">
        <w:tc>
          <w:tcPr>
            <w:tcW w:w="3070" w:type="dxa"/>
          </w:tcPr>
          <w:p w14:paraId="18315564" w14:textId="77777777" w:rsidR="00226D6C" w:rsidRPr="00E866A8" w:rsidRDefault="00226D6C" w:rsidP="00226D6C">
            <w:pPr>
              <w:spacing w:before="120"/>
              <w:jc w:val="both"/>
              <w:rPr>
                <w:rFonts w:ascii="Arial" w:hAnsi="Arial" w:cs="Arial"/>
                <w:b/>
                <w:sz w:val="18"/>
                <w:szCs w:val="18"/>
                <w:lang w:val="en-US" w:eastAsia="fr-FR"/>
              </w:rPr>
            </w:pPr>
            <w:r w:rsidRPr="00E866A8">
              <w:rPr>
                <w:rFonts w:ascii="Arial" w:hAnsi="Arial" w:cs="Arial"/>
                <w:b/>
                <w:bCs/>
                <w:sz w:val="18"/>
                <w:szCs w:val="18"/>
                <w:lang w:val="en-US" w:eastAsia="fr-FR"/>
              </w:rPr>
              <w:t>TAGANT</w:t>
            </w:r>
          </w:p>
        </w:tc>
        <w:tc>
          <w:tcPr>
            <w:tcW w:w="3071" w:type="dxa"/>
            <w:vAlign w:val="center"/>
          </w:tcPr>
          <w:p w14:paraId="37A5AE8D" w14:textId="77777777" w:rsidR="00226D6C" w:rsidRPr="00E866A8" w:rsidRDefault="00226D6C" w:rsidP="00226D6C">
            <w:pPr>
              <w:jc w:val="center"/>
              <w:rPr>
                <w:rFonts w:ascii="Arial" w:hAnsi="Arial" w:cs="Arial"/>
                <w:b/>
                <w:bCs/>
                <w:sz w:val="20"/>
                <w:lang w:val="en-US" w:eastAsia="fr-FR"/>
              </w:rPr>
            </w:pPr>
            <w:r w:rsidRPr="00E866A8">
              <w:rPr>
                <w:rFonts w:ascii="Arial" w:hAnsi="Arial" w:cs="Arial"/>
                <w:b/>
                <w:bCs/>
                <w:sz w:val="20"/>
                <w:lang w:val="en-US" w:eastAsia="fr-FR"/>
              </w:rPr>
              <w:t>-170</w:t>
            </w:r>
          </w:p>
        </w:tc>
        <w:tc>
          <w:tcPr>
            <w:tcW w:w="3071" w:type="dxa"/>
          </w:tcPr>
          <w:p w14:paraId="6A262D2A"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b/>
                <w:bCs/>
                <w:sz w:val="20"/>
                <w:lang w:val="en-US" w:eastAsia="fr-FR"/>
              </w:rPr>
              <w:t>$ 0.0</w:t>
            </w:r>
          </w:p>
        </w:tc>
      </w:tr>
      <w:tr w:rsidR="00226D6C" w:rsidRPr="00E866A8" w14:paraId="62D989AE" w14:textId="77777777" w:rsidTr="00226D6C">
        <w:tc>
          <w:tcPr>
            <w:tcW w:w="3070" w:type="dxa"/>
          </w:tcPr>
          <w:p w14:paraId="64AC601F" w14:textId="77777777" w:rsidR="00226D6C" w:rsidRPr="00E866A8" w:rsidRDefault="00226D6C" w:rsidP="00226D6C">
            <w:pPr>
              <w:rPr>
                <w:rFonts w:ascii="Arial" w:hAnsi="Arial" w:cs="Arial"/>
                <w:b/>
                <w:bCs/>
                <w:sz w:val="18"/>
                <w:szCs w:val="18"/>
                <w:lang w:val="en-US" w:eastAsia="fr-FR"/>
              </w:rPr>
            </w:pPr>
            <w:r w:rsidRPr="00E866A8">
              <w:rPr>
                <w:rFonts w:ascii="Arial" w:hAnsi="Arial" w:cs="Arial"/>
                <w:b/>
                <w:bCs/>
                <w:sz w:val="18"/>
                <w:szCs w:val="18"/>
                <w:lang w:val="en-US" w:eastAsia="fr-FR"/>
              </w:rPr>
              <w:t>GUIDIM AKHA</w:t>
            </w:r>
          </w:p>
        </w:tc>
        <w:tc>
          <w:tcPr>
            <w:tcW w:w="3071" w:type="dxa"/>
            <w:vAlign w:val="center"/>
          </w:tcPr>
          <w:p w14:paraId="43F0665E" w14:textId="77777777" w:rsidR="00226D6C" w:rsidRPr="00E866A8" w:rsidRDefault="00226D6C" w:rsidP="00226D6C">
            <w:pPr>
              <w:jc w:val="center"/>
              <w:rPr>
                <w:rFonts w:ascii="Arial" w:hAnsi="Arial" w:cs="Arial"/>
                <w:b/>
                <w:bCs/>
                <w:sz w:val="20"/>
                <w:lang w:val="en-US" w:eastAsia="fr-FR"/>
              </w:rPr>
            </w:pPr>
            <w:r w:rsidRPr="00E866A8">
              <w:rPr>
                <w:rFonts w:ascii="Arial" w:hAnsi="Arial" w:cs="Arial"/>
                <w:b/>
                <w:bCs/>
                <w:sz w:val="20"/>
                <w:lang w:val="en-US" w:eastAsia="fr-FR"/>
              </w:rPr>
              <w:t>-427</w:t>
            </w:r>
          </w:p>
        </w:tc>
        <w:tc>
          <w:tcPr>
            <w:tcW w:w="3071" w:type="dxa"/>
          </w:tcPr>
          <w:p w14:paraId="78940D92"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b/>
                <w:bCs/>
                <w:sz w:val="20"/>
                <w:lang w:val="en-US" w:eastAsia="fr-FR"/>
              </w:rPr>
              <w:t>$1,196</w:t>
            </w:r>
          </w:p>
        </w:tc>
      </w:tr>
      <w:tr w:rsidR="00226D6C" w:rsidRPr="00E866A8" w14:paraId="6588E12C" w14:textId="77777777" w:rsidTr="00226D6C">
        <w:tc>
          <w:tcPr>
            <w:tcW w:w="3070" w:type="dxa"/>
          </w:tcPr>
          <w:p w14:paraId="4E83CAED" w14:textId="77777777" w:rsidR="00226D6C" w:rsidRPr="00E866A8" w:rsidRDefault="00226D6C" w:rsidP="00226D6C">
            <w:pPr>
              <w:rPr>
                <w:rFonts w:ascii="Arial" w:hAnsi="Arial" w:cs="Arial"/>
                <w:b/>
                <w:bCs/>
                <w:sz w:val="18"/>
                <w:szCs w:val="18"/>
                <w:lang w:val="en-US" w:eastAsia="fr-FR"/>
              </w:rPr>
            </w:pPr>
            <w:r w:rsidRPr="00E866A8">
              <w:rPr>
                <w:rFonts w:ascii="Arial" w:hAnsi="Arial" w:cs="Arial"/>
                <w:b/>
                <w:bCs/>
                <w:sz w:val="18"/>
                <w:szCs w:val="18"/>
                <w:lang w:val="en-US" w:eastAsia="fr-FR"/>
              </w:rPr>
              <w:t>TIRIS ZEMMOUR</w:t>
            </w:r>
          </w:p>
        </w:tc>
        <w:tc>
          <w:tcPr>
            <w:tcW w:w="3071" w:type="dxa"/>
            <w:vAlign w:val="center"/>
          </w:tcPr>
          <w:p w14:paraId="310CC376" w14:textId="77777777" w:rsidR="00226D6C" w:rsidRPr="00E866A8" w:rsidRDefault="00226D6C" w:rsidP="00226D6C">
            <w:pPr>
              <w:jc w:val="center"/>
              <w:rPr>
                <w:rFonts w:ascii="Arial" w:hAnsi="Arial" w:cs="Arial"/>
                <w:b/>
                <w:bCs/>
                <w:sz w:val="20"/>
                <w:lang w:val="en-US" w:eastAsia="fr-FR"/>
              </w:rPr>
            </w:pPr>
            <w:r w:rsidRPr="00E866A8">
              <w:rPr>
                <w:rFonts w:ascii="Arial" w:hAnsi="Arial" w:cs="Arial"/>
                <w:b/>
                <w:bCs/>
                <w:sz w:val="20"/>
                <w:lang w:val="en-US" w:eastAsia="fr-FR"/>
              </w:rPr>
              <w:t>-187</w:t>
            </w:r>
          </w:p>
        </w:tc>
        <w:tc>
          <w:tcPr>
            <w:tcW w:w="3071" w:type="dxa"/>
          </w:tcPr>
          <w:p w14:paraId="51B345C8"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b/>
                <w:bCs/>
                <w:sz w:val="20"/>
                <w:lang w:val="en-US" w:eastAsia="fr-FR"/>
              </w:rPr>
              <w:t>$ 0.0</w:t>
            </w:r>
          </w:p>
        </w:tc>
      </w:tr>
      <w:tr w:rsidR="00226D6C" w:rsidRPr="00E866A8" w14:paraId="62840E04" w14:textId="77777777" w:rsidTr="00226D6C">
        <w:tc>
          <w:tcPr>
            <w:tcW w:w="3070" w:type="dxa"/>
          </w:tcPr>
          <w:p w14:paraId="4F3334D1" w14:textId="77777777" w:rsidR="00226D6C" w:rsidRPr="00E866A8" w:rsidRDefault="00226D6C" w:rsidP="00226D6C">
            <w:pPr>
              <w:rPr>
                <w:rFonts w:ascii="Arial" w:hAnsi="Arial" w:cs="Arial"/>
                <w:b/>
                <w:bCs/>
                <w:sz w:val="18"/>
                <w:szCs w:val="18"/>
                <w:lang w:val="en-US" w:eastAsia="fr-FR"/>
              </w:rPr>
            </w:pPr>
            <w:r w:rsidRPr="00E866A8">
              <w:rPr>
                <w:rFonts w:ascii="Arial" w:hAnsi="Arial" w:cs="Arial"/>
                <w:b/>
                <w:bCs/>
                <w:sz w:val="18"/>
                <w:szCs w:val="18"/>
                <w:lang w:val="en-US" w:eastAsia="fr-FR"/>
              </w:rPr>
              <w:t>INCHIRI</w:t>
            </w:r>
          </w:p>
        </w:tc>
        <w:tc>
          <w:tcPr>
            <w:tcW w:w="3071" w:type="dxa"/>
            <w:vAlign w:val="center"/>
          </w:tcPr>
          <w:p w14:paraId="7A7E1BFA" w14:textId="77777777" w:rsidR="00226D6C" w:rsidRPr="00E866A8" w:rsidRDefault="00226D6C" w:rsidP="00226D6C">
            <w:pPr>
              <w:jc w:val="center"/>
              <w:rPr>
                <w:rFonts w:ascii="Arial" w:hAnsi="Arial" w:cs="Arial"/>
                <w:b/>
                <w:bCs/>
                <w:sz w:val="20"/>
                <w:lang w:val="en-US" w:eastAsia="fr-FR"/>
              </w:rPr>
            </w:pPr>
            <w:r w:rsidRPr="00E866A8">
              <w:rPr>
                <w:rFonts w:ascii="Arial" w:hAnsi="Arial" w:cs="Arial"/>
                <w:b/>
                <w:bCs/>
                <w:sz w:val="20"/>
                <w:lang w:val="en-US" w:eastAsia="fr-FR"/>
              </w:rPr>
              <w:t>-268</w:t>
            </w:r>
          </w:p>
        </w:tc>
        <w:tc>
          <w:tcPr>
            <w:tcW w:w="3071" w:type="dxa"/>
          </w:tcPr>
          <w:p w14:paraId="53042ECB"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b/>
                <w:bCs/>
                <w:sz w:val="20"/>
                <w:lang w:val="en-US" w:eastAsia="fr-FR"/>
              </w:rPr>
              <w:t>$ 0.0</w:t>
            </w:r>
          </w:p>
        </w:tc>
      </w:tr>
      <w:tr w:rsidR="00226D6C" w:rsidRPr="00E866A8" w14:paraId="549FE2CD" w14:textId="77777777" w:rsidTr="00226D6C">
        <w:tc>
          <w:tcPr>
            <w:tcW w:w="3070" w:type="dxa"/>
          </w:tcPr>
          <w:p w14:paraId="7F1A9B59" w14:textId="77777777" w:rsidR="00226D6C" w:rsidRPr="00E866A8" w:rsidRDefault="00226D6C" w:rsidP="00226D6C">
            <w:pPr>
              <w:rPr>
                <w:rFonts w:ascii="Arial" w:hAnsi="Arial" w:cs="Arial"/>
                <w:b/>
                <w:bCs/>
                <w:sz w:val="18"/>
                <w:szCs w:val="18"/>
                <w:lang w:val="en-US" w:eastAsia="fr-FR"/>
              </w:rPr>
            </w:pPr>
            <w:r w:rsidRPr="00E866A8">
              <w:rPr>
                <w:rFonts w:ascii="Arial" w:hAnsi="Arial" w:cs="Arial"/>
                <w:b/>
                <w:bCs/>
                <w:sz w:val="18"/>
                <w:szCs w:val="18"/>
                <w:lang w:val="en-US" w:eastAsia="fr-FR"/>
              </w:rPr>
              <w:t>NOUAKCHOTT</w:t>
            </w:r>
          </w:p>
        </w:tc>
        <w:tc>
          <w:tcPr>
            <w:tcW w:w="3071" w:type="dxa"/>
            <w:vAlign w:val="center"/>
          </w:tcPr>
          <w:p w14:paraId="3AC694C0" w14:textId="77777777" w:rsidR="00226D6C" w:rsidRPr="00E866A8" w:rsidRDefault="00226D6C" w:rsidP="00226D6C">
            <w:pPr>
              <w:jc w:val="center"/>
              <w:rPr>
                <w:rFonts w:ascii="Arial" w:hAnsi="Arial" w:cs="Arial"/>
                <w:b/>
                <w:bCs/>
                <w:sz w:val="20"/>
                <w:lang w:val="en-US" w:eastAsia="fr-FR"/>
              </w:rPr>
            </w:pPr>
            <w:r w:rsidRPr="00E866A8">
              <w:rPr>
                <w:rFonts w:ascii="Arial" w:hAnsi="Arial" w:cs="Arial"/>
                <w:b/>
                <w:bCs/>
                <w:sz w:val="20"/>
                <w:lang w:val="en-US" w:eastAsia="fr-FR"/>
              </w:rPr>
              <w:t>-1,367</w:t>
            </w:r>
          </w:p>
        </w:tc>
        <w:tc>
          <w:tcPr>
            <w:tcW w:w="3071" w:type="dxa"/>
          </w:tcPr>
          <w:p w14:paraId="6F45677C" w14:textId="77777777" w:rsidR="00226D6C" w:rsidRPr="00E866A8" w:rsidRDefault="00226D6C" w:rsidP="00226D6C">
            <w:pPr>
              <w:spacing w:before="120"/>
              <w:jc w:val="center"/>
              <w:rPr>
                <w:rFonts w:ascii="Arial" w:hAnsi="Arial" w:cs="Arial"/>
                <w:bCs/>
                <w:color w:val="FF0000"/>
                <w:lang w:val="en-US" w:eastAsia="fr-FR"/>
              </w:rPr>
            </w:pPr>
            <w:r w:rsidRPr="00E866A8">
              <w:rPr>
                <w:rFonts w:ascii="Arial" w:hAnsi="Arial" w:cs="Arial"/>
                <w:b/>
                <w:bCs/>
                <w:sz w:val="20"/>
                <w:lang w:val="en-US" w:eastAsia="fr-FR"/>
              </w:rPr>
              <w:t>$ 0.0</w:t>
            </w:r>
          </w:p>
        </w:tc>
      </w:tr>
    </w:tbl>
    <w:p w14:paraId="384EDBD2" w14:textId="77777777" w:rsidR="00226D6C" w:rsidRPr="00E866A8" w:rsidRDefault="00226D6C" w:rsidP="0021163B">
      <w:pPr>
        <w:rPr>
          <w:lang w:val="en-US"/>
        </w:rPr>
      </w:pPr>
    </w:p>
    <w:p w14:paraId="006D6DA9" w14:textId="23A8B37F" w:rsidR="00927B48" w:rsidRPr="00E866A8" w:rsidRDefault="00927B48" w:rsidP="00927B48">
      <w:pPr>
        <w:tabs>
          <w:tab w:val="left" w:pos="483"/>
          <w:tab w:val="left" w:pos="2839"/>
          <w:tab w:val="left" w:pos="4523"/>
          <w:tab w:val="left" w:pos="6077"/>
          <w:tab w:val="left" w:pos="7661"/>
          <w:tab w:val="left" w:pos="8797"/>
          <w:tab w:val="left" w:pos="9933"/>
          <w:tab w:val="left" w:pos="11069"/>
        </w:tabs>
        <w:spacing w:before="120" w:after="120"/>
        <w:rPr>
          <w:rFonts w:ascii="Arial" w:hAnsi="Arial" w:cs="Arial"/>
          <w:b/>
          <w:bCs/>
          <w:i/>
          <w:iCs/>
          <w:lang w:val="en-US"/>
        </w:rPr>
      </w:pPr>
      <w:r w:rsidRPr="00E866A8">
        <w:rPr>
          <w:rFonts w:ascii="Arial" w:hAnsi="Arial" w:cs="Arial"/>
          <w:b/>
          <w:bCs/>
          <w:i/>
          <w:iCs/>
          <w:lang w:val="en-US"/>
        </w:rPr>
        <w:t>Positive storage in 2015</w:t>
      </w:r>
    </w:p>
    <w:p w14:paraId="0114A5DE" w14:textId="525B3F83" w:rsidR="00927B48" w:rsidRPr="00E866A8" w:rsidRDefault="00927B48" w:rsidP="00927B48">
      <w:pPr>
        <w:spacing w:before="120"/>
        <w:jc w:val="both"/>
        <w:rPr>
          <w:rFonts w:ascii="Arial" w:hAnsi="Arial" w:cs="Arial"/>
          <w:bCs/>
          <w:color w:val="00B0F0"/>
          <w:lang w:val="en-US"/>
        </w:rPr>
      </w:pPr>
      <w:r w:rsidRPr="00E866A8">
        <w:rPr>
          <w:rFonts w:ascii="Arial" w:hAnsi="Arial" w:cs="Arial"/>
          <w:bCs/>
          <w:lang w:val="en-US"/>
        </w:rPr>
        <w:t xml:space="preserve">The analysis of storage capacities for 2015 shows that if the </w:t>
      </w:r>
      <w:r w:rsidR="00523201" w:rsidRPr="00E866A8">
        <w:rPr>
          <w:rFonts w:ascii="Arial" w:hAnsi="Arial" w:cs="Arial"/>
          <w:bCs/>
          <w:lang w:val="en-US"/>
        </w:rPr>
        <w:t xml:space="preserve">upstream </w:t>
      </w:r>
      <w:r w:rsidRPr="00E866A8">
        <w:rPr>
          <w:rFonts w:ascii="Arial" w:hAnsi="Arial" w:cs="Arial"/>
          <w:bCs/>
          <w:lang w:val="en-US"/>
        </w:rPr>
        <w:t>requirements from the previous years are covered, there will be no gap to be covered in 2015 for the positive cold chain.</w:t>
      </w:r>
      <w:r w:rsidRPr="00E866A8">
        <w:rPr>
          <w:rFonts w:ascii="Arial" w:hAnsi="Arial" w:cs="Arial"/>
          <w:bCs/>
          <w:color w:val="00B0F0"/>
          <w:lang w:val="en-US"/>
        </w:rPr>
        <w:t xml:space="preserve"> </w:t>
      </w:r>
    </w:p>
    <w:p w14:paraId="257F944C" w14:textId="77777777" w:rsidR="00927B48" w:rsidRPr="00E866A8" w:rsidRDefault="00927B48" w:rsidP="0021163B">
      <w:pPr>
        <w:rPr>
          <w:lang w:val="en-US"/>
        </w:rPr>
      </w:pPr>
    </w:p>
    <w:p w14:paraId="6758234F" w14:textId="77777777" w:rsidR="00927B48" w:rsidRPr="00E866A8" w:rsidRDefault="00927B48" w:rsidP="00927B48">
      <w:pPr>
        <w:widowControl w:val="0"/>
        <w:autoSpaceDE w:val="0"/>
        <w:autoSpaceDN w:val="0"/>
        <w:adjustRightInd w:val="0"/>
        <w:spacing w:before="79"/>
        <w:ind w:left="948" w:right="-20"/>
        <w:outlineLvl w:val="0"/>
        <w:rPr>
          <w:rFonts w:ascii="Arial" w:hAnsi="Arial" w:cs="Arial"/>
          <w:sz w:val="22"/>
          <w:szCs w:val="22"/>
          <w:lang w:val="en-US"/>
        </w:rPr>
      </w:pPr>
      <w:r w:rsidRPr="00E866A8">
        <w:rPr>
          <w:rFonts w:ascii="Arial" w:hAnsi="Arial" w:cs="Arial"/>
          <w:noProof/>
          <w:sz w:val="22"/>
          <w:szCs w:val="22"/>
          <w:u w:val="thick"/>
          <w:lang w:val="en-US"/>
        </w:rPr>
        <w:t>Negative storage</w:t>
      </w:r>
    </w:p>
    <w:p w14:paraId="3B4F6F8E" w14:textId="77777777" w:rsidR="00927B48" w:rsidRPr="00E866A8" w:rsidRDefault="00927B48" w:rsidP="00927B48">
      <w:pPr>
        <w:widowControl w:val="0"/>
        <w:autoSpaceDE w:val="0"/>
        <w:autoSpaceDN w:val="0"/>
        <w:adjustRightInd w:val="0"/>
        <w:spacing w:before="17" w:line="220" w:lineRule="exact"/>
        <w:rPr>
          <w:rFonts w:ascii="Arial" w:hAnsi="Arial" w:cs="Arial"/>
          <w:sz w:val="22"/>
          <w:szCs w:val="22"/>
          <w:lang w:val="en-US"/>
        </w:rPr>
      </w:pPr>
    </w:p>
    <w:p w14:paraId="71777CF7" w14:textId="75FAEB70" w:rsidR="00927B48" w:rsidRPr="00E866A8" w:rsidRDefault="00927B48" w:rsidP="00927B48">
      <w:pPr>
        <w:widowControl w:val="0"/>
        <w:autoSpaceDE w:val="0"/>
        <w:autoSpaceDN w:val="0"/>
        <w:adjustRightInd w:val="0"/>
        <w:ind w:left="840" w:right="-20"/>
        <w:outlineLvl w:val="0"/>
        <w:rPr>
          <w:rFonts w:ascii="Arial" w:hAnsi="Arial" w:cs="Arial"/>
          <w:sz w:val="22"/>
          <w:szCs w:val="22"/>
          <w:lang w:val="en-US"/>
        </w:rPr>
      </w:pPr>
      <w:r w:rsidRPr="00E866A8">
        <w:rPr>
          <w:rFonts w:ascii="Arial" w:hAnsi="Arial" w:cs="Arial"/>
          <w:sz w:val="22"/>
          <w:szCs w:val="22"/>
          <w:u w:val="single"/>
          <w:lang w:val="en-US"/>
        </w:rPr>
        <w:t>Table 7</w:t>
      </w:r>
      <w:r w:rsidRPr="00E866A8">
        <w:rPr>
          <w:rFonts w:ascii="Arial" w:hAnsi="Arial" w:cs="Arial"/>
          <w:sz w:val="22"/>
          <w:szCs w:val="22"/>
          <w:lang w:val="en-US"/>
        </w:rPr>
        <w:t>:</w:t>
      </w:r>
      <w:r w:rsidRPr="00E866A8">
        <w:rPr>
          <w:rFonts w:ascii="Arial" w:hAnsi="Arial" w:cs="Arial"/>
          <w:spacing w:val="-3"/>
          <w:sz w:val="22"/>
          <w:szCs w:val="22"/>
          <w:lang w:val="en-US"/>
        </w:rPr>
        <w:t xml:space="preserve"> </w:t>
      </w:r>
      <w:r w:rsidRPr="00E866A8">
        <w:rPr>
          <w:rFonts w:ascii="Arial" w:hAnsi="Arial" w:cs="Arial"/>
          <w:noProof/>
          <w:sz w:val="22"/>
          <w:szCs w:val="22"/>
          <w:lang w:val="en-US"/>
        </w:rPr>
        <w:t>Negative storage capacity and regional depots investment cost</w:t>
      </w:r>
    </w:p>
    <w:p w14:paraId="1001FC88" w14:textId="77777777" w:rsidR="00927B48" w:rsidRPr="00E866A8" w:rsidRDefault="00927B48" w:rsidP="00927B48">
      <w:pPr>
        <w:widowControl w:val="0"/>
        <w:autoSpaceDE w:val="0"/>
        <w:autoSpaceDN w:val="0"/>
        <w:adjustRightInd w:val="0"/>
        <w:spacing w:before="8" w:line="120" w:lineRule="exact"/>
        <w:rPr>
          <w:rFonts w:ascii="Arial" w:hAnsi="Arial" w:cs="Arial"/>
          <w:sz w:val="12"/>
          <w:szCs w:val="12"/>
          <w:lang w:val="en-US"/>
        </w:rPr>
      </w:pPr>
    </w:p>
    <w:p w14:paraId="374196FE" w14:textId="77777777" w:rsidR="00927B48" w:rsidRPr="00E866A8" w:rsidRDefault="00927B48" w:rsidP="00927B48">
      <w:pPr>
        <w:widowControl w:val="0"/>
        <w:autoSpaceDE w:val="0"/>
        <w:autoSpaceDN w:val="0"/>
        <w:adjustRightInd w:val="0"/>
        <w:spacing w:line="200" w:lineRule="exact"/>
        <w:rPr>
          <w:rFonts w:ascii="Arial" w:hAnsi="Arial" w:cs="Arial"/>
          <w:sz w:val="20"/>
          <w:lang w:val="en-US"/>
        </w:rPr>
      </w:pPr>
    </w:p>
    <w:tbl>
      <w:tblPr>
        <w:tblW w:w="0" w:type="auto"/>
        <w:tblInd w:w="114" w:type="dxa"/>
        <w:tblLayout w:type="fixed"/>
        <w:tblCellMar>
          <w:left w:w="0" w:type="dxa"/>
          <w:right w:w="0" w:type="dxa"/>
        </w:tblCellMar>
        <w:tblLook w:val="0000" w:firstRow="0" w:lastRow="0" w:firstColumn="0" w:lastColumn="0" w:noHBand="0" w:noVBand="0"/>
      </w:tblPr>
      <w:tblGrid>
        <w:gridCol w:w="1890"/>
        <w:gridCol w:w="2970"/>
        <w:gridCol w:w="922"/>
        <w:gridCol w:w="952"/>
        <w:gridCol w:w="920"/>
        <w:gridCol w:w="922"/>
        <w:gridCol w:w="950"/>
        <w:gridCol w:w="922"/>
      </w:tblGrid>
      <w:tr w:rsidR="00927B48" w:rsidRPr="00E866A8" w14:paraId="42721EC0" w14:textId="77777777" w:rsidTr="00927B48">
        <w:trPr>
          <w:trHeight w:hRule="exact" w:val="540"/>
        </w:trPr>
        <w:tc>
          <w:tcPr>
            <w:tcW w:w="10448" w:type="dxa"/>
            <w:gridSpan w:val="8"/>
            <w:tcBorders>
              <w:top w:val="single" w:sz="4" w:space="0" w:color="000000"/>
              <w:left w:val="single" w:sz="4" w:space="0" w:color="000000"/>
              <w:bottom w:val="single" w:sz="4" w:space="0" w:color="000000"/>
              <w:right w:val="single" w:sz="4" w:space="0" w:color="000000"/>
            </w:tcBorders>
            <w:shd w:val="clear" w:color="auto" w:fill="002060"/>
          </w:tcPr>
          <w:p w14:paraId="6A4A60D8" w14:textId="77777777" w:rsidR="00927B48" w:rsidRPr="00E866A8" w:rsidRDefault="00927B48" w:rsidP="00927B48">
            <w:pPr>
              <w:widowControl w:val="0"/>
              <w:tabs>
                <w:tab w:val="left" w:pos="5100"/>
                <w:tab w:val="left" w:pos="6040"/>
                <w:tab w:val="left" w:pos="6980"/>
                <w:tab w:val="left" w:pos="7900"/>
                <w:tab w:val="left" w:pos="8840"/>
                <w:tab w:val="left" w:pos="9780"/>
              </w:tabs>
              <w:autoSpaceDE w:val="0"/>
              <w:autoSpaceDN w:val="0"/>
              <w:adjustRightInd w:val="0"/>
              <w:spacing w:before="41"/>
              <w:ind w:left="102" w:right="-20"/>
              <w:rPr>
                <w:lang w:val="en-US"/>
              </w:rPr>
            </w:pPr>
            <w:r w:rsidRPr="00E866A8">
              <w:rPr>
                <w:rFonts w:ascii="Arial" w:hAnsi="Arial" w:cs="Arial"/>
                <w:noProof/>
                <w:color w:val="FFFFFF"/>
                <w:spacing w:val="1"/>
                <w:sz w:val="18"/>
                <w:szCs w:val="18"/>
                <w:lang w:val="en-US"/>
              </w:rPr>
              <w:t>W</w:t>
            </w:r>
            <w:r w:rsidRPr="00E866A8">
              <w:rPr>
                <w:rFonts w:ascii="Arial" w:hAnsi="Arial" w:cs="Arial"/>
                <w:noProof/>
                <w:color w:val="FFFFFF"/>
                <w:sz w:val="18"/>
                <w:szCs w:val="18"/>
                <w:lang w:val="en-US"/>
              </w:rPr>
              <w:t>I</w:t>
            </w:r>
            <w:r w:rsidRPr="00E866A8">
              <w:rPr>
                <w:rFonts w:ascii="Arial" w:hAnsi="Arial" w:cs="Arial"/>
                <w:noProof/>
                <w:color w:val="FFFFFF"/>
                <w:spacing w:val="-1"/>
                <w:sz w:val="18"/>
                <w:szCs w:val="18"/>
                <w:lang w:val="en-US"/>
              </w:rPr>
              <w:t>L</w:t>
            </w:r>
            <w:r w:rsidRPr="00E866A8">
              <w:rPr>
                <w:rFonts w:ascii="Arial" w:hAnsi="Arial" w:cs="Arial"/>
                <w:noProof/>
                <w:color w:val="FFFFFF"/>
                <w:spacing w:val="3"/>
                <w:sz w:val="18"/>
                <w:szCs w:val="18"/>
                <w:lang w:val="en-US"/>
              </w:rPr>
              <w:t>L</w:t>
            </w:r>
            <w:r w:rsidRPr="00E866A8">
              <w:rPr>
                <w:rFonts w:ascii="Arial" w:hAnsi="Arial" w:cs="Arial"/>
                <w:noProof/>
                <w:color w:val="FFFFFF"/>
                <w:spacing w:val="-4"/>
                <w:sz w:val="18"/>
                <w:szCs w:val="18"/>
                <w:lang w:val="en-US"/>
              </w:rPr>
              <w:t>A</w:t>
            </w:r>
            <w:r w:rsidRPr="00E866A8">
              <w:rPr>
                <w:rFonts w:ascii="Arial" w:hAnsi="Arial" w:cs="Arial"/>
                <w:noProof/>
                <w:color w:val="FFFFFF"/>
                <w:spacing w:val="2"/>
                <w:sz w:val="18"/>
                <w:szCs w:val="18"/>
                <w:lang w:val="en-US"/>
              </w:rPr>
              <w:t>Y</w:t>
            </w:r>
            <w:r w:rsidRPr="00E866A8">
              <w:rPr>
                <w:rFonts w:ascii="Arial" w:hAnsi="Arial" w:cs="Arial"/>
                <w:noProof/>
                <w:color w:val="FFFFFF"/>
                <w:sz w:val="18"/>
                <w:szCs w:val="18"/>
                <w:lang w:val="en-US"/>
              </w:rPr>
              <w:t>A</w:t>
            </w:r>
            <w:r w:rsidRPr="00E866A8">
              <w:rPr>
                <w:rFonts w:ascii="Arial" w:hAnsi="Arial" w:cs="Arial"/>
                <w:color w:val="FFFFFF"/>
                <w:spacing w:val="-15"/>
                <w:sz w:val="18"/>
                <w:szCs w:val="18"/>
                <w:lang w:val="en-US"/>
              </w:rPr>
              <w:t xml:space="preserve"> </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0</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1</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2</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3</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4</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5</w:t>
            </w:r>
          </w:p>
        </w:tc>
      </w:tr>
      <w:tr w:rsidR="00927B48" w:rsidRPr="00E866A8" w14:paraId="586C2F88" w14:textId="77777777" w:rsidTr="00927B48">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2F129540"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76F4887F" w14:textId="77777777" w:rsidR="00927B48" w:rsidRPr="00E866A8" w:rsidRDefault="00927B48" w:rsidP="00927B48">
            <w:pPr>
              <w:widowControl w:val="0"/>
              <w:autoSpaceDE w:val="0"/>
              <w:autoSpaceDN w:val="0"/>
              <w:adjustRightInd w:val="0"/>
              <w:spacing w:line="200" w:lineRule="exact"/>
              <w:rPr>
                <w:sz w:val="20"/>
                <w:lang w:val="en-US"/>
              </w:rPr>
            </w:pPr>
          </w:p>
          <w:p w14:paraId="1E255E95"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Adrar</w:t>
            </w:r>
          </w:p>
        </w:tc>
        <w:tc>
          <w:tcPr>
            <w:tcW w:w="2970" w:type="dxa"/>
            <w:tcBorders>
              <w:top w:val="single" w:sz="4" w:space="0" w:color="000000"/>
              <w:left w:val="single" w:sz="4" w:space="0" w:color="000000"/>
              <w:bottom w:val="single" w:sz="4" w:space="0" w:color="000000"/>
              <w:right w:val="single" w:sz="4" w:space="0" w:color="000000"/>
            </w:tcBorders>
          </w:tcPr>
          <w:p w14:paraId="1AAA4A14" w14:textId="77777777" w:rsidR="00927B48" w:rsidRPr="00E866A8" w:rsidRDefault="00927B48" w:rsidP="00927B48">
            <w:pPr>
              <w:widowControl w:val="0"/>
              <w:autoSpaceDE w:val="0"/>
              <w:autoSpaceDN w:val="0"/>
              <w:adjustRightInd w:val="0"/>
              <w:spacing w:before="61" w:line="206" w:lineRule="exact"/>
              <w:ind w:left="102" w:right="394"/>
              <w:rPr>
                <w:rFonts w:ascii="Arial" w:hAnsi="Arial" w:cs="Arial"/>
                <w:noProof/>
                <w:sz w:val="18"/>
                <w:szCs w:val="18"/>
                <w:lang w:val="en-US"/>
              </w:rPr>
            </w:pPr>
            <w:r w:rsidRPr="00E866A8">
              <w:rPr>
                <w:rFonts w:ascii="Arial" w:hAnsi="Arial" w:cs="Arial"/>
                <w:noProof/>
                <w:sz w:val="18"/>
                <w:szCs w:val="18"/>
                <w:lang w:val="en-US"/>
              </w:rPr>
              <w:t>Gap, requirements and exisitng storage capacity</w:t>
            </w:r>
          </w:p>
          <w:p w14:paraId="11E8B3D7" w14:textId="77777777" w:rsidR="00927B48" w:rsidRPr="00E866A8" w:rsidRDefault="00927B48" w:rsidP="00927B48">
            <w:pPr>
              <w:widowControl w:val="0"/>
              <w:autoSpaceDE w:val="0"/>
              <w:autoSpaceDN w:val="0"/>
              <w:adjustRightInd w:val="0"/>
              <w:spacing w:before="61" w:line="206" w:lineRule="exact"/>
              <w:ind w:right="394"/>
              <w:rPr>
                <w:lang w:val="en-US"/>
              </w:rPr>
            </w:pPr>
            <w:r w:rsidRPr="00E866A8">
              <w:rPr>
                <w:rFonts w:ascii="Arial" w:hAnsi="Arial" w:cs="Arial"/>
                <w:noProof/>
                <w:sz w:val="18"/>
                <w:szCs w:val="18"/>
                <w:lang w:val="en-US"/>
              </w:rPr>
              <w:t xml:space="preserve">age </w:t>
            </w:r>
            <w:r w:rsidRPr="00E866A8">
              <w:rPr>
                <w:rFonts w:ascii="Arial" w:hAnsi="Arial" w:cs="Arial"/>
                <w:noProof/>
                <w:spacing w:val="1"/>
                <w:sz w:val="18"/>
                <w:szCs w:val="18"/>
                <w:lang w:val="en-US"/>
              </w:rPr>
              <w:t>e</w:t>
            </w:r>
            <w:r w:rsidRPr="00E866A8">
              <w:rPr>
                <w:rFonts w:ascii="Arial" w:hAnsi="Arial" w:cs="Arial"/>
                <w:noProof/>
                <w:sz w:val="18"/>
                <w:szCs w:val="18"/>
                <w:lang w:val="en-US"/>
              </w:rPr>
              <w:t>xistante</w:t>
            </w:r>
          </w:p>
        </w:tc>
        <w:tc>
          <w:tcPr>
            <w:tcW w:w="922" w:type="dxa"/>
            <w:tcBorders>
              <w:top w:val="single" w:sz="4" w:space="0" w:color="000000"/>
              <w:left w:val="single" w:sz="4" w:space="0" w:color="000000"/>
              <w:bottom w:val="single" w:sz="4" w:space="0" w:color="000000"/>
              <w:right w:val="single" w:sz="4" w:space="0" w:color="000000"/>
            </w:tcBorders>
          </w:tcPr>
          <w:p w14:paraId="2747F907"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F2944AF" w14:textId="77777777" w:rsidR="00927B48" w:rsidRPr="00E866A8" w:rsidRDefault="00927B48" w:rsidP="00927B48">
            <w:pPr>
              <w:widowControl w:val="0"/>
              <w:autoSpaceDE w:val="0"/>
              <w:autoSpaceDN w:val="0"/>
              <w:adjustRightInd w:val="0"/>
              <w:ind w:left="364" w:right="345"/>
              <w:jc w:val="center"/>
              <w:rPr>
                <w:lang w:val="en-US"/>
              </w:rPr>
            </w:pPr>
            <w:r w:rsidRPr="00E866A8">
              <w:rPr>
                <w:rFonts w:ascii="Arial" w:hAnsi="Arial" w:cs="Arial"/>
                <w:sz w:val="20"/>
                <w:lang w:val="en-US"/>
              </w:rPr>
              <w:t>5</w:t>
            </w:r>
          </w:p>
        </w:tc>
        <w:tc>
          <w:tcPr>
            <w:tcW w:w="952" w:type="dxa"/>
            <w:tcBorders>
              <w:top w:val="single" w:sz="4" w:space="0" w:color="000000"/>
              <w:left w:val="single" w:sz="4" w:space="0" w:color="000000"/>
              <w:bottom w:val="single" w:sz="4" w:space="0" w:color="000000"/>
              <w:right w:val="single" w:sz="4" w:space="0" w:color="000000"/>
            </w:tcBorders>
          </w:tcPr>
          <w:p w14:paraId="3D3C9776"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588B51F2" w14:textId="77777777" w:rsidR="00927B48" w:rsidRPr="00E866A8" w:rsidRDefault="00927B48" w:rsidP="00927B48">
            <w:pPr>
              <w:widowControl w:val="0"/>
              <w:autoSpaceDE w:val="0"/>
              <w:autoSpaceDN w:val="0"/>
              <w:adjustRightInd w:val="0"/>
              <w:ind w:left="379" w:right="359"/>
              <w:jc w:val="center"/>
              <w:rPr>
                <w:lang w:val="en-US"/>
              </w:rPr>
            </w:pPr>
            <w:r w:rsidRPr="00E866A8">
              <w:rPr>
                <w:rFonts w:ascii="Arial" w:hAnsi="Arial" w:cs="Arial"/>
                <w:sz w:val="20"/>
                <w:lang w:val="en-US"/>
              </w:rPr>
              <w:t>8</w:t>
            </w:r>
          </w:p>
        </w:tc>
        <w:tc>
          <w:tcPr>
            <w:tcW w:w="920" w:type="dxa"/>
            <w:tcBorders>
              <w:top w:val="single" w:sz="4" w:space="0" w:color="000000"/>
              <w:left w:val="single" w:sz="4" w:space="0" w:color="000000"/>
              <w:bottom w:val="single" w:sz="4" w:space="0" w:color="000000"/>
              <w:right w:val="single" w:sz="4" w:space="0" w:color="000000"/>
            </w:tcBorders>
          </w:tcPr>
          <w:p w14:paraId="73D3A713"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9BD6EE7" w14:textId="77777777" w:rsidR="00927B48" w:rsidRPr="00E866A8" w:rsidRDefault="00927B48" w:rsidP="00927B48">
            <w:pPr>
              <w:widowControl w:val="0"/>
              <w:autoSpaceDE w:val="0"/>
              <w:autoSpaceDN w:val="0"/>
              <w:adjustRightInd w:val="0"/>
              <w:ind w:left="364" w:right="344"/>
              <w:jc w:val="center"/>
              <w:rPr>
                <w:lang w:val="en-US"/>
              </w:rPr>
            </w:pPr>
            <w:r w:rsidRPr="00E866A8">
              <w:rPr>
                <w:rFonts w:ascii="Arial" w:hAnsi="Arial" w:cs="Arial"/>
                <w:sz w:val="20"/>
                <w:lang w:val="en-US"/>
              </w:rPr>
              <w:t>9</w:t>
            </w:r>
          </w:p>
        </w:tc>
        <w:tc>
          <w:tcPr>
            <w:tcW w:w="922" w:type="dxa"/>
            <w:tcBorders>
              <w:top w:val="single" w:sz="4" w:space="0" w:color="000000"/>
              <w:left w:val="single" w:sz="4" w:space="0" w:color="000000"/>
              <w:bottom w:val="single" w:sz="4" w:space="0" w:color="000000"/>
              <w:right w:val="single" w:sz="4" w:space="0" w:color="000000"/>
            </w:tcBorders>
          </w:tcPr>
          <w:p w14:paraId="13545615"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25772604" w14:textId="77777777" w:rsidR="00927B48" w:rsidRPr="00E866A8" w:rsidRDefault="00927B48" w:rsidP="00927B48">
            <w:pPr>
              <w:widowControl w:val="0"/>
              <w:autoSpaceDE w:val="0"/>
              <w:autoSpaceDN w:val="0"/>
              <w:adjustRightInd w:val="0"/>
              <w:ind w:left="308" w:right="288"/>
              <w:jc w:val="center"/>
              <w:rPr>
                <w:lang w:val="en-US"/>
              </w:rPr>
            </w:pPr>
            <w:r w:rsidRPr="00E866A8">
              <w:rPr>
                <w:rFonts w:ascii="Arial" w:hAnsi="Arial" w:cs="Arial"/>
                <w:sz w:val="20"/>
                <w:lang w:val="en-US"/>
              </w:rPr>
              <w:t>10</w:t>
            </w:r>
          </w:p>
        </w:tc>
        <w:tc>
          <w:tcPr>
            <w:tcW w:w="950" w:type="dxa"/>
            <w:tcBorders>
              <w:top w:val="single" w:sz="4" w:space="0" w:color="000000"/>
              <w:left w:val="single" w:sz="4" w:space="0" w:color="000000"/>
              <w:bottom w:val="single" w:sz="4" w:space="0" w:color="000000"/>
              <w:right w:val="single" w:sz="4" w:space="0" w:color="000000"/>
            </w:tcBorders>
          </w:tcPr>
          <w:p w14:paraId="66FA3EBE"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2945F051" w14:textId="77777777" w:rsidR="00927B48" w:rsidRPr="00E866A8" w:rsidRDefault="00927B48" w:rsidP="00927B48">
            <w:pPr>
              <w:widowControl w:val="0"/>
              <w:autoSpaceDE w:val="0"/>
              <w:autoSpaceDN w:val="0"/>
              <w:adjustRightInd w:val="0"/>
              <w:ind w:left="323" w:right="303"/>
              <w:jc w:val="center"/>
              <w:rPr>
                <w:lang w:val="en-US"/>
              </w:rPr>
            </w:pPr>
            <w:r w:rsidRPr="00E866A8">
              <w:rPr>
                <w:rFonts w:ascii="Arial" w:hAnsi="Arial" w:cs="Arial"/>
                <w:sz w:val="20"/>
                <w:lang w:val="en-US"/>
              </w:rPr>
              <w:t>11</w:t>
            </w:r>
          </w:p>
        </w:tc>
        <w:tc>
          <w:tcPr>
            <w:tcW w:w="922" w:type="dxa"/>
            <w:tcBorders>
              <w:top w:val="single" w:sz="4" w:space="0" w:color="000000"/>
              <w:left w:val="single" w:sz="4" w:space="0" w:color="000000"/>
              <w:bottom w:val="single" w:sz="4" w:space="0" w:color="000000"/>
              <w:right w:val="single" w:sz="4" w:space="0" w:color="000000"/>
            </w:tcBorders>
          </w:tcPr>
          <w:p w14:paraId="7B211F7A"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0C1732C" w14:textId="77777777" w:rsidR="00927B48" w:rsidRPr="00E866A8" w:rsidRDefault="00927B48" w:rsidP="00927B48">
            <w:pPr>
              <w:widowControl w:val="0"/>
              <w:autoSpaceDE w:val="0"/>
              <w:autoSpaceDN w:val="0"/>
              <w:adjustRightInd w:val="0"/>
              <w:ind w:left="261" w:right="241"/>
              <w:jc w:val="center"/>
              <w:rPr>
                <w:lang w:val="en-US"/>
              </w:rPr>
            </w:pPr>
            <w:r w:rsidRPr="00E866A8">
              <w:rPr>
                <w:rFonts w:ascii="Arial" w:hAnsi="Arial" w:cs="Arial"/>
                <w:sz w:val="20"/>
                <w:lang w:val="en-US"/>
              </w:rPr>
              <w:t>-25</w:t>
            </w:r>
          </w:p>
        </w:tc>
      </w:tr>
      <w:tr w:rsidR="00927B48" w:rsidRPr="00E866A8" w14:paraId="4F25F128"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4968585C" w14:textId="77777777" w:rsidR="00927B48" w:rsidRPr="00E866A8" w:rsidRDefault="00927B48" w:rsidP="00927B48">
            <w:pPr>
              <w:widowControl w:val="0"/>
              <w:autoSpaceDE w:val="0"/>
              <w:autoSpaceDN w:val="0"/>
              <w:adjustRightInd w:val="0"/>
              <w:ind w:left="261" w:right="241"/>
              <w:jc w:val="center"/>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4312A71A"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3DA15694"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71834634" w14:textId="77777777" w:rsidR="00927B48" w:rsidRPr="00E866A8" w:rsidRDefault="00927B48" w:rsidP="00927B48">
            <w:pPr>
              <w:widowControl w:val="0"/>
              <w:autoSpaceDE w:val="0"/>
              <w:autoSpaceDN w:val="0"/>
              <w:adjustRightInd w:val="0"/>
              <w:spacing w:before="56"/>
              <w:ind w:left="401" w:right="383"/>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54291BF2" w14:textId="77777777" w:rsidR="00927B48" w:rsidRPr="00E866A8" w:rsidRDefault="00927B48" w:rsidP="00927B48">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4821F1D9"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5947F0FD" w14:textId="77777777" w:rsidR="00927B48" w:rsidRPr="00E866A8" w:rsidRDefault="00927B48" w:rsidP="00927B48">
            <w:pPr>
              <w:widowControl w:val="0"/>
              <w:autoSpaceDE w:val="0"/>
              <w:autoSpaceDN w:val="0"/>
              <w:adjustRightInd w:val="0"/>
              <w:spacing w:before="56"/>
              <w:ind w:left="163" w:right="-20"/>
              <w:rPr>
                <w:lang w:val="en-US"/>
              </w:rPr>
            </w:pPr>
            <w:r w:rsidRPr="00E866A8">
              <w:rPr>
                <w:rFonts w:ascii="Arial" w:hAnsi="Arial" w:cs="Arial"/>
                <w:sz w:val="20"/>
                <w:lang w:val="en-US"/>
              </w:rPr>
              <w:t>$1,610</w:t>
            </w:r>
          </w:p>
        </w:tc>
        <w:tc>
          <w:tcPr>
            <w:tcW w:w="922" w:type="dxa"/>
            <w:tcBorders>
              <w:top w:val="single" w:sz="4" w:space="0" w:color="000000"/>
              <w:left w:val="single" w:sz="4" w:space="0" w:color="000000"/>
              <w:bottom w:val="single" w:sz="4" w:space="0" w:color="000000"/>
              <w:right w:val="single" w:sz="4" w:space="0" w:color="000000"/>
            </w:tcBorders>
          </w:tcPr>
          <w:p w14:paraId="37F50DFA" w14:textId="77777777" w:rsidR="00927B48" w:rsidRPr="00E866A8" w:rsidRDefault="00927B48" w:rsidP="00927B48">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r w:rsidR="00927B48" w:rsidRPr="00E866A8" w14:paraId="11A0FF5A" w14:textId="77777777" w:rsidTr="00927B48">
        <w:trPr>
          <w:trHeight w:hRule="exact" w:val="545"/>
        </w:trPr>
        <w:tc>
          <w:tcPr>
            <w:tcW w:w="1890" w:type="dxa"/>
            <w:vMerge w:val="restart"/>
            <w:tcBorders>
              <w:top w:val="single" w:sz="4" w:space="0" w:color="000000"/>
              <w:left w:val="single" w:sz="4" w:space="0" w:color="000000"/>
              <w:bottom w:val="single" w:sz="4" w:space="0" w:color="000000"/>
              <w:right w:val="single" w:sz="4" w:space="0" w:color="000000"/>
            </w:tcBorders>
          </w:tcPr>
          <w:p w14:paraId="7DA1745A"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35F9A552" w14:textId="77777777" w:rsidR="00927B48" w:rsidRPr="00E866A8" w:rsidRDefault="00927B48" w:rsidP="00927B48">
            <w:pPr>
              <w:widowControl w:val="0"/>
              <w:autoSpaceDE w:val="0"/>
              <w:autoSpaceDN w:val="0"/>
              <w:adjustRightInd w:val="0"/>
              <w:spacing w:line="200" w:lineRule="exact"/>
              <w:rPr>
                <w:sz w:val="20"/>
                <w:lang w:val="en-US"/>
              </w:rPr>
            </w:pPr>
          </w:p>
          <w:p w14:paraId="454801BF"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Assaba</w:t>
            </w:r>
          </w:p>
        </w:tc>
        <w:tc>
          <w:tcPr>
            <w:tcW w:w="2970" w:type="dxa"/>
            <w:tcBorders>
              <w:top w:val="single" w:sz="4" w:space="0" w:color="000000"/>
              <w:left w:val="single" w:sz="4" w:space="0" w:color="000000"/>
              <w:bottom w:val="single" w:sz="4" w:space="0" w:color="000000"/>
              <w:right w:val="single" w:sz="4" w:space="0" w:color="000000"/>
            </w:tcBorders>
          </w:tcPr>
          <w:p w14:paraId="7677D6BF" w14:textId="77777777" w:rsidR="00927B48" w:rsidRPr="00E866A8" w:rsidRDefault="00927B48" w:rsidP="00927B48">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6E765FD6"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E4777B9" w14:textId="77777777" w:rsidR="00927B48" w:rsidRPr="00E866A8" w:rsidRDefault="00927B48" w:rsidP="00927B48">
            <w:pPr>
              <w:widowControl w:val="0"/>
              <w:autoSpaceDE w:val="0"/>
              <w:autoSpaceDN w:val="0"/>
              <w:adjustRightInd w:val="0"/>
              <w:ind w:left="308" w:right="288"/>
              <w:jc w:val="center"/>
              <w:rPr>
                <w:lang w:val="en-US"/>
              </w:rPr>
            </w:pPr>
            <w:r w:rsidRPr="00E866A8">
              <w:rPr>
                <w:rFonts w:ascii="Arial" w:hAnsi="Arial" w:cs="Arial"/>
                <w:sz w:val="20"/>
                <w:lang w:val="en-US"/>
              </w:rPr>
              <w:t>19</w:t>
            </w:r>
          </w:p>
        </w:tc>
        <w:tc>
          <w:tcPr>
            <w:tcW w:w="952" w:type="dxa"/>
            <w:tcBorders>
              <w:top w:val="single" w:sz="4" w:space="0" w:color="000000"/>
              <w:left w:val="single" w:sz="4" w:space="0" w:color="000000"/>
              <w:bottom w:val="single" w:sz="4" w:space="0" w:color="000000"/>
              <w:right w:val="single" w:sz="4" w:space="0" w:color="000000"/>
            </w:tcBorders>
          </w:tcPr>
          <w:p w14:paraId="26C8CC1A"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04AB766" w14:textId="77777777" w:rsidR="00927B48" w:rsidRPr="00E866A8" w:rsidRDefault="00927B48" w:rsidP="00927B48">
            <w:pPr>
              <w:widowControl w:val="0"/>
              <w:autoSpaceDE w:val="0"/>
              <w:autoSpaceDN w:val="0"/>
              <w:adjustRightInd w:val="0"/>
              <w:ind w:left="323" w:right="304"/>
              <w:jc w:val="center"/>
              <w:rPr>
                <w:lang w:val="en-US"/>
              </w:rPr>
            </w:pPr>
            <w:r w:rsidRPr="00E866A8">
              <w:rPr>
                <w:rFonts w:ascii="Arial" w:hAnsi="Arial" w:cs="Arial"/>
                <w:sz w:val="20"/>
                <w:lang w:val="en-US"/>
              </w:rPr>
              <w:t>28</w:t>
            </w:r>
          </w:p>
        </w:tc>
        <w:tc>
          <w:tcPr>
            <w:tcW w:w="920" w:type="dxa"/>
            <w:tcBorders>
              <w:top w:val="single" w:sz="4" w:space="0" w:color="000000"/>
              <w:left w:val="single" w:sz="4" w:space="0" w:color="000000"/>
              <w:bottom w:val="single" w:sz="4" w:space="0" w:color="000000"/>
              <w:right w:val="single" w:sz="4" w:space="0" w:color="000000"/>
            </w:tcBorders>
          </w:tcPr>
          <w:p w14:paraId="4D6A6F23"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7367C91"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-194</w:t>
            </w:r>
          </w:p>
        </w:tc>
        <w:tc>
          <w:tcPr>
            <w:tcW w:w="922" w:type="dxa"/>
            <w:tcBorders>
              <w:top w:val="single" w:sz="4" w:space="0" w:color="000000"/>
              <w:left w:val="single" w:sz="4" w:space="0" w:color="000000"/>
              <w:bottom w:val="single" w:sz="4" w:space="0" w:color="000000"/>
              <w:right w:val="single" w:sz="4" w:space="0" w:color="000000"/>
            </w:tcBorders>
          </w:tcPr>
          <w:p w14:paraId="50558949"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C80A1B6"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-191</w:t>
            </w:r>
          </w:p>
        </w:tc>
        <w:tc>
          <w:tcPr>
            <w:tcW w:w="950" w:type="dxa"/>
            <w:tcBorders>
              <w:top w:val="single" w:sz="4" w:space="0" w:color="000000"/>
              <w:left w:val="single" w:sz="4" w:space="0" w:color="000000"/>
              <w:bottom w:val="single" w:sz="4" w:space="0" w:color="000000"/>
              <w:right w:val="single" w:sz="4" w:space="0" w:color="000000"/>
            </w:tcBorders>
          </w:tcPr>
          <w:p w14:paraId="6DC8CE68"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BA35F65" w14:textId="77777777" w:rsidR="00927B48" w:rsidRPr="00E866A8" w:rsidRDefault="00927B48" w:rsidP="00927B48">
            <w:pPr>
              <w:widowControl w:val="0"/>
              <w:autoSpaceDE w:val="0"/>
              <w:autoSpaceDN w:val="0"/>
              <w:adjustRightInd w:val="0"/>
              <w:ind w:left="269" w:right="-20"/>
              <w:rPr>
                <w:lang w:val="en-US"/>
              </w:rPr>
            </w:pPr>
            <w:r w:rsidRPr="00E866A8">
              <w:rPr>
                <w:rFonts w:ascii="Arial" w:hAnsi="Arial" w:cs="Arial"/>
                <w:sz w:val="20"/>
                <w:lang w:val="en-US"/>
              </w:rPr>
              <w:t>-189</w:t>
            </w:r>
          </w:p>
        </w:tc>
        <w:tc>
          <w:tcPr>
            <w:tcW w:w="922" w:type="dxa"/>
            <w:tcBorders>
              <w:top w:val="single" w:sz="4" w:space="0" w:color="000000"/>
              <w:left w:val="single" w:sz="4" w:space="0" w:color="000000"/>
              <w:bottom w:val="single" w:sz="4" w:space="0" w:color="000000"/>
              <w:right w:val="single" w:sz="4" w:space="0" w:color="000000"/>
            </w:tcBorders>
          </w:tcPr>
          <w:p w14:paraId="558F8A05"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EAEC3F8"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-185</w:t>
            </w:r>
          </w:p>
        </w:tc>
      </w:tr>
      <w:tr w:rsidR="00927B48" w:rsidRPr="00E866A8" w14:paraId="49CF3839"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6870D5B7" w14:textId="77777777" w:rsidR="00927B48" w:rsidRPr="00E866A8" w:rsidRDefault="00927B48" w:rsidP="00927B48">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4BC3CC42"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317FE6B4"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12C2625B" w14:textId="77777777" w:rsidR="00927B48" w:rsidRPr="00E866A8" w:rsidRDefault="00927B48" w:rsidP="00927B48">
            <w:pPr>
              <w:widowControl w:val="0"/>
              <w:autoSpaceDE w:val="0"/>
              <w:autoSpaceDN w:val="0"/>
              <w:adjustRightInd w:val="0"/>
              <w:spacing w:before="56"/>
              <w:ind w:left="246" w:right="-20"/>
              <w:rPr>
                <w:lang w:val="en-US"/>
              </w:rPr>
            </w:pPr>
            <w:r w:rsidRPr="00E866A8">
              <w:rPr>
                <w:rFonts w:ascii="Arial" w:hAnsi="Arial" w:cs="Arial"/>
                <w:sz w:val="20"/>
                <w:lang w:val="en-US"/>
              </w:rPr>
              <w:t>$521</w:t>
            </w:r>
          </w:p>
        </w:tc>
        <w:tc>
          <w:tcPr>
            <w:tcW w:w="920" w:type="dxa"/>
            <w:tcBorders>
              <w:top w:val="single" w:sz="4" w:space="0" w:color="000000"/>
              <w:left w:val="single" w:sz="4" w:space="0" w:color="000000"/>
              <w:bottom w:val="single" w:sz="4" w:space="0" w:color="000000"/>
              <w:right w:val="single" w:sz="4" w:space="0" w:color="000000"/>
            </w:tcBorders>
          </w:tcPr>
          <w:p w14:paraId="4644042A" w14:textId="77777777" w:rsidR="00927B48" w:rsidRPr="00E866A8" w:rsidRDefault="00927B48" w:rsidP="00927B48">
            <w:pPr>
              <w:widowControl w:val="0"/>
              <w:autoSpaceDE w:val="0"/>
              <w:autoSpaceDN w:val="0"/>
              <w:adjustRightInd w:val="0"/>
              <w:spacing w:before="56"/>
              <w:ind w:left="387" w:right="365"/>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3A60A78F" w14:textId="77777777" w:rsidR="00927B48" w:rsidRPr="00E866A8" w:rsidRDefault="00927B48" w:rsidP="00927B48">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2908ECCC"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56710B66" w14:textId="77777777" w:rsidR="00927B48" w:rsidRPr="00E866A8" w:rsidRDefault="00927B48" w:rsidP="00927B48">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r w:rsidR="00927B48" w:rsidRPr="00E866A8" w14:paraId="70C5A4DD" w14:textId="77777777" w:rsidTr="00927B48">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2DACB953"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564E7E17" w14:textId="77777777" w:rsidR="00927B48" w:rsidRPr="00E866A8" w:rsidRDefault="00927B48" w:rsidP="00927B48">
            <w:pPr>
              <w:widowControl w:val="0"/>
              <w:autoSpaceDE w:val="0"/>
              <w:autoSpaceDN w:val="0"/>
              <w:adjustRightInd w:val="0"/>
              <w:spacing w:line="200" w:lineRule="exact"/>
              <w:rPr>
                <w:sz w:val="20"/>
                <w:lang w:val="en-US"/>
              </w:rPr>
            </w:pPr>
          </w:p>
          <w:p w14:paraId="1C482980"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Brakna</w:t>
            </w:r>
          </w:p>
        </w:tc>
        <w:tc>
          <w:tcPr>
            <w:tcW w:w="2970" w:type="dxa"/>
            <w:tcBorders>
              <w:top w:val="single" w:sz="4" w:space="0" w:color="000000"/>
              <w:left w:val="single" w:sz="4" w:space="0" w:color="000000"/>
              <w:bottom w:val="single" w:sz="4" w:space="0" w:color="000000"/>
              <w:right w:val="single" w:sz="4" w:space="0" w:color="000000"/>
            </w:tcBorders>
          </w:tcPr>
          <w:p w14:paraId="176CD19E" w14:textId="77777777" w:rsidR="00927B48" w:rsidRPr="00E866A8" w:rsidRDefault="00927B48" w:rsidP="00927B48">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44B26421"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AB815A4"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-126</w:t>
            </w:r>
          </w:p>
        </w:tc>
        <w:tc>
          <w:tcPr>
            <w:tcW w:w="952" w:type="dxa"/>
            <w:tcBorders>
              <w:top w:val="single" w:sz="4" w:space="0" w:color="000000"/>
              <w:left w:val="single" w:sz="4" w:space="0" w:color="000000"/>
              <w:bottom w:val="single" w:sz="4" w:space="0" w:color="000000"/>
              <w:right w:val="single" w:sz="4" w:space="0" w:color="000000"/>
            </w:tcBorders>
          </w:tcPr>
          <w:p w14:paraId="5322EB46"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DA8CD31" w14:textId="77777777" w:rsidR="00927B48" w:rsidRPr="00E866A8" w:rsidRDefault="00927B48" w:rsidP="00927B48">
            <w:pPr>
              <w:widowControl w:val="0"/>
              <w:autoSpaceDE w:val="0"/>
              <w:autoSpaceDN w:val="0"/>
              <w:adjustRightInd w:val="0"/>
              <w:ind w:left="269" w:right="-20"/>
              <w:rPr>
                <w:lang w:val="en-US"/>
              </w:rPr>
            </w:pPr>
            <w:r w:rsidRPr="00E866A8">
              <w:rPr>
                <w:rFonts w:ascii="Arial" w:hAnsi="Arial" w:cs="Arial"/>
                <w:sz w:val="20"/>
                <w:lang w:val="en-US"/>
              </w:rPr>
              <w:t>-116</w:t>
            </w:r>
          </w:p>
        </w:tc>
        <w:tc>
          <w:tcPr>
            <w:tcW w:w="920" w:type="dxa"/>
            <w:tcBorders>
              <w:top w:val="single" w:sz="4" w:space="0" w:color="000000"/>
              <w:left w:val="single" w:sz="4" w:space="0" w:color="000000"/>
              <w:bottom w:val="single" w:sz="4" w:space="0" w:color="000000"/>
              <w:right w:val="single" w:sz="4" w:space="0" w:color="000000"/>
            </w:tcBorders>
          </w:tcPr>
          <w:p w14:paraId="4FD4DF2A"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4822C98"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-114</w:t>
            </w:r>
          </w:p>
        </w:tc>
        <w:tc>
          <w:tcPr>
            <w:tcW w:w="922" w:type="dxa"/>
            <w:tcBorders>
              <w:top w:val="single" w:sz="4" w:space="0" w:color="000000"/>
              <w:left w:val="single" w:sz="4" w:space="0" w:color="000000"/>
              <w:bottom w:val="single" w:sz="4" w:space="0" w:color="000000"/>
              <w:right w:val="single" w:sz="4" w:space="0" w:color="000000"/>
            </w:tcBorders>
          </w:tcPr>
          <w:p w14:paraId="00F59100"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67C84EF1"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-111</w:t>
            </w:r>
          </w:p>
        </w:tc>
        <w:tc>
          <w:tcPr>
            <w:tcW w:w="950" w:type="dxa"/>
            <w:tcBorders>
              <w:top w:val="single" w:sz="4" w:space="0" w:color="000000"/>
              <w:left w:val="single" w:sz="4" w:space="0" w:color="000000"/>
              <w:bottom w:val="single" w:sz="4" w:space="0" w:color="000000"/>
              <w:right w:val="single" w:sz="4" w:space="0" w:color="000000"/>
            </w:tcBorders>
          </w:tcPr>
          <w:p w14:paraId="0A895842"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520B9FB6" w14:textId="77777777" w:rsidR="00927B48" w:rsidRPr="00E866A8" w:rsidRDefault="00927B48" w:rsidP="00927B48">
            <w:pPr>
              <w:widowControl w:val="0"/>
              <w:autoSpaceDE w:val="0"/>
              <w:autoSpaceDN w:val="0"/>
              <w:adjustRightInd w:val="0"/>
              <w:ind w:left="268" w:right="-20"/>
              <w:rPr>
                <w:lang w:val="en-US"/>
              </w:rPr>
            </w:pPr>
            <w:r w:rsidRPr="00E866A8">
              <w:rPr>
                <w:rFonts w:ascii="Arial" w:hAnsi="Arial" w:cs="Arial"/>
                <w:sz w:val="20"/>
                <w:lang w:val="en-US"/>
              </w:rPr>
              <w:t>-109</w:t>
            </w:r>
          </w:p>
        </w:tc>
        <w:tc>
          <w:tcPr>
            <w:tcW w:w="922" w:type="dxa"/>
            <w:tcBorders>
              <w:top w:val="single" w:sz="4" w:space="0" w:color="000000"/>
              <w:left w:val="single" w:sz="4" w:space="0" w:color="000000"/>
              <w:bottom w:val="single" w:sz="4" w:space="0" w:color="000000"/>
              <w:right w:val="single" w:sz="4" w:space="0" w:color="000000"/>
            </w:tcBorders>
          </w:tcPr>
          <w:p w14:paraId="22FAEAC0"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F0C953B"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-106</w:t>
            </w:r>
          </w:p>
        </w:tc>
      </w:tr>
      <w:tr w:rsidR="00927B48" w:rsidRPr="00E866A8" w14:paraId="24C388C2"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6952A779" w14:textId="77777777" w:rsidR="00927B48" w:rsidRPr="00E866A8" w:rsidRDefault="00927B48" w:rsidP="00927B48">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22EFAA18"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5F5D2C17"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1471523D" w14:textId="77777777" w:rsidR="00927B48" w:rsidRPr="00E866A8" w:rsidRDefault="00927B48" w:rsidP="00927B48">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5A6CA681" w14:textId="77777777" w:rsidR="00927B48" w:rsidRPr="00E866A8" w:rsidRDefault="00927B48" w:rsidP="00927B48">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153C937C"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4FF2AFBF"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2C4D18F7" w14:textId="77777777" w:rsidR="00927B48" w:rsidRPr="00E866A8" w:rsidRDefault="00927B48" w:rsidP="00927B48">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927B48" w:rsidRPr="00E866A8" w14:paraId="39C0D880" w14:textId="77777777" w:rsidTr="00927B48">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7C6249D2"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61B70B34" w14:textId="77777777" w:rsidR="00927B48" w:rsidRPr="00E866A8" w:rsidRDefault="00927B48" w:rsidP="00927B48">
            <w:pPr>
              <w:widowControl w:val="0"/>
              <w:autoSpaceDE w:val="0"/>
              <w:autoSpaceDN w:val="0"/>
              <w:adjustRightInd w:val="0"/>
              <w:spacing w:line="200" w:lineRule="exact"/>
              <w:rPr>
                <w:sz w:val="20"/>
                <w:lang w:val="en-US"/>
              </w:rPr>
            </w:pPr>
          </w:p>
          <w:p w14:paraId="4635A4EE"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Gorgol</w:t>
            </w:r>
          </w:p>
        </w:tc>
        <w:tc>
          <w:tcPr>
            <w:tcW w:w="2970" w:type="dxa"/>
            <w:tcBorders>
              <w:top w:val="single" w:sz="4" w:space="0" w:color="000000"/>
              <w:left w:val="single" w:sz="4" w:space="0" w:color="000000"/>
              <w:bottom w:val="single" w:sz="4" w:space="0" w:color="000000"/>
              <w:right w:val="single" w:sz="4" w:space="0" w:color="000000"/>
            </w:tcBorders>
          </w:tcPr>
          <w:p w14:paraId="13050C8A" w14:textId="77777777" w:rsidR="00927B48" w:rsidRPr="00E866A8" w:rsidRDefault="00927B48" w:rsidP="00927B48">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43BEC7F3"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9098980" w14:textId="77777777" w:rsidR="00927B48" w:rsidRPr="00E866A8" w:rsidRDefault="00927B48" w:rsidP="00927B48">
            <w:pPr>
              <w:widowControl w:val="0"/>
              <w:autoSpaceDE w:val="0"/>
              <w:autoSpaceDN w:val="0"/>
              <w:adjustRightInd w:val="0"/>
              <w:ind w:left="308" w:right="288"/>
              <w:jc w:val="center"/>
              <w:rPr>
                <w:lang w:val="en-US"/>
              </w:rPr>
            </w:pPr>
            <w:r w:rsidRPr="00E866A8">
              <w:rPr>
                <w:rFonts w:ascii="Arial" w:hAnsi="Arial" w:cs="Arial"/>
                <w:sz w:val="20"/>
                <w:lang w:val="en-US"/>
              </w:rPr>
              <w:t>19</w:t>
            </w:r>
          </w:p>
        </w:tc>
        <w:tc>
          <w:tcPr>
            <w:tcW w:w="952" w:type="dxa"/>
            <w:tcBorders>
              <w:top w:val="single" w:sz="4" w:space="0" w:color="000000"/>
              <w:left w:val="single" w:sz="4" w:space="0" w:color="000000"/>
              <w:bottom w:val="single" w:sz="4" w:space="0" w:color="000000"/>
              <w:right w:val="single" w:sz="4" w:space="0" w:color="000000"/>
            </w:tcBorders>
          </w:tcPr>
          <w:p w14:paraId="4DECAD45"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BC00BA2" w14:textId="77777777" w:rsidR="00927B48" w:rsidRPr="00E866A8" w:rsidRDefault="00927B48" w:rsidP="00927B48">
            <w:pPr>
              <w:widowControl w:val="0"/>
              <w:autoSpaceDE w:val="0"/>
              <w:autoSpaceDN w:val="0"/>
              <w:adjustRightInd w:val="0"/>
              <w:ind w:left="323" w:right="304"/>
              <w:jc w:val="center"/>
              <w:rPr>
                <w:lang w:val="en-US"/>
              </w:rPr>
            </w:pPr>
            <w:r w:rsidRPr="00E866A8">
              <w:rPr>
                <w:rFonts w:ascii="Arial" w:hAnsi="Arial" w:cs="Arial"/>
                <w:sz w:val="20"/>
                <w:lang w:val="en-US"/>
              </w:rPr>
              <w:t>28</w:t>
            </w:r>
          </w:p>
        </w:tc>
        <w:tc>
          <w:tcPr>
            <w:tcW w:w="920" w:type="dxa"/>
            <w:tcBorders>
              <w:top w:val="single" w:sz="4" w:space="0" w:color="000000"/>
              <w:left w:val="single" w:sz="4" w:space="0" w:color="000000"/>
              <w:bottom w:val="single" w:sz="4" w:space="0" w:color="000000"/>
              <w:right w:val="single" w:sz="4" w:space="0" w:color="000000"/>
            </w:tcBorders>
          </w:tcPr>
          <w:p w14:paraId="618AF7FA"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2B581F84"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-193</w:t>
            </w:r>
          </w:p>
        </w:tc>
        <w:tc>
          <w:tcPr>
            <w:tcW w:w="922" w:type="dxa"/>
            <w:tcBorders>
              <w:top w:val="single" w:sz="4" w:space="0" w:color="000000"/>
              <w:left w:val="single" w:sz="4" w:space="0" w:color="000000"/>
              <w:bottom w:val="single" w:sz="4" w:space="0" w:color="000000"/>
              <w:right w:val="single" w:sz="4" w:space="0" w:color="000000"/>
            </w:tcBorders>
          </w:tcPr>
          <w:p w14:paraId="6EBDE1CB"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58C1698"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-191</w:t>
            </w:r>
          </w:p>
        </w:tc>
        <w:tc>
          <w:tcPr>
            <w:tcW w:w="950" w:type="dxa"/>
            <w:tcBorders>
              <w:top w:val="single" w:sz="4" w:space="0" w:color="000000"/>
              <w:left w:val="single" w:sz="4" w:space="0" w:color="000000"/>
              <w:bottom w:val="single" w:sz="4" w:space="0" w:color="000000"/>
              <w:right w:val="single" w:sz="4" w:space="0" w:color="000000"/>
            </w:tcBorders>
          </w:tcPr>
          <w:p w14:paraId="6A4B83C8"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6E0B8331" w14:textId="77777777" w:rsidR="00927B48" w:rsidRPr="00E866A8" w:rsidRDefault="00927B48" w:rsidP="00927B48">
            <w:pPr>
              <w:widowControl w:val="0"/>
              <w:autoSpaceDE w:val="0"/>
              <w:autoSpaceDN w:val="0"/>
              <w:adjustRightInd w:val="0"/>
              <w:ind w:left="269" w:right="-20"/>
              <w:rPr>
                <w:lang w:val="en-US"/>
              </w:rPr>
            </w:pPr>
            <w:r w:rsidRPr="00E866A8">
              <w:rPr>
                <w:rFonts w:ascii="Arial" w:hAnsi="Arial" w:cs="Arial"/>
                <w:sz w:val="20"/>
                <w:lang w:val="en-US"/>
              </w:rPr>
              <w:t>-189</w:t>
            </w:r>
          </w:p>
        </w:tc>
        <w:tc>
          <w:tcPr>
            <w:tcW w:w="922" w:type="dxa"/>
            <w:tcBorders>
              <w:top w:val="single" w:sz="4" w:space="0" w:color="000000"/>
              <w:left w:val="single" w:sz="4" w:space="0" w:color="000000"/>
              <w:bottom w:val="single" w:sz="4" w:space="0" w:color="000000"/>
              <w:right w:val="single" w:sz="4" w:space="0" w:color="000000"/>
            </w:tcBorders>
          </w:tcPr>
          <w:p w14:paraId="4AB4F273"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AC6052A"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-185</w:t>
            </w:r>
          </w:p>
        </w:tc>
      </w:tr>
      <w:tr w:rsidR="00927B48" w:rsidRPr="00E866A8" w14:paraId="32B38AC0"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363E81D7" w14:textId="77777777" w:rsidR="00927B48" w:rsidRPr="00E866A8" w:rsidRDefault="00927B48" w:rsidP="00927B48">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1707D8B2"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2310D1FF"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5754F95B" w14:textId="77777777" w:rsidR="00927B48" w:rsidRPr="00E866A8" w:rsidRDefault="00927B48" w:rsidP="00927B48">
            <w:pPr>
              <w:widowControl w:val="0"/>
              <w:autoSpaceDE w:val="0"/>
              <w:autoSpaceDN w:val="0"/>
              <w:adjustRightInd w:val="0"/>
              <w:spacing w:before="56"/>
              <w:ind w:left="246" w:right="-20"/>
              <w:rPr>
                <w:lang w:val="en-US"/>
              </w:rPr>
            </w:pPr>
            <w:r w:rsidRPr="00E866A8">
              <w:rPr>
                <w:rFonts w:ascii="Arial" w:hAnsi="Arial" w:cs="Arial"/>
                <w:sz w:val="20"/>
                <w:lang w:val="en-US"/>
              </w:rPr>
              <w:t>$521</w:t>
            </w:r>
          </w:p>
        </w:tc>
        <w:tc>
          <w:tcPr>
            <w:tcW w:w="920" w:type="dxa"/>
            <w:tcBorders>
              <w:top w:val="single" w:sz="4" w:space="0" w:color="000000"/>
              <w:left w:val="single" w:sz="4" w:space="0" w:color="000000"/>
              <w:bottom w:val="single" w:sz="4" w:space="0" w:color="000000"/>
              <w:right w:val="single" w:sz="4" w:space="0" w:color="000000"/>
            </w:tcBorders>
          </w:tcPr>
          <w:p w14:paraId="71EEEA1A" w14:textId="77777777" w:rsidR="00927B48" w:rsidRPr="00E866A8" w:rsidRDefault="00927B48" w:rsidP="00927B48">
            <w:pPr>
              <w:widowControl w:val="0"/>
              <w:autoSpaceDE w:val="0"/>
              <w:autoSpaceDN w:val="0"/>
              <w:adjustRightInd w:val="0"/>
              <w:spacing w:before="56"/>
              <w:ind w:left="387" w:right="365"/>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7597E3AC" w14:textId="77777777" w:rsidR="00927B48" w:rsidRPr="00E866A8" w:rsidRDefault="00927B48" w:rsidP="00927B48">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5F0643FB"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0E6ACFD3" w14:textId="77777777" w:rsidR="00927B48" w:rsidRPr="00E866A8" w:rsidRDefault="00927B48" w:rsidP="00927B48">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r w:rsidR="00927B48" w:rsidRPr="00E866A8" w14:paraId="1D5B0A54" w14:textId="77777777" w:rsidTr="00927B48">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2CDEAAF6"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75517695" w14:textId="77777777" w:rsidR="00927B48" w:rsidRPr="00E866A8" w:rsidRDefault="00927B48" w:rsidP="00927B48">
            <w:pPr>
              <w:widowControl w:val="0"/>
              <w:autoSpaceDE w:val="0"/>
              <w:autoSpaceDN w:val="0"/>
              <w:adjustRightInd w:val="0"/>
              <w:spacing w:line="200" w:lineRule="exact"/>
              <w:rPr>
                <w:sz w:val="20"/>
                <w:lang w:val="en-US"/>
              </w:rPr>
            </w:pPr>
          </w:p>
          <w:p w14:paraId="513F1C74"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Guidimakha</w:t>
            </w:r>
          </w:p>
        </w:tc>
        <w:tc>
          <w:tcPr>
            <w:tcW w:w="2970" w:type="dxa"/>
            <w:tcBorders>
              <w:top w:val="single" w:sz="4" w:space="0" w:color="000000"/>
              <w:left w:val="single" w:sz="4" w:space="0" w:color="000000"/>
              <w:bottom w:val="single" w:sz="4" w:space="0" w:color="000000"/>
              <w:right w:val="single" w:sz="4" w:space="0" w:color="000000"/>
            </w:tcBorders>
          </w:tcPr>
          <w:p w14:paraId="7D335E63" w14:textId="77777777" w:rsidR="00927B48" w:rsidRPr="00E866A8" w:rsidRDefault="00927B48" w:rsidP="00927B48">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36B8EA69"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6F058E17" w14:textId="77777777" w:rsidR="00927B48" w:rsidRPr="00E866A8" w:rsidRDefault="00927B48" w:rsidP="00927B48">
            <w:pPr>
              <w:widowControl w:val="0"/>
              <w:autoSpaceDE w:val="0"/>
              <w:autoSpaceDN w:val="0"/>
              <w:adjustRightInd w:val="0"/>
              <w:ind w:left="308" w:right="288"/>
              <w:jc w:val="center"/>
              <w:rPr>
                <w:lang w:val="en-US"/>
              </w:rPr>
            </w:pPr>
            <w:r w:rsidRPr="00E866A8">
              <w:rPr>
                <w:rFonts w:ascii="Arial" w:hAnsi="Arial" w:cs="Arial"/>
                <w:sz w:val="20"/>
                <w:lang w:val="en-US"/>
              </w:rPr>
              <w:t>14</w:t>
            </w:r>
          </w:p>
        </w:tc>
        <w:tc>
          <w:tcPr>
            <w:tcW w:w="952" w:type="dxa"/>
            <w:tcBorders>
              <w:top w:val="single" w:sz="4" w:space="0" w:color="000000"/>
              <w:left w:val="single" w:sz="4" w:space="0" w:color="000000"/>
              <w:bottom w:val="single" w:sz="4" w:space="0" w:color="000000"/>
              <w:right w:val="single" w:sz="4" w:space="0" w:color="000000"/>
            </w:tcBorders>
          </w:tcPr>
          <w:p w14:paraId="4329014A"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7235451" w14:textId="77777777" w:rsidR="00927B48" w:rsidRPr="00E866A8" w:rsidRDefault="00927B48" w:rsidP="00927B48">
            <w:pPr>
              <w:widowControl w:val="0"/>
              <w:autoSpaceDE w:val="0"/>
              <w:autoSpaceDN w:val="0"/>
              <w:adjustRightInd w:val="0"/>
              <w:ind w:left="323" w:right="304"/>
              <w:jc w:val="center"/>
              <w:rPr>
                <w:lang w:val="en-US"/>
              </w:rPr>
            </w:pPr>
            <w:r w:rsidRPr="00E866A8">
              <w:rPr>
                <w:rFonts w:ascii="Arial" w:hAnsi="Arial" w:cs="Arial"/>
                <w:sz w:val="20"/>
                <w:lang w:val="en-US"/>
              </w:rPr>
              <w:t>21</w:t>
            </w:r>
          </w:p>
        </w:tc>
        <w:tc>
          <w:tcPr>
            <w:tcW w:w="920" w:type="dxa"/>
            <w:tcBorders>
              <w:top w:val="single" w:sz="4" w:space="0" w:color="000000"/>
              <w:left w:val="single" w:sz="4" w:space="0" w:color="000000"/>
              <w:bottom w:val="single" w:sz="4" w:space="0" w:color="000000"/>
              <w:right w:val="single" w:sz="4" w:space="0" w:color="000000"/>
            </w:tcBorders>
          </w:tcPr>
          <w:p w14:paraId="41667880"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3298E82" w14:textId="77777777" w:rsidR="00927B48" w:rsidRPr="00E866A8" w:rsidRDefault="00927B48" w:rsidP="00927B48">
            <w:pPr>
              <w:widowControl w:val="0"/>
              <w:autoSpaceDE w:val="0"/>
              <w:autoSpaceDN w:val="0"/>
              <w:adjustRightInd w:val="0"/>
              <w:ind w:left="275" w:right="254"/>
              <w:jc w:val="center"/>
              <w:rPr>
                <w:lang w:val="en-US"/>
              </w:rPr>
            </w:pPr>
            <w:r w:rsidRPr="00E866A8">
              <w:rPr>
                <w:rFonts w:ascii="Arial" w:hAnsi="Arial" w:cs="Arial"/>
                <w:sz w:val="20"/>
                <w:lang w:val="en-US"/>
              </w:rPr>
              <w:t>-14</w:t>
            </w:r>
          </w:p>
        </w:tc>
        <w:tc>
          <w:tcPr>
            <w:tcW w:w="922" w:type="dxa"/>
            <w:tcBorders>
              <w:top w:val="single" w:sz="4" w:space="0" w:color="000000"/>
              <w:left w:val="single" w:sz="4" w:space="0" w:color="000000"/>
              <w:bottom w:val="single" w:sz="4" w:space="0" w:color="000000"/>
              <w:right w:val="single" w:sz="4" w:space="0" w:color="000000"/>
            </w:tcBorders>
          </w:tcPr>
          <w:p w14:paraId="3C4CDA0F"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6B563A34" w14:textId="77777777" w:rsidR="00927B48" w:rsidRPr="00E866A8" w:rsidRDefault="00927B48" w:rsidP="00927B48">
            <w:pPr>
              <w:widowControl w:val="0"/>
              <w:autoSpaceDE w:val="0"/>
              <w:autoSpaceDN w:val="0"/>
              <w:adjustRightInd w:val="0"/>
              <w:ind w:left="275" w:right="255"/>
              <w:jc w:val="center"/>
              <w:rPr>
                <w:lang w:val="en-US"/>
              </w:rPr>
            </w:pPr>
            <w:r w:rsidRPr="00E866A8">
              <w:rPr>
                <w:rFonts w:ascii="Arial" w:hAnsi="Arial" w:cs="Arial"/>
                <w:sz w:val="20"/>
                <w:lang w:val="en-US"/>
              </w:rPr>
              <w:t>-11</w:t>
            </w:r>
          </w:p>
        </w:tc>
        <w:tc>
          <w:tcPr>
            <w:tcW w:w="950" w:type="dxa"/>
            <w:tcBorders>
              <w:top w:val="single" w:sz="4" w:space="0" w:color="000000"/>
              <w:left w:val="single" w:sz="4" w:space="0" w:color="000000"/>
              <w:bottom w:val="single" w:sz="4" w:space="0" w:color="000000"/>
              <w:right w:val="single" w:sz="4" w:space="0" w:color="000000"/>
            </w:tcBorders>
          </w:tcPr>
          <w:p w14:paraId="6603C50A"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9AAFD0E" w14:textId="77777777" w:rsidR="00927B48" w:rsidRPr="00E866A8" w:rsidRDefault="00927B48" w:rsidP="00927B48">
            <w:pPr>
              <w:widowControl w:val="0"/>
              <w:autoSpaceDE w:val="0"/>
              <w:autoSpaceDN w:val="0"/>
              <w:adjustRightInd w:val="0"/>
              <w:ind w:left="289" w:right="270"/>
              <w:jc w:val="center"/>
              <w:rPr>
                <w:lang w:val="en-US"/>
              </w:rPr>
            </w:pPr>
            <w:r w:rsidRPr="00E866A8">
              <w:rPr>
                <w:rFonts w:ascii="Arial" w:hAnsi="Arial" w:cs="Arial"/>
                <w:sz w:val="20"/>
                <w:lang w:val="en-US"/>
              </w:rPr>
              <w:t>-10</w:t>
            </w:r>
          </w:p>
        </w:tc>
        <w:tc>
          <w:tcPr>
            <w:tcW w:w="922" w:type="dxa"/>
            <w:tcBorders>
              <w:top w:val="single" w:sz="4" w:space="0" w:color="000000"/>
              <w:left w:val="single" w:sz="4" w:space="0" w:color="000000"/>
              <w:bottom w:val="single" w:sz="4" w:space="0" w:color="000000"/>
              <w:right w:val="single" w:sz="4" w:space="0" w:color="000000"/>
            </w:tcBorders>
          </w:tcPr>
          <w:p w14:paraId="6FBAD58E"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6D9F8FC2" w14:textId="77777777" w:rsidR="00927B48" w:rsidRPr="00E866A8" w:rsidRDefault="00927B48" w:rsidP="00927B48">
            <w:pPr>
              <w:widowControl w:val="0"/>
              <w:autoSpaceDE w:val="0"/>
              <w:autoSpaceDN w:val="0"/>
              <w:adjustRightInd w:val="0"/>
              <w:ind w:left="316" w:right="298"/>
              <w:jc w:val="center"/>
              <w:rPr>
                <w:lang w:val="en-US"/>
              </w:rPr>
            </w:pPr>
            <w:r w:rsidRPr="00E866A8">
              <w:rPr>
                <w:rFonts w:ascii="Arial" w:hAnsi="Arial" w:cs="Arial"/>
                <w:sz w:val="20"/>
                <w:lang w:val="en-US"/>
              </w:rPr>
              <w:t>-7</w:t>
            </w:r>
          </w:p>
        </w:tc>
      </w:tr>
      <w:tr w:rsidR="00927B48" w:rsidRPr="00E866A8" w14:paraId="4C2E82B5"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48A7EDF0" w14:textId="77777777" w:rsidR="00927B48" w:rsidRPr="00E866A8" w:rsidRDefault="00927B48" w:rsidP="00927B48">
            <w:pPr>
              <w:widowControl w:val="0"/>
              <w:autoSpaceDE w:val="0"/>
              <w:autoSpaceDN w:val="0"/>
              <w:adjustRightInd w:val="0"/>
              <w:ind w:left="316" w:right="298"/>
              <w:jc w:val="center"/>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6D5FFD95"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16901E77"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31ED6CE9" w14:textId="77777777" w:rsidR="00927B48" w:rsidRPr="00E866A8" w:rsidRDefault="00927B48" w:rsidP="00927B48">
            <w:pPr>
              <w:widowControl w:val="0"/>
              <w:autoSpaceDE w:val="0"/>
              <w:autoSpaceDN w:val="0"/>
              <w:adjustRightInd w:val="0"/>
              <w:spacing w:before="56"/>
              <w:ind w:left="163" w:right="-20"/>
              <w:rPr>
                <w:lang w:val="en-US"/>
              </w:rPr>
            </w:pPr>
            <w:r w:rsidRPr="00E866A8">
              <w:rPr>
                <w:rFonts w:ascii="Arial" w:hAnsi="Arial" w:cs="Arial"/>
                <w:sz w:val="20"/>
                <w:lang w:val="en-US"/>
              </w:rPr>
              <w:t>$1,610</w:t>
            </w:r>
          </w:p>
        </w:tc>
        <w:tc>
          <w:tcPr>
            <w:tcW w:w="920" w:type="dxa"/>
            <w:tcBorders>
              <w:top w:val="single" w:sz="4" w:space="0" w:color="000000"/>
              <w:left w:val="single" w:sz="4" w:space="0" w:color="000000"/>
              <w:bottom w:val="single" w:sz="4" w:space="0" w:color="000000"/>
              <w:right w:val="single" w:sz="4" w:space="0" w:color="000000"/>
            </w:tcBorders>
          </w:tcPr>
          <w:p w14:paraId="7C77EA87" w14:textId="77777777" w:rsidR="00927B48" w:rsidRPr="00E866A8" w:rsidRDefault="00927B48" w:rsidP="00927B48">
            <w:pPr>
              <w:widowControl w:val="0"/>
              <w:autoSpaceDE w:val="0"/>
              <w:autoSpaceDN w:val="0"/>
              <w:adjustRightInd w:val="0"/>
              <w:spacing w:before="56"/>
              <w:ind w:left="388" w:right="364"/>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1F6D2C9D" w14:textId="77777777" w:rsidR="00927B48" w:rsidRPr="00E866A8" w:rsidRDefault="00927B48" w:rsidP="00927B48">
            <w:pPr>
              <w:widowControl w:val="0"/>
              <w:autoSpaceDE w:val="0"/>
              <w:autoSpaceDN w:val="0"/>
              <w:adjustRightInd w:val="0"/>
              <w:spacing w:before="56"/>
              <w:ind w:left="388" w:right="366"/>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3A554858" w14:textId="77777777" w:rsidR="00927B48" w:rsidRPr="00E866A8" w:rsidRDefault="00927B48" w:rsidP="00927B48">
            <w:pPr>
              <w:widowControl w:val="0"/>
              <w:autoSpaceDE w:val="0"/>
              <w:autoSpaceDN w:val="0"/>
              <w:adjustRightInd w:val="0"/>
              <w:spacing w:before="56"/>
              <w:ind w:left="402" w:right="380"/>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74C5327B" w14:textId="77777777" w:rsidR="00927B48" w:rsidRPr="00E866A8" w:rsidRDefault="00927B48" w:rsidP="00927B48">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r w:rsidR="00927B48" w:rsidRPr="00E866A8" w14:paraId="37A15F74" w14:textId="77777777" w:rsidTr="00927B48">
        <w:trPr>
          <w:trHeight w:hRule="exact" w:val="545"/>
        </w:trPr>
        <w:tc>
          <w:tcPr>
            <w:tcW w:w="1890" w:type="dxa"/>
            <w:vMerge w:val="restart"/>
            <w:tcBorders>
              <w:top w:val="single" w:sz="4" w:space="0" w:color="000000"/>
              <w:left w:val="single" w:sz="4" w:space="0" w:color="000000"/>
              <w:bottom w:val="single" w:sz="4" w:space="0" w:color="000000"/>
              <w:right w:val="single" w:sz="4" w:space="0" w:color="000000"/>
            </w:tcBorders>
          </w:tcPr>
          <w:p w14:paraId="2F59347E"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0C3F9E58" w14:textId="77777777" w:rsidR="00927B48" w:rsidRPr="00E866A8" w:rsidRDefault="00927B48" w:rsidP="00927B48">
            <w:pPr>
              <w:widowControl w:val="0"/>
              <w:autoSpaceDE w:val="0"/>
              <w:autoSpaceDN w:val="0"/>
              <w:adjustRightInd w:val="0"/>
              <w:spacing w:line="200" w:lineRule="exact"/>
              <w:rPr>
                <w:sz w:val="20"/>
                <w:lang w:val="en-US"/>
              </w:rPr>
            </w:pPr>
          </w:p>
          <w:p w14:paraId="7FAA3DE7"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El</w:t>
            </w:r>
            <w:r w:rsidRPr="00E866A8">
              <w:rPr>
                <w:rFonts w:ascii="Arial" w:hAnsi="Arial" w:cs="Arial"/>
                <w:noProof/>
                <w:spacing w:val="-2"/>
                <w:sz w:val="22"/>
                <w:szCs w:val="22"/>
                <w:lang w:val="en-US"/>
              </w:rPr>
              <w:t xml:space="preserve"> </w:t>
            </w:r>
            <w:r w:rsidRPr="00E866A8">
              <w:rPr>
                <w:rFonts w:ascii="Arial" w:hAnsi="Arial" w:cs="Arial"/>
                <w:noProof/>
                <w:sz w:val="22"/>
                <w:szCs w:val="22"/>
                <w:lang w:val="en-US"/>
              </w:rPr>
              <w:t>Chargui</w:t>
            </w:r>
          </w:p>
        </w:tc>
        <w:tc>
          <w:tcPr>
            <w:tcW w:w="2970" w:type="dxa"/>
            <w:tcBorders>
              <w:top w:val="single" w:sz="4" w:space="0" w:color="000000"/>
              <w:left w:val="single" w:sz="4" w:space="0" w:color="000000"/>
              <w:bottom w:val="single" w:sz="4" w:space="0" w:color="000000"/>
              <w:right w:val="single" w:sz="4" w:space="0" w:color="000000"/>
            </w:tcBorders>
          </w:tcPr>
          <w:p w14:paraId="4115C001" w14:textId="77777777" w:rsidR="00927B48" w:rsidRPr="00E866A8" w:rsidRDefault="00927B48" w:rsidP="00927B48">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7A73AE37"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2EF7B9A"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-159</w:t>
            </w:r>
          </w:p>
        </w:tc>
        <w:tc>
          <w:tcPr>
            <w:tcW w:w="952" w:type="dxa"/>
            <w:tcBorders>
              <w:top w:val="single" w:sz="4" w:space="0" w:color="000000"/>
              <w:left w:val="single" w:sz="4" w:space="0" w:color="000000"/>
              <w:bottom w:val="single" w:sz="4" w:space="0" w:color="000000"/>
              <w:right w:val="single" w:sz="4" w:space="0" w:color="000000"/>
            </w:tcBorders>
          </w:tcPr>
          <w:p w14:paraId="78659417"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6BEF2BB1" w14:textId="77777777" w:rsidR="00927B48" w:rsidRPr="00E866A8" w:rsidRDefault="00927B48" w:rsidP="00927B48">
            <w:pPr>
              <w:widowControl w:val="0"/>
              <w:autoSpaceDE w:val="0"/>
              <w:autoSpaceDN w:val="0"/>
              <w:adjustRightInd w:val="0"/>
              <w:ind w:left="269" w:right="-20"/>
              <w:rPr>
                <w:lang w:val="en-US"/>
              </w:rPr>
            </w:pPr>
            <w:r w:rsidRPr="00E866A8">
              <w:rPr>
                <w:rFonts w:ascii="Arial" w:hAnsi="Arial" w:cs="Arial"/>
                <w:sz w:val="20"/>
                <w:lang w:val="en-US"/>
              </w:rPr>
              <w:t>-148</w:t>
            </w:r>
          </w:p>
        </w:tc>
        <w:tc>
          <w:tcPr>
            <w:tcW w:w="920" w:type="dxa"/>
            <w:tcBorders>
              <w:top w:val="single" w:sz="4" w:space="0" w:color="000000"/>
              <w:left w:val="single" w:sz="4" w:space="0" w:color="000000"/>
              <w:bottom w:val="single" w:sz="4" w:space="0" w:color="000000"/>
              <w:right w:val="single" w:sz="4" w:space="0" w:color="000000"/>
            </w:tcBorders>
          </w:tcPr>
          <w:p w14:paraId="516C1086"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9C2BBD2"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-146</w:t>
            </w:r>
          </w:p>
        </w:tc>
        <w:tc>
          <w:tcPr>
            <w:tcW w:w="922" w:type="dxa"/>
            <w:tcBorders>
              <w:top w:val="single" w:sz="4" w:space="0" w:color="000000"/>
              <w:left w:val="single" w:sz="4" w:space="0" w:color="000000"/>
              <w:bottom w:val="single" w:sz="4" w:space="0" w:color="000000"/>
              <w:right w:val="single" w:sz="4" w:space="0" w:color="000000"/>
            </w:tcBorders>
          </w:tcPr>
          <w:p w14:paraId="7EAC4AA4"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2B8703D"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-142</w:t>
            </w:r>
          </w:p>
        </w:tc>
        <w:tc>
          <w:tcPr>
            <w:tcW w:w="950" w:type="dxa"/>
            <w:tcBorders>
              <w:top w:val="single" w:sz="4" w:space="0" w:color="000000"/>
              <w:left w:val="single" w:sz="4" w:space="0" w:color="000000"/>
              <w:bottom w:val="single" w:sz="4" w:space="0" w:color="000000"/>
              <w:right w:val="single" w:sz="4" w:space="0" w:color="000000"/>
            </w:tcBorders>
          </w:tcPr>
          <w:p w14:paraId="68B694F9"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F7DF2DE" w14:textId="77777777" w:rsidR="00927B48" w:rsidRPr="00E866A8" w:rsidRDefault="00927B48" w:rsidP="00927B48">
            <w:pPr>
              <w:widowControl w:val="0"/>
              <w:autoSpaceDE w:val="0"/>
              <w:autoSpaceDN w:val="0"/>
              <w:adjustRightInd w:val="0"/>
              <w:ind w:left="268" w:right="-20"/>
              <w:rPr>
                <w:lang w:val="en-US"/>
              </w:rPr>
            </w:pPr>
            <w:r w:rsidRPr="00E866A8">
              <w:rPr>
                <w:rFonts w:ascii="Arial" w:hAnsi="Arial" w:cs="Arial"/>
                <w:sz w:val="20"/>
                <w:lang w:val="en-US"/>
              </w:rPr>
              <w:t>-140</w:t>
            </w:r>
          </w:p>
        </w:tc>
        <w:tc>
          <w:tcPr>
            <w:tcW w:w="922" w:type="dxa"/>
            <w:tcBorders>
              <w:top w:val="single" w:sz="4" w:space="0" w:color="000000"/>
              <w:left w:val="single" w:sz="4" w:space="0" w:color="000000"/>
              <w:bottom w:val="single" w:sz="4" w:space="0" w:color="000000"/>
              <w:right w:val="single" w:sz="4" w:space="0" w:color="000000"/>
            </w:tcBorders>
          </w:tcPr>
          <w:p w14:paraId="5DDB0364"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61DFDE1"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-136</w:t>
            </w:r>
          </w:p>
        </w:tc>
      </w:tr>
      <w:tr w:rsidR="00927B48" w:rsidRPr="00E866A8" w14:paraId="199254BC"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44D7C041" w14:textId="77777777" w:rsidR="00927B48" w:rsidRPr="00E866A8" w:rsidRDefault="00927B48" w:rsidP="00927B48">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23F752A9"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622AD716"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208A61F4" w14:textId="77777777" w:rsidR="00927B48" w:rsidRPr="00E866A8" w:rsidRDefault="00927B48" w:rsidP="00927B48">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77DC83E3" w14:textId="77777777" w:rsidR="00927B48" w:rsidRPr="00E866A8" w:rsidRDefault="00927B48" w:rsidP="00927B48">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61BC88C9"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18D86176"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401FA88F" w14:textId="77777777" w:rsidR="00927B48" w:rsidRPr="00E866A8" w:rsidRDefault="00927B48" w:rsidP="00927B48">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927B48" w:rsidRPr="00E866A8" w14:paraId="201F7AE1" w14:textId="77777777" w:rsidTr="00927B48">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1DC98186"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567AA142" w14:textId="77777777" w:rsidR="00927B48" w:rsidRPr="00E866A8" w:rsidRDefault="00927B48" w:rsidP="00927B48">
            <w:pPr>
              <w:widowControl w:val="0"/>
              <w:autoSpaceDE w:val="0"/>
              <w:autoSpaceDN w:val="0"/>
              <w:adjustRightInd w:val="0"/>
              <w:spacing w:line="200" w:lineRule="exact"/>
              <w:rPr>
                <w:sz w:val="20"/>
                <w:lang w:val="en-US"/>
              </w:rPr>
            </w:pPr>
          </w:p>
          <w:p w14:paraId="398947EE"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El</w:t>
            </w:r>
            <w:r w:rsidRPr="00E866A8">
              <w:rPr>
                <w:rFonts w:ascii="Arial" w:hAnsi="Arial" w:cs="Arial"/>
                <w:noProof/>
                <w:spacing w:val="-2"/>
                <w:sz w:val="22"/>
                <w:szCs w:val="22"/>
                <w:lang w:val="en-US"/>
              </w:rPr>
              <w:t xml:space="preserve"> </w:t>
            </w:r>
            <w:r w:rsidRPr="00E866A8">
              <w:rPr>
                <w:rFonts w:ascii="Arial" w:hAnsi="Arial" w:cs="Arial"/>
                <w:noProof/>
                <w:sz w:val="22"/>
                <w:szCs w:val="22"/>
                <w:lang w:val="en-US"/>
              </w:rPr>
              <w:t>G</w:t>
            </w:r>
            <w:r w:rsidRPr="00E866A8">
              <w:rPr>
                <w:rFonts w:ascii="Arial" w:hAnsi="Arial" w:cs="Arial"/>
                <w:noProof/>
                <w:spacing w:val="1"/>
                <w:sz w:val="22"/>
                <w:szCs w:val="22"/>
                <w:lang w:val="en-US"/>
              </w:rPr>
              <w:t>h</w:t>
            </w:r>
            <w:r w:rsidRPr="00E866A8">
              <w:rPr>
                <w:rFonts w:ascii="Arial" w:hAnsi="Arial" w:cs="Arial"/>
                <w:noProof/>
                <w:sz w:val="22"/>
                <w:szCs w:val="22"/>
                <w:lang w:val="en-US"/>
              </w:rPr>
              <w:t>arbi</w:t>
            </w:r>
          </w:p>
        </w:tc>
        <w:tc>
          <w:tcPr>
            <w:tcW w:w="2970" w:type="dxa"/>
            <w:tcBorders>
              <w:top w:val="single" w:sz="4" w:space="0" w:color="000000"/>
              <w:left w:val="single" w:sz="4" w:space="0" w:color="000000"/>
              <w:bottom w:val="single" w:sz="4" w:space="0" w:color="000000"/>
              <w:right w:val="single" w:sz="4" w:space="0" w:color="000000"/>
            </w:tcBorders>
          </w:tcPr>
          <w:p w14:paraId="62993EF7" w14:textId="77777777" w:rsidR="00927B48" w:rsidRPr="00E866A8" w:rsidRDefault="00927B48" w:rsidP="00927B48">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2C116AD7"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33C7D2B"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-273</w:t>
            </w:r>
          </w:p>
        </w:tc>
        <w:tc>
          <w:tcPr>
            <w:tcW w:w="952" w:type="dxa"/>
            <w:tcBorders>
              <w:top w:val="single" w:sz="4" w:space="0" w:color="000000"/>
              <w:left w:val="single" w:sz="4" w:space="0" w:color="000000"/>
              <w:bottom w:val="single" w:sz="4" w:space="0" w:color="000000"/>
              <w:right w:val="single" w:sz="4" w:space="0" w:color="000000"/>
            </w:tcBorders>
          </w:tcPr>
          <w:p w14:paraId="329AA3E7"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18EA11E" w14:textId="77777777" w:rsidR="00927B48" w:rsidRPr="00E866A8" w:rsidRDefault="00927B48" w:rsidP="00927B48">
            <w:pPr>
              <w:widowControl w:val="0"/>
              <w:autoSpaceDE w:val="0"/>
              <w:autoSpaceDN w:val="0"/>
              <w:adjustRightInd w:val="0"/>
              <w:ind w:left="269" w:right="-20"/>
              <w:rPr>
                <w:lang w:val="en-US"/>
              </w:rPr>
            </w:pPr>
            <w:r w:rsidRPr="00E866A8">
              <w:rPr>
                <w:rFonts w:ascii="Arial" w:hAnsi="Arial" w:cs="Arial"/>
                <w:sz w:val="20"/>
                <w:lang w:val="en-US"/>
              </w:rPr>
              <w:t>-265</w:t>
            </w:r>
          </w:p>
        </w:tc>
        <w:tc>
          <w:tcPr>
            <w:tcW w:w="920" w:type="dxa"/>
            <w:tcBorders>
              <w:top w:val="single" w:sz="4" w:space="0" w:color="000000"/>
              <w:left w:val="single" w:sz="4" w:space="0" w:color="000000"/>
              <w:bottom w:val="single" w:sz="4" w:space="0" w:color="000000"/>
              <w:right w:val="single" w:sz="4" w:space="0" w:color="000000"/>
            </w:tcBorders>
          </w:tcPr>
          <w:p w14:paraId="07C7F1B1"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C8FB519"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-263</w:t>
            </w:r>
          </w:p>
        </w:tc>
        <w:tc>
          <w:tcPr>
            <w:tcW w:w="922" w:type="dxa"/>
            <w:tcBorders>
              <w:top w:val="single" w:sz="4" w:space="0" w:color="000000"/>
              <w:left w:val="single" w:sz="4" w:space="0" w:color="000000"/>
              <w:bottom w:val="single" w:sz="4" w:space="0" w:color="000000"/>
              <w:right w:val="single" w:sz="4" w:space="0" w:color="000000"/>
            </w:tcBorders>
          </w:tcPr>
          <w:p w14:paraId="5023307C"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107EBEC"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-261</w:t>
            </w:r>
          </w:p>
        </w:tc>
        <w:tc>
          <w:tcPr>
            <w:tcW w:w="950" w:type="dxa"/>
            <w:tcBorders>
              <w:top w:val="single" w:sz="4" w:space="0" w:color="000000"/>
              <w:left w:val="single" w:sz="4" w:space="0" w:color="000000"/>
              <w:bottom w:val="single" w:sz="4" w:space="0" w:color="000000"/>
              <w:right w:val="single" w:sz="4" w:space="0" w:color="000000"/>
            </w:tcBorders>
          </w:tcPr>
          <w:p w14:paraId="57F2A5A2"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2C91D15" w14:textId="77777777" w:rsidR="00927B48" w:rsidRPr="00E866A8" w:rsidRDefault="00927B48" w:rsidP="00927B48">
            <w:pPr>
              <w:widowControl w:val="0"/>
              <w:autoSpaceDE w:val="0"/>
              <w:autoSpaceDN w:val="0"/>
              <w:adjustRightInd w:val="0"/>
              <w:ind w:left="268" w:right="-20"/>
              <w:rPr>
                <w:lang w:val="en-US"/>
              </w:rPr>
            </w:pPr>
            <w:r w:rsidRPr="00E866A8">
              <w:rPr>
                <w:rFonts w:ascii="Arial" w:hAnsi="Arial" w:cs="Arial"/>
                <w:sz w:val="20"/>
                <w:lang w:val="en-US"/>
              </w:rPr>
              <w:t>-259</w:t>
            </w:r>
          </w:p>
        </w:tc>
        <w:tc>
          <w:tcPr>
            <w:tcW w:w="922" w:type="dxa"/>
            <w:tcBorders>
              <w:top w:val="single" w:sz="4" w:space="0" w:color="000000"/>
              <w:left w:val="single" w:sz="4" w:space="0" w:color="000000"/>
              <w:bottom w:val="single" w:sz="4" w:space="0" w:color="000000"/>
              <w:right w:val="single" w:sz="4" w:space="0" w:color="000000"/>
            </w:tcBorders>
          </w:tcPr>
          <w:p w14:paraId="486D7151"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29A0FD3B"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-256</w:t>
            </w:r>
          </w:p>
        </w:tc>
      </w:tr>
      <w:tr w:rsidR="00927B48" w:rsidRPr="00E866A8" w14:paraId="5214EDD6"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72B9D749" w14:textId="77777777" w:rsidR="00927B48" w:rsidRPr="00E866A8" w:rsidRDefault="00927B48" w:rsidP="00927B48">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5E850BA5"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311CAA29"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33B8ABFB" w14:textId="77777777" w:rsidR="00927B48" w:rsidRPr="00E866A8" w:rsidRDefault="00927B48" w:rsidP="00927B48">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4EAA81CB" w14:textId="77777777" w:rsidR="00927B48" w:rsidRPr="00E866A8" w:rsidRDefault="00927B48" w:rsidP="00927B48">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7E4218C4"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48BD171B"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192C430C" w14:textId="77777777" w:rsidR="00927B48" w:rsidRPr="00E866A8" w:rsidRDefault="00927B48" w:rsidP="00927B48">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927B48" w:rsidRPr="00E866A8" w14:paraId="76A3167F" w14:textId="77777777" w:rsidTr="00927B48">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07F519B7"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60E83554" w14:textId="77777777" w:rsidR="00927B48" w:rsidRPr="00E866A8" w:rsidRDefault="00927B48" w:rsidP="00927B48">
            <w:pPr>
              <w:widowControl w:val="0"/>
              <w:autoSpaceDE w:val="0"/>
              <w:autoSpaceDN w:val="0"/>
              <w:adjustRightInd w:val="0"/>
              <w:spacing w:line="200" w:lineRule="exact"/>
              <w:rPr>
                <w:sz w:val="20"/>
                <w:lang w:val="en-US"/>
              </w:rPr>
            </w:pPr>
          </w:p>
          <w:p w14:paraId="4752CC07"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Inchiri</w:t>
            </w:r>
          </w:p>
        </w:tc>
        <w:tc>
          <w:tcPr>
            <w:tcW w:w="2970" w:type="dxa"/>
            <w:tcBorders>
              <w:top w:val="single" w:sz="4" w:space="0" w:color="000000"/>
              <w:left w:val="single" w:sz="4" w:space="0" w:color="000000"/>
              <w:bottom w:val="single" w:sz="4" w:space="0" w:color="000000"/>
              <w:right w:val="single" w:sz="4" w:space="0" w:color="000000"/>
            </w:tcBorders>
          </w:tcPr>
          <w:p w14:paraId="4E6A13B1" w14:textId="77777777" w:rsidR="00927B48" w:rsidRPr="00E866A8" w:rsidRDefault="00927B48" w:rsidP="00927B48">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56823D66"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5D7A5290" w14:textId="77777777" w:rsidR="00927B48" w:rsidRPr="00E866A8" w:rsidRDefault="00927B48" w:rsidP="00927B48">
            <w:pPr>
              <w:widowControl w:val="0"/>
              <w:autoSpaceDE w:val="0"/>
              <w:autoSpaceDN w:val="0"/>
              <w:adjustRightInd w:val="0"/>
              <w:ind w:left="364" w:right="345"/>
              <w:jc w:val="center"/>
              <w:rPr>
                <w:lang w:val="en-US"/>
              </w:rPr>
            </w:pPr>
            <w:r w:rsidRPr="00E866A8">
              <w:rPr>
                <w:rFonts w:ascii="Arial" w:hAnsi="Arial" w:cs="Arial"/>
                <w:sz w:val="20"/>
                <w:lang w:val="en-US"/>
              </w:rPr>
              <w:t>1</w:t>
            </w:r>
          </w:p>
        </w:tc>
        <w:tc>
          <w:tcPr>
            <w:tcW w:w="952" w:type="dxa"/>
            <w:tcBorders>
              <w:top w:val="single" w:sz="4" w:space="0" w:color="000000"/>
              <w:left w:val="single" w:sz="4" w:space="0" w:color="000000"/>
              <w:bottom w:val="single" w:sz="4" w:space="0" w:color="000000"/>
              <w:right w:val="single" w:sz="4" w:space="0" w:color="000000"/>
            </w:tcBorders>
          </w:tcPr>
          <w:p w14:paraId="38BE365B"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43804F1" w14:textId="77777777" w:rsidR="00927B48" w:rsidRPr="00E866A8" w:rsidRDefault="00927B48" w:rsidP="00927B48">
            <w:pPr>
              <w:widowControl w:val="0"/>
              <w:autoSpaceDE w:val="0"/>
              <w:autoSpaceDN w:val="0"/>
              <w:adjustRightInd w:val="0"/>
              <w:ind w:left="379" w:right="359"/>
              <w:jc w:val="center"/>
              <w:rPr>
                <w:lang w:val="en-US"/>
              </w:rPr>
            </w:pPr>
            <w:r w:rsidRPr="00E866A8">
              <w:rPr>
                <w:rFonts w:ascii="Arial" w:hAnsi="Arial" w:cs="Arial"/>
                <w:sz w:val="20"/>
                <w:lang w:val="en-US"/>
              </w:rPr>
              <w:t>1</w:t>
            </w:r>
          </w:p>
        </w:tc>
        <w:tc>
          <w:tcPr>
            <w:tcW w:w="920" w:type="dxa"/>
            <w:tcBorders>
              <w:top w:val="single" w:sz="4" w:space="0" w:color="000000"/>
              <w:left w:val="single" w:sz="4" w:space="0" w:color="000000"/>
              <w:bottom w:val="single" w:sz="4" w:space="0" w:color="000000"/>
              <w:right w:val="single" w:sz="4" w:space="0" w:color="000000"/>
            </w:tcBorders>
          </w:tcPr>
          <w:p w14:paraId="2422811F"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5AC04792" w14:textId="77777777" w:rsidR="00927B48" w:rsidRPr="00E866A8" w:rsidRDefault="00927B48" w:rsidP="00927B48">
            <w:pPr>
              <w:widowControl w:val="0"/>
              <w:autoSpaceDE w:val="0"/>
              <w:autoSpaceDN w:val="0"/>
              <w:adjustRightInd w:val="0"/>
              <w:ind w:left="364" w:right="344"/>
              <w:jc w:val="center"/>
              <w:rPr>
                <w:lang w:val="en-US"/>
              </w:rPr>
            </w:pPr>
            <w:r w:rsidRPr="00E866A8">
              <w:rPr>
                <w:rFonts w:ascii="Arial" w:hAnsi="Arial" w:cs="Arial"/>
                <w:sz w:val="20"/>
                <w:lang w:val="en-US"/>
              </w:rPr>
              <w:t>2</w:t>
            </w:r>
          </w:p>
        </w:tc>
        <w:tc>
          <w:tcPr>
            <w:tcW w:w="922" w:type="dxa"/>
            <w:tcBorders>
              <w:top w:val="single" w:sz="4" w:space="0" w:color="000000"/>
              <w:left w:val="single" w:sz="4" w:space="0" w:color="000000"/>
              <w:bottom w:val="single" w:sz="4" w:space="0" w:color="000000"/>
              <w:right w:val="single" w:sz="4" w:space="0" w:color="000000"/>
            </w:tcBorders>
          </w:tcPr>
          <w:p w14:paraId="1D86868E"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CE4B93F" w14:textId="77777777" w:rsidR="00927B48" w:rsidRPr="00E866A8" w:rsidRDefault="00927B48" w:rsidP="00927B48">
            <w:pPr>
              <w:widowControl w:val="0"/>
              <w:autoSpaceDE w:val="0"/>
              <w:autoSpaceDN w:val="0"/>
              <w:adjustRightInd w:val="0"/>
              <w:ind w:left="364" w:right="345"/>
              <w:jc w:val="center"/>
              <w:rPr>
                <w:lang w:val="en-US"/>
              </w:rPr>
            </w:pPr>
            <w:r w:rsidRPr="00E866A8">
              <w:rPr>
                <w:rFonts w:ascii="Arial" w:hAnsi="Arial" w:cs="Arial"/>
                <w:sz w:val="20"/>
                <w:lang w:val="en-US"/>
              </w:rPr>
              <w:t>2</w:t>
            </w:r>
          </w:p>
        </w:tc>
        <w:tc>
          <w:tcPr>
            <w:tcW w:w="950" w:type="dxa"/>
            <w:tcBorders>
              <w:top w:val="single" w:sz="4" w:space="0" w:color="000000"/>
              <w:left w:val="single" w:sz="4" w:space="0" w:color="000000"/>
              <w:bottom w:val="single" w:sz="4" w:space="0" w:color="000000"/>
              <w:right w:val="single" w:sz="4" w:space="0" w:color="000000"/>
            </w:tcBorders>
          </w:tcPr>
          <w:p w14:paraId="7DA3808C"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48772D3" w14:textId="77777777" w:rsidR="00927B48" w:rsidRPr="00E866A8" w:rsidRDefault="00927B48" w:rsidP="00927B48">
            <w:pPr>
              <w:widowControl w:val="0"/>
              <w:autoSpaceDE w:val="0"/>
              <w:autoSpaceDN w:val="0"/>
              <w:adjustRightInd w:val="0"/>
              <w:ind w:left="379" w:right="358"/>
              <w:jc w:val="center"/>
              <w:rPr>
                <w:lang w:val="en-US"/>
              </w:rPr>
            </w:pPr>
            <w:r w:rsidRPr="00E866A8">
              <w:rPr>
                <w:rFonts w:ascii="Arial" w:hAnsi="Arial" w:cs="Arial"/>
                <w:sz w:val="20"/>
                <w:lang w:val="en-US"/>
              </w:rPr>
              <w:t>2</w:t>
            </w:r>
          </w:p>
        </w:tc>
        <w:tc>
          <w:tcPr>
            <w:tcW w:w="922" w:type="dxa"/>
            <w:tcBorders>
              <w:top w:val="single" w:sz="4" w:space="0" w:color="000000"/>
              <w:left w:val="single" w:sz="4" w:space="0" w:color="000000"/>
              <w:bottom w:val="single" w:sz="4" w:space="0" w:color="000000"/>
              <w:right w:val="single" w:sz="4" w:space="0" w:color="000000"/>
            </w:tcBorders>
          </w:tcPr>
          <w:p w14:paraId="5B4CB4C9"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28C05C56" w14:textId="77777777" w:rsidR="00927B48" w:rsidRPr="00E866A8" w:rsidRDefault="00927B48" w:rsidP="00927B48">
            <w:pPr>
              <w:widowControl w:val="0"/>
              <w:autoSpaceDE w:val="0"/>
              <w:autoSpaceDN w:val="0"/>
              <w:adjustRightInd w:val="0"/>
              <w:ind w:left="349" w:right="331"/>
              <w:jc w:val="center"/>
              <w:rPr>
                <w:lang w:val="en-US"/>
              </w:rPr>
            </w:pPr>
            <w:r w:rsidRPr="00E866A8">
              <w:rPr>
                <w:rFonts w:ascii="Arial" w:hAnsi="Arial" w:cs="Arial"/>
                <w:sz w:val="20"/>
                <w:lang w:val="en-US"/>
              </w:rPr>
              <w:t>2</w:t>
            </w:r>
          </w:p>
        </w:tc>
      </w:tr>
      <w:tr w:rsidR="00927B48" w:rsidRPr="00E866A8" w14:paraId="16061FE1"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69A2FC5F" w14:textId="77777777" w:rsidR="00927B48" w:rsidRPr="00E866A8" w:rsidRDefault="00927B48" w:rsidP="00927B48">
            <w:pPr>
              <w:widowControl w:val="0"/>
              <w:autoSpaceDE w:val="0"/>
              <w:autoSpaceDN w:val="0"/>
              <w:adjustRightInd w:val="0"/>
              <w:ind w:left="349" w:right="331"/>
              <w:jc w:val="center"/>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2CB8BAA1"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45DC7E77"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36EC7C1D" w14:textId="77777777" w:rsidR="00927B48" w:rsidRPr="00E866A8" w:rsidRDefault="00927B48" w:rsidP="00927B48">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2962390E" w14:textId="77777777" w:rsidR="00927B48" w:rsidRPr="00E866A8" w:rsidRDefault="00927B48" w:rsidP="00927B48">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3833A3BB"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301D0803"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64C93514" w14:textId="77777777" w:rsidR="00927B48" w:rsidRPr="00E866A8" w:rsidRDefault="00927B48" w:rsidP="00927B48">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927B48" w:rsidRPr="00E866A8" w14:paraId="2D9A3346" w14:textId="77777777" w:rsidTr="00927B48">
        <w:trPr>
          <w:trHeight w:hRule="exact" w:val="545"/>
        </w:trPr>
        <w:tc>
          <w:tcPr>
            <w:tcW w:w="1890" w:type="dxa"/>
            <w:vMerge w:val="restart"/>
            <w:tcBorders>
              <w:top w:val="single" w:sz="4" w:space="0" w:color="000000"/>
              <w:left w:val="single" w:sz="4" w:space="0" w:color="000000"/>
              <w:bottom w:val="single" w:sz="4" w:space="0" w:color="000000"/>
              <w:right w:val="single" w:sz="4" w:space="0" w:color="000000"/>
            </w:tcBorders>
          </w:tcPr>
          <w:p w14:paraId="0401A587"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4E37D4A7" w14:textId="77777777" w:rsidR="00927B48" w:rsidRPr="00E866A8" w:rsidRDefault="00927B48" w:rsidP="00927B48">
            <w:pPr>
              <w:widowControl w:val="0"/>
              <w:autoSpaceDE w:val="0"/>
              <w:autoSpaceDN w:val="0"/>
              <w:adjustRightInd w:val="0"/>
              <w:spacing w:line="200" w:lineRule="exact"/>
              <w:rPr>
                <w:sz w:val="20"/>
                <w:lang w:val="en-US"/>
              </w:rPr>
            </w:pPr>
          </w:p>
          <w:p w14:paraId="4EE5F5BD"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Nouadhibou</w:t>
            </w:r>
          </w:p>
        </w:tc>
        <w:tc>
          <w:tcPr>
            <w:tcW w:w="2970" w:type="dxa"/>
            <w:tcBorders>
              <w:top w:val="single" w:sz="4" w:space="0" w:color="000000"/>
              <w:left w:val="single" w:sz="4" w:space="0" w:color="000000"/>
              <w:bottom w:val="single" w:sz="4" w:space="0" w:color="000000"/>
              <w:right w:val="single" w:sz="4" w:space="0" w:color="000000"/>
            </w:tcBorders>
          </w:tcPr>
          <w:p w14:paraId="67114327" w14:textId="77777777" w:rsidR="00927B48" w:rsidRPr="00E866A8" w:rsidRDefault="00927B48" w:rsidP="00927B48">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1C4A13CD"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60E650C6"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-139</w:t>
            </w:r>
          </w:p>
        </w:tc>
        <w:tc>
          <w:tcPr>
            <w:tcW w:w="952" w:type="dxa"/>
            <w:tcBorders>
              <w:top w:val="single" w:sz="4" w:space="0" w:color="000000"/>
              <w:left w:val="single" w:sz="4" w:space="0" w:color="000000"/>
              <w:bottom w:val="single" w:sz="4" w:space="0" w:color="000000"/>
              <w:right w:val="single" w:sz="4" w:space="0" w:color="000000"/>
            </w:tcBorders>
          </w:tcPr>
          <w:p w14:paraId="7EB5A9B2"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A3C15D7" w14:textId="77777777" w:rsidR="00927B48" w:rsidRPr="00E866A8" w:rsidRDefault="00927B48" w:rsidP="00927B48">
            <w:pPr>
              <w:widowControl w:val="0"/>
              <w:autoSpaceDE w:val="0"/>
              <w:autoSpaceDN w:val="0"/>
              <w:adjustRightInd w:val="0"/>
              <w:ind w:left="269" w:right="-20"/>
              <w:rPr>
                <w:lang w:val="en-US"/>
              </w:rPr>
            </w:pPr>
            <w:r w:rsidRPr="00E866A8">
              <w:rPr>
                <w:rFonts w:ascii="Arial" w:hAnsi="Arial" w:cs="Arial"/>
                <w:sz w:val="20"/>
                <w:lang w:val="en-US"/>
              </w:rPr>
              <w:t>-136</w:t>
            </w:r>
          </w:p>
        </w:tc>
        <w:tc>
          <w:tcPr>
            <w:tcW w:w="920" w:type="dxa"/>
            <w:tcBorders>
              <w:top w:val="single" w:sz="4" w:space="0" w:color="000000"/>
              <w:left w:val="single" w:sz="4" w:space="0" w:color="000000"/>
              <w:bottom w:val="single" w:sz="4" w:space="0" w:color="000000"/>
              <w:right w:val="single" w:sz="4" w:space="0" w:color="000000"/>
            </w:tcBorders>
          </w:tcPr>
          <w:p w14:paraId="0E1E9C78"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7656662"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-135</w:t>
            </w:r>
          </w:p>
        </w:tc>
        <w:tc>
          <w:tcPr>
            <w:tcW w:w="922" w:type="dxa"/>
            <w:tcBorders>
              <w:top w:val="single" w:sz="4" w:space="0" w:color="000000"/>
              <w:left w:val="single" w:sz="4" w:space="0" w:color="000000"/>
              <w:bottom w:val="single" w:sz="4" w:space="0" w:color="000000"/>
              <w:right w:val="single" w:sz="4" w:space="0" w:color="000000"/>
            </w:tcBorders>
          </w:tcPr>
          <w:p w14:paraId="18159FAF"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09BCD80"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-134</w:t>
            </w:r>
          </w:p>
        </w:tc>
        <w:tc>
          <w:tcPr>
            <w:tcW w:w="950" w:type="dxa"/>
            <w:tcBorders>
              <w:top w:val="single" w:sz="4" w:space="0" w:color="000000"/>
              <w:left w:val="single" w:sz="4" w:space="0" w:color="000000"/>
              <w:bottom w:val="single" w:sz="4" w:space="0" w:color="000000"/>
              <w:right w:val="single" w:sz="4" w:space="0" w:color="000000"/>
            </w:tcBorders>
          </w:tcPr>
          <w:p w14:paraId="44276192"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5D6EF1D" w14:textId="77777777" w:rsidR="00927B48" w:rsidRPr="00E866A8" w:rsidRDefault="00927B48" w:rsidP="00927B48">
            <w:pPr>
              <w:widowControl w:val="0"/>
              <w:autoSpaceDE w:val="0"/>
              <w:autoSpaceDN w:val="0"/>
              <w:adjustRightInd w:val="0"/>
              <w:ind w:left="268" w:right="-20"/>
              <w:rPr>
                <w:lang w:val="en-US"/>
              </w:rPr>
            </w:pPr>
            <w:r w:rsidRPr="00E866A8">
              <w:rPr>
                <w:rFonts w:ascii="Arial" w:hAnsi="Arial" w:cs="Arial"/>
                <w:sz w:val="20"/>
                <w:lang w:val="en-US"/>
              </w:rPr>
              <w:t>-133</w:t>
            </w:r>
          </w:p>
        </w:tc>
        <w:tc>
          <w:tcPr>
            <w:tcW w:w="922" w:type="dxa"/>
            <w:tcBorders>
              <w:top w:val="single" w:sz="4" w:space="0" w:color="000000"/>
              <w:left w:val="single" w:sz="4" w:space="0" w:color="000000"/>
              <w:bottom w:val="single" w:sz="4" w:space="0" w:color="000000"/>
              <w:right w:val="single" w:sz="4" w:space="0" w:color="000000"/>
            </w:tcBorders>
          </w:tcPr>
          <w:p w14:paraId="119FF38B"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04EE454"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-132</w:t>
            </w:r>
          </w:p>
        </w:tc>
      </w:tr>
      <w:tr w:rsidR="00927B48" w:rsidRPr="00E866A8" w14:paraId="00B50A9C"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0FADC638" w14:textId="77777777" w:rsidR="00927B48" w:rsidRPr="00E866A8" w:rsidRDefault="00927B48" w:rsidP="00927B48">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189A1841"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6AA13B25"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4666E9DC" w14:textId="77777777" w:rsidR="00927B48" w:rsidRPr="00E866A8" w:rsidRDefault="00927B48" w:rsidP="00927B48">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75267A94" w14:textId="77777777" w:rsidR="00927B48" w:rsidRPr="00E866A8" w:rsidRDefault="00927B48" w:rsidP="00927B48">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603981EA"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1939DB7B"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5BA5BF9E" w14:textId="77777777" w:rsidR="00927B48" w:rsidRPr="00E866A8" w:rsidRDefault="00927B48" w:rsidP="00927B48">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927B48" w:rsidRPr="00E866A8" w14:paraId="4128616C" w14:textId="77777777" w:rsidTr="00927B48">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3C64BFF7"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0025308A" w14:textId="77777777" w:rsidR="00927B48" w:rsidRPr="00E866A8" w:rsidRDefault="00927B48" w:rsidP="00927B48">
            <w:pPr>
              <w:widowControl w:val="0"/>
              <w:autoSpaceDE w:val="0"/>
              <w:autoSpaceDN w:val="0"/>
              <w:adjustRightInd w:val="0"/>
              <w:spacing w:line="200" w:lineRule="exact"/>
              <w:rPr>
                <w:sz w:val="20"/>
                <w:lang w:val="en-US"/>
              </w:rPr>
            </w:pPr>
          </w:p>
          <w:p w14:paraId="2DC3D9DA"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Nouakchott</w:t>
            </w:r>
          </w:p>
        </w:tc>
        <w:tc>
          <w:tcPr>
            <w:tcW w:w="2970" w:type="dxa"/>
            <w:tcBorders>
              <w:top w:val="single" w:sz="4" w:space="0" w:color="000000"/>
              <w:left w:val="single" w:sz="4" w:space="0" w:color="000000"/>
              <w:bottom w:val="single" w:sz="4" w:space="0" w:color="000000"/>
              <w:right w:val="single" w:sz="4" w:space="0" w:color="000000"/>
            </w:tcBorders>
          </w:tcPr>
          <w:p w14:paraId="4D89511E" w14:textId="77777777" w:rsidR="00927B48" w:rsidRPr="00E866A8" w:rsidRDefault="00927B48" w:rsidP="00927B48">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27F9DAB8"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748911F"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-102</w:t>
            </w:r>
          </w:p>
        </w:tc>
        <w:tc>
          <w:tcPr>
            <w:tcW w:w="952" w:type="dxa"/>
            <w:tcBorders>
              <w:top w:val="single" w:sz="4" w:space="0" w:color="000000"/>
              <w:left w:val="single" w:sz="4" w:space="0" w:color="000000"/>
              <w:bottom w:val="single" w:sz="4" w:space="0" w:color="000000"/>
              <w:right w:val="single" w:sz="4" w:space="0" w:color="000000"/>
            </w:tcBorders>
          </w:tcPr>
          <w:p w14:paraId="75F428A7"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2C87911" w14:textId="77777777" w:rsidR="00927B48" w:rsidRPr="00E866A8" w:rsidRDefault="00927B48" w:rsidP="00927B48">
            <w:pPr>
              <w:widowControl w:val="0"/>
              <w:autoSpaceDE w:val="0"/>
              <w:autoSpaceDN w:val="0"/>
              <w:adjustRightInd w:val="0"/>
              <w:ind w:left="289" w:right="271"/>
              <w:jc w:val="center"/>
              <w:rPr>
                <w:lang w:val="en-US"/>
              </w:rPr>
            </w:pPr>
            <w:r w:rsidRPr="00E866A8">
              <w:rPr>
                <w:rFonts w:ascii="Arial" w:hAnsi="Arial" w:cs="Arial"/>
                <w:sz w:val="20"/>
                <w:lang w:val="en-US"/>
              </w:rPr>
              <w:t>-81</w:t>
            </w:r>
          </w:p>
        </w:tc>
        <w:tc>
          <w:tcPr>
            <w:tcW w:w="920" w:type="dxa"/>
            <w:tcBorders>
              <w:top w:val="single" w:sz="4" w:space="0" w:color="000000"/>
              <w:left w:val="single" w:sz="4" w:space="0" w:color="000000"/>
              <w:bottom w:val="single" w:sz="4" w:space="0" w:color="000000"/>
              <w:right w:val="single" w:sz="4" w:space="0" w:color="000000"/>
            </w:tcBorders>
          </w:tcPr>
          <w:p w14:paraId="4FD95851"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601DFEC7" w14:textId="77777777" w:rsidR="00927B48" w:rsidRPr="00E866A8" w:rsidRDefault="00927B48" w:rsidP="00927B48">
            <w:pPr>
              <w:widowControl w:val="0"/>
              <w:autoSpaceDE w:val="0"/>
              <w:autoSpaceDN w:val="0"/>
              <w:adjustRightInd w:val="0"/>
              <w:ind w:left="275" w:right="254"/>
              <w:jc w:val="center"/>
              <w:rPr>
                <w:lang w:val="en-US"/>
              </w:rPr>
            </w:pPr>
            <w:r w:rsidRPr="00E866A8">
              <w:rPr>
                <w:rFonts w:ascii="Arial" w:hAnsi="Arial" w:cs="Arial"/>
                <w:sz w:val="20"/>
                <w:lang w:val="en-US"/>
              </w:rPr>
              <w:t>-76</w:t>
            </w:r>
          </w:p>
        </w:tc>
        <w:tc>
          <w:tcPr>
            <w:tcW w:w="922" w:type="dxa"/>
            <w:tcBorders>
              <w:top w:val="single" w:sz="4" w:space="0" w:color="000000"/>
              <w:left w:val="single" w:sz="4" w:space="0" w:color="000000"/>
              <w:bottom w:val="single" w:sz="4" w:space="0" w:color="000000"/>
              <w:right w:val="single" w:sz="4" w:space="0" w:color="000000"/>
            </w:tcBorders>
          </w:tcPr>
          <w:p w14:paraId="79C412F3"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217DB60" w14:textId="77777777" w:rsidR="00927B48" w:rsidRPr="00E866A8" w:rsidRDefault="00927B48" w:rsidP="00927B48">
            <w:pPr>
              <w:widowControl w:val="0"/>
              <w:autoSpaceDE w:val="0"/>
              <w:autoSpaceDN w:val="0"/>
              <w:adjustRightInd w:val="0"/>
              <w:ind w:left="274" w:right="255"/>
              <w:jc w:val="center"/>
              <w:rPr>
                <w:lang w:val="en-US"/>
              </w:rPr>
            </w:pPr>
            <w:r w:rsidRPr="00E866A8">
              <w:rPr>
                <w:rFonts w:ascii="Arial" w:hAnsi="Arial" w:cs="Arial"/>
                <w:sz w:val="20"/>
                <w:lang w:val="en-US"/>
              </w:rPr>
              <w:t>-69</w:t>
            </w:r>
          </w:p>
        </w:tc>
        <w:tc>
          <w:tcPr>
            <w:tcW w:w="950" w:type="dxa"/>
            <w:tcBorders>
              <w:top w:val="single" w:sz="4" w:space="0" w:color="000000"/>
              <w:left w:val="single" w:sz="4" w:space="0" w:color="000000"/>
              <w:bottom w:val="single" w:sz="4" w:space="0" w:color="000000"/>
              <w:right w:val="single" w:sz="4" w:space="0" w:color="000000"/>
            </w:tcBorders>
          </w:tcPr>
          <w:p w14:paraId="1847EFAF"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AC2BF27" w14:textId="77777777" w:rsidR="00927B48" w:rsidRPr="00E866A8" w:rsidRDefault="00927B48" w:rsidP="00927B48">
            <w:pPr>
              <w:widowControl w:val="0"/>
              <w:autoSpaceDE w:val="0"/>
              <w:autoSpaceDN w:val="0"/>
              <w:adjustRightInd w:val="0"/>
              <w:ind w:left="289" w:right="270"/>
              <w:jc w:val="center"/>
              <w:rPr>
                <w:lang w:val="en-US"/>
              </w:rPr>
            </w:pPr>
            <w:r w:rsidRPr="00E866A8">
              <w:rPr>
                <w:rFonts w:ascii="Arial" w:hAnsi="Arial" w:cs="Arial"/>
                <w:sz w:val="20"/>
                <w:lang w:val="en-US"/>
              </w:rPr>
              <w:t>-64</w:t>
            </w:r>
          </w:p>
        </w:tc>
        <w:tc>
          <w:tcPr>
            <w:tcW w:w="922" w:type="dxa"/>
            <w:tcBorders>
              <w:top w:val="single" w:sz="4" w:space="0" w:color="000000"/>
              <w:left w:val="single" w:sz="4" w:space="0" w:color="000000"/>
              <w:bottom w:val="single" w:sz="4" w:space="0" w:color="000000"/>
              <w:right w:val="single" w:sz="4" w:space="0" w:color="000000"/>
            </w:tcBorders>
          </w:tcPr>
          <w:p w14:paraId="3C2C05F2"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FECF964" w14:textId="77777777" w:rsidR="00927B48" w:rsidRPr="00E866A8" w:rsidRDefault="00927B48" w:rsidP="00927B48">
            <w:pPr>
              <w:widowControl w:val="0"/>
              <w:autoSpaceDE w:val="0"/>
              <w:autoSpaceDN w:val="0"/>
              <w:adjustRightInd w:val="0"/>
              <w:ind w:left="260" w:right="241"/>
              <w:jc w:val="center"/>
              <w:rPr>
                <w:lang w:val="en-US"/>
              </w:rPr>
            </w:pPr>
            <w:r w:rsidRPr="00E866A8">
              <w:rPr>
                <w:rFonts w:ascii="Arial" w:hAnsi="Arial" w:cs="Arial"/>
                <w:sz w:val="20"/>
                <w:lang w:val="en-US"/>
              </w:rPr>
              <w:t>-56</w:t>
            </w:r>
          </w:p>
        </w:tc>
      </w:tr>
      <w:tr w:rsidR="00927B48" w:rsidRPr="00E866A8" w14:paraId="3385C9DF"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452E3BE2" w14:textId="77777777" w:rsidR="00927B48" w:rsidRPr="00E866A8" w:rsidRDefault="00927B48" w:rsidP="00927B48">
            <w:pPr>
              <w:widowControl w:val="0"/>
              <w:autoSpaceDE w:val="0"/>
              <w:autoSpaceDN w:val="0"/>
              <w:adjustRightInd w:val="0"/>
              <w:ind w:left="260" w:right="241"/>
              <w:jc w:val="center"/>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19BC2A2A"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62AA57A9"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3BF1D665" w14:textId="77777777" w:rsidR="00927B48" w:rsidRPr="00E866A8" w:rsidRDefault="00927B48" w:rsidP="00927B48">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47BABF07" w14:textId="77777777" w:rsidR="00927B48" w:rsidRPr="00E866A8" w:rsidRDefault="00927B48" w:rsidP="00927B48">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623F3D51"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2F203B19"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0287EC6D" w14:textId="77777777" w:rsidR="00927B48" w:rsidRPr="00E866A8" w:rsidRDefault="00927B48" w:rsidP="00927B48">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927B48" w:rsidRPr="00E866A8" w14:paraId="29A9881E" w14:textId="77777777" w:rsidTr="00927B48">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2E9E334D"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0622DFCD" w14:textId="77777777" w:rsidR="00927B48" w:rsidRPr="00E866A8" w:rsidRDefault="00927B48" w:rsidP="00927B48">
            <w:pPr>
              <w:widowControl w:val="0"/>
              <w:autoSpaceDE w:val="0"/>
              <w:autoSpaceDN w:val="0"/>
              <w:adjustRightInd w:val="0"/>
              <w:spacing w:line="200" w:lineRule="exact"/>
              <w:rPr>
                <w:sz w:val="20"/>
                <w:lang w:val="en-US"/>
              </w:rPr>
            </w:pPr>
          </w:p>
          <w:p w14:paraId="02F07240"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Tagant</w:t>
            </w:r>
          </w:p>
        </w:tc>
        <w:tc>
          <w:tcPr>
            <w:tcW w:w="2970" w:type="dxa"/>
            <w:tcBorders>
              <w:top w:val="single" w:sz="4" w:space="0" w:color="000000"/>
              <w:left w:val="single" w:sz="4" w:space="0" w:color="000000"/>
              <w:bottom w:val="single" w:sz="4" w:space="0" w:color="000000"/>
              <w:right w:val="single" w:sz="4" w:space="0" w:color="000000"/>
            </w:tcBorders>
          </w:tcPr>
          <w:p w14:paraId="5D5BAC42" w14:textId="77777777" w:rsidR="00927B48" w:rsidRPr="00E866A8" w:rsidRDefault="00927B48" w:rsidP="00927B48">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20EC43DC"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22F41E46"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-284</w:t>
            </w:r>
          </w:p>
        </w:tc>
        <w:tc>
          <w:tcPr>
            <w:tcW w:w="952" w:type="dxa"/>
            <w:tcBorders>
              <w:top w:val="single" w:sz="4" w:space="0" w:color="000000"/>
              <w:left w:val="single" w:sz="4" w:space="0" w:color="000000"/>
              <w:bottom w:val="single" w:sz="4" w:space="0" w:color="000000"/>
              <w:right w:val="single" w:sz="4" w:space="0" w:color="000000"/>
            </w:tcBorders>
          </w:tcPr>
          <w:p w14:paraId="0A3A249F"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39B9C49" w14:textId="77777777" w:rsidR="00927B48" w:rsidRPr="00E866A8" w:rsidRDefault="00927B48" w:rsidP="00927B48">
            <w:pPr>
              <w:widowControl w:val="0"/>
              <w:autoSpaceDE w:val="0"/>
              <w:autoSpaceDN w:val="0"/>
              <w:adjustRightInd w:val="0"/>
              <w:ind w:left="269" w:right="-20"/>
              <w:rPr>
                <w:lang w:val="en-US"/>
              </w:rPr>
            </w:pPr>
            <w:r w:rsidRPr="00E866A8">
              <w:rPr>
                <w:rFonts w:ascii="Arial" w:hAnsi="Arial" w:cs="Arial"/>
                <w:sz w:val="20"/>
                <w:lang w:val="en-US"/>
              </w:rPr>
              <w:t>-281</w:t>
            </w:r>
          </w:p>
        </w:tc>
        <w:tc>
          <w:tcPr>
            <w:tcW w:w="920" w:type="dxa"/>
            <w:tcBorders>
              <w:top w:val="single" w:sz="4" w:space="0" w:color="000000"/>
              <w:left w:val="single" w:sz="4" w:space="0" w:color="000000"/>
              <w:bottom w:val="single" w:sz="4" w:space="0" w:color="000000"/>
              <w:right w:val="single" w:sz="4" w:space="0" w:color="000000"/>
            </w:tcBorders>
          </w:tcPr>
          <w:p w14:paraId="33C78306"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7FA433E"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-280</w:t>
            </w:r>
          </w:p>
        </w:tc>
        <w:tc>
          <w:tcPr>
            <w:tcW w:w="922" w:type="dxa"/>
            <w:tcBorders>
              <w:top w:val="single" w:sz="4" w:space="0" w:color="000000"/>
              <w:left w:val="single" w:sz="4" w:space="0" w:color="000000"/>
              <w:bottom w:val="single" w:sz="4" w:space="0" w:color="000000"/>
              <w:right w:val="single" w:sz="4" w:space="0" w:color="000000"/>
            </w:tcBorders>
          </w:tcPr>
          <w:p w14:paraId="26F24EA2"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38BF5DAA"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-279</w:t>
            </w:r>
          </w:p>
        </w:tc>
        <w:tc>
          <w:tcPr>
            <w:tcW w:w="950" w:type="dxa"/>
            <w:tcBorders>
              <w:top w:val="single" w:sz="4" w:space="0" w:color="000000"/>
              <w:left w:val="single" w:sz="4" w:space="0" w:color="000000"/>
              <w:bottom w:val="single" w:sz="4" w:space="0" w:color="000000"/>
              <w:right w:val="single" w:sz="4" w:space="0" w:color="000000"/>
            </w:tcBorders>
          </w:tcPr>
          <w:p w14:paraId="2079212B"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61FA435D" w14:textId="77777777" w:rsidR="00927B48" w:rsidRPr="00E866A8" w:rsidRDefault="00927B48" w:rsidP="00927B48">
            <w:pPr>
              <w:widowControl w:val="0"/>
              <w:autoSpaceDE w:val="0"/>
              <w:autoSpaceDN w:val="0"/>
              <w:adjustRightInd w:val="0"/>
              <w:ind w:left="268" w:right="-20"/>
              <w:rPr>
                <w:lang w:val="en-US"/>
              </w:rPr>
            </w:pPr>
            <w:r w:rsidRPr="00E866A8">
              <w:rPr>
                <w:rFonts w:ascii="Arial" w:hAnsi="Arial" w:cs="Arial"/>
                <w:sz w:val="20"/>
                <w:lang w:val="en-US"/>
              </w:rPr>
              <w:t>-279</w:t>
            </w:r>
          </w:p>
        </w:tc>
        <w:tc>
          <w:tcPr>
            <w:tcW w:w="922" w:type="dxa"/>
            <w:tcBorders>
              <w:top w:val="single" w:sz="4" w:space="0" w:color="000000"/>
              <w:left w:val="single" w:sz="4" w:space="0" w:color="000000"/>
              <w:bottom w:val="single" w:sz="4" w:space="0" w:color="000000"/>
              <w:right w:val="single" w:sz="4" w:space="0" w:color="000000"/>
            </w:tcBorders>
          </w:tcPr>
          <w:p w14:paraId="58F73155"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1E2C6EF6"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-277</w:t>
            </w:r>
          </w:p>
        </w:tc>
      </w:tr>
      <w:tr w:rsidR="00927B48" w:rsidRPr="00E866A8" w14:paraId="14D6003B"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67D7BBF1" w14:textId="77777777" w:rsidR="00927B48" w:rsidRPr="00E866A8" w:rsidRDefault="00927B48" w:rsidP="00927B48">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5A51EC9C"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13EEF145"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50AA9A50" w14:textId="77777777" w:rsidR="00927B48" w:rsidRPr="00E866A8" w:rsidRDefault="00927B48" w:rsidP="00927B48">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3BEEDC62" w14:textId="77777777" w:rsidR="00927B48" w:rsidRPr="00E866A8" w:rsidRDefault="00927B48" w:rsidP="00927B48">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558975F7"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157F60D2"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52B214D5" w14:textId="77777777" w:rsidR="00927B48" w:rsidRPr="00E866A8" w:rsidRDefault="00927B48" w:rsidP="00927B48">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927B48" w:rsidRPr="00E866A8" w14:paraId="5FCA0528" w14:textId="77777777" w:rsidTr="00927B48">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70D38A88"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7E767EF6" w14:textId="77777777" w:rsidR="00927B48" w:rsidRPr="00E866A8" w:rsidRDefault="00927B48" w:rsidP="00927B48">
            <w:pPr>
              <w:widowControl w:val="0"/>
              <w:autoSpaceDE w:val="0"/>
              <w:autoSpaceDN w:val="0"/>
              <w:adjustRightInd w:val="0"/>
              <w:spacing w:line="200" w:lineRule="exact"/>
              <w:rPr>
                <w:sz w:val="20"/>
                <w:lang w:val="en-US"/>
              </w:rPr>
            </w:pPr>
          </w:p>
          <w:p w14:paraId="22F19170"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Tiris</w:t>
            </w:r>
            <w:r w:rsidRPr="00E866A8">
              <w:rPr>
                <w:rFonts w:ascii="Arial" w:hAnsi="Arial" w:cs="Arial"/>
                <w:noProof/>
                <w:spacing w:val="-4"/>
                <w:sz w:val="22"/>
                <w:szCs w:val="22"/>
                <w:lang w:val="en-US"/>
              </w:rPr>
              <w:t xml:space="preserve"> </w:t>
            </w:r>
            <w:r w:rsidRPr="00E866A8">
              <w:rPr>
                <w:rFonts w:ascii="Arial" w:hAnsi="Arial" w:cs="Arial"/>
                <w:noProof/>
                <w:sz w:val="22"/>
                <w:szCs w:val="22"/>
                <w:lang w:val="en-US"/>
              </w:rPr>
              <w:t>Zemour</w:t>
            </w:r>
          </w:p>
        </w:tc>
        <w:tc>
          <w:tcPr>
            <w:tcW w:w="2970" w:type="dxa"/>
            <w:tcBorders>
              <w:top w:val="single" w:sz="4" w:space="0" w:color="000000"/>
              <w:left w:val="single" w:sz="4" w:space="0" w:color="000000"/>
              <w:bottom w:val="single" w:sz="4" w:space="0" w:color="000000"/>
              <w:right w:val="single" w:sz="4" w:space="0" w:color="000000"/>
            </w:tcBorders>
          </w:tcPr>
          <w:p w14:paraId="28654916" w14:textId="77777777" w:rsidR="00927B48" w:rsidRPr="00E866A8" w:rsidRDefault="00927B48" w:rsidP="00927B48">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50B18AD6"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6281646"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-249</w:t>
            </w:r>
          </w:p>
        </w:tc>
        <w:tc>
          <w:tcPr>
            <w:tcW w:w="952" w:type="dxa"/>
            <w:tcBorders>
              <w:top w:val="single" w:sz="4" w:space="0" w:color="000000"/>
              <w:left w:val="single" w:sz="4" w:space="0" w:color="000000"/>
              <w:bottom w:val="single" w:sz="4" w:space="0" w:color="000000"/>
              <w:right w:val="single" w:sz="4" w:space="0" w:color="000000"/>
            </w:tcBorders>
          </w:tcPr>
          <w:p w14:paraId="0AEB4FCD"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061332F" w14:textId="77777777" w:rsidR="00927B48" w:rsidRPr="00E866A8" w:rsidRDefault="00927B48" w:rsidP="00927B48">
            <w:pPr>
              <w:widowControl w:val="0"/>
              <w:autoSpaceDE w:val="0"/>
              <w:autoSpaceDN w:val="0"/>
              <w:adjustRightInd w:val="0"/>
              <w:ind w:left="269" w:right="-20"/>
              <w:rPr>
                <w:lang w:val="en-US"/>
              </w:rPr>
            </w:pPr>
            <w:r w:rsidRPr="00E866A8">
              <w:rPr>
                <w:rFonts w:ascii="Arial" w:hAnsi="Arial" w:cs="Arial"/>
                <w:sz w:val="20"/>
                <w:lang w:val="en-US"/>
              </w:rPr>
              <w:t>-247</w:t>
            </w:r>
          </w:p>
        </w:tc>
        <w:tc>
          <w:tcPr>
            <w:tcW w:w="920" w:type="dxa"/>
            <w:tcBorders>
              <w:top w:val="single" w:sz="4" w:space="0" w:color="000000"/>
              <w:left w:val="single" w:sz="4" w:space="0" w:color="000000"/>
              <w:bottom w:val="single" w:sz="4" w:space="0" w:color="000000"/>
              <w:right w:val="single" w:sz="4" w:space="0" w:color="000000"/>
            </w:tcBorders>
          </w:tcPr>
          <w:p w14:paraId="2BF53F08"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A7FEF25"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-247</w:t>
            </w:r>
          </w:p>
        </w:tc>
        <w:tc>
          <w:tcPr>
            <w:tcW w:w="922" w:type="dxa"/>
            <w:tcBorders>
              <w:top w:val="single" w:sz="4" w:space="0" w:color="000000"/>
              <w:left w:val="single" w:sz="4" w:space="0" w:color="000000"/>
              <w:bottom w:val="single" w:sz="4" w:space="0" w:color="000000"/>
              <w:right w:val="single" w:sz="4" w:space="0" w:color="000000"/>
            </w:tcBorders>
          </w:tcPr>
          <w:p w14:paraId="1906537B"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22BD6509"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-246</w:t>
            </w:r>
          </w:p>
        </w:tc>
        <w:tc>
          <w:tcPr>
            <w:tcW w:w="950" w:type="dxa"/>
            <w:tcBorders>
              <w:top w:val="single" w:sz="4" w:space="0" w:color="000000"/>
              <w:left w:val="single" w:sz="4" w:space="0" w:color="000000"/>
              <w:bottom w:val="single" w:sz="4" w:space="0" w:color="000000"/>
              <w:right w:val="single" w:sz="4" w:space="0" w:color="000000"/>
            </w:tcBorders>
          </w:tcPr>
          <w:p w14:paraId="56D9CB75"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C5F2263" w14:textId="77777777" w:rsidR="00927B48" w:rsidRPr="00E866A8" w:rsidRDefault="00927B48" w:rsidP="00927B48">
            <w:pPr>
              <w:widowControl w:val="0"/>
              <w:autoSpaceDE w:val="0"/>
              <w:autoSpaceDN w:val="0"/>
              <w:adjustRightInd w:val="0"/>
              <w:ind w:left="268" w:right="-20"/>
              <w:rPr>
                <w:lang w:val="en-US"/>
              </w:rPr>
            </w:pPr>
            <w:r w:rsidRPr="00E866A8">
              <w:rPr>
                <w:rFonts w:ascii="Arial" w:hAnsi="Arial" w:cs="Arial"/>
                <w:sz w:val="20"/>
                <w:lang w:val="en-US"/>
              </w:rPr>
              <w:t>-246</w:t>
            </w:r>
          </w:p>
        </w:tc>
        <w:tc>
          <w:tcPr>
            <w:tcW w:w="922" w:type="dxa"/>
            <w:tcBorders>
              <w:top w:val="single" w:sz="4" w:space="0" w:color="000000"/>
              <w:left w:val="single" w:sz="4" w:space="0" w:color="000000"/>
              <w:bottom w:val="single" w:sz="4" w:space="0" w:color="000000"/>
              <w:right w:val="single" w:sz="4" w:space="0" w:color="000000"/>
            </w:tcBorders>
          </w:tcPr>
          <w:p w14:paraId="68B73CD4"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58A57D70"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-245</w:t>
            </w:r>
          </w:p>
        </w:tc>
      </w:tr>
      <w:tr w:rsidR="00927B48" w:rsidRPr="00E866A8" w14:paraId="35B0392F"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6434B6B5" w14:textId="77777777" w:rsidR="00927B48" w:rsidRPr="00E866A8" w:rsidRDefault="00927B48" w:rsidP="00927B48">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55521C2A"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4A0F4C00"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47E3868C" w14:textId="77777777" w:rsidR="00927B48" w:rsidRPr="00E866A8" w:rsidRDefault="00927B48" w:rsidP="00927B48">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7EAD8DEF" w14:textId="77777777" w:rsidR="00927B48" w:rsidRPr="00E866A8" w:rsidRDefault="00927B48" w:rsidP="00927B48">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632B0B4C"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055D5E05"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69EC9F82" w14:textId="77777777" w:rsidR="00927B48" w:rsidRPr="00E866A8" w:rsidRDefault="00927B48" w:rsidP="00927B48">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927B48" w:rsidRPr="00E866A8" w14:paraId="168AFD4B" w14:textId="77777777" w:rsidTr="00927B48">
        <w:trPr>
          <w:trHeight w:hRule="exact" w:val="545"/>
        </w:trPr>
        <w:tc>
          <w:tcPr>
            <w:tcW w:w="1890" w:type="dxa"/>
            <w:vMerge w:val="restart"/>
            <w:tcBorders>
              <w:top w:val="single" w:sz="4" w:space="0" w:color="000000"/>
              <w:left w:val="single" w:sz="4" w:space="0" w:color="000000"/>
              <w:bottom w:val="single" w:sz="4" w:space="0" w:color="000000"/>
              <w:right w:val="single" w:sz="4" w:space="0" w:color="000000"/>
            </w:tcBorders>
          </w:tcPr>
          <w:p w14:paraId="448E9CB0" w14:textId="77777777" w:rsidR="00927B48" w:rsidRPr="00E866A8" w:rsidRDefault="00927B48" w:rsidP="00927B48">
            <w:pPr>
              <w:widowControl w:val="0"/>
              <w:autoSpaceDE w:val="0"/>
              <w:autoSpaceDN w:val="0"/>
              <w:adjustRightInd w:val="0"/>
              <w:spacing w:before="2" w:line="110" w:lineRule="exact"/>
              <w:rPr>
                <w:sz w:val="11"/>
                <w:szCs w:val="11"/>
                <w:lang w:val="en-US"/>
              </w:rPr>
            </w:pPr>
          </w:p>
          <w:p w14:paraId="2E1DD2E5" w14:textId="77777777" w:rsidR="00927B48" w:rsidRPr="00E866A8" w:rsidRDefault="00927B48" w:rsidP="00927B48">
            <w:pPr>
              <w:widowControl w:val="0"/>
              <w:autoSpaceDE w:val="0"/>
              <w:autoSpaceDN w:val="0"/>
              <w:adjustRightInd w:val="0"/>
              <w:spacing w:line="200" w:lineRule="exact"/>
              <w:rPr>
                <w:sz w:val="20"/>
                <w:lang w:val="en-US"/>
              </w:rPr>
            </w:pPr>
          </w:p>
          <w:p w14:paraId="4930758E"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Trarza</w:t>
            </w:r>
          </w:p>
        </w:tc>
        <w:tc>
          <w:tcPr>
            <w:tcW w:w="2970" w:type="dxa"/>
            <w:tcBorders>
              <w:top w:val="single" w:sz="4" w:space="0" w:color="000000"/>
              <w:left w:val="single" w:sz="4" w:space="0" w:color="000000"/>
              <w:bottom w:val="single" w:sz="4" w:space="0" w:color="000000"/>
              <w:right w:val="single" w:sz="4" w:space="0" w:color="000000"/>
            </w:tcBorders>
          </w:tcPr>
          <w:p w14:paraId="631AA4AC" w14:textId="77777777" w:rsidR="00927B48" w:rsidRPr="00E866A8" w:rsidRDefault="00927B48" w:rsidP="00927B48">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102C3D65"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C3BF62E" w14:textId="77777777" w:rsidR="00927B48" w:rsidRPr="00E866A8" w:rsidRDefault="00927B48" w:rsidP="00927B48">
            <w:pPr>
              <w:widowControl w:val="0"/>
              <w:autoSpaceDE w:val="0"/>
              <w:autoSpaceDN w:val="0"/>
              <w:adjustRightInd w:val="0"/>
              <w:ind w:left="308" w:right="288"/>
              <w:jc w:val="center"/>
              <w:rPr>
                <w:lang w:val="en-US"/>
              </w:rPr>
            </w:pPr>
            <w:r w:rsidRPr="00E866A8">
              <w:rPr>
                <w:rFonts w:ascii="Arial" w:hAnsi="Arial" w:cs="Arial"/>
                <w:sz w:val="20"/>
                <w:lang w:val="en-US"/>
              </w:rPr>
              <w:t>21</w:t>
            </w:r>
          </w:p>
        </w:tc>
        <w:tc>
          <w:tcPr>
            <w:tcW w:w="952" w:type="dxa"/>
            <w:tcBorders>
              <w:top w:val="single" w:sz="4" w:space="0" w:color="000000"/>
              <w:left w:val="single" w:sz="4" w:space="0" w:color="000000"/>
              <w:bottom w:val="single" w:sz="4" w:space="0" w:color="000000"/>
              <w:right w:val="single" w:sz="4" w:space="0" w:color="000000"/>
            </w:tcBorders>
          </w:tcPr>
          <w:p w14:paraId="735FF5CF"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36601C2" w14:textId="77777777" w:rsidR="00927B48" w:rsidRPr="00E866A8" w:rsidRDefault="00927B48" w:rsidP="00927B48">
            <w:pPr>
              <w:widowControl w:val="0"/>
              <w:autoSpaceDE w:val="0"/>
              <w:autoSpaceDN w:val="0"/>
              <w:adjustRightInd w:val="0"/>
              <w:ind w:left="323" w:right="304"/>
              <w:jc w:val="center"/>
              <w:rPr>
                <w:lang w:val="en-US"/>
              </w:rPr>
            </w:pPr>
            <w:r w:rsidRPr="00E866A8">
              <w:rPr>
                <w:rFonts w:ascii="Arial" w:hAnsi="Arial" w:cs="Arial"/>
                <w:sz w:val="20"/>
                <w:lang w:val="en-US"/>
              </w:rPr>
              <w:t>31</w:t>
            </w:r>
          </w:p>
        </w:tc>
        <w:tc>
          <w:tcPr>
            <w:tcW w:w="920" w:type="dxa"/>
            <w:tcBorders>
              <w:top w:val="single" w:sz="4" w:space="0" w:color="000000"/>
              <w:left w:val="single" w:sz="4" w:space="0" w:color="000000"/>
              <w:bottom w:val="single" w:sz="4" w:space="0" w:color="000000"/>
              <w:right w:val="single" w:sz="4" w:space="0" w:color="000000"/>
            </w:tcBorders>
          </w:tcPr>
          <w:p w14:paraId="3B5E372F"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2877D965"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-191</w:t>
            </w:r>
          </w:p>
        </w:tc>
        <w:tc>
          <w:tcPr>
            <w:tcW w:w="922" w:type="dxa"/>
            <w:tcBorders>
              <w:top w:val="single" w:sz="4" w:space="0" w:color="000000"/>
              <w:left w:val="single" w:sz="4" w:space="0" w:color="000000"/>
              <w:bottom w:val="single" w:sz="4" w:space="0" w:color="000000"/>
              <w:right w:val="single" w:sz="4" w:space="0" w:color="000000"/>
            </w:tcBorders>
          </w:tcPr>
          <w:p w14:paraId="18DBD0EF"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43EB211D"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-187</w:t>
            </w:r>
          </w:p>
        </w:tc>
        <w:tc>
          <w:tcPr>
            <w:tcW w:w="950" w:type="dxa"/>
            <w:tcBorders>
              <w:top w:val="single" w:sz="4" w:space="0" w:color="000000"/>
              <w:left w:val="single" w:sz="4" w:space="0" w:color="000000"/>
              <w:bottom w:val="single" w:sz="4" w:space="0" w:color="000000"/>
              <w:right w:val="single" w:sz="4" w:space="0" w:color="000000"/>
            </w:tcBorders>
          </w:tcPr>
          <w:p w14:paraId="2E622988"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06E011A3" w14:textId="77777777" w:rsidR="00927B48" w:rsidRPr="00E866A8" w:rsidRDefault="00927B48" w:rsidP="00927B48">
            <w:pPr>
              <w:widowControl w:val="0"/>
              <w:autoSpaceDE w:val="0"/>
              <w:autoSpaceDN w:val="0"/>
              <w:adjustRightInd w:val="0"/>
              <w:ind w:left="269" w:right="-20"/>
              <w:rPr>
                <w:lang w:val="en-US"/>
              </w:rPr>
            </w:pPr>
            <w:r w:rsidRPr="00E866A8">
              <w:rPr>
                <w:rFonts w:ascii="Arial" w:hAnsi="Arial" w:cs="Arial"/>
                <w:sz w:val="20"/>
                <w:lang w:val="en-US"/>
              </w:rPr>
              <w:t>-185</w:t>
            </w:r>
          </w:p>
        </w:tc>
        <w:tc>
          <w:tcPr>
            <w:tcW w:w="922" w:type="dxa"/>
            <w:tcBorders>
              <w:top w:val="single" w:sz="4" w:space="0" w:color="000000"/>
              <w:left w:val="single" w:sz="4" w:space="0" w:color="000000"/>
              <w:bottom w:val="single" w:sz="4" w:space="0" w:color="000000"/>
              <w:right w:val="single" w:sz="4" w:space="0" w:color="000000"/>
            </w:tcBorders>
          </w:tcPr>
          <w:p w14:paraId="5D115BC7" w14:textId="77777777" w:rsidR="00927B48" w:rsidRPr="00E866A8" w:rsidRDefault="00927B48" w:rsidP="00927B48">
            <w:pPr>
              <w:widowControl w:val="0"/>
              <w:autoSpaceDE w:val="0"/>
              <w:autoSpaceDN w:val="0"/>
              <w:adjustRightInd w:val="0"/>
              <w:spacing w:before="7" w:line="140" w:lineRule="exact"/>
              <w:rPr>
                <w:sz w:val="14"/>
                <w:szCs w:val="14"/>
                <w:lang w:val="en-US"/>
              </w:rPr>
            </w:pPr>
          </w:p>
          <w:p w14:paraId="7DFAB8A8" w14:textId="77777777" w:rsidR="00927B48" w:rsidRPr="00E866A8" w:rsidRDefault="00927B48" w:rsidP="00927B48">
            <w:pPr>
              <w:widowControl w:val="0"/>
              <w:autoSpaceDE w:val="0"/>
              <w:autoSpaceDN w:val="0"/>
              <w:adjustRightInd w:val="0"/>
              <w:ind w:left="253" w:right="-20"/>
              <w:rPr>
                <w:lang w:val="en-US"/>
              </w:rPr>
            </w:pPr>
            <w:r w:rsidRPr="00E866A8">
              <w:rPr>
                <w:rFonts w:ascii="Arial" w:hAnsi="Arial" w:cs="Arial"/>
                <w:sz w:val="20"/>
                <w:lang w:val="en-US"/>
              </w:rPr>
              <w:t>-181</w:t>
            </w:r>
          </w:p>
        </w:tc>
      </w:tr>
      <w:tr w:rsidR="00927B48" w:rsidRPr="00E866A8" w14:paraId="7D09BE60" w14:textId="77777777" w:rsidTr="00927B48">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6D23EE40" w14:textId="77777777" w:rsidR="00927B48" w:rsidRPr="00E866A8" w:rsidRDefault="00927B48" w:rsidP="00927B48">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1677FC72" w14:textId="77777777" w:rsidR="00927B48" w:rsidRPr="00E866A8" w:rsidRDefault="00927B48" w:rsidP="00927B48">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141C6A2C" w14:textId="77777777" w:rsidR="00927B48" w:rsidRPr="00E866A8" w:rsidRDefault="00927B48" w:rsidP="00927B48">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2121DBC6" w14:textId="77777777" w:rsidR="00927B48" w:rsidRPr="00E866A8" w:rsidRDefault="00927B48" w:rsidP="00927B48">
            <w:pPr>
              <w:widowControl w:val="0"/>
              <w:autoSpaceDE w:val="0"/>
              <w:autoSpaceDN w:val="0"/>
              <w:adjustRightInd w:val="0"/>
              <w:spacing w:before="56"/>
              <w:ind w:left="246" w:right="-20"/>
              <w:rPr>
                <w:lang w:val="en-US"/>
              </w:rPr>
            </w:pPr>
            <w:r w:rsidRPr="00E866A8">
              <w:rPr>
                <w:rFonts w:ascii="Arial" w:hAnsi="Arial" w:cs="Arial"/>
                <w:sz w:val="20"/>
                <w:lang w:val="en-US"/>
              </w:rPr>
              <w:t>$521</w:t>
            </w:r>
          </w:p>
        </w:tc>
        <w:tc>
          <w:tcPr>
            <w:tcW w:w="920" w:type="dxa"/>
            <w:tcBorders>
              <w:top w:val="single" w:sz="4" w:space="0" w:color="000000"/>
              <w:left w:val="single" w:sz="4" w:space="0" w:color="000000"/>
              <w:bottom w:val="single" w:sz="4" w:space="0" w:color="000000"/>
              <w:right w:val="single" w:sz="4" w:space="0" w:color="000000"/>
            </w:tcBorders>
          </w:tcPr>
          <w:p w14:paraId="2AF900D7" w14:textId="77777777" w:rsidR="00927B48" w:rsidRPr="00E866A8" w:rsidRDefault="00927B48" w:rsidP="00927B48">
            <w:pPr>
              <w:widowControl w:val="0"/>
              <w:autoSpaceDE w:val="0"/>
              <w:autoSpaceDN w:val="0"/>
              <w:adjustRightInd w:val="0"/>
              <w:spacing w:before="56"/>
              <w:ind w:left="387" w:right="365"/>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2DA1FDA4" w14:textId="77777777" w:rsidR="00927B48" w:rsidRPr="00E866A8" w:rsidRDefault="00927B48" w:rsidP="00927B48">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3A8C45A2" w14:textId="77777777" w:rsidR="00927B48" w:rsidRPr="00E866A8" w:rsidRDefault="00927B48" w:rsidP="00927B48">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32583583" w14:textId="77777777" w:rsidR="00927B48" w:rsidRPr="00E866A8" w:rsidRDefault="00927B48" w:rsidP="00927B48">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bl>
    <w:p w14:paraId="79D95644" w14:textId="77777777" w:rsidR="00927B48" w:rsidRPr="00E866A8" w:rsidRDefault="00927B48" w:rsidP="00927B48">
      <w:pPr>
        <w:widowControl w:val="0"/>
        <w:autoSpaceDE w:val="0"/>
        <w:autoSpaceDN w:val="0"/>
        <w:adjustRightInd w:val="0"/>
        <w:rPr>
          <w:lang w:val="en-US"/>
        </w:rPr>
        <w:sectPr w:rsidR="00927B48" w:rsidRPr="00E866A8">
          <w:pgSz w:w="11900" w:h="16840"/>
          <w:pgMar w:top="1360" w:right="620" w:bottom="900" w:left="600" w:header="0" w:footer="712" w:gutter="0"/>
          <w:cols w:space="720" w:equalWidth="0">
            <w:col w:w="10680"/>
          </w:cols>
          <w:noEndnote/>
        </w:sectPr>
      </w:pPr>
    </w:p>
    <w:p w14:paraId="21CF7667" w14:textId="10F6619D" w:rsidR="00927B48" w:rsidRPr="00E866A8" w:rsidRDefault="00927B48" w:rsidP="00927B48">
      <w:pPr>
        <w:widowControl w:val="0"/>
        <w:autoSpaceDE w:val="0"/>
        <w:autoSpaceDN w:val="0"/>
        <w:adjustRightInd w:val="0"/>
        <w:spacing w:before="77"/>
        <w:ind w:left="380" w:right="693"/>
        <w:jc w:val="both"/>
        <w:rPr>
          <w:rFonts w:ascii="Arial" w:hAnsi="Arial" w:cs="Arial"/>
          <w:noProof/>
          <w:lang w:val="en-US"/>
        </w:rPr>
      </w:pPr>
      <w:r w:rsidRPr="00E866A8">
        <w:rPr>
          <w:rFonts w:ascii="Arial" w:hAnsi="Arial" w:cs="Arial"/>
          <w:noProof/>
          <w:lang w:val="en-US"/>
        </w:rPr>
        <w:t xml:space="preserve">The </w:t>
      </w:r>
      <w:r w:rsidR="00C9072D" w:rsidRPr="00E866A8">
        <w:rPr>
          <w:rFonts w:ascii="Arial" w:hAnsi="Arial" w:cs="Arial"/>
          <w:noProof/>
          <w:lang w:val="en-US"/>
        </w:rPr>
        <w:t>assessment</w:t>
      </w:r>
      <w:r w:rsidRPr="00E866A8">
        <w:rPr>
          <w:rFonts w:ascii="Arial" w:hAnsi="Arial" w:cs="Arial"/>
          <w:noProof/>
          <w:lang w:val="en-US"/>
        </w:rPr>
        <w:t xml:space="preserve"> shows that for the DRAS that had working equipment during the evaluation, negative capacities can accommodate negative storage. The situation through 2015 reveals no significant major additional needs. Facilities planned in 2011 and being acquired are able to fill all the gaps. Device maintenance performed after this evaluation contributed to solving the problem (maintenance mission by cold technicians at the national level in late 2010-early 2011).</w:t>
      </w:r>
    </w:p>
    <w:p w14:paraId="2EFDFF19" w14:textId="77777777" w:rsidR="00927B48" w:rsidRPr="00E866A8" w:rsidRDefault="00927B48" w:rsidP="00927B48">
      <w:pPr>
        <w:widowControl w:val="0"/>
        <w:autoSpaceDE w:val="0"/>
        <w:autoSpaceDN w:val="0"/>
        <w:adjustRightInd w:val="0"/>
        <w:spacing w:before="1" w:line="120" w:lineRule="exact"/>
        <w:rPr>
          <w:rFonts w:ascii="Arial" w:hAnsi="Arial" w:cs="Arial"/>
          <w:sz w:val="12"/>
          <w:szCs w:val="12"/>
          <w:lang w:val="en-US"/>
        </w:rPr>
      </w:pPr>
    </w:p>
    <w:p w14:paraId="613025F7" w14:textId="19546154" w:rsidR="00927B48" w:rsidRPr="00E866A8" w:rsidRDefault="00927B48" w:rsidP="00927B48">
      <w:pPr>
        <w:widowControl w:val="0"/>
        <w:autoSpaceDE w:val="0"/>
        <w:autoSpaceDN w:val="0"/>
        <w:adjustRightInd w:val="0"/>
        <w:ind w:left="380" w:right="701"/>
        <w:jc w:val="both"/>
        <w:rPr>
          <w:rFonts w:ascii="Arial" w:hAnsi="Arial" w:cs="Arial"/>
          <w:sz w:val="22"/>
          <w:szCs w:val="22"/>
          <w:lang w:val="en-US"/>
        </w:rPr>
      </w:pPr>
      <w:r w:rsidRPr="00E866A8">
        <w:rPr>
          <w:rFonts w:ascii="Arial" w:hAnsi="Arial" w:cs="Arial"/>
          <w:sz w:val="22"/>
          <w:szCs w:val="22"/>
          <w:lang w:val="en-US"/>
        </w:rPr>
        <w:t xml:space="preserve">Table </w:t>
      </w:r>
      <w:r w:rsidR="00DF24A8" w:rsidRPr="00E866A8">
        <w:rPr>
          <w:rFonts w:ascii="Arial" w:hAnsi="Arial" w:cs="Arial"/>
          <w:sz w:val="22"/>
          <w:szCs w:val="22"/>
          <w:lang w:val="en-US"/>
        </w:rPr>
        <w:t>8</w:t>
      </w:r>
      <w:r w:rsidRPr="00E866A8">
        <w:rPr>
          <w:rFonts w:ascii="Arial" w:hAnsi="Arial" w:cs="Arial"/>
          <w:sz w:val="22"/>
          <w:szCs w:val="22"/>
          <w:lang w:val="en-US"/>
        </w:rPr>
        <w:t>:</w:t>
      </w:r>
      <w:r w:rsidRPr="00E866A8">
        <w:rPr>
          <w:rFonts w:ascii="Arial" w:hAnsi="Arial" w:cs="Arial"/>
          <w:noProof/>
          <w:spacing w:val="4"/>
          <w:sz w:val="22"/>
          <w:szCs w:val="22"/>
          <w:lang w:val="en-US"/>
        </w:rPr>
        <w:t xml:space="preserve"> </w:t>
      </w:r>
      <w:r w:rsidR="00DF24A8" w:rsidRPr="00E866A8">
        <w:rPr>
          <w:rFonts w:ascii="Arial" w:hAnsi="Arial" w:cs="Arial"/>
          <w:noProof/>
          <w:spacing w:val="4"/>
          <w:sz w:val="22"/>
          <w:szCs w:val="22"/>
          <w:lang w:val="en-US"/>
        </w:rPr>
        <w:t>Summary of r</w:t>
      </w:r>
      <w:r w:rsidRPr="00E866A8">
        <w:rPr>
          <w:rFonts w:ascii="Arial" w:hAnsi="Arial" w:cs="Arial"/>
          <w:noProof/>
          <w:spacing w:val="4"/>
          <w:sz w:val="22"/>
          <w:szCs w:val="22"/>
          <w:lang w:val="en-US"/>
        </w:rPr>
        <w:t>equirements</w:t>
      </w:r>
      <w:r w:rsidRPr="00E866A8">
        <w:rPr>
          <w:rFonts w:ascii="Arial" w:hAnsi="Arial" w:cs="Arial"/>
          <w:noProof/>
          <w:sz w:val="22"/>
          <w:szCs w:val="22"/>
          <w:lang w:val="en-US"/>
        </w:rPr>
        <w:t xml:space="preserve"> </w:t>
      </w:r>
      <w:r w:rsidR="00DF24A8" w:rsidRPr="00E866A8">
        <w:rPr>
          <w:rFonts w:ascii="Arial" w:hAnsi="Arial" w:cs="Arial"/>
          <w:noProof/>
          <w:sz w:val="22"/>
          <w:szCs w:val="22"/>
          <w:lang w:val="en-US"/>
        </w:rPr>
        <w:t>for</w:t>
      </w:r>
      <w:r w:rsidRPr="00E866A8">
        <w:rPr>
          <w:rFonts w:ascii="Arial" w:hAnsi="Arial" w:cs="Arial"/>
          <w:noProof/>
          <w:sz w:val="22"/>
          <w:szCs w:val="22"/>
          <w:lang w:val="en-US"/>
        </w:rPr>
        <w:t xml:space="preserve"> cold chain equipment at</w:t>
      </w:r>
      <w:r w:rsidR="00DF24A8" w:rsidRPr="00E866A8">
        <w:rPr>
          <w:rFonts w:ascii="Arial" w:hAnsi="Arial" w:cs="Arial"/>
          <w:noProof/>
          <w:sz w:val="22"/>
          <w:szCs w:val="22"/>
          <w:lang w:val="en-US"/>
        </w:rPr>
        <w:t xml:space="preserve"> the</w:t>
      </w:r>
      <w:r w:rsidRPr="00E866A8">
        <w:rPr>
          <w:rFonts w:ascii="Arial" w:hAnsi="Arial" w:cs="Arial"/>
          <w:noProof/>
          <w:sz w:val="22"/>
          <w:szCs w:val="22"/>
          <w:lang w:val="en-US"/>
        </w:rPr>
        <w:t xml:space="preserve"> national and regional level</w:t>
      </w:r>
      <w:r w:rsidRPr="00E866A8">
        <w:rPr>
          <w:rFonts w:ascii="Arial" w:hAnsi="Arial" w:cs="Arial"/>
          <w:noProof/>
          <w:spacing w:val="-3"/>
          <w:sz w:val="22"/>
          <w:szCs w:val="22"/>
          <w:lang w:val="en-US"/>
        </w:rPr>
        <w:t xml:space="preserve"> </w:t>
      </w:r>
      <w:r w:rsidRPr="00E866A8">
        <w:rPr>
          <w:rFonts w:ascii="Arial" w:hAnsi="Arial" w:cs="Arial"/>
          <w:noProof/>
          <w:sz w:val="22"/>
          <w:szCs w:val="22"/>
          <w:lang w:val="en-US"/>
        </w:rPr>
        <w:t>for 2011-</w:t>
      </w:r>
      <w:r w:rsidRPr="00E866A8">
        <w:rPr>
          <w:rFonts w:ascii="Arial" w:hAnsi="Arial" w:cs="Arial"/>
          <w:noProof/>
          <w:position w:val="-1"/>
          <w:sz w:val="22"/>
          <w:szCs w:val="22"/>
          <w:lang w:val="en-US"/>
        </w:rPr>
        <w:t>2015</w:t>
      </w:r>
    </w:p>
    <w:p w14:paraId="0F2D644D" w14:textId="77777777" w:rsidR="00927B48" w:rsidRPr="00E866A8" w:rsidRDefault="00927B48" w:rsidP="00927B48">
      <w:pPr>
        <w:widowControl w:val="0"/>
        <w:autoSpaceDE w:val="0"/>
        <w:autoSpaceDN w:val="0"/>
        <w:adjustRightInd w:val="0"/>
        <w:spacing w:before="5" w:line="160" w:lineRule="exact"/>
        <w:rPr>
          <w:rFonts w:ascii="Arial" w:hAnsi="Arial" w:cs="Arial"/>
          <w:sz w:val="16"/>
          <w:szCs w:val="16"/>
          <w:lang w:val="en-US"/>
        </w:rPr>
      </w:pPr>
    </w:p>
    <w:tbl>
      <w:tblPr>
        <w:tblW w:w="0" w:type="auto"/>
        <w:tblInd w:w="104" w:type="dxa"/>
        <w:tblLayout w:type="fixed"/>
        <w:tblCellMar>
          <w:left w:w="0" w:type="dxa"/>
          <w:right w:w="0" w:type="dxa"/>
        </w:tblCellMar>
        <w:tblLook w:val="0000" w:firstRow="0" w:lastRow="0" w:firstColumn="0" w:lastColumn="0" w:noHBand="0" w:noVBand="0"/>
      </w:tblPr>
      <w:tblGrid>
        <w:gridCol w:w="1710"/>
        <w:gridCol w:w="1384"/>
        <w:gridCol w:w="1440"/>
        <w:gridCol w:w="1298"/>
        <w:gridCol w:w="1582"/>
        <w:gridCol w:w="1298"/>
        <w:gridCol w:w="1222"/>
      </w:tblGrid>
      <w:tr w:rsidR="00927B48" w:rsidRPr="00E866A8" w14:paraId="60A77142" w14:textId="77777777" w:rsidTr="00927B48">
        <w:trPr>
          <w:trHeight w:hRule="exact" w:val="739"/>
        </w:trPr>
        <w:tc>
          <w:tcPr>
            <w:tcW w:w="1710" w:type="dxa"/>
            <w:tcBorders>
              <w:top w:val="single" w:sz="4" w:space="0" w:color="000000"/>
              <w:left w:val="single" w:sz="4" w:space="0" w:color="000000"/>
              <w:bottom w:val="single" w:sz="4" w:space="0" w:color="000000"/>
              <w:right w:val="single" w:sz="4" w:space="0" w:color="000000"/>
            </w:tcBorders>
            <w:shd w:val="clear" w:color="auto" w:fill="002060"/>
          </w:tcPr>
          <w:p w14:paraId="5B6DA334" w14:textId="77777777" w:rsidR="00927B48" w:rsidRPr="00E866A8" w:rsidRDefault="00927B48" w:rsidP="00927B48">
            <w:pPr>
              <w:widowControl w:val="0"/>
              <w:autoSpaceDE w:val="0"/>
              <w:autoSpaceDN w:val="0"/>
              <w:adjustRightInd w:val="0"/>
              <w:spacing w:before="7" w:line="110" w:lineRule="exact"/>
              <w:rPr>
                <w:sz w:val="11"/>
                <w:szCs w:val="11"/>
                <w:lang w:val="en-US"/>
              </w:rPr>
            </w:pPr>
          </w:p>
          <w:p w14:paraId="181AFBCD"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color w:val="FFFFFF"/>
                <w:w w:val="107"/>
                <w:sz w:val="22"/>
                <w:szCs w:val="22"/>
                <w:lang w:val="en-US"/>
              </w:rPr>
              <w:t>Will</w:t>
            </w:r>
            <w:r w:rsidRPr="00E866A8">
              <w:rPr>
                <w:rFonts w:ascii="Arial" w:hAnsi="Arial" w:cs="Arial"/>
                <w:noProof/>
                <w:color w:val="FFFFFF"/>
                <w:spacing w:val="2"/>
                <w:w w:val="107"/>
                <w:sz w:val="22"/>
                <w:szCs w:val="22"/>
                <w:lang w:val="en-US"/>
              </w:rPr>
              <w:t>a</w:t>
            </w:r>
            <w:r w:rsidRPr="00E866A8">
              <w:rPr>
                <w:rFonts w:ascii="Arial" w:hAnsi="Arial" w:cs="Arial"/>
                <w:noProof/>
                <w:color w:val="FFFFFF"/>
                <w:spacing w:val="-2"/>
                <w:w w:val="111"/>
                <w:sz w:val="22"/>
                <w:szCs w:val="22"/>
                <w:lang w:val="en-US"/>
              </w:rPr>
              <w:t>y</w:t>
            </w:r>
            <w:r w:rsidRPr="00E866A8">
              <w:rPr>
                <w:rFonts w:ascii="Arial" w:hAnsi="Arial" w:cs="Arial"/>
                <w:noProof/>
                <w:color w:val="FFFFFF"/>
                <w:w w:val="99"/>
                <w:sz w:val="22"/>
                <w:szCs w:val="22"/>
                <w:lang w:val="en-US"/>
              </w:rPr>
              <w:t>a</w:t>
            </w:r>
          </w:p>
        </w:tc>
        <w:tc>
          <w:tcPr>
            <w:tcW w:w="1384" w:type="dxa"/>
            <w:tcBorders>
              <w:top w:val="single" w:sz="4" w:space="0" w:color="000000"/>
              <w:left w:val="single" w:sz="4" w:space="0" w:color="000000"/>
              <w:bottom w:val="single" w:sz="4" w:space="0" w:color="000000"/>
              <w:right w:val="single" w:sz="4" w:space="0" w:color="000000"/>
            </w:tcBorders>
            <w:shd w:val="clear" w:color="auto" w:fill="002060"/>
          </w:tcPr>
          <w:p w14:paraId="5E3AAF41" w14:textId="77777777" w:rsidR="00927B48" w:rsidRPr="00E866A8" w:rsidRDefault="00927B48" w:rsidP="00927B48">
            <w:pPr>
              <w:widowControl w:val="0"/>
              <w:autoSpaceDE w:val="0"/>
              <w:autoSpaceDN w:val="0"/>
              <w:adjustRightInd w:val="0"/>
              <w:spacing w:line="227" w:lineRule="exact"/>
              <w:ind w:left="418" w:right="399"/>
              <w:jc w:val="center"/>
              <w:rPr>
                <w:rFonts w:ascii="Arial" w:hAnsi="Arial" w:cs="Arial"/>
                <w:color w:val="000000"/>
                <w:sz w:val="20"/>
                <w:lang w:val="en-US"/>
              </w:rPr>
            </w:pPr>
            <w:r w:rsidRPr="00E866A8">
              <w:rPr>
                <w:rFonts w:ascii="Arial" w:hAnsi="Arial" w:cs="Arial"/>
                <w:noProof/>
                <w:color w:val="FFFFFF"/>
                <w:spacing w:val="1"/>
                <w:w w:val="105"/>
                <w:sz w:val="20"/>
                <w:lang w:val="en-US"/>
              </w:rPr>
              <w:t>T</w:t>
            </w:r>
            <w:r w:rsidRPr="00E866A8">
              <w:rPr>
                <w:rFonts w:ascii="Arial" w:hAnsi="Arial" w:cs="Arial"/>
                <w:noProof/>
                <w:color w:val="FFFFFF"/>
                <w:spacing w:val="-3"/>
                <w:w w:val="105"/>
                <w:sz w:val="20"/>
                <w:lang w:val="en-US"/>
              </w:rPr>
              <w:t>y</w:t>
            </w:r>
            <w:r w:rsidRPr="00E866A8">
              <w:rPr>
                <w:rFonts w:ascii="Arial" w:hAnsi="Arial" w:cs="Arial"/>
                <w:noProof/>
                <w:color w:val="FFFFFF"/>
                <w:w w:val="110"/>
                <w:sz w:val="20"/>
                <w:lang w:val="en-US"/>
              </w:rPr>
              <w:t>p</w:t>
            </w:r>
            <w:r w:rsidRPr="00E866A8">
              <w:rPr>
                <w:rFonts w:ascii="Arial" w:hAnsi="Arial" w:cs="Arial"/>
                <w:noProof/>
                <w:color w:val="FFFFFF"/>
                <w:sz w:val="20"/>
                <w:lang w:val="en-US"/>
              </w:rPr>
              <w:t>e</w:t>
            </w:r>
          </w:p>
          <w:p w14:paraId="0C622AE8" w14:textId="77777777" w:rsidR="00927B48" w:rsidRPr="00E866A8" w:rsidRDefault="00927B48" w:rsidP="00927B48">
            <w:pPr>
              <w:widowControl w:val="0"/>
              <w:autoSpaceDE w:val="0"/>
              <w:autoSpaceDN w:val="0"/>
              <w:adjustRightInd w:val="0"/>
              <w:spacing w:before="34"/>
              <w:ind w:left="266" w:right="248"/>
              <w:jc w:val="center"/>
              <w:rPr>
                <w:lang w:val="en-US"/>
              </w:rPr>
            </w:pPr>
            <w:r w:rsidRPr="00E866A8">
              <w:rPr>
                <w:rFonts w:ascii="Arial" w:hAnsi="Arial" w:cs="Arial"/>
                <w:noProof/>
                <w:color w:val="FFFFFF"/>
                <w:w w:val="108"/>
                <w:sz w:val="20"/>
                <w:lang w:val="en-US"/>
              </w:rPr>
              <w:t>of device</w:t>
            </w:r>
          </w:p>
        </w:tc>
        <w:tc>
          <w:tcPr>
            <w:tcW w:w="1440" w:type="dxa"/>
            <w:tcBorders>
              <w:top w:val="single" w:sz="4" w:space="0" w:color="000000"/>
              <w:left w:val="single" w:sz="4" w:space="0" w:color="000000"/>
              <w:bottom w:val="single" w:sz="4" w:space="0" w:color="000000"/>
              <w:right w:val="single" w:sz="4" w:space="0" w:color="000000"/>
            </w:tcBorders>
            <w:shd w:val="clear" w:color="auto" w:fill="002060"/>
          </w:tcPr>
          <w:p w14:paraId="2D14B50A" w14:textId="77777777" w:rsidR="00927B48" w:rsidRPr="00E866A8" w:rsidRDefault="00927B48" w:rsidP="00927B48">
            <w:pPr>
              <w:widowControl w:val="0"/>
              <w:autoSpaceDE w:val="0"/>
              <w:autoSpaceDN w:val="0"/>
              <w:adjustRightInd w:val="0"/>
              <w:spacing w:before="9" w:line="120" w:lineRule="exact"/>
              <w:rPr>
                <w:sz w:val="12"/>
                <w:szCs w:val="12"/>
                <w:lang w:val="en-US"/>
              </w:rPr>
            </w:pPr>
          </w:p>
          <w:p w14:paraId="0E72014D" w14:textId="77777777" w:rsidR="00927B48" w:rsidRPr="00E866A8" w:rsidRDefault="00927B48" w:rsidP="00927B48">
            <w:pPr>
              <w:widowControl w:val="0"/>
              <w:autoSpaceDE w:val="0"/>
              <w:autoSpaceDN w:val="0"/>
              <w:adjustRightInd w:val="0"/>
              <w:ind w:left="455" w:right="437"/>
              <w:jc w:val="center"/>
              <w:rPr>
                <w:lang w:val="en-US"/>
              </w:rPr>
            </w:pPr>
            <w:r w:rsidRPr="00E866A8">
              <w:rPr>
                <w:rFonts w:ascii="Arial" w:hAnsi="Arial" w:cs="Arial"/>
                <w:color w:val="FFFFFF"/>
                <w:sz w:val="20"/>
                <w:lang w:val="en-US"/>
              </w:rPr>
              <w:t>2011</w:t>
            </w:r>
          </w:p>
        </w:tc>
        <w:tc>
          <w:tcPr>
            <w:tcW w:w="1298" w:type="dxa"/>
            <w:tcBorders>
              <w:top w:val="single" w:sz="4" w:space="0" w:color="000000"/>
              <w:left w:val="single" w:sz="4" w:space="0" w:color="000000"/>
              <w:bottom w:val="single" w:sz="4" w:space="0" w:color="000000"/>
              <w:right w:val="single" w:sz="4" w:space="0" w:color="000000"/>
            </w:tcBorders>
            <w:shd w:val="clear" w:color="auto" w:fill="002060"/>
          </w:tcPr>
          <w:p w14:paraId="46A89115" w14:textId="77777777" w:rsidR="00927B48" w:rsidRPr="00E866A8" w:rsidRDefault="00927B48" w:rsidP="00927B48">
            <w:pPr>
              <w:widowControl w:val="0"/>
              <w:autoSpaceDE w:val="0"/>
              <w:autoSpaceDN w:val="0"/>
              <w:adjustRightInd w:val="0"/>
              <w:spacing w:before="9" w:line="120" w:lineRule="exact"/>
              <w:rPr>
                <w:sz w:val="12"/>
                <w:szCs w:val="12"/>
                <w:lang w:val="en-US"/>
              </w:rPr>
            </w:pPr>
          </w:p>
          <w:p w14:paraId="4BD2AF9D" w14:textId="77777777" w:rsidR="00927B48" w:rsidRPr="00E866A8" w:rsidRDefault="00927B48" w:rsidP="00927B48">
            <w:pPr>
              <w:widowControl w:val="0"/>
              <w:autoSpaceDE w:val="0"/>
              <w:autoSpaceDN w:val="0"/>
              <w:adjustRightInd w:val="0"/>
              <w:ind w:left="420" w:right="-20"/>
              <w:rPr>
                <w:lang w:val="en-US"/>
              </w:rPr>
            </w:pPr>
            <w:r w:rsidRPr="00E866A8">
              <w:rPr>
                <w:rFonts w:ascii="Arial" w:hAnsi="Arial" w:cs="Arial"/>
                <w:color w:val="FFFFFF"/>
                <w:sz w:val="20"/>
                <w:lang w:val="en-US"/>
              </w:rPr>
              <w:t>2012</w:t>
            </w:r>
          </w:p>
        </w:tc>
        <w:tc>
          <w:tcPr>
            <w:tcW w:w="1582" w:type="dxa"/>
            <w:tcBorders>
              <w:top w:val="single" w:sz="4" w:space="0" w:color="000000"/>
              <w:left w:val="single" w:sz="4" w:space="0" w:color="000000"/>
              <w:bottom w:val="single" w:sz="4" w:space="0" w:color="000000"/>
              <w:right w:val="single" w:sz="4" w:space="0" w:color="000000"/>
            </w:tcBorders>
            <w:shd w:val="clear" w:color="auto" w:fill="002060"/>
          </w:tcPr>
          <w:p w14:paraId="6CA803D5" w14:textId="77777777" w:rsidR="00927B48" w:rsidRPr="00E866A8" w:rsidRDefault="00927B48" w:rsidP="00927B48">
            <w:pPr>
              <w:widowControl w:val="0"/>
              <w:autoSpaceDE w:val="0"/>
              <w:autoSpaceDN w:val="0"/>
              <w:adjustRightInd w:val="0"/>
              <w:spacing w:before="9" w:line="120" w:lineRule="exact"/>
              <w:rPr>
                <w:sz w:val="12"/>
                <w:szCs w:val="12"/>
                <w:lang w:val="en-US"/>
              </w:rPr>
            </w:pPr>
          </w:p>
          <w:p w14:paraId="04A7EE81" w14:textId="77777777" w:rsidR="00927B48" w:rsidRPr="00E866A8" w:rsidRDefault="00927B48" w:rsidP="00927B48">
            <w:pPr>
              <w:widowControl w:val="0"/>
              <w:autoSpaceDE w:val="0"/>
              <w:autoSpaceDN w:val="0"/>
              <w:adjustRightInd w:val="0"/>
              <w:ind w:left="527" w:right="507"/>
              <w:jc w:val="center"/>
              <w:rPr>
                <w:lang w:val="en-US"/>
              </w:rPr>
            </w:pPr>
            <w:r w:rsidRPr="00E866A8">
              <w:rPr>
                <w:rFonts w:ascii="Arial" w:hAnsi="Arial" w:cs="Arial"/>
                <w:color w:val="FFFFFF"/>
                <w:sz w:val="20"/>
                <w:lang w:val="en-US"/>
              </w:rPr>
              <w:t>2013</w:t>
            </w:r>
          </w:p>
        </w:tc>
        <w:tc>
          <w:tcPr>
            <w:tcW w:w="1298" w:type="dxa"/>
            <w:tcBorders>
              <w:top w:val="single" w:sz="4" w:space="0" w:color="000000"/>
              <w:left w:val="single" w:sz="4" w:space="0" w:color="000000"/>
              <w:bottom w:val="single" w:sz="4" w:space="0" w:color="000000"/>
              <w:right w:val="single" w:sz="4" w:space="0" w:color="000000"/>
            </w:tcBorders>
            <w:shd w:val="clear" w:color="auto" w:fill="002060"/>
          </w:tcPr>
          <w:p w14:paraId="39758289" w14:textId="77777777" w:rsidR="00927B48" w:rsidRPr="00E866A8" w:rsidRDefault="00927B48" w:rsidP="00927B48">
            <w:pPr>
              <w:widowControl w:val="0"/>
              <w:autoSpaceDE w:val="0"/>
              <w:autoSpaceDN w:val="0"/>
              <w:adjustRightInd w:val="0"/>
              <w:spacing w:before="9" w:line="120" w:lineRule="exact"/>
              <w:rPr>
                <w:sz w:val="12"/>
                <w:szCs w:val="12"/>
                <w:lang w:val="en-US"/>
              </w:rPr>
            </w:pPr>
          </w:p>
          <w:p w14:paraId="6C1D9A08" w14:textId="77777777" w:rsidR="00927B48" w:rsidRPr="00E866A8" w:rsidRDefault="00927B48" w:rsidP="00927B48">
            <w:pPr>
              <w:widowControl w:val="0"/>
              <w:autoSpaceDE w:val="0"/>
              <w:autoSpaceDN w:val="0"/>
              <w:adjustRightInd w:val="0"/>
              <w:ind w:left="420" w:right="-20"/>
              <w:rPr>
                <w:lang w:val="en-US"/>
              </w:rPr>
            </w:pPr>
            <w:r w:rsidRPr="00E866A8">
              <w:rPr>
                <w:rFonts w:ascii="Arial" w:hAnsi="Arial" w:cs="Arial"/>
                <w:color w:val="FFFFFF"/>
                <w:sz w:val="20"/>
                <w:lang w:val="en-US"/>
              </w:rPr>
              <w:t>2014</w:t>
            </w:r>
          </w:p>
        </w:tc>
        <w:tc>
          <w:tcPr>
            <w:tcW w:w="1222" w:type="dxa"/>
            <w:tcBorders>
              <w:top w:val="single" w:sz="4" w:space="0" w:color="000000"/>
              <w:left w:val="single" w:sz="4" w:space="0" w:color="000000"/>
              <w:bottom w:val="single" w:sz="4" w:space="0" w:color="000000"/>
              <w:right w:val="single" w:sz="4" w:space="0" w:color="000000"/>
            </w:tcBorders>
            <w:shd w:val="clear" w:color="auto" w:fill="002060"/>
          </w:tcPr>
          <w:p w14:paraId="46AB240F" w14:textId="77777777" w:rsidR="00927B48" w:rsidRPr="00E866A8" w:rsidRDefault="00927B48" w:rsidP="00927B48">
            <w:pPr>
              <w:widowControl w:val="0"/>
              <w:autoSpaceDE w:val="0"/>
              <w:autoSpaceDN w:val="0"/>
              <w:adjustRightInd w:val="0"/>
              <w:spacing w:before="9" w:line="120" w:lineRule="exact"/>
              <w:rPr>
                <w:sz w:val="12"/>
                <w:szCs w:val="12"/>
                <w:lang w:val="en-US"/>
              </w:rPr>
            </w:pPr>
          </w:p>
          <w:p w14:paraId="2E9336BB" w14:textId="77777777" w:rsidR="00927B48" w:rsidRPr="00E866A8" w:rsidRDefault="00927B48" w:rsidP="00927B48">
            <w:pPr>
              <w:widowControl w:val="0"/>
              <w:autoSpaceDE w:val="0"/>
              <w:autoSpaceDN w:val="0"/>
              <w:adjustRightInd w:val="0"/>
              <w:ind w:left="382" w:right="-20"/>
              <w:rPr>
                <w:lang w:val="en-US"/>
              </w:rPr>
            </w:pPr>
            <w:r w:rsidRPr="00E866A8">
              <w:rPr>
                <w:rFonts w:ascii="Arial" w:hAnsi="Arial" w:cs="Arial"/>
                <w:color w:val="FFFFFF"/>
                <w:sz w:val="20"/>
                <w:lang w:val="en-US"/>
              </w:rPr>
              <w:t>2015</w:t>
            </w:r>
          </w:p>
        </w:tc>
      </w:tr>
      <w:tr w:rsidR="00927B48" w:rsidRPr="00E866A8" w14:paraId="58BC05B6" w14:textId="77777777" w:rsidTr="00927B48">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12B0DC34"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2"/>
                <w:szCs w:val="22"/>
                <w:lang w:val="en-US"/>
              </w:rPr>
              <w:t>Adrar</w:t>
            </w:r>
          </w:p>
        </w:tc>
        <w:tc>
          <w:tcPr>
            <w:tcW w:w="1384" w:type="dxa"/>
            <w:tcBorders>
              <w:top w:val="single" w:sz="4" w:space="0" w:color="000000"/>
              <w:left w:val="single" w:sz="4" w:space="0" w:color="000000"/>
              <w:bottom w:val="single" w:sz="4" w:space="0" w:color="000000"/>
              <w:right w:val="single" w:sz="4" w:space="0" w:color="000000"/>
            </w:tcBorders>
          </w:tcPr>
          <w:p w14:paraId="25FC6799" w14:textId="77777777" w:rsidR="00927B48" w:rsidRPr="00E866A8" w:rsidRDefault="00927B48" w:rsidP="00927B48">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5F1F0E9B"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458028B9"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60A727EF" w14:textId="77777777" w:rsidR="00927B48" w:rsidRPr="00E866A8" w:rsidRDefault="00927B48" w:rsidP="00927B48">
            <w:pPr>
              <w:widowControl w:val="0"/>
              <w:autoSpaceDE w:val="0"/>
              <w:autoSpaceDN w:val="0"/>
              <w:adjustRightInd w:val="0"/>
              <w:spacing w:before="68"/>
              <w:ind w:left="102" w:right="-20"/>
              <w:rPr>
                <w:lang w:val="en-US"/>
              </w:rPr>
            </w:pPr>
            <w:r w:rsidRPr="00E866A8">
              <w:rPr>
                <w:rFonts w:ascii="Arial" w:hAnsi="Arial" w:cs="Arial"/>
                <w:sz w:val="20"/>
                <w:lang w:val="en-US"/>
              </w:rPr>
              <w:t>MK304</w:t>
            </w:r>
          </w:p>
        </w:tc>
        <w:tc>
          <w:tcPr>
            <w:tcW w:w="1298" w:type="dxa"/>
            <w:tcBorders>
              <w:top w:val="single" w:sz="4" w:space="0" w:color="000000"/>
              <w:left w:val="single" w:sz="4" w:space="0" w:color="000000"/>
              <w:bottom w:val="single" w:sz="4" w:space="0" w:color="000000"/>
              <w:right w:val="single" w:sz="4" w:space="0" w:color="000000"/>
            </w:tcBorders>
          </w:tcPr>
          <w:p w14:paraId="07B3D6CA"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1943CA7E" w14:textId="77777777" w:rsidR="00927B48" w:rsidRPr="00E866A8" w:rsidRDefault="00927B48" w:rsidP="00927B48">
            <w:pPr>
              <w:widowControl w:val="0"/>
              <w:autoSpaceDE w:val="0"/>
              <w:autoSpaceDN w:val="0"/>
              <w:adjustRightInd w:val="0"/>
              <w:rPr>
                <w:lang w:val="en-US"/>
              </w:rPr>
            </w:pPr>
          </w:p>
        </w:tc>
      </w:tr>
      <w:tr w:rsidR="00927B48" w:rsidRPr="00E866A8" w14:paraId="51B60A76" w14:textId="77777777" w:rsidTr="00927B48">
        <w:trPr>
          <w:trHeight w:hRule="exact" w:val="360"/>
        </w:trPr>
        <w:tc>
          <w:tcPr>
            <w:tcW w:w="1710" w:type="dxa"/>
            <w:vMerge w:val="restart"/>
            <w:tcBorders>
              <w:top w:val="single" w:sz="4" w:space="0" w:color="000000"/>
              <w:left w:val="single" w:sz="4" w:space="0" w:color="000000"/>
              <w:bottom w:val="single" w:sz="4" w:space="0" w:color="000000"/>
              <w:right w:val="single" w:sz="4" w:space="0" w:color="000000"/>
            </w:tcBorders>
          </w:tcPr>
          <w:p w14:paraId="4033EAF6" w14:textId="77777777" w:rsidR="00927B48" w:rsidRPr="00E866A8" w:rsidRDefault="00927B48" w:rsidP="00927B48">
            <w:pPr>
              <w:widowControl w:val="0"/>
              <w:autoSpaceDE w:val="0"/>
              <w:autoSpaceDN w:val="0"/>
              <w:adjustRightInd w:val="0"/>
              <w:spacing w:before="20" w:line="200" w:lineRule="exact"/>
              <w:rPr>
                <w:sz w:val="20"/>
                <w:lang w:val="en-US"/>
              </w:rPr>
            </w:pPr>
          </w:p>
          <w:p w14:paraId="22C9C306"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Assaba</w:t>
            </w:r>
          </w:p>
        </w:tc>
        <w:tc>
          <w:tcPr>
            <w:tcW w:w="1384" w:type="dxa"/>
            <w:tcBorders>
              <w:top w:val="single" w:sz="4" w:space="0" w:color="000000"/>
              <w:left w:val="single" w:sz="4" w:space="0" w:color="000000"/>
              <w:bottom w:val="single" w:sz="4" w:space="0" w:color="000000"/>
              <w:right w:val="single" w:sz="4" w:space="0" w:color="000000"/>
            </w:tcBorders>
          </w:tcPr>
          <w:p w14:paraId="314B86FC"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3986482A"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sz w:val="20"/>
                <w:lang w:val="en-US"/>
              </w:rPr>
              <w:t>MK304</w:t>
            </w:r>
          </w:p>
        </w:tc>
        <w:tc>
          <w:tcPr>
            <w:tcW w:w="1298" w:type="dxa"/>
            <w:tcBorders>
              <w:top w:val="single" w:sz="4" w:space="0" w:color="000000"/>
              <w:left w:val="single" w:sz="4" w:space="0" w:color="000000"/>
              <w:bottom w:val="single" w:sz="4" w:space="0" w:color="000000"/>
              <w:right w:val="single" w:sz="4" w:space="0" w:color="000000"/>
            </w:tcBorders>
          </w:tcPr>
          <w:p w14:paraId="6F8B4C32"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4DF70B4E"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197993F8"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682E4265" w14:textId="77777777" w:rsidR="00927B48" w:rsidRPr="00E866A8" w:rsidRDefault="00927B48" w:rsidP="00927B48">
            <w:pPr>
              <w:widowControl w:val="0"/>
              <w:autoSpaceDE w:val="0"/>
              <w:autoSpaceDN w:val="0"/>
              <w:adjustRightInd w:val="0"/>
              <w:rPr>
                <w:lang w:val="en-US"/>
              </w:rPr>
            </w:pPr>
          </w:p>
        </w:tc>
      </w:tr>
      <w:tr w:rsidR="00927B48" w:rsidRPr="00E866A8" w14:paraId="5A70F819" w14:textId="77777777" w:rsidTr="00927B48">
        <w:trPr>
          <w:trHeight w:hRule="exact" w:val="360"/>
        </w:trPr>
        <w:tc>
          <w:tcPr>
            <w:tcW w:w="1710" w:type="dxa"/>
            <w:vMerge/>
            <w:tcBorders>
              <w:top w:val="single" w:sz="4" w:space="0" w:color="000000"/>
              <w:left w:val="single" w:sz="4" w:space="0" w:color="000000"/>
              <w:bottom w:val="single" w:sz="4" w:space="0" w:color="000000"/>
              <w:right w:val="single" w:sz="4" w:space="0" w:color="000000"/>
            </w:tcBorders>
          </w:tcPr>
          <w:p w14:paraId="4FBC2EAD" w14:textId="77777777" w:rsidR="00927B48" w:rsidRPr="00E866A8" w:rsidRDefault="00927B48" w:rsidP="00927B48">
            <w:pPr>
              <w:widowControl w:val="0"/>
              <w:autoSpaceDE w:val="0"/>
              <w:autoSpaceDN w:val="0"/>
              <w:adjustRightInd w:val="0"/>
              <w:rPr>
                <w:lang w:val="en-US"/>
              </w:rPr>
            </w:pPr>
          </w:p>
        </w:tc>
        <w:tc>
          <w:tcPr>
            <w:tcW w:w="1384" w:type="dxa"/>
            <w:tcBorders>
              <w:top w:val="single" w:sz="4" w:space="0" w:color="000000"/>
              <w:left w:val="single" w:sz="4" w:space="0" w:color="000000"/>
              <w:bottom w:val="single" w:sz="4" w:space="0" w:color="000000"/>
              <w:right w:val="single" w:sz="4" w:space="0" w:color="000000"/>
            </w:tcBorders>
          </w:tcPr>
          <w:p w14:paraId="01578C93"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Freezer</w:t>
            </w:r>
          </w:p>
        </w:tc>
        <w:tc>
          <w:tcPr>
            <w:tcW w:w="1440" w:type="dxa"/>
            <w:tcBorders>
              <w:top w:val="single" w:sz="4" w:space="0" w:color="000000"/>
              <w:left w:val="single" w:sz="4" w:space="0" w:color="000000"/>
              <w:bottom w:val="single" w:sz="4" w:space="0" w:color="000000"/>
              <w:right w:val="single" w:sz="4" w:space="0" w:color="000000"/>
            </w:tcBorders>
          </w:tcPr>
          <w:p w14:paraId="16B8A232" w14:textId="77777777" w:rsidR="00927B48" w:rsidRPr="00E866A8" w:rsidRDefault="00927B48" w:rsidP="00927B48">
            <w:pPr>
              <w:widowControl w:val="0"/>
              <w:autoSpaceDE w:val="0"/>
              <w:autoSpaceDN w:val="0"/>
              <w:adjustRightInd w:val="0"/>
              <w:spacing w:before="56"/>
              <w:ind w:left="101" w:right="-20"/>
              <w:rPr>
                <w:lang w:val="en-US"/>
              </w:rPr>
            </w:pPr>
            <w:r w:rsidRPr="00E866A8">
              <w:rPr>
                <w:rFonts w:ascii="Arial" w:hAnsi="Arial" w:cs="Arial"/>
                <w:noProof/>
                <w:sz w:val="20"/>
                <w:lang w:val="en-US"/>
              </w:rPr>
              <w:t>HBD 2</w:t>
            </w:r>
            <w:r w:rsidRPr="00E866A8">
              <w:rPr>
                <w:rFonts w:ascii="Arial" w:hAnsi="Arial" w:cs="Arial"/>
                <w:noProof/>
                <w:spacing w:val="-1"/>
                <w:sz w:val="20"/>
                <w:lang w:val="en-US"/>
              </w:rPr>
              <w:t>8</w:t>
            </w:r>
            <w:r w:rsidRPr="00E866A8">
              <w:rPr>
                <w:rFonts w:ascii="Arial" w:hAnsi="Arial" w:cs="Arial"/>
                <w:noProof/>
                <w:sz w:val="20"/>
                <w:lang w:val="en-US"/>
              </w:rPr>
              <w:t>6</w:t>
            </w:r>
          </w:p>
        </w:tc>
        <w:tc>
          <w:tcPr>
            <w:tcW w:w="1298" w:type="dxa"/>
            <w:tcBorders>
              <w:top w:val="single" w:sz="4" w:space="0" w:color="000000"/>
              <w:left w:val="single" w:sz="4" w:space="0" w:color="000000"/>
              <w:bottom w:val="single" w:sz="4" w:space="0" w:color="000000"/>
              <w:right w:val="single" w:sz="4" w:space="0" w:color="000000"/>
            </w:tcBorders>
          </w:tcPr>
          <w:p w14:paraId="443313E2"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768EA186"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8D780B9"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5E721A8A" w14:textId="77777777" w:rsidR="00927B48" w:rsidRPr="00E866A8" w:rsidRDefault="00927B48" w:rsidP="00927B48">
            <w:pPr>
              <w:widowControl w:val="0"/>
              <w:autoSpaceDE w:val="0"/>
              <w:autoSpaceDN w:val="0"/>
              <w:adjustRightInd w:val="0"/>
              <w:rPr>
                <w:lang w:val="en-US"/>
              </w:rPr>
            </w:pPr>
          </w:p>
        </w:tc>
      </w:tr>
      <w:tr w:rsidR="00927B48" w:rsidRPr="00E866A8" w14:paraId="4F80A113" w14:textId="77777777" w:rsidTr="00927B48">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3AEABA5D"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2"/>
                <w:szCs w:val="22"/>
                <w:lang w:val="en-US"/>
              </w:rPr>
              <w:t>Brakna</w:t>
            </w:r>
          </w:p>
        </w:tc>
        <w:tc>
          <w:tcPr>
            <w:tcW w:w="1384" w:type="dxa"/>
            <w:tcBorders>
              <w:top w:val="single" w:sz="4" w:space="0" w:color="000000"/>
              <w:left w:val="single" w:sz="4" w:space="0" w:color="000000"/>
              <w:bottom w:val="single" w:sz="4" w:space="0" w:color="000000"/>
              <w:right w:val="single" w:sz="4" w:space="0" w:color="000000"/>
            </w:tcBorders>
          </w:tcPr>
          <w:p w14:paraId="59FC4F1C" w14:textId="77777777" w:rsidR="00927B48" w:rsidRPr="00E866A8" w:rsidRDefault="00927B48" w:rsidP="00927B48">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3F73D065"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90E89C2"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1DC7B3DE" w14:textId="77777777" w:rsidR="00927B48" w:rsidRPr="00E866A8" w:rsidRDefault="00927B48" w:rsidP="00927B48">
            <w:pPr>
              <w:widowControl w:val="0"/>
              <w:autoSpaceDE w:val="0"/>
              <w:autoSpaceDN w:val="0"/>
              <w:adjustRightInd w:val="0"/>
              <w:spacing w:before="67"/>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114BFDB4" w14:textId="77777777" w:rsidR="00927B48" w:rsidRPr="00E866A8" w:rsidRDefault="00927B48" w:rsidP="00927B48">
            <w:pPr>
              <w:widowControl w:val="0"/>
              <w:autoSpaceDE w:val="0"/>
              <w:autoSpaceDN w:val="0"/>
              <w:adjustRightInd w:val="0"/>
              <w:spacing w:before="67"/>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2B50A2C1" w14:textId="77777777" w:rsidR="00927B48" w:rsidRPr="00E866A8" w:rsidRDefault="00927B48" w:rsidP="00927B48">
            <w:pPr>
              <w:widowControl w:val="0"/>
              <w:autoSpaceDE w:val="0"/>
              <w:autoSpaceDN w:val="0"/>
              <w:adjustRightInd w:val="0"/>
              <w:rPr>
                <w:lang w:val="en-US"/>
              </w:rPr>
            </w:pPr>
          </w:p>
        </w:tc>
      </w:tr>
      <w:tr w:rsidR="00927B48" w:rsidRPr="00E866A8" w14:paraId="234249F3" w14:textId="77777777" w:rsidTr="00927B48">
        <w:trPr>
          <w:trHeight w:hRule="exact" w:val="360"/>
        </w:trPr>
        <w:tc>
          <w:tcPr>
            <w:tcW w:w="1710" w:type="dxa"/>
            <w:vMerge w:val="restart"/>
            <w:tcBorders>
              <w:top w:val="single" w:sz="4" w:space="0" w:color="000000"/>
              <w:left w:val="single" w:sz="4" w:space="0" w:color="000000"/>
              <w:bottom w:val="single" w:sz="4" w:space="0" w:color="000000"/>
              <w:right w:val="single" w:sz="4" w:space="0" w:color="000000"/>
            </w:tcBorders>
          </w:tcPr>
          <w:p w14:paraId="14B04360" w14:textId="77777777" w:rsidR="00927B48" w:rsidRPr="00E866A8" w:rsidRDefault="00927B48" w:rsidP="00927B48">
            <w:pPr>
              <w:widowControl w:val="0"/>
              <w:autoSpaceDE w:val="0"/>
              <w:autoSpaceDN w:val="0"/>
              <w:adjustRightInd w:val="0"/>
              <w:spacing w:before="20" w:line="200" w:lineRule="exact"/>
              <w:rPr>
                <w:sz w:val="20"/>
                <w:lang w:val="en-US"/>
              </w:rPr>
            </w:pPr>
          </w:p>
          <w:p w14:paraId="49157BD0"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Gorgol</w:t>
            </w:r>
          </w:p>
        </w:tc>
        <w:tc>
          <w:tcPr>
            <w:tcW w:w="1384" w:type="dxa"/>
            <w:tcBorders>
              <w:top w:val="single" w:sz="4" w:space="0" w:color="000000"/>
              <w:left w:val="single" w:sz="4" w:space="0" w:color="000000"/>
              <w:bottom w:val="single" w:sz="4" w:space="0" w:color="000000"/>
              <w:right w:val="single" w:sz="4" w:space="0" w:color="000000"/>
            </w:tcBorders>
          </w:tcPr>
          <w:p w14:paraId="583BAE68"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049EAF71"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6BD257E"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582" w:type="dxa"/>
            <w:tcBorders>
              <w:top w:val="single" w:sz="4" w:space="0" w:color="000000"/>
              <w:left w:val="single" w:sz="4" w:space="0" w:color="000000"/>
              <w:bottom w:val="single" w:sz="4" w:space="0" w:color="000000"/>
              <w:right w:val="single" w:sz="4" w:space="0" w:color="000000"/>
            </w:tcBorders>
          </w:tcPr>
          <w:p w14:paraId="31542964"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04C4BA46"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0A2AB3D9" w14:textId="77777777" w:rsidR="00927B48" w:rsidRPr="00E866A8" w:rsidRDefault="00927B48" w:rsidP="00927B48">
            <w:pPr>
              <w:widowControl w:val="0"/>
              <w:autoSpaceDE w:val="0"/>
              <w:autoSpaceDN w:val="0"/>
              <w:adjustRightInd w:val="0"/>
              <w:rPr>
                <w:lang w:val="en-US"/>
              </w:rPr>
            </w:pPr>
          </w:p>
        </w:tc>
      </w:tr>
      <w:tr w:rsidR="00927B48" w:rsidRPr="00E866A8" w14:paraId="1A6A049B" w14:textId="77777777" w:rsidTr="00927B48">
        <w:trPr>
          <w:trHeight w:hRule="exact" w:val="360"/>
        </w:trPr>
        <w:tc>
          <w:tcPr>
            <w:tcW w:w="1710" w:type="dxa"/>
            <w:vMerge/>
            <w:tcBorders>
              <w:top w:val="single" w:sz="4" w:space="0" w:color="000000"/>
              <w:left w:val="single" w:sz="4" w:space="0" w:color="000000"/>
              <w:bottom w:val="single" w:sz="4" w:space="0" w:color="000000"/>
              <w:right w:val="single" w:sz="4" w:space="0" w:color="000000"/>
            </w:tcBorders>
          </w:tcPr>
          <w:p w14:paraId="411BB902" w14:textId="77777777" w:rsidR="00927B48" w:rsidRPr="00E866A8" w:rsidRDefault="00927B48" w:rsidP="00927B48">
            <w:pPr>
              <w:widowControl w:val="0"/>
              <w:autoSpaceDE w:val="0"/>
              <w:autoSpaceDN w:val="0"/>
              <w:adjustRightInd w:val="0"/>
              <w:rPr>
                <w:lang w:val="en-US"/>
              </w:rPr>
            </w:pPr>
          </w:p>
        </w:tc>
        <w:tc>
          <w:tcPr>
            <w:tcW w:w="1384" w:type="dxa"/>
            <w:tcBorders>
              <w:top w:val="single" w:sz="4" w:space="0" w:color="000000"/>
              <w:left w:val="single" w:sz="4" w:space="0" w:color="000000"/>
              <w:bottom w:val="single" w:sz="4" w:space="0" w:color="000000"/>
              <w:right w:val="single" w:sz="4" w:space="0" w:color="000000"/>
            </w:tcBorders>
          </w:tcPr>
          <w:p w14:paraId="5F955160"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Freezer</w:t>
            </w:r>
          </w:p>
        </w:tc>
        <w:tc>
          <w:tcPr>
            <w:tcW w:w="1440" w:type="dxa"/>
            <w:tcBorders>
              <w:top w:val="single" w:sz="4" w:space="0" w:color="000000"/>
              <w:left w:val="single" w:sz="4" w:space="0" w:color="000000"/>
              <w:bottom w:val="single" w:sz="4" w:space="0" w:color="000000"/>
              <w:right w:val="single" w:sz="4" w:space="0" w:color="000000"/>
            </w:tcBorders>
          </w:tcPr>
          <w:p w14:paraId="7E5FACEF" w14:textId="77777777" w:rsidR="00927B48" w:rsidRPr="00E866A8" w:rsidRDefault="00927B48" w:rsidP="00927B48">
            <w:pPr>
              <w:widowControl w:val="0"/>
              <w:autoSpaceDE w:val="0"/>
              <w:autoSpaceDN w:val="0"/>
              <w:adjustRightInd w:val="0"/>
              <w:spacing w:before="56"/>
              <w:ind w:left="101" w:right="-20"/>
              <w:rPr>
                <w:lang w:val="en-US"/>
              </w:rPr>
            </w:pPr>
            <w:r w:rsidRPr="00E866A8">
              <w:rPr>
                <w:rFonts w:ascii="Arial" w:hAnsi="Arial" w:cs="Arial"/>
                <w:noProof/>
                <w:sz w:val="20"/>
                <w:lang w:val="en-US"/>
              </w:rPr>
              <w:t>HBD 2</w:t>
            </w:r>
            <w:r w:rsidRPr="00E866A8">
              <w:rPr>
                <w:rFonts w:ascii="Arial" w:hAnsi="Arial" w:cs="Arial"/>
                <w:noProof/>
                <w:spacing w:val="-1"/>
                <w:sz w:val="20"/>
                <w:lang w:val="en-US"/>
              </w:rPr>
              <w:t>8</w:t>
            </w:r>
            <w:r w:rsidRPr="00E866A8">
              <w:rPr>
                <w:rFonts w:ascii="Arial" w:hAnsi="Arial" w:cs="Arial"/>
                <w:noProof/>
                <w:sz w:val="20"/>
                <w:lang w:val="en-US"/>
              </w:rPr>
              <w:t>6</w:t>
            </w:r>
          </w:p>
        </w:tc>
        <w:tc>
          <w:tcPr>
            <w:tcW w:w="1298" w:type="dxa"/>
            <w:tcBorders>
              <w:top w:val="single" w:sz="4" w:space="0" w:color="000000"/>
              <w:left w:val="single" w:sz="4" w:space="0" w:color="000000"/>
              <w:bottom w:val="single" w:sz="4" w:space="0" w:color="000000"/>
              <w:right w:val="single" w:sz="4" w:space="0" w:color="000000"/>
            </w:tcBorders>
          </w:tcPr>
          <w:p w14:paraId="377A3D98"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6799B1EE"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0E4BDCC4"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0F6114DC" w14:textId="77777777" w:rsidR="00927B48" w:rsidRPr="00E866A8" w:rsidRDefault="00927B48" w:rsidP="00927B48">
            <w:pPr>
              <w:widowControl w:val="0"/>
              <w:autoSpaceDE w:val="0"/>
              <w:autoSpaceDN w:val="0"/>
              <w:adjustRightInd w:val="0"/>
              <w:rPr>
                <w:lang w:val="en-US"/>
              </w:rPr>
            </w:pPr>
          </w:p>
        </w:tc>
      </w:tr>
      <w:tr w:rsidR="00927B48" w:rsidRPr="00E866A8" w14:paraId="29D9D406" w14:textId="77777777" w:rsidTr="00927B48">
        <w:trPr>
          <w:trHeight w:hRule="exact" w:val="360"/>
        </w:trPr>
        <w:tc>
          <w:tcPr>
            <w:tcW w:w="1710" w:type="dxa"/>
            <w:vMerge w:val="restart"/>
            <w:tcBorders>
              <w:top w:val="single" w:sz="4" w:space="0" w:color="000000"/>
              <w:left w:val="single" w:sz="4" w:space="0" w:color="000000"/>
              <w:bottom w:val="single" w:sz="4" w:space="0" w:color="000000"/>
              <w:right w:val="single" w:sz="4" w:space="0" w:color="000000"/>
            </w:tcBorders>
          </w:tcPr>
          <w:p w14:paraId="703F6920" w14:textId="77777777" w:rsidR="00927B48" w:rsidRPr="00E866A8" w:rsidRDefault="00927B48" w:rsidP="00927B48">
            <w:pPr>
              <w:widowControl w:val="0"/>
              <w:autoSpaceDE w:val="0"/>
              <w:autoSpaceDN w:val="0"/>
              <w:adjustRightInd w:val="0"/>
              <w:spacing w:before="20" w:line="200" w:lineRule="exact"/>
              <w:rPr>
                <w:sz w:val="20"/>
                <w:lang w:val="en-US"/>
              </w:rPr>
            </w:pPr>
          </w:p>
          <w:p w14:paraId="4BB0E104"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Guidimaka</w:t>
            </w:r>
          </w:p>
        </w:tc>
        <w:tc>
          <w:tcPr>
            <w:tcW w:w="1384" w:type="dxa"/>
            <w:tcBorders>
              <w:top w:val="single" w:sz="4" w:space="0" w:color="000000"/>
              <w:left w:val="single" w:sz="4" w:space="0" w:color="000000"/>
              <w:bottom w:val="single" w:sz="4" w:space="0" w:color="000000"/>
              <w:right w:val="single" w:sz="4" w:space="0" w:color="000000"/>
            </w:tcBorders>
          </w:tcPr>
          <w:p w14:paraId="5BB541F9"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53B0E065"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439D74F5"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0A9CB4EC"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38D57403"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6FD06C5B" w14:textId="77777777" w:rsidR="00927B48" w:rsidRPr="00E866A8" w:rsidRDefault="00927B48" w:rsidP="00927B48">
            <w:pPr>
              <w:widowControl w:val="0"/>
              <w:autoSpaceDE w:val="0"/>
              <w:autoSpaceDN w:val="0"/>
              <w:adjustRightInd w:val="0"/>
              <w:rPr>
                <w:lang w:val="en-US"/>
              </w:rPr>
            </w:pPr>
          </w:p>
        </w:tc>
      </w:tr>
      <w:tr w:rsidR="00927B48" w:rsidRPr="00E866A8" w14:paraId="545CBCCF" w14:textId="77777777" w:rsidTr="00927B48">
        <w:trPr>
          <w:trHeight w:hRule="exact" w:val="360"/>
        </w:trPr>
        <w:tc>
          <w:tcPr>
            <w:tcW w:w="1710" w:type="dxa"/>
            <w:vMerge/>
            <w:tcBorders>
              <w:top w:val="single" w:sz="4" w:space="0" w:color="000000"/>
              <w:left w:val="single" w:sz="4" w:space="0" w:color="000000"/>
              <w:bottom w:val="single" w:sz="4" w:space="0" w:color="000000"/>
              <w:right w:val="single" w:sz="4" w:space="0" w:color="000000"/>
            </w:tcBorders>
          </w:tcPr>
          <w:p w14:paraId="24A7B27D" w14:textId="77777777" w:rsidR="00927B48" w:rsidRPr="00E866A8" w:rsidRDefault="00927B48" w:rsidP="00927B48">
            <w:pPr>
              <w:widowControl w:val="0"/>
              <w:autoSpaceDE w:val="0"/>
              <w:autoSpaceDN w:val="0"/>
              <w:adjustRightInd w:val="0"/>
              <w:rPr>
                <w:lang w:val="en-US"/>
              </w:rPr>
            </w:pPr>
          </w:p>
        </w:tc>
        <w:tc>
          <w:tcPr>
            <w:tcW w:w="1384" w:type="dxa"/>
            <w:tcBorders>
              <w:top w:val="single" w:sz="4" w:space="0" w:color="000000"/>
              <w:left w:val="single" w:sz="4" w:space="0" w:color="000000"/>
              <w:bottom w:val="single" w:sz="4" w:space="0" w:color="000000"/>
              <w:right w:val="single" w:sz="4" w:space="0" w:color="000000"/>
            </w:tcBorders>
          </w:tcPr>
          <w:p w14:paraId="507723C0"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Freezer</w:t>
            </w:r>
          </w:p>
        </w:tc>
        <w:tc>
          <w:tcPr>
            <w:tcW w:w="1440" w:type="dxa"/>
            <w:tcBorders>
              <w:top w:val="single" w:sz="4" w:space="0" w:color="000000"/>
              <w:left w:val="single" w:sz="4" w:space="0" w:color="000000"/>
              <w:bottom w:val="single" w:sz="4" w:space="0" w:color="000000"/>
              <w:right w:val="single" w:sz="4" w:space="0" w:color="000000"/>
            </w:tcBorders>
          </w:tcPr>
          <w:p w14:paraId="05A35B63" w14:textId="77777777" w:rsidR="00927B48" w:rsidRPr="00E866A8" w:rsidRDefault="00927B48" w:rsidP="00927B48">
            <w:pPr>
              <w:widowControl w:val="0"/>
              <w:autoSpaceDE w:val="0"/>
              <w:autoSpaceDN w:val="0"/>
              <w:adjustRightInd w:val="0"/>
              <w:spacing w:before="56"/>
              <w:ind w:left="101" w:right="-20"/>
              <w:rPr>
                <w:lang w:val="en-US"/>
              </w:rPr>
            </w:pPr>
            <w:r w:rsidRPr="00E866A8">
              <w:rPr>
                <w:rFonts w:ascii="Arial" w:hAnsi="Arial" w:cs="Arial"/>
                <w:sz w:val="20"/>
                <w:lang w:val="en-US"/>
              </w:rPr>
              <w:t>V 170 GE</w:t>
            </w:r>
          </w:p>
        </w:tc>
        <w:tc>
          <w:tcPr>
            <w:tcW w:w="1298" w:type="dxa"/>
            <w:tcBorders>
              <w:top w:val="single" w:sz="4" w:space="0" w:color="000000"/>
              <w:left w:val="single" w:sz="4" w:space="0" w:color="000000"/>
              <w:bottom w:val="single" w:sz="4" w:space="0" w:color="000000"/>
              <w:right w:val="single" w:sz="4" w:space="0" w:color="000000"/>
            </w:tcBorders>
          </w:tcPr>
          <w:p w14:paraId="66F5A840"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79447D6F"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38CF187"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611A9897" w14:textId="77777777" w:rsidR="00927B48" w:rsidRPr="00E866A8" w:rsidRDefault="00927B48" w:rsidP="00927B48">
            <w:pPr>
              <w:widowControl w:val="0"/>
              <w:autoSpaceDE w:val="0"/>
              <w:autoSpaceDN w:val="0"/>
              <w:adjustRightInd w:val="0"/>
              <w:rPr>
                <w:lang w:val="en-US"/>
              </w:rPr>
            </w:pPr>
          </w:p>
        </w:tc>
      </w:tr>
      <w:tr w:rsidR="00927B48" w:rsidRPr="00E866A8" w14:paraId="4E699FAB" w14:textId="77777777" w:rsidTr="00927B48">
        <w:trPr>
          <w:trHeight w:hRule="exact" w:val="636"/>
        </w:trPr>
        <w:tc>
          <w:tcPr>
            <w:tcW w:w="1710" w:type="dxa"/>
            <w:tcBorders>
              <w:top w:val="single" w:sz="4" w:space="0" w:color="000000"/>
              <w:left w:val="single" w:sz="4" w:space="0" w:color="000000"/>
              <w:bottom w:val="single" w:sz="4" w:space="0" w:color="000000"/>
              <w:right w:val="single" w:sz="4" w:space="0" w:color="000000"/>
            </w:tcBorders>
          </w:tcPr>
          <w:p w14:paraId="04C436E1" w14:textId="77777777" w:rsidR="00927B48" w:rsidRPr="00E866A8" w:rsidRDefault="00927B48" w:rsidP="00927B48">
            <w:pPr>
              <w:widowControl w:val="0"/>
              <w:autoSpaceDE w:val="0"/>
              <w:autoSpaceDN w:val="0"/>
              <w:adjustRightInd w:val="0"/>
              <w:spacing w:before="56"/>
              <w:ind w:left="102" w:right="-20"/>
              <w:rPr>
                <w:rFonts w:ascii="Arial" w:hAnsi="Arial" w:cs="Arial"/>
                <w:sz w:val="22"/>
                <w:szCs w:val="22"/>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El</w:t>
            </w:r>
          </w:p>
          <w:p w14:paraId="767A1BDE"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Chargui</w:t>
            </w:r>
          </w:p>
        </w:tc>
        <w:tc>
          <w:tcPr>
            <w:tcW w:w="1384" w:type="dxa"/>
            <w:tcBorders>
              <w:top w:val="single" w:sz="4" w:space="0" w:color="000000"/>
              <w:left w:val="single" w:sz="4" w:space="0" w:color="000000"/>
              <w:bottom w:val="single" w:sz="4" w:space="0" w:color="000000"/>
              <w:right w:val="single" w:sz="4" w:space="0" w:color="000000"/>
            </w:tcBorders>
          </w:tcPr>
          <w:p w14:paraId="458C1473" w14:textId="77777777" w:rsidR="00927B48" w:rsidRPr="00E866A8" w:rsidRDefault="00927B48" w:rsidP="00927B48">
            <w:pPr>
              <w:widowControl w:val="0"/>
              <w:autoSpaceDE w:val="0"/>
              <w:autoSpaceDN w:val="0"/>
              <w:adjustRightInd w:val="0"/>
              <w:spacing w:before="4" w:line="190" w:lineRule="exact"/>
              <w:rPr>
                <w:sz w:val="19"/>
                <w:szCs w:val="19"/>
                <w:lang w:val="en-US"/>
              </w:rPr>
            </w:pPr>
          </w:p>
          <w:p w14:paraId="29F962E9"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5F544408"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3EC2DA5F"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544044D4" w14:textId="77777777" w:rsidR="00927B48" w:rsidRPr="00E866A8" w:rsidRDefault="00927B48" w:rsidP="00927B48">
            <w:pPr>
              <w:widowControl w:val="0"/>
              <w:autoSpaceDE w:val="0"/>
              <w:autoSpaceDN w:val="0"/>
              <w:adjustRightInd w:val="0"/>
              <w:spacing w:before="4" w:line="190" w:lineRule="exact"/>
              <w:rPr>
                <w:sz w:val="19"/>
                <w:szCs w:val="19"/>
                <w:lang w:val="en-US"/>
              </w:rPr>
            </w:pPr>
          </w:p>
          <w:p w14:paraId="409D5C72"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6FF05CAD" w14:textId="77777777" w:rsidR="00927B48" w:rsidRPr="00E866A8" w:rsidRDefault="00927B48" w:rsidP="00927B48">
            <w:pPr>
              <w:widowControl w:val="0"/>
              <w:autoSpaceDE w:val="0"/>
              <w:autoSpaceDN w:val="0"/>
              <w:adjustRightInd w:val="0"/>
              <w:spacing w:before="4" w:line="190" w:lineRule="exact"/>
              <w:rPr>
                <w:sz w:val="19"/>
                <w:szCs w:val="19"/>
                <w:lang w:val="en-US"/>
              </w:rPr>
            </w:pPr>
          </w:p>
          <w:p w14:paraId="73203BD3"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36A40BE8" w14:textId="77777777" w:rsidR="00927B48" w:rsidRPr="00E866A8" w:rsidRDefault="00927B48" w:rsidP="00927B48">
            <w:pPr>
              <w:widowControl w:val="0"/>
              <w:autoSpaceDE w:val="0"/>
              <w:autoSpaceDN w:val="0"/>
              <w:adjustRightInd w:val="0"/>
              <w:rPr>
                <w:lang w:val="en-US"/>
              </w:rPr>
            </w:pPr>
          </w:p>
        </w:tc>
      </w:tr>
      <w:tr w:rsidR="00927B48" w:rsidRPr="00E866A8" w14:paraId="7826420B" w14:textId="77777777" w:rsidTr="00927B48">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451F3B89"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EGar</w:t>
            </w:r>
            <w:r w:rsidRPr="00E866A8">
              <w:rPr>
                <w:rFonts w:ascii="Arial" w:hAnsi="Arial" w:cs="Arial"/>
                <w:noProof/>
                <w:spacing w:val="1"/>
                <w:sz w:val="22"/>
                <w:szCs w:val="22"/>
                <w:lang w:val="en-US"/>
              </w:rPr>
              <w:t>b</w:t>
            </w:r>
            <w:r w:rsidRPr="00E866A8">
              <w:rPr>
                <w:rFonts w:ascii="Arial" w:hAnsi="Arial" w:cs="Arial"/>
                <w:noProof/>
                <w:sz w:val="22"/>
                <w:szCs w:val="22"/>
                <w:lang w:val="en-US"/>
              </w:rPr>
              <w:t>i</w:t>
            </w:r>
          </w:p>
        </w:tc>
        <w:tc>
          <w:tcPr>
            <w:tcW w:w="1384" w:type="dxa"/>
            <w:tcBorders>
              <w:top w:val="single" w:sz="4" w:space="0" w:color="000000"/>
              <w:left w:val="single" w:sz="4" w:space="0" w:color="000000"/>
              <w:bottom w:val="single" w:sz="4" w:space="0" w:color="000000"/>
              <w:right w:val="single" w:sz="4" w:space="0" w:color="000000"/>
            </w:tcBorders>
          </w:tcPr>
          <w:p w14:paraId="5A3BDD7F" w14:textId="77777777" w:rsidR="00927B48" w:rsidRPr="00E866A8" w:rsidRDefault="00927B48" w:rsidP="00927B48">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45AD2C1A"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1F81A88E"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4C2C1186" w14:textId="77777777" w:rsidR="00927B48" w:rsidRPr="00E866A8" w:rsidRDefault="00927B48" w:rsidP="00927B48">
            <w:pPr>
              <w:widowControl w:val="0"/>
              <w:autoSpaceDE w:val="0"/>
              <w:autoSpaceDN w:val="0"/>
              <w:adjustRightInd w:val="0"/>
              <w:spacing w:before="67"/>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51A91586"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5EAB9955" w14:textId="77777777" w:rsidR="00927B48" w:rsidRPr="00E866A8" w:rsidRDefault="00927B48" w:rsidP="00927B48">
            <w:pPr>
              <w:widowControl w:val="0"/>
              <w:autoSpaceDE w:val="0"/>
              <w:autoSpaceDN w:val="0"/>
              <w:adjustRightInd w:val="0"/>
              <w:rPr>
                <w:lang w:val="en-US"/>
              </w:rPr>
            </w:pPr>
          </w:p>
        </w:tc>
      </w:tr>
      <w:tr w:rsidR="00927B48" w:rsidRPr="00E866A8" w14:paraId="41276685" w14:textId="77777777" w:rsidTr="00927B48">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6EC09CF9"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2"/>
                <w:szCs w:val="22"/>
                <w:lang w:val="en-US"/>
              </w:rPr>
              <w:t>Nouadhibou</w:t>
            </w:r>
          </w:p>
        </w:tc>
        <w:tc>
          <w:tcPr>
            <w:tcW w:w="1384" w:type="dxa"/>
            <w:tcBorders>
              <w:top w:val="single" w:sz="4" w:space="0" w:color="000000"/>
              <w:left w:val="single" w:sz="4" w:space="0" w:color="000000"/>
              <w:bottom w:val="single" w:sz="4" w:space="0" w:color="000000"/>
              <w:right w:val="single" w:sz="4" w:space="0" w:color="000000"/>
            </w:tcBorders>
          </w:tcPr>
          <w:p w14:paraId="6E52FBC2" w14:textId="77777777" w:rsidR="00927B48" w:rsidRPr="00E866A8" w:rsidRDefault="00927B48" w:rsidP="00927B48">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009132B3"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D529BD2"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4530BA3B" w14:textId="77777777" w:rsidR="00927B48" w:rsidRPr="00E866A8" w:rsidRDefault="00927B48" w:rsidP="00927B48">
            <w:pPr>
              <w:widowControl w:val="0"/>
              <w:autoSpaceDE w:val="0"/>
              <w:autoSpaceDN w:val="0"/>
              <w:adjustRightInd w:val="0"/>
              <w:spacing w:before="67"/>
              <w:ind w:left="101" w:right="-20"/>
              <w:rPr>
                <w:lang w:val="en-US"/>
              </w:rPr>
            </w:pPr>
            <w:r w:rsidRPr="00E866A8">
              <w:rPr>
                <w:rFonts w:ascii="Arial" w:hAnsi="Arial" w:cs="Arial"/>
                <w:sz w:val="20"/>
                <w:lang w:val="en-US"/>
              </w:rPr>
              <w:t>MK304</w:t>
            </w:r>
          </w:p>
        </w:tc>
        <w:tc>
          <w:tcPr>
            <w:tcW w:w="1298" w:type="dxa"/>
            <w:tcBorders>
              <w:top w:val="single" w:sz="4" w:space="0" w:color="000000"/>
              <w:left w:val="single" w:sz="4" w:space="0" w:color="000000"/>
              <w:bottom w:val="single" w:sz="4" w:space="0" w:color="000000"/>
              <w:right w:val="single" w:sz="4" w:space="0" w:color="000000"/>
            </w:tcBorders>
          </w:tcPr>
          <w:p w14:paraId="796540CC"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3C73CA5F" w14:textId="77777777" w:rsidR="00927B48" w:rsidRPr="00E866A8" w:rsidRDefault="00927B48" w:rsidP="00927B48">
            <w:pPr>
              <w:widowControl w:val="0"/>
              <w:autoSpaceDE w:val="0"/>
              <w:autoSpaceDN w:val="0"/>
              <w:adjustRightInd w:val="0"/>
              <w:rPr>
                <w:lang w:val="en-US"/>
              </w:rPr>
            </w:pPr>
          </w:p>
        </w:tc>
      </w:tr>
      <w:tr w:rsidR="00927B48" w:rsidRPr="00E866A8" w14:paraId="43512A12" w14:textId="77777777" w:rsidTr="00927B48">
        <w:trPr>
          <w:trHeight w:hRule="exact" w:val="590"/>
        </w:trPr>
        <w:tc>
          <w:tcPr>
            <w:tcW w:w="1710" w:type="dxa"/>
            <w:tcBorders>
              <w:top w:val="single" w:sz="4" w:space="0" w:color="000000"/>
              <w:left w:val="single" w:sz="4" w:space="0" w:color="000000"/>
              <w:bottom w:val="single" w:sz="4" w:space="0" w:color="000000"/>
              <w:right w:val="single" w:sz="4" w:space="0" w:color="000000"/>
            </w:tcBorders>
          </w:tcPr>
          <w:p w14:paraId="1F94C526" w14:textId="77777777" w:rsidR="00927B48" w:rsidRPr="00E866A8" w:rsidRDefault="00927B48" w:rsidP="00927B48">
            <w:pPr>
              <w:widowControl w:val="0"/>
              <w:autoSpaceDE w:val="0"/>
              <w:autoSpaceDN w:val="0"/>
              <w:adjustRightInd w:val="0"/>
              <w:spacing w:before="10" w:line="150" w:lineRule="exact"/>
              <w:rPr>
                <w:sz w:val="15"/>
                <w:szCs w:val="15"/>
                <w:lang w:val="en-US"/>
              </w:rPr>
            </w:pPr>
          </w:p>
          <w:p w14:paraId="295C0B90"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Nouakchott</w:t>
            </w:r>
          </w:p>
        </w:tc>
        <w:tc>
          <w:tcPr>
            <w:tcW w:w="1384" w:type="dxa"/>
            <w:tcBorders>
              <w:top w:val="single" w:sz="4" w:space="0" w:color="000000"/>
              <w:left w:val="single" w:sz="4" w:space="0" w:color="000000"/>
              <w:bottom w:val="single" w:sz="4" w:space="0" w:color="000000"/>
              <w:right w:val="single" w:sz="4" w:space="0" w:color="000000"/>
            </w:tcBorders>
          </w:tcPr>
          <w:p w14:paraId="4B345519" w14:textId="77777777" w:rsidR="00927B48" w:rsidRPr="00E866A8" w:rsidRDefault="00927B48" w:rsidP="00927B48">
            <w:pPr>
              <w:widowControl w:val="0"/>
              <w:autoSpaceDE w:val="0"/>
              <w:autoSpaceDN w:val="0"/>
              <w:adjustRightInd w:val="0"/>
              <w:spacing w:before="1" w:line="170" w:lineRule="exact"/>
              <w:rPr>
                <w:sz w:val="17"/>
                <w:szCs w:val="17"/>
                <w:lang w:val="en-US"/>
              </w:rPr>
            </w:pPr>
          </w:p>
          <w:p w14:paraId="31B18C5B"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03624499" w14:textId="77777777" w:rsidR="00927B48" w:rsidRPr="00E866A8" w:rsidRDefault="00927B48" w:rsidP="00927B48">
            <w:pPr>
              <w:widowControl w:val="0"/>
              <w:autoSpaceDE w:val="0"/>
              <w:autoSpaceDN w:val="0"/>
              <w:adjustRightInd w:val="0"/>
              <w:spacing w:before="56"/>
              <w:ind w:left="102" w:right="122"/>
              <w:rPr>
                <w:lang w:val="en-US"/>
              </w:rPr>
            </w:pPr>
            <w:r w:rsidRPr="00E866A8">
              <w:rPr>
                <w:rFonts w:ascii="Arial" w:hAnsi="Arial" w:cs="Arial"/>
                <w:noProof/>
                <w:sz w:val="20"/>
                <w:lang w:val="en-US"/>
              </w:rPr>
              <w:t>Positive cold room-5m3</w:t>
            </w:r>
          </w:p>
        </w:tc>
        <w:tc>
          <w:tcPr>
            <w:tcW w:w="1298" w:type="dxa"/>
            <w:tcBorders>
              <w:top w:val="single" w:sz="4" w:space="0" w:color="000000"/>
              <w:left w:val="single" w:sz="4" w:space="0" w:color="000000"/>
              <w:bottom w:val="single" w:sz="4" w:space="0" w:color="000000"/>
              <w:right w:val="single" w:sz="4" w:space="0" w:color="000000"/>
            </w:tcBorders>
          </w:tcPr>
          <w:p w14:paraId="6BEE4445"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2EBE0F17"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4C55C14B"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10E52F38" w14:textId="77777777" w:rsidR="00927B48" w:rsidRPr="00E866A8" w:rsidRDefault="00927B48" w:rsidP="00927B48">
            <w:pPr>
              <w:widowControl w:val="0"/>
              <w:autoSpaceDE w:val="0"/>
              <w:autoSpaceDN w:val="0"/>
              <w:adjustRightInd w:val="0"/>
              <w:rPr>
                <w:lang w:val="en-US"/>
              </w:rPr>
            </w:pPr>
          </w:p>
        </w:tc>
      </w:tr>
      <w:tr w:rsidR="00927B48" w:rsidRPr="00E866A8" w14:paraId="1D98E8AB" w14:textId="77777777" w:rsidTr="00927B48">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1BC7CD42"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2"/>
                <w:szCs w:val="22"/>
                <w:lang w:val="en-US"/>
              </w:rPr>
              <w:t>Tagant</w:t>
            </w:r>
          </w:p>
        </w:tc>
        <w:tc>
          <w:tcPr>
            <w:tcW w:w="1384" w:type="dxa"/>
            <w:tcBorders>
              <w:top w:val="single" w:sz="4" w:space="0" w:color="000000"/>
              <w:left w:val="single" w:sz="4" w:space="0" w:color="000000"/>
              <w:bottom w:val="single" w:sz="4" w:space="0" w:color="000000"/>
              <w:right w:val="single" w:sz="4" w:space="0" w:color="000000"/>
            </w:tcBorders>
          </w:tcPr>
          <w:p w14:paraId="5B1A12D9" w14:textId="77777777" w:rsidR="00927B48" w:rsidRPr="00E866A8" w:rsidRDefault="00927B48" w:rsidP="00927B48">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1251FFAD"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6ECA5873"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63B0345A" w14:textId="77777777" w:rsidR="00927B48" w:rsidRPr="00E866A8" w:rsidRDefault="00927B48" w:rsidP="00927B48">
            <w:pPr>
              <w:widowControl w:val="0"/>
              <w:autoSpaceDE w:val="0"/>
              <w:autoSpaceDN w:val="0"/>
              <w:adjustRightInd w:val="0"/>
              <w:spacing w:before="67"/>
              <w:ind w:left="101" w:right="-20"/>
              <w:rPr>
                <w:lang w:val="en-US"/>
              </w:rPr>
            </w:pPr>
            <w:r w:rsidRPr="00E866A8">
              <w:rPr>
                <w:rFonts w:ascii="Arial" w:hAnsi="Arial" w:cs="Arial"/>
                <w:sz w:val="20"/>
                <w:lang w:val="en-US"/>
              </w:rPr>
              <w:t>MK304</w:t>
            </w:r>
          </w:p>
        </w:tc>
        <w:tc>
          <w:tcPr>
            <w:tcW w:w="1298" w:type="dxa"/>
            <w:tcBorders>
              <w:top w:val="single" w:sz="4" w:space="0" w:color="000000"/>
              <w:left w:val="single" w:sz="4" w:space="0" w:color="000000"/>
              <w:bottom w:val="single" w:sz="4" w:space="0" w:color="000000"/>
              <w:right w:val="single" w:sz="4" w:space="0" w:color="000000"/>
            </w:tcBorders>
          </w:tcPr>
          <w:p w14:paraId="79D55535"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0832BD68" w14:textId="77777777" w:rsidR="00927B48" w:rsidRPr="00E866A8" w:rsidRDefault="00927B48" w:rsidP="00927B48">
            <w:pPr>
              <w:widowControl w:val="0"/>
              <w:autoSpaceDE w:val="0"/>
              <w:autoSpaceDN w:val="0"/>
              <w:adjustRightInd w:val="0"/>
              <w:rPr>
                <w:lang w:val="en-US"/>
              </w:rPr>
            </w:pPr>
          </w:p>
        </w:tc>
      </w:tr>
      <w:tr w:rsidR="00927B48" w:rsidRPr="00E866A8" w14:paraId="5013920D" w14:textId="77777777" w:rsidTr="00927B48">
        <w:trPr>
          <w:trHeight w:hRule="exact" w:val="360"/>
        </w:trPr>
        <w:tc>
          <w:tcPr>
            <w:tcW w:w="1710" w:type="dxa"/>
            <w:vMerge w:val="restart"/>
            <w:tcBorders>
              <w:top w:val="single" w:sz="4" w:space="0" w:color="000000"/>
              <w:left w:val="single" w:sz="4" w:space="0" w:color="000000"/>
              <w:bottom w:val="single" w:sz="4" w:space="0" w:color="000000"/>
              <w:right w:val="single" w:sz="4" w:space="0" w:color="000000"/>
            </w:tcBorders>
          </w:tcPr>
          <w:p w14:paraId="0E22B035" w14:textId="77777777" w:rsidR="00927B48" w:rsidRPr="00E866A8" w:rsidRDefault="00927B48" w:rsidP="00927B48">
            <w:pPr>
              <w:widowControl w:val="0"/>
              <w:autoSpaceDE w:val="0"/>
              <w:autoSpaceDN w:val="0"/>
              <w:adjustRightInd w:val="0"/>
              <w:spacing w:before="20" w:line="200" w:lineRule="exact"/>
              <w:rPr>
                <w:sz w:val="20"/>
                <w:lang w:val="en-US"/>
              </w:rPr>
            </w:pPr>
          </w:p>
          <w:p w14:paraId="63CE8AB0" w14:textId="77777777"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Trarza</w:t>
            </w:r>
          </w:p>
        </w:tc>
        <w:tc>
          <w:tcPr>
            <w:tcW w:w="1384" w:type="dxa"/>
            <w:tcBorders>
              <w:top w:val="single" w:sz="4" w:space="0" w:color="000000"/>
              <w:left w:val="single" w:sz="4" w:space="0" w:color="000000"/>
              <w:bottom w:val="single" w:sz="4" w:space="0" w:color="000000"/>
              <w:right w:val="single" w:sz="4" w:space="0" w:color="000000"/>
            </w:tcBorders>
          </w:tcPr>
          <w:p w14:paraId="05AB6CF0"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1C7EF55A"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4D974015"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3E823CEC"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2567F4AA"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2021E9D0" w14:textId="77777777" w:rsidR="00927B48" w:rsidRPr="00E866A8" w:rsidRDefault="00927B48" w:rsidP="00927B48">
            <w:pPr>
              <w:widowControl w:val="0"/>
              <w:autoSpaceDE w:val="0"/>
              <w:autoSpaceDN w:val="0"/>
              <w:adjustRightInd w:val="0"/>
              <w:rPr>
                <w:lang w:val="en-US"/>
              </w:rPr>
            </w:pPr>
          </w:p>
        </w:tc>
      </w:tr>
      <w:tr w:rsidR="00927B48" w:rsidRPr="00E866A8" w14:paraId="2B0F1AE9" w14:textId="77777777" w:rsidTr="00927B48">
        <w:trPr>
          <w:trHeight w:hRule="exact" w:val="360"/>
        </w:trPr>
        <w:tc>
          <w:tcPr>
            <w:tcW w:w="1710" w:type="dxa"/>
            <w:vMerge/>
            <w:tcBorders>
              <w:top w:val="single" w:sz="4" w:space="0" w:color="000000"/>
              <w:left w:val="single" w:sz="4" w:space="0" w:color="000000"/>
              <w:bottom w:val="single" w:sz="4" w:space="0" w:color="000000"/>
              <w:right w:val="single" w:sz="4" w:space="0" w:color="000000"/>
            </w:tcBorders>
          </w:tcPr>
          <w:p w14:paraId="19D6CD20" w14:textId="77777777" w:rsidR="00927B48" w:rsidRPr="00E866A8" w:rsidRDefault="00927B48" w:rsidP="00927B48">
            <w:pPr>
              <w:widowControl w:val="0"/>
              <w:autoSpaceDE w:val="0"/>
              <w:autoSpaceDN w:val="0"/>
              <w:adjustRightInd w:val="0"/>
              <w:rPr>
                <w:lang w:val="en-US"/>
              </w:rPr>
            </w:pPr>
          </w:p>
        </w:tc>
        <w:tc>
          <w:tcPr>
            <w:tcW w:w="1384" w:type="dxa"/>
            <w:tcBorders>
              <w:top w:val="single" w:sz="4" w:space="0" w:color="000000"/>
              <w:left w:val="single" w:sz="4" w:space="0" w:color="000000"/>
              <w:bottom w:val="single" w:sz="4" w:space="0" w:color="000000"/>
              <w:right w:val="single" w:sz="4" w:space="0" w:color="000000"/>
            </w:tcBorders>
          </w:tcPr>
          <w:p w14:paraId="6087F447" w14:textId="77777777" w:rsidR="00927B48" w:rsidRPr="00E866A8" w:rsidRDefault="00927B48" w:rsidP="00927B48">
            <w:pPr>
              <w:widowControl w:val="0"/>
              <w:autoSpaceDE w:val="0"/>
              <w:autoSpaceDN w:val="0"/>
              <w:adjustRightInd w:val="0"/>
              <w:spacing w:before="56"/>
              <w:ind w:left="102" w:right="-20"/>
              <w:rPr>
                <w:lang w:val="en-US"/>
              </w:rPr>
            </w:pPr>
            <w:r w:rsidRPr="00E866A8">
              <w:rPr>
                <w:rFonts w:ascii="Arial" w:hAnsi="Arial" w:cs="Arial"/>
                <w:noProof/>
                <w:sz w:val="20"/>
                <w:lang w:val="en-US"/>
              </w:rPr>
              <w:t>Freezer</w:t>
            </w:r>
          </w:p>
        </w:tc>
        <w:tc>
          <w:tcPr>
            <w:tcW w:w="1440" w:type="dxa"/>
            <w:tcBorders>
              <w:top w:val="single" w:sz="4" w:space="0" w:color="000000"/>
              <w:left w:val="single" w:sz="4" w:space="0" w:color="000000"/>
              <w:bottom w:val="single" w:sz="4" w:space="0" w:color="000000"/>
              <w:right w:val="single" w:sz="4" w:space="0" w:color="000000"/>
            </w:tcBorders>
          </w:tcPr>
          <w:p w14:paraId="5AB335B6" w14:textId="77777777" w:rsidR="00927B48" w:rsidRPr="00E866A8" w:rsidRDefault="00927B48" w:rsidP="00927B48">
            <w:pPr>
              <w:widowControl w:val="0"/>
              <w:autoSpaceDE w:val="0"/>
              <w:autoSpaceDN w:val="0"/>
              <w:adjustRightInd w:val="0"/>
              <w:spacing w:before="56"/>
              <w:ind w:left="101" w:right="-20"/>
              <w:rPr>
                <w:lang w:val="en-US"/>
              </w:rPr>
            </w:pPr>
            <w:r w:rsidRPr="00E866A8">
              <w:rPr>
                <w:rFonts w:ascii="Arial" w:hAnsi="Arial" w:cs="Arial"/>
                <w:noProof/>
                <w:sz w:val="20"/>
                <w:lang w:val="en-US"/>
              </w:rPr>
              <w:t>HBD 2</w:t>
            </w:r>
            <w:r w:rsidRPr="00E866A8">
              <w:rPr>
                <w:rFonts w:ascii="Arial" w:hAnsi="Arial" w:cs="Arial"/>
                <w:noProof/>
                <w:spacing w:val="-1"/>
                <w:sz w:val="20"/>
                <w:lang w:val="en-US"/>
              </w:rPr>
              <w:t>8</w:t>
            </w:r>
            <w:r w:rsidRPr="00E866A8">
              <w:rPr>
                <w:rFonts w:ascii="Arial" w:hAnsi="Arial" w:cs="Arial"/>
                <w:noProof/>
                <w:sz w:val="20"/>
                <w:lang w:val="en-US"/>
              </w:rPr>
              <w:t>6</w:t>
            </w:r>
          </w:p>
        </w:tc>
        <w:tc>
          <w:tcPr>
            <w:tcW w:w="1298" w:type="dxa"/>
            <w:tcBorders>
              <w:top w:val="single" w:sz="4" w:space="0" w:color="000000"/>
              <w:left w:val="single" w:sz="4" w:space="0" w:color="000000"/>
              <w:bottom w:val="single" w:sz="4" w:space="0" w:color="000000"/>
              <w:right w:val="single" w:sz="4" w:space="0" w:color="000000"/>
            </w:tcBorders>
          </w:tcPr>
          <w:p w14:paraId="282072DE"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7FE369C3"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25D6A1B"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64BC68D8" w14:textId="77777777" w:rsidR="00927B48" w:rsidRPr="00E866A8" w:rsidRDefault="00927B48" w:rsidP="00927B48">
            <w:pPr>
              <w:widowControl w:val="0"/>
              <w:autoSpaceDE w:val="0"/>
              <w:autoSpaceDN w:val="0"/>
              <w:adjustRightInd w:val="0"/>
              <w:rPr>
                <w:lang w:val="en-US"/>
              </w:rPr>
            </w:pPr>
          </w:p>
        </w:tc>
      </w:tr>
      <w:tr w:rsidR="00927B48" w:rsidRPr="00E866A8" w14:paraId="57FE5B3B" w14:textId="77777777" w:rsidTr="00DF24A8">
        <w:trPr>
          <w:trHeight w:hRule="exact" w:val="693"/>
        </w:trPr>
        <w:tc>
          <w:tcPr>
            <w:tcW w:w="1710" w:type="dxa"/>
            <w:tcBorders>
              <w:top w:val="single" w:sz="4" w:space="0" w:color="000000"/>
              <w:left w:val="single" w:sz="4" w:space="0" w:color="000000"/>
              <w:bottom w:val="single" w:sz="4" w:space="0" w:color="000000"/>
              <w:right w:val="single" w:sz="4" w:space="0" w:color="000000"/>
            </w:tcBorders>
          </w:tcPr>
          <w:p w14:paraId="7D881A75" w14:textId="77777777" w:rsidR="00927B48" w:rsidRPr="00E866A8" w:rsidRDefault="00927B48" w:rsidP="00927B48">
            <w:pPr>
              <w:widowControl w:val="0"/>
              <w:autoSpaceDE w:val="0"/>
              <w:autoSpaceDN w:val="0"/>
              <w:adjustRightInd w:val="0"/>
              <w:spacing w:before="10" w:line="150" w:lineRule="exact"/>
              <w:rPr>
                <w:sz w:val="15"/>
                <w:szCs w:val="15"/>
                <w:lang w:val="en-US"/>
              </w:rPr>
            </w:pPr>
          </w:p>
          <w:p w14:paraId="696BF516" w14:textId="5526A530" w:rsidR="00927B48" w:rsidRPr="00E866A8" w:rsidRDefault="00927B48" w:rsidP="00927B48">
            <w:pPr>
              <w:widowControl w:val="0"/>
              <w:autoSpaceDE w:val="0"/>
              <w:autoSpaceDN w:val="0"/>
              <w:adjustRightInd w:val="0"/>
              <w:ind w:left="102" w:right="-20"/>
              <w:rPr>
                <w:lang w:val="en-US"/>
              </w:rPr>
            </w:pPr>
            <w:r w:rsidRPr="00E866A8">
              <w:rPr>
                <w:rFonts w:ascii="Arial" w:hAnsi="Arial" w:cs="Arial"/>
                <w:noProof/>
                <w:sz w:val="22"/>
                <w:szCs w:val="22"/>
                <w:lang w:val="en-US"/>
              </w:rPr>
              <w:t>National</w:t>
            </w:r>
            <w:r w:rsidR="00DF24A8" w:rsidRPr="00E866A8">
              <w:rPr>
                <w:rFonts w:ascii="Arial" w:hAnsi="Arial" w:cs="Arial"/>
                <w:noProof/>
                <w:sz w:val="22"/>
                <w:szCs w:val="22"/>
                <w:lang w:val="en-US"/>
              </w:rPr>
              <w:t xml:space="preserve"> (central EPI)</w:t>
            </w:r>
          </w:p>
        </w:tc>
        <w:tc>
          <w:tcPr>
            <w:tcW w:w="1384" w:type="dxa"/>
            <w:tcBorders>
              <w:top w:val="single" w:sz="4" w:space="0" w:color="000000"/>
              <w:left w:val="single" w:sz="4" w:space="0" w:color="000000"/>
              <w:bottom w:val="single" w:sz="4" w:space="0" w:color="000000"/>
              <w:right w:val="single" w:sz="4" w:space="0" w:color="000000"/>
            </w:tcBorders>
          </w:tcPr>
          <w:p w14:paraId="6DA62D1F" w14:textId="77777777" w:rsidR="00927B48" w:rsidRPr="00E866A8" w:rsidRDefault="00927B48" w:rsidP="00927B48">
            <w:pPr>
              <w:widowControl w:val="0"/>
              <w:autoSpaceDE w:val="0"/>
              <w:autoSpaceDN w:val="0"/>
              <w:adjustRightInd w:val="0"/>
              <w:spacing w:before="1" w:line="170" w:lineRule="exact"/>
              <w:rPr>
                <w:sz w:val="17"/>
                <w:szCs w:val="17"/>
                <w:lang w:val="en-US"/>
              </w:rPr>
            </w:pPr>
          </w:p>
          <w:p w14:paraId="1B1E0031" w14:textId="6918C23D" w:rsidR="00927B48" w:rsidRPr="00E866A8" w:rsidRDefault="00DF24A8" w:rsidP="00927B48">
            <w:pPr>
              <w:widowControl w:val="0"/>
              <w:autoSpaceDE w:val="0"/>
              <w:autoSpaceDN w:val="0"/>
              <w:adjustRightInd w:val="0"/>
              <w:ind w:left="102" w:right="-20"/>
              <w:rPr>
                <w:lang w:val="en-US"/>
              </w:rPr>
            </w:pPr>
            <w:r w:rsidRPr="00E866A8">
              <w:rPr>
                <w:rFonts w:ascii="Arial" w:hAnsi="Arial" w:cs="Arial"/>
                <w:noProof/>
                <w:sz w:val="20"/>
                <w:lang w:val="en-US"/>
              </w:rPr>
              <w:t>Positive cold chain</w:t>
            </w:r>
          </w:p>
        </w:tc>
        <w:tc>
          <w:tcPr>
            <w:tcW w:w="1440" w:type="dxa"/>
            <w:tcBorders>
              <w:top w:val="single" w:sz="4" w:space="0" w:color="000000"/>
              <w:left w:val="single" w:sz="4" w:space="0" w:color="000000"/>
              <w:bottom w:val="single" w:sz="4" w:space="0" w:color="000000"/>
              <w:right w:val="single" w:sz="4" w:space="0" w:color="000000"/>
            </w:tcBorders>
          </w:tcPr>
          <w:p w14:paraId="68FA0A13" w14:textId="77777777" w:rsidR="00927B48" w:rsidRPr="00E866A8" w:rsidRDefault="00927B48" w:rsidP="00927B48">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B617688" w14:textId="77777777" w:rsidR="00927B48" w:rsidRPr="00E866A8" w:rsidRDefault="00927B48" w:rsidP="00927B48">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450D345F" w14:textId="77777777" w:rsidR="00927B48" w:rsidRPr="00E866A8" w:rsidRDefault="00927B48" w:rsidP="00927B48">
            <w:pPr>
              <w:widowControl w:val="0"/>
              <w:autoSpaceDE w:val="0"/>
              <w:autoSpaceDN w:val="0"/>
              <w:adjustRightInd w:val="0"/>
              <w:spacing w:before="59" w:line="230" w:lineRule="exact"/>
              <w:ind w:left="102" w:right="153"/>
              <w:rPr>
                <w:lang w:val="en-US"/>
              </w:rPr>
            </w:pPr>
            <w:r w:rsidRPr="00E866A8">
              <w:rPr>
                <w:rFonts w:ascii="Arial" w:hAnsi="Arial" w:cs="Arial"/>
                <w:noProof/>
                <w:sz w:val="20"/>
                <w:lang w:val="en-US"/>
              </w:rPr>
              <w:t>Positive cold room-30</w:t>
            </w:r>
            <w:r w:rsidRPr="00E866A8">
              <w:rPr>
                <w:rFonts w:ascii="Arial" w:hAnsi="Arial" w:cs="Arial"/>
                <w:noProof/>
                <w:spacing w:val="-2"/>
                <w:sz w:val="20"/>
                <w:lang w:val="en-US"/>
              </w:rPr>
              <w:t>m</w:t>
            </w:r>
            <w:r w:rsidRPr="00E866A8">
              <w:rPr>
                <w:rFonts w:ascii="Arial" w:hAnsi="Arial" w:cs="Arial"/>
                <w:noProof/>
                <w:sz w:val="20"/>
                <w:lang w:val="en-US"/>
              </w:rPr>
              <w:t>3</w:t>
            </w:r>
          </w:p>
        </w:tc>
        <w:tc>
          <w:tcPr>
            <w:tcW w:w="1298" w:type="dxa"/>
            <w:tcBorders>
              <w:top w:val="single" w:sz="4" w:space="0" w:color="000000"/>
              <w:left w:val="single" w:sz="4" w:space="0" w:color="000000"/>
              <w:bottom w:val="single" w:sz="4" w:space="0" w:color="000000"/>
              <w:right w:val="single" w:sz="4" w:space="0" w:color="000000"/>
            </w:tcBorders>
          </w:tcPr>
          <w:p w14:paraId="269EE8BF" w14:textId="77777777" w:rsidR="00927B48" w:rsidRPr="00E866A8" w:rsidRDefault="00927B48" w:rsidP="00927B48">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39539EC2" w14:textId="77777777" w:rsidR="00927B48" w:rsidRPr="00E866A8" w:rsidRDefault="00927B48" w:rsidP="00927B48">
            <w:pPr>
              <w:widowControl w:val="0"/>
              <w:autoSpaceDE w:val="0"/>
              <w:autoSpaceDN w:val="0"/>
              <w:adjustRightInd w:val="0"/>
              <w:rPr>
                <w:lang w:val="en-US"/>
              </w:rPr>
            </w:pPr>
          </w:p>
        </w:tc>
      </w:tr>
    </w:tbl>
    <w:p w14:paraId="53FECFB5" w14:textId="77777777" w:rsidR="00927B48" w:rsidRPr="00E866A8" w:rsidRDefault="00927B48" w:rsidP="00927B48">
      <w:pPr>
        <w:widowControl w:val="0"/>
        <w:autoSpaceDE w:val="0"/>
        <w:autoSpaceDN w:val="0"/>
        <w:adjustRightInd w:val="0"/>
        <w:spacing w:before="2" w:line="140" w:lineRule="exact"/>
        <w:rPr>
          <w:sz w:val="14"/>
          <w:szCs w:val="14"/>
          <w:lang w:val="en-US"/>
        </w:rPr>
      </w:pPr>
    </w:p>
    <w:p w14:paraId="71733475" w14:textId="77777777" w:rsidR="00927B48" w:rsidRPr="00E866A8" w:rsidRDefault="00927B48" w:rsidP="00927B48">
      <w:pPr>
        <w:widowControl w:val="0"/>
        <w:autoSpaceDE w:val="0"/>
        <w:autoSpaceDN w:val="0"/>
        <w:adjustRightInd w:val="0"/>
        <w:spacing w:line="200" w:lineRule="exact"/>
        <w:rPr>
          <w:sz w:val="20"/>
          <w:lang w:val="en-US"/>
        </w:rPr>
      </w:pPr>
    </w:p>
    <w:p w14:paraId="6BB0674F" w14:textId="0E505B1A" w:rsidR="00927B48" w:rsidRPr="00E866A8" w:rsidRDefault="00927B48" w:rsidP="00927B48">
      <w:pPr>
        <w:widowControl w:val="0"/>
        <w:autoSpaceDE w:val="0"/>
        <w:autoSpaceDN w:val="0"/>
        <w:adjustRightInd w:val="0"/>
        <w:spacing w:before="29"/>
        <w:ind w:left="380" w:right="-20"/>
        <w:outlineLvl w:val="0"/>
        <w:rPr>
          <w:rFonts w:ascii="Arial" w:hAnsi="Arial" w:cs="Arial"/>
          <w:lang w:val="en-US"/>
        </w:rPr>
      </w:pPr>
      <w:r w:rsidRPr="00E866A8">
        <w:rPr>
          <w:rFonts w:ascii="Arial" w:hAnsi="Arial" w:cs="Arial"/>
          <w:lang w:val="en-US"/>
        </w:rPr>
        <w:t xml:space="preserve">Table </w:t>
      </w:r>
      <w:r w:rsidR="00DF24A8" w:rsidRPr="00E866A8">
        <w:rPr>
          <w:rFonts w:ascii="Arial" w:hAnsi="Arial" w:cs="Arial"/>
          <w:lang w:val="en-US"/>
        </w:rPr>
        <w:t>9</w:t>
      </w:r>
      <w:r w:rsidRPr="00E866A8">
        <w:rPr>
          <w:rFonts w:ascii="Arial" w:hAnsi="Arial" w:cs="Arial"/>
          <w:lang w:val="en-US"/>
        </w:rPr>
        <w:t>:</w:t>
      </w:r>
      <w:r w:rsidRPr="00E866A8">
        <w:rPr>
          <w:rFonts w:ascii="Arial" w:hAnsi="Arial" w:cs="Arial"/>
          <w:spacing w:val="-1"/>
          <w:lang w:val="en-US"/>
        </w:rPr>
        <w:t xml:space="preserve"> </w:t>
      </w:r>
      <w:r w:rsidR="00DF24A8" w:rsidRPr="00E866A8">
        <w:rPr>
          <w:rFonts w:ascii="Arial" w:hAnsi="Arial" w:cs="Arial"/>
          <w:spacing w:val="-1"/>
          <w:lang w:val="en-US"/>
        </w:rPr>
        <w:t>Summary of i</w:t>
      </w:r>
      <w:r w:rsidRPr="00E866A8">
        <w:rPr>
          <w:rFonts w:ascii="Arial" w:hAnsi="Arial" w:cs="Arial"/>
          <w:noProof/>
          <w:lang w:val="en-US"/>
        </w:rPr>
        <w:t xml:space="preserve">nvestment costs at </w:t>
      </w:r>
      <w:r w:rsidR="00DF24A8" w:rsidRPr="00E866A8">
        <w:rPr>
          <w:rFonts w:ascii="Arial" w:hAnsi="Arial" w:cs="Arial"/>
          <w:noProof/>
          <w:lang w:val="en-US"/>
        </w:rPr>
        <w:t xml:space="preserve">the </w:t>
      </w:r>
      <w:r w:rsidRPr="00E866A8">
        <w:rPr>
          <w:rFonts w:ascii="Arial" w:hAnsi="Arial" w:cs="Arial"/>
          <w:noProof/>
          <w:lang w:val="en-US"/>
        </w:rPr>
        <w:t>regional and national levels– 2011-2015</w:t>
      </w:r>
    </w:p>
    <w:p w14:paraId="697836CF" w14:textId="77777777" w:rsidR="00927B48" w:rsidRPr="00E866A8" w:rsidRDefault="00927B48" w:rsidP="00927B48">
      <w:pPr>
        <w:widowControl w:val="0"/>
        <w:autoSpaceDE w:val="0"/>
        <w:autoSpaceDN w:val="0"/>
        <w:adjustRightInd w:val="0"/>
        <w:spacing w:before="2" w:line="160" w:lineRule="exact"/>
        <w:rPr>
          <w:rFonts w:ascii="Arial" w:hAnsi="Arial" w:cs="Arial"/>
          <w:sz w:val="16"/>
          <w:szCs w:val="16"/>
          <w:lang w:val="en-US"/>
        </w:rPr>
      </w:pPr>
    </w:p>
    <w:tbl>
      <w:tblPr>
        <w:tblW w:w="0" w:type="auto"/>
        <w:tblInd w:w="1634" w:type="dxa"/>
        <w:tblLayout w:type="fixed"/>
        <w:tblCellMar>
          <w:left w:w="0" w:type="dxa"/>
          <w:right w:w="0" w:type="dxa"/>
        </w:tblCellMar>
        <w:tblLook w:val="0000" w:firstRow="0" w:lastRow="0" w:firstColumn="0" w:lastColumn="0" w:noHBand="0" w:noVBand="0"/>
      </w:tblPr>
      <w:tblGrid>
        <w:gridCol w:w="2806"/>
        <w:gridCol w:w="1699"/>
        <w:gridCol w:w="2261"/>
      </w:tblGrid>
      <w:tr w:rsidR="00927B48" w:rsidRPr="00E866A8" w14:paraId="24B5DAE2" w14:textId="77777777" w:rsidTr="00927B48">
        <w:trPr>
          <w:trHeight w:hRule="exact" w:val="520"/>
        </w:trPr>
        <w:tc>
          <w:tcPr>
            <w:tcW w:w="2806" w:type="dxa"/>
            <w:tcBorders>
              <w:top w:val="single" w:sz="4" w:space="0" w:color="000000"/>
              <w:left w:val="single" w:sz="4" w:space="0" w:color="000000"/>
              <w:bottom w:val="single" w:sz="4" w:space="0" w:color="000000"/>
              <w:right w:val="single" w:sz="4" w:space="0" w:color="000000"/>
            </w:tcBorders>
            <w:shd w:val="clear" w:color="auto" w:fill="002060"/>
          </w:tcPr>
          <w:p w14:paraId="43DB9FCE" w14:textId="77777777" w:rsidR="00927B48" w:rsidRPr="00E866A8" w:rsidRDefault="00927B48" w:rsidP="00927B48">
            <w:pPr>
              <w:widowControl w:val="0"/>
              <w:autoSpaceDE w:val="0"/>
              <w:autoSpaceDN w:val="0"/>
              <w:adjustRightInd w:val="0"/>
              <w:spacing w:line="267" w:lineRule="exact"/>
              <w:ind w:left="765" w:right="-20"/>
              <w:rPr>
                <w:lang w:val="en-US"/>
              </w:rPr>
            </w:pPr>
            <w:r w:rsidRPr="00E866A8">
              <w:rPr>
                <w:rFonts w:ascii="Calibri" w:hAnsi="Calibri" w:cs="Calibri"/>
                <w:b/>
                <w:bCs/>
                <w:noProof/>
                <w:color w:val="FFFFFF"/>
                <w:position w:val="1"/>
                <w:sz w:val="22"/>
                <w:szCs w:val="22"/>
                <w:lang w:val="en-US"/>
              </w:rPr>
              <w:t>Type</w:t>
            </w:r>
            <w:r w:rsidRPr="00E866A8">
              <w:rPr>
                <w:rFonts w:ascii="Calibri" w:hAnsi="Calibri" w:cs="Calibri"/>
                <w:b/>
                <w:bCs/>
                <w:noProof/>
                <w:color w:val="FFFFFF"/>
                <w:spacing w:val="-4"/>
                <w:position w:val="1"/>
                <w:sz w:val="22"/>
                <w:szCs w:val="22"/>
                <w:lang w:val="en-US"/>
              </w:rPr>
              <w:t xml:space="preserve"> </w:t>
            </w:r>
            <w:r w:rsidRPr="00E866A8">
              <w:rPr>
                <w:rFonts w:ascii="Calibri" w:hAnsi="Calibri" w:cs="Calibri"/>
                <w:b/>
                <w:bCs/>
                <w:noProof/>
                <w:color w:val="FFFFFF"/>
                <w:position w:val="1"/>
                <w:sz w:val="22"/>
                <w:szCs w:val="22"/>
                <w:lang w:val="en-US"/>
              </w:rPr>
              <w:t>of material</w:t>
            </w:r>
          </w:p>
        </w:tc>
        <w:tc>
          <w:tcPr>
            <w:tcW w:w="1699" w:type="dxa"/>
            <w:tcBorders>
              <w:top w:val="single" w:sz="4" w:space="0" w:color="000000"/>
              <w:left w:val="single" w:sz="4" w:space="0" w:color="000000"/>
              <w:bottom w:val="single" w:sz="4" w:space="0" w:color="000000"/>
              <w:right w:val="single" w:sz="4" w:space="0" w:color="000000"/>
            </w:tcBorders>
            <w:shd w:val="clear" w:color="auto" w:fill="002060"/>
          </w:tcPr>
          <w:p w14:paraId="5B8E7E4C" w14:textId="77777777" w:rsidR="00927B48" w:rsidRPr="00E866A8" w:rsidRDefault="00927B48" w:rsidP="00927B48">
            <w:pPr>
              <w:widowControl w:val="0"/>
              <w:autoSpaceDE w:val="0"/>
              <w:autoSpaceDN w:val="0"/>
              <w:adjustRightInd w:val="0"/>
              <w:spacing w:line="267" w:lineRule="exact"/>
              <w:ind w:left="471" w:right="-20"/>
              <w:rPr>
                <w:lang w:val="en-US"/>
              </w:rPr>
            </w:pPr>
            <w:r w:rsidRPr="00E866A8">
              <w:rPr>
                <w:rFonts w:ascii="Calibri" w:hAnsi="Calibri" w:cs="Calibri"/>
                <w:b/>
                <w:bCs/>
                <w:noProof/>
                <w:color w:val="FFFFFF"/>
                <w:position w:val="1"/>
                <w:sz w:val="22"/>
                <w:szCs w:val="22"/>
                <w:lang w:val="en-US"/>
              </w:rPr>
              <w:t>Number</w:t>
            </w:r>
          </w:p>
        </w:tc>
        <w:tc>
          <w:tcPr>
            <w:tcW w:w="2261" w:type="dxa"/>
            <w:tcBorders>
              <w:top w:val="single" w:sz="4" w:space="0" w:color="000000"/>
              <w:left w:val="single" w:sz="4" w:space="0" w:color="000000"/>
              <w:bottom w:val="single" w:sz="4" w:space="0" w:color="000000"/>
              <w:right w:val="single" w:sz="4" w:space="0" w:color="000000"/>
            </w:tcBorders>
            <w:shd w:val="clear" w:color="auto" w:fill="002060"/>
          </w:tcPr>
          <w:p w14:paraId="049008FF" w14:textId="77777777" w:rsidR="00927B48" w:rsidRPr="00E866A8" w:rsidRDefault="00927B48" w:rsidP="00927B48">
            <w:pPr>
              <w:widowControl w:val="0"/>
              <w:autoSpaceDE w:val="0"/>
              <w:autoSpaceDN w:val="0"/>
              <w:adjustRightInd w:val="0"/>
              <w:spacing w:line="267" w:lineRule="exact"/>
              <w:ind w:left="873" w:right="854"/>
              <w:jc w:val="center"/>
              <w:rPr>
                <w:lang w:val="en-US"/>
              </w:rPr>
            </w:pPr>
            <w:r w:rsidRPr="00E866A8">
              <w:rPr>
                <w:rFonts w:ascii="Calibri" w:hAnsi="Calibri" w:cs="Calibri"/>
                <w:b/>
                <w:bCs/>
                <w:noProof/>
                <w:color w:val="FFFFFF"/>
                <w:w w:val="99"/>
                <w:position w:val="1"/>
                <w:sz w:val="22"/>
                <w:szCs w:val="22"/>
                <w:lang w:val="en-US"/>
              </w:rPr>
              <w:t>Cost</w:t>
            </w:r>
          </w:p>
        </w:tc>
      </w:tr>
      <w:tr w:rsidR="00927B48" w:rsidRPr="00E866A8" w14:paraId="51F6B149" w14:textId="77777777" w:rsidTr="00927B48">
        <w:trPr>
          <w:trHeight w:hRule="exact" w:val="325"/>
        </w:trPr>
        <w:tc>
          <w:tcPr>
            <w:tcW w:w="2806" w:type="dxa"/>
            <w:tcBorders>
              <w:top w:val="single" w:sz="4" w:space="0" w:color="000000"/>
              <w:left w:val="single" w:sz="4" w:space="0" w:color="000000"/>
              <w:bottom w:val="single" w:sz="4" w:space="0" w:color="000000"/>
              <w:right w:val="single" w:sz="4" w:space="0" w:color="000000"/>
            </w:tcBorders>
          </w:tcPr>
          <w:p w14:paraId="6F9AC513" w14:textId="77777777" w:rsidR="00927B48" w:rsidRPr="00E866A8" w:rsidRDefault="00927B48" w:rsidP="00927B48">
            <w:pPr>
              <w:widowControl w:val="0"/>
              <w:autoSpaceDE w:val="0"/>
              <w:autoSpaceDN w:val="0"/>
              <w:adjustRightInd w:val="0"/>
              <w:spacing w:before="28"/>
              <w:ind w:left="102" w:right="-20"/>
              <w:rPr>
                <w:lang w:val="en-US"/>
              </w:rPr>
            </w:pPr>
            <w:r w:rsidRPr="00E866A8">
              <w:rPr>
                <w:rFonts w:ascii="Arial" w:hAnsi="Arial" w:cs="Arial"/>
                <w:sz w:val="22"/>
                <w:szCs w:val="22"/>
                <w:lang w:val="en-US"/>
              </w:rPr>
              <w:t>V 170 GE</w:t>
            </w:r>
          </w:p>
        </w:tc>
        <w:tc>
          <w:tcPr>
            <w:tcW w:w="1699" w:type="dxa"/>
            <w:tcBorders>
              <w:top w:val="single" w:sz="4" w:space="0" w:color="000000"/>
              <w:left w:val="single" w:sz="4" w:space="0" w:color="000000"/>
              <w:bottom w:val="single" w:sz="4" w:space="0" w:color="000000"/>
              <w:right w:val="single" w:sz="4" w:space="0" w:color="000000"/>
            </w:tcBorders>
          </w:tcPr>
          <w:p w14:paraId="1F8753DA" w14:textId="77777777" w:rsidR="00927B48" w:rsidRPr="00E866A8" w:rsidRDefault="00927B48" w:rsidP="00927B48">
            <w:pPr>
              <w:widowControl w:val="0"/>
              <w:autoSpaceDE w:val="0"/>
              <w:autoSpaceDN w:val="0"/>
              <w:adjustRightInd w:val="0"/>
              <w:spacing w:before="28"/>
              <w:ind w:left="747" w:right="726"/>
              <w:jc w:val="center"/>
              <w:rPr>
                <w:lang w:val="en-US"/>
              </w:rPr>
            </w:pPr>
            <w:r w:rsidRPr="00E866A8">
              <w:rPr>
                <w:rFonts w:ascii="Arial" w:hAnsi="Arial" w:cs="Arial"/>
                <w:w w:val="99"/>
                <w:sz w:val="22"/>
                <w:szCs w:val="22"/>
                <w:lang w:val="en-US"/>
              </w:rPr>
              <w:t>1</w:t>
            </w:r>
          </w:p>
        </w:tc>
        <w:tc>
          <w:tcPr>
            <w:tcW w:w="2261" w:type="dxa"/>
            <w:tcBorders>
              <w:top w:val="single" w:sz="4" w:space="0" w:color="000000"/>
              <w:left w:val="single" w:sz="4" w:space="0" w:color="000000"/>
              <w:bottom w:val="single" w:sz="4" w:space="0" w:color="000000"/>
              <w:right w:val="single" w:sz="4" w:space="0" w:color="000000"/>
            </w:tcBorders>
          </w:tcPr>
          <w:p w14:paraId="25A8A60B" w14:textId="77777777" w:rsidR="00927B48" w:rsidRPr="00E866A8" w:rsidRDefault="00927B48" w:rsidP="00927B48">
            <w:pPr>
              <w:widowControl w:val="0"/>
              <w:autoSpaceDE w:val="0"/>
              <w:autoSpaceDN w:val="0"/>
              <w:adjustRightInd w:val="0"/>
              <w:spacing w:before="28"/>
              <w:ind w:left="752" w:right="732"/>
              <w:jc w:val="center"/>
              <w:rPr>
                <w:lang w:val="en-US"/>
              </w:rPr>
            </w:pPr>
            <w:r w:rsidRPr="00E866A8">
              <w:rPr>
                <w:rFonts w:ascii="Arial" w:hAnsi="Arial" w:cs="Arial"/>
                <w:w w:val="99"/>
                <w:sz w:val="22"/>
                <w:szCs w:val="22"/>
                <w:lang w:val="en-US"/>
              </w:rPr>
              <w:t>$1,610</w:t>
            </w:r>
          </w:p>
        </w:tc>
      </w:tr>
      <w:tr w:rsidR="00927B48" w:rsidRPr="00E866A8" w14:paraId="3002ECD3" w14:textId="77777777" w:rsidTr="00927B48">
        <w:trPr>
          <w:trHeight w:hRule="exact" w:val="324"/>
        </w:trPr>
        <w:tc>
          <w:tcPr>
            <w:tcW w:w="2806" w:type="dxa"/>
            <w:tcBorders>
              <w:top w:val="single" w:sz="4" w:space="0" w:color="000000"/>
              <w:left w:val="single" w:sz="4" w:space="0" w:color="000000"/>
              <w:bottom w:val="single" w:sz="4" w:space="0" w:color="000000"/>
              <w:right w:val="single" w:sz="4" w:space="0" w:color="000000"/>
            </w:tcBorders>
          </w:tcPr>
          <w:p w14:paraId="7FFC2DAF" w14:textId="77777777" w:rsidR="00927B48" w:rsidRPr="00E866A8" w:rsidRDefault="00927B48" w:rsidP="00927B48">
            <w:pPr>
              <w:widowControl w:val="0"/>
              <w:autoSpaceDE w:val="0"/>
              <w:autoSpaceDN w:val="0"/>
              <w:adjustRightInd w:val="0"/>
              <w:spacing w:before="28"/>
              <w:ind w:left="102" w:right="-20"/>
              <w:rPr>
                <w:lang w:val="en-US"/>
              </w:rPr>
            </w:pPr>
            <w:r w:rsidRPr="00E866A8">
              <w:rPr>
                <w:rFonts w:ascii="Arial" w:hAnsi="Arial" w:cs="Arial"/>
                <w:noProof/>
                <w:sz w:val="22"/>
                <w:szCs w:val="22"/>
                <w:lang w:val="en-US"/>
              </w:rPr>
              <w:t>TFW800</w:t>
            </w:r>
          </w:p>
        </w:tc>
        <w:tc>
          <w:tcPr>
            <w:tcW w:w="1699" w:type="dxa"/>
            <w:tcBorders>
              <w:top w:val="single" w:sz="4" w:space="0" w:color="000000"/>
              <w:left w:val="single" w:sz="4" w:space="0" w:color="000000"/>
              <w:bottom w:val="single" w:sz="4" w:space="0" w:color="000000"/>
              <w:right w:val="single" w:sz="4" w:space="0" w:color="000000"/>
            </w:tcBorders>
          </w:tcPr>
          <w:p w14:paraId="08718F8F" w14:textId="77777777" w:rsidR="00927B48" w:rsidRPr="00E866A8" w:rsidRDefault="00927B48" w:rsidP="00927B48">
            <w:pPr>
              <w:widowControl w:val="0"/>
              <w:autoSpaceDE w:val="0"/>
              <w:autoSpaceDN w:val="0"/>
              <w:adjustRightInd w:val="0"/>
              <w:spacing w:before="28"/>
              <w:ind w:left="746" w:right="726"/>
              <w:jc w:val="center"/>
              <w:rPr>
                <w:lang w:val="en-US"/>
              </w:rPr>
            </w:pPr>
            <w:r w:rsidRPr="00E866A8">
              <w:rPr>
                <w:rFonts w:ascii="Arial" w:hAnsi="Arial" w:cs="Arial"/>
                <w:w w:val="99"/>
                <w:sz w:val="22"/>
                <w:szCs w:val="22"/>
                <w:lang w:val="en-US"/>
              </w:rPr>
              <w:t>3</w:t>
            </w:r>
          </w:p>
        </w:tc>
        <w:tc>
          <w:tcPr>
            <w:tcW w:w="2261" w:type="dxa"/>
            <w:tcBorders>
              <w:top w:val="single" w:sz="4" w:space="0" w:color="000000"/>
              <w:left w:val="single" w:sz="4" w:space="0" w:color="000000"/>
              <w:bottom w:val="single" w:sz="4" w:space="0" w:color="000000"/>
              <w:right w:val="single" w:sz="4" w:space="0" w:color="000000"/>
            </w:tcBorders>
          </w:tcPr>
          <w:p w14:paraId="079D1388" w14:textId="77777777" w:rsidR="00927B48" w:rsidRPr="00E866A8" w:rsidRDefault="00927B48" w:rsidP="00927B48">
            <w:pPr>
              <w:widowControl w:val="0"/>
              <w:autoSpaceDE w:val="0"/>
              <w:autoSpaceDN w:val="0"/>
              <w:adjustRightInd w:val="0"/>
              <w:spacing w:before="28"/>
              <w:ind w:left="635" w:right="-20"/>
              <w:rPr>
                <w:lang w:val="en-US"/>
              </w:rPr>
            </w:pPr>
            <w:r w:rsidRPr="00E866A8">
              <w:rPr>
                <w:rFonts w:ascii="Arial" w:hAnsi="Arial" w:cs="Arial"/>
                <w:sz w:val="22"/>
                <w:szCs w:val="22"/>
                <w:lang w:val="en-US"/>
              </w:rPr>
              <w:t>$8,576.40</w:t>
            </w:r>
          </w:p>
        </w:tc>
      </w:tr>
      <w:tr w:rsidR="00927B48" w:rsidRPr="00E866A8" w14:paraId="6F12C71C" w14:textId="77777777" w:rsidTr="00927B48">
        <w:trPr>
          <w:trHeight w:hRule="exact" w:val="325"/>
        </w:trPr>
        <w:tc>
          <w:tcPr>
            <w:tcW w:w="2806" w:type="dxa"/>
            <w:tcBorders>
              <w:top w:val="single" w:sz="4" w:space="0" w:color="000000"/>
              <w:left w:val="single" w:sz="4" w:space="0" w:color="000000"/>
              <w:bottom w:val="single" w:sz="4" w:space="0" w:color="000000"/>
              <w:right w:val="single" w:sz="4" w:space="0" w:color="000000"/>
            </w:tcBorders>
          </w:tcPr>
          <w:p w14:paraId="7B4418C4" w14:textId="77777777" w:rsidR="00927B48" w:rsidRPr="00E866A8" w:rsidRDefault="00927B48" w:rsidP="00927B48">
            <w:pPr>
              <w:widowControl w:val="0"/>
              <w:autoSpaceDE w:val="0"/>
              <w:autoSpaceDN w:val="0"/>
              <w:adjustRightInd w:val="0"/>
              <w:spacing w:before="28"/>
              <w:ind w:left="102" w:right="-20"/>
              <w:rPr>
                <w:lang w:val="en-US"/>
              </w:rPr>
            </w:pPr>
            <w:r w:rsidRPr="00E866A8">
              <w:rPr>
                <w:rFonts w:ascii="Arial" w:hAnsi="Arial" w:cs="Arial"/>
                <w:noProof/>
                <w:sz w:val="22"/>
                <w:szCs w:val="22"/>
                <w:lang w:val="en-US"/>
              </w:rPr>
              <w:t>HBC-340</w:t>
            </w:r>
          </w:p>
        </w:tc>
        <w:tc>
          <w:tcPr>
            <w:tcW w:w="1699" w:type="dxa"/>
            <w:tcBorders>
              <w:top w:val="single" w:sz="4" w:space="0" w:color="000000"/>
              <w:left w:val="single" w:sz="4" w:space="0" w:color="000000"/>
              <w:bottom w:val="single" w:sz="4" w:space="0" w:color="000000"/>
              <w:right w:val="single" w:sz="4" w:space="0" w:color="000000"/>
            </w:tcBorders>
          </w:tcPr>
          <w:p w14:paraId="7E77074B" w14:textId="77777777" w:rsidR="00927B48" w:rsidRPr="00E866A8" w:rsidRDefault="00927B48" w:rsidP="00927B48">
            <w:pPr>
              <w:widowControl w:val="0"/>
              <w:autoSpaceDE w:val="0"/>
              <w:autoSpaceDN w:val="0"/>
              <w:adjustRightInd w:val="0"/>
              <w:spacing w:before="28"/>
              <w:ind w:left="686" w:right="664"/>
              <w:jc w:val="center"/>
              <w:rPr>
                <w:lang w:val="en-US"/>
              </w:rPr>
            </w:pPr>
            <w:r w:rsidRPr="00E866A8">
              <w:rPr>
                <w:rFonts w:ascii="Arial" w:hAnsi="Arial" w:cs="Arial"/>
                <w:w w:val="99"/>
                <w:sz w:val="22"/>
                <w:szCs w:val="22"/>
                <w:lang w:val="en-US"/>
              </w:rPr>
              <w:t>12</w:t>
            </w:r>
          </w:p>
        </w:tc>
        <w:tc>
          <w:tcPr>
            <w:tcW w:w="2261" w:type="dxa"/>
            <w:tcBorders>
              <w:top w:val="single" w:sz="4" w:space="0" w:color="000000"/>
              <w:left w:val="single" w:sz="4" w:space="0" w:color="000000"/>
              <w:bottom w:val="single" w:sz="4" w:space="0" w:color="000000"/>
              <w:right w:val="single" w:sz="4" w:space="0" w:color="000000"/>
            </w:tcBorders>
          </w:tcPr>
          <w:p w14:paraId="375FBE42" w14:textId="77777777" w:rsidR="00927B48" w:rsidRPr="00E866A8" w:rsidRDefault="00927B48" w:rsidP="00927B48">
            <w:pPr>
              <w:widowControl w:val="0"/>
              <w:autoSpaceDE w:val="0"/>
              <w:autoSpaceDN w:val="0"/>
              <w:adjustRightInd w:val="0"/>
              <w:spacing w:before="28"/>
              <w:ind w:left="727" w:right="-20"/>
              <w:rPr>
                <w:lang w:val="en-US"/>
              </w:rPr>
            </w:pPr>
            <w:r w:rsidRPr="00E866A8">
              <w:rPr>
                <w:rFonts w:ascii="Arial" w:hAnsi="Arial" w:cs="Arial"/>
                <w:sz w:val="22"/>
                <w:szCs w:val="22"/>
                <w:lang w:val="en-US"/>
              </w:rPr>
              <w:t>$14,352</w:t>
            </w:r>
          </w:p>
        </w:tc>
      </w:tr>
      <w:tr w:rsidR="00927B48" w:rsidRPr="00E866A8" w14:paraId="56411B58" w14:textId="77777777" w:rsidTr="00927B48">
        <w:trPr>
          <w:trHeight w:hRule="exact" w:val="325"/>
        </w:trPr>
        <w:tc>
          <w:tcPr>
            <w:tcW w:w="2806" w:type="dxa"/>
            <w:tcBorders>
              <w:top w:val="single" w:sz="4" w:space="0" w:color="000000"/>
              <w:left w:val="single" w:sz="4" w:space="0" w:color="000000"/>
              <w:bottom w:val="single" w:sz="4" w:space="0" w:color="000000"/>
              <w:right w:val="single" w:sz="4" w:space="0" w:color="000000"/>
            </w:tcBorders>
          </w:tcPr>
          <w:p w14:paraId="3E6D74E8" w14:textId="77777777" w:rsidR="00927B48" w:rsidRPr="00E866A8" w:rsidRDefault="00927B48" w:rsidP="00927B48">
            <w:pPr>
              <w:widowControl w:val="0"/>
              <w:autoSpaceDE w:val="0"/>
              <w:autoSpaceDN w:val="0"/>
              <w:adjustRightInd w:val="0"/>
              <w:spacing w:before="28"/>
              <w:ind w:left="102" w:right="-20"/>
              <w:rPr>
                <w:lang w:val="en-US"/>
              </w:rPr>
            </w:pPr>
            <w:r w:rsidRPr="00E866A8">
              <w:rPr>
                <w:rFonts w:ascii="Arial" w:hAnsi="Arial" w:cs="Arial"/>
                <w:sz w:val="22"/>
                <w:szCs w:val="22"/>
                <w:lang w:val="en-US"/>
              </w:rPr>
              <w:t>MK304</w:t>
            </w:r>
          </w:p>
        </w:tc>
        <w:tc>
          <w:tcPr>
            <w:tcW w:w="1699" w:type="dxa"/>
            <w:tcBorders>
              <w:top w:val="single" w:sz="4" w:space="0" w:color="000000"/>
              <w:left w:val="single" w:sz="4" w:space="0" w:color="000000"/>
              <w:bottom w:val="single" w:sz="4" w:space="0" w:color="000000"/>
              <w:right w:val="single" w:sz="4" w:space="0" w:color="000000"/>
            </w:tcBorders>
          </w:tcPr>
          <w:p w14:paraId="082ACC50" w14:textId="77777777" w:rsidR="00927B48" w:rsidRPr="00E866A8" w:rsidRDefault="00927B48" w:rsidP="00927B48">
            <w:pPr>
              <w:widowControl w:val="0"/>
              <w:autoSpaceDE w:val="0"/>
              <w:autoSpaceDN w:val="0"/>
              <w:adjustRightInd w:val="0"/>
              <w:spacing w:before="28"/>
              <w:ind w:left="747" w:right="726"/>
              <w:jc w:val="center"/>
              <w:rPr>
                <w:lang w:val="en-US"/>
              </w:rPr>
            </w:pPr>
            <w:r w:rsidRPr="00E866A8">
              <w:rPr>
                <w:rFonts w:ascii="Arial" w:hAnsi="Arial" w:cs="Arial"/>
                <w:w w:val="99"/>
                <w:sz w:val="22"/>
                <w:szCs w:val="22"/>
                <w:lang w:val="en-US"/>
              </w:rPr>
              <w:t>4</w:t>
            </w:r>
          </w:p>
        </w:tc>
        <w:tc>
          <w:tcPr>
            <w:tcW w:w="2261" w:type="dxa"/>
            <w:tcBorders>
              <w:top w:val="single" w:sz="4" w:space="0" w:color="000000"/>
              <w:left w:val="single" w:sz="4" w:space="0" w:color="000000"/>
              <w:bottom w:val="single" w:sz="4" w:space="0" w:color="000000"/>
              <w:right w:val="single" w:sz="4" w:space="0" w:color="000000"/>
            </w:tcBorders>
          </w:tcPr>
          <w:p w14:paraId="6CECDF58" w14:textId="77777777" w:rsidR="00927B48" w:rsidRPr="00E866A8" w:rsidRDefault="00927B48" w:rsidP="00927B48">
            <w:pPr>
              <w:widowControl w:val="0"/>
              <w:autoSpaceDE w:val="0"/>
              <w:autoSpaceDN w:val="0"/>
              <w:adjustRightInd w:val="0"/>
              <w:spacing w:before="28"/>
              <w:ind w:left="636" w:right="-20"/>
              <w:rPr>
                <w:lang w:val="en-US"/>
              </w:rPr>
            </w:pPr>
            <w:r w:rsidRPr="00E866A8">
              <w:rPr>
                <w:rFonts w:ascii="Arial" w:hAnsi="Arial" w:cs="Arial"/>
                <w:sz w:val="22"/>
                <w:szCs w:val="22"/>
                <w:lang w:val="en-US"/>
              </w:rPr>
              <w:t>$4,166.40</w:t>
            </w:r>
          </w:p>
        </w:tc>
      </w:tr>
      <w:tr w:rsidR="00927B48" w:rsidRPr="00E866A8" w14:paraId="2A26927C" w14:textId="77777777" w:rsidTr="00927B48">
        <w:trPr>
          <w:trHeight w:hRule="exact" w:val="325"/>
        </w:trPr>
        <w:tc>
          <w:tcPr>
            <w:tcW w:w="2806" w:type="dxa"/>
            <w:tcBorders>
              <w:top w:val="single" w:sz="4" w:space="0" w:color="000000"/>
              <w:left w:val="single" w:sz="4" w:space="0" w:color="000000"/>
              <w:bottom w:val="single" w:sz="4" w:space="0" w:color="000000"/>
              <w:right w:val="single" w:sz="4" w:space="0" w:color="000000"/>
            </w:tcBorders>
          </w:tcPr>
          <w:p w14:paraId="1AC2D9DC" w14:textId="77777777" w:rsidR="00927B48" w:rsidRPr="00E866A8" w:rsidRDefault="00927B48" w:rsidP="00927B48">
            <w:pPr>
              <w:widowControl w:val="0"/>
              <w:autoSpaceDE w:val="0"/>
              <w:autoSpaceDN w:val="0"/>
              <w:adjustRightInd w:val="0"/>
              <w:spacing w:before="28"/>
              <w:ind w:left="102" w:right="-20"/>
              <w:rPr>
                <w:lang w:val="en-US"/>
              </w:rPr>
            </w:pPr>
            <w:r w:rsidRPr="00E866A8">
              <w:rPr>
                <w:rFonts w:ascii="Arial" w:hAnsi="Arial" w:cs="Arial"/>
                <w:noProof/>
                <w:sz w:val="22"/>
                <w:szCs w:val="22"/>
                <w:lang w:val="en-US"/>
              </w:rPr>
              <w:t>Positive cold room-5m3</w:t>
            </w:r>
          </w:p>
        </w:tc>
        <w:tc>
          <w:tcPr>
            <w:tcW w:w="1699" w:type="dxa"/>
            <w:tcBorders>
              <w:top w:val="single" w:sz="4" w:space="0" w:color="000000"/>
              <w:left w:val="single" w:sz="4" w:space="0" w:color="000000"/>
              <w:bottom w:val="single" w:sz="4" w:space="0" w:color="000000"/>
              <w:right w:val="single" w:sz="4" w:space="0" w:color="000000"/>
            </w:tcBorders>
          </w:tcPr>
          <w:p w14:paraId="402C8D10" w14:textId="77777777" w:rsidR="00927B48" w:rsidRPr="00E866A8" w:rsidRDefault="00927B48" w:rsidP="00927B48">
            <w:pPr>
              <w:widowControl w:val="0"/>
              <w:autoSpaceDE w:val="0"/>
              <w:autoSpaceDN w:val="0"/>
              <w:adjustRightInd w:val="0"/>
              <w:spacing w:before="28"/>
              <w:ind w:left="746" w:right="726"/>
              <w:jc w:val="center"/>
              <w:rPr>
                <w:lang w:val="en-US"/>
              </w:rPr>
            </w:pPr>
            <w:r w:rsidRPr="00E866A8">
              <w:rPr>
                <w:rFonts w:ascii="Arial" w:hAnsi="Arial" w:cs="Arial"/>
                <w:w w:val="99"/>
                <w:sz w:val="22"/>
                <w:szCs w:val="22"/>
                <w:lang w:val="en-US"/>
              </w:rPr>
              <w:t>1</w:t>
            </w:r>
          </w:p>
        </w:tc>
        <w:tc>
          <w:tcPr>
            <w:tcW w:w="2261" w:type="dxa"/>
            <w:tcBorders>
              <w:top w:val="single" w:sz="4" w:space="0" w:color="000000"/>
              <w:left w:val="single" w:sz="4" w:space="0" w:color="000000"/>
              <w:bottom w:val="single" w:sz="4" w:space="0" w:color="000000"/>
              <w:right w:val="single" w:sz="4" w:space="0" w:color="000000"/>
            </w:tcBorders>
          </w:tcPr>
          <w:p w14:paraId="082C64E0" w14:textId="77777777" w:rsidR="00927B48" w:rsidRPr="00E866A8" w:rsidRDefault="00927B48" w:rsidP="00927B48">
            <w:pPr>
              <w:widowControl w:val="0"/>
              <w:autoSpaceDE w:val="0"/>
              <w:autoSpaceDN w:val="0"/>
              <w:adjustRightInd w:val="0"/>
              <w:spacing w:before="28"/>
              <w:ind w:left="574" w:right="-20"/>
              <w:rPr>
                <w:lang w:val="en-US"/>
              </w:rPr>
            </w:pPr>
            <w:r w:rsidRPr="00E866A8">
              <w:rPr>
                <w:rFonts w:ascii="Arial" w:hAnsi="Arial" w:cs="Arial"/>
                <w:sz w:val="22"/>
                <w:szCs w:val="22"/>
                <w:lang w:val="en-US"/>
              </w:rPr>
              <w:t>$29,251.99</w:t>
            </w:r>
          </w:p>
        </w:tc>
      </w:tr>
      <w:tr w:rsidR="00927B48" w:rsidRPr="00E866A8" w14:paraId="562F4C4F" w14:textId="77777777" w:rsidTr="00927B48">
        <w:trPr>
          <w:trHeight w:hRule="exact" w:val="320"/>
        </w:trPr>
        <w:tc>
          <w:tcPr>
            <w:tcW w:w="2806" w:type="dxa"/>
            <w:tcBorders>
              <w:top w:val="single" w:sz="4" w:space="0" w:color="000000"/>
              <w:left w:val="single" w:sz="4" w:space="0" w:color="000000"/>
              <w:bottom w:val="nil"/>
              <w:right w:val="single" w:sz="4" w:space="0" w:color="000000"/>
            </w:tcBorders>
          </w:tcPr>
          <w:p w14:paraId="24CE5FDD" w14:textId="77777777" w:rsidR="00927B48" w:rsidRPr="00E866A8" w:rsidRDefault="00927B48" w:rsidP="00927B48">
            <w:pPr>
              <w:widowControl w:val="0"/>
              <w:autoSpaceDE w:val="0"/>
              <w:autoSpaceDN w:val="0"/>
              <w:adjustRightInd w:val="0"/>
              <w:spacing w:before="28"/>
              <w:ind w:left="102" w:right="-20"/>
              <w:rPr>
                <w:lang w:val="en-US"/>
              </w:rPr>
            </w:pPr>
            <w:r w:rsidRPr="00E866A8">
              <w:rPr>
                <w:rFonts w:ascii="Arial" w:hAnsi="Arial" w:cs="Arial"/>
                <w:noProof/>
                <w:sz w:val="22"/>
                <w:szCs w:val="22"/>
                <w:lang w:val="en-US"/>
              </w:rPr>
              <w:t>Positive cold room-30m3</w:t>
            </w:r>
          </w:p>
        </w:tc>
        <w:tc>
          <w:tcPr>
            <w:tcW w:w="1699" w:type="dxa"/>
            <w:tcBorders>
              <w:top w:val="single" w:sz="4" w:space="0" w:color="000000"/>
              <w:left w:val="single" w:sz="4" w:space="0" w:color="000000"/>
              <w:bottom w:val="nil"/>
              <w:right w:val="single" w:sz="4" w:space="0" w:color="000000"/>
            </w:tcBorders>
          </w:tcPr>
          <w:p w14:paraId="1C405956" w14:textId="77777777" w:rsidR="00927B48" w:rsidRPr="00E866A8" w:rsidRDefault="00927B48" w:rsidP="00927B48">
            <w:pPr>
              <w:widowControl w:val="0"/>
              <w:autoSpaceDE w:val="0"/>
              <w:autoSpaceDN w:val="0"/>
              <w:adjustRightInd w:val="0"/>
              <w:spacing w:before="28"/>
              <w:ind w:left="747" w:right="726"/>
              <w:jc w:val="center"/>
              <w:rPr>
                <w:lang w:val="en-US"/>
              </w:rPr>
            </w:pPr>
            <w:r w:rsidRPr="00E866A8">
              <w:rPr>
                <w:rFonts w:ascii="Arial" w:hAnsi="Arial" w:cs="Arial"/>
                <w:w w:val="99"/>
                <w:sz w:val="22"/>
                <w:szCs w:val="22"/>
                <w:lang w:val="en-US"/>
              </w:rPr>
              <w:t>1</w:t>
            </w:r>
          </w:p>
        </w:tc>
        <w:tc>
          <w:tcPr>
            <w:tcW w:w="2261" w:type="dxa"/>
            <w:tcBorders>
              <w:top w:val="single" w:sz="4" w:space="0" w:color="000000"/>
              <w:left w:val="single" w:sz="4" w:space="0" w:color="000000"/>
              <w:bottom w:val="nil"/>
              <w:right w:val="single" w:sz="4" w:space="0" w:color="000000"/>
            </w:tcBorders>
          </w:tcPr>
          <w:p w14:paraId="6BAFE69F" w14:textId="77777777" w:rsidR="00927B48" w:rsidRPr="00E866A8" w:rsidRDefault="00927B48" w:rsidP="00927B48">
            <w:pPr>
              <w:widowControl w:val="0"/>
              <w:autoSpaceDE w:val="0"/>
              <w:autoSpaceDN w:val="0"/>
              <w:adjustRightInd w:val="0"/>
              <w:spacing w:before="28"/>
              <w:ind w:left="574" w:right="-20"/>
              <w:rPr>
                <w:lang w:val="en-US"/>
              </w:rPr>
            </w:pPr>
            <w:r w:rsidRPr="00E866A8">
              <w:rPr>
                <w:rFonts w:ascii="Arial" w:hAnsi="Arial" w:cs="Arial"/>
                <w:sz w:val="22"/>
                <w:szCs w:val="22"/>
                <w:lang w:val="en-US"/>
              </w:rPr>
              <w:t>$54,286.43</w:t>
            </w:r>
          </w:p>
        </w:tc>
      </w:tr>
      <w:tr w:rsidR="00927B48" w:rsidRPr="00E866A8" w14:paraId="7AD8E8DB" w14:textId="77777777" w:rsidTr="00927B48">
        <w:trPr>
          <w:trHeight w:hRule="exact" w:val="320"/>
        </w:trPr>
        <w:tc>
          <w:tcPr>
            <w:tcW w:w="2806" w:type="dxa"/>
            <w:tcBorders>
              <w:top w:val="nil"/>
              <w:left w:val="single" w:sz="4" w:space="0" w:color="000000"/>
              <w:bottom w:val="single" w:sz="4" w:space="0" w:color="000000"/>
              <w:right w:val="single" w:sz="4" w:space="0" w:color="000000"/>
            </w:tcBorders>
            <w:shd w:val="clear" w:color="auto" w:fill="002060"/>
          </w:tcPr>
          <w:p w14:paraId="6F8F57ED" w14:textId="77777777" w:rsidR="00927B48" w:rsidRPr="00E866A8" w:rsidRDefault="00927B48" w:rsidP="00927B48">
            <w:pPr>
              <w:widowControl w:val="0"/>
              <w:autoSpaceDE w:val="0"/>
              <w:autoSpaceDN w:val="0"/>
              <w:adjustRightInd w:val="0"/>
              <w:spacing w:before="30"/>
              <w:ind w:left="102" w:right="-20"/>
              <w:rPr>
                <w:lang w:val="en-US"/>
              </w:rPr>
            </w:pPr>
            <w:r w:rsidRPr="00E866A8">
              <w:rPr>
                <w:rFonts w:ascii="Arial" w:hAnsi="Arial" w:cs="Arial"/>
                <w:color w:val="FFFFFF"/>
                <w:w w:val="103"/>
                <w:sz w:val="22"/>
                <w:szCs w:val="22"/>
                <w:lang w:val="en-US"/>
              </w:rPr>
              <w:t>TOTAL</w:t>
            </w:r>
          </w:p>
        </w:tc>
        <w:tc>
          <w:tcPr>
            <w:tcW w:w="1699" w:type="dxa"/>
            <w:tcBorders>
              <w:top w:val="nil"/>
              <w:left w:val="single" w:sz="4" w:space="0" w:color="000000"/>
              <w:bottom w:val="single" w:sz="4" w:space="0" w:color="000000"/>
              <w:right w:val="single" w:sz="4" w:space="0" w:color="000000"/>
            </w:tcBorders>
            <w:shd w:val="clear" w:color="auto" w:fill="002060"/>
          </w:tcPr>
          <w:p w14:paraId="692D0825" w14:textId="77777777" w:rsidR="00927B48" w:rsidRPr="00E866A8" w:rsidRDefault="00927B48" w:rsidP="00927B48">
            <w:pPr>
              <w:widowControl w:val="0"/>
              <w:autoSpaceDE w:val="0"/>
              <w:autoSpaceDN w:val="0"/>
              <w:adjustRightInd w:val="0"/>
              <w:rPr>
                <w:lang w:val="en-US"/>
              </w:rPr>
            </w:pPr>
          </w:p>
        </w:tc>
        <w:tc>
          <w:tcPr>
            <w:tcW w:w="2261" w:type="dxa"/>
            <w:tcBorders>
              <w:top w:val="nil"/>
              <w:left w:val="single" w:sz="4" w:space="0" w:color="000000"/>
              <w:bottom w:val="single" w:sz="4" w:space="0" w:color="000000"/>
              <w:right w:val="single" w:sz="4" w:space="0" w:color="000000"/>
            </w:tcBorders>
            <w:shd w:val="clear" w:color="auto" w:fill="002060"/>
          </w:tcPr>
          <w:p w14:paraId="7F9E66C1" w14:textId="77777777" w:rsidR="00927B48" w:rsidRPr="00E866A8" w:rsidRDefault="00927B48" w:rsidP="00927B48">
            <w:pPr>
              <w:widowControl w:val="0"/>
              <w:autoSpaceDE w:val="0"/>
              <w:autoSpaceDN w:val="0"/>
              <w:adjustRightInd w:val="0"/>
              <w:spacing w:before="30"/>
              <w:ind w:left="513" w:right="-20"/>
              <w:rPr>
                <w:lang w:val="en-US"/>
              </w:rPr>
            </w:pPr>
            <w:r w:rsidRPr="00E866A8">
              <w:rPr>
                <w:rFonts w:ascii="Arial" w:hAnsi="Arial" w:cs="Arial"/>
                <w:color w:val="FFFFFF"/>
                <w:sz w:val="22"/>
                <w:szCs w:val="22"/>
                <w:lang w:val="en-US"/>
              </w:rPr>
              <w:t>$112,243.22</w:t>
            </w:r>
          </w:p>
        </w:tc>
      </w:tr>
    </w:tbl>
    <w:p w14:paraId="6E6A0561" w14:textId="77777777" w:rsidR="00927B48" w:rsidRPr="00E866A8" w:rsidRDefault="00927B48" w:rsidP="00927B48">
      <w:pPr>
        <w:widowControl w:val="0"/>
        <w:autoSpaceDE w:val="0"/>
        <w:autoSpaceDN w:val="0"/>
        <w:adjustRightInd w:val="0"/>
        <w:rPr>
          <w:lang w:val="en-US"/>
        </w:rPr>
      </w:pPr>
    </w:p>
    <w:p w14:paraId="12B56327" w14:textId="77777777" w:rsidR="00DF24A8" w:rsidRPr="00E866A8" w:rsidRDefault="00DF24A8" w:rsidP="00927B48">
      <w:pPr>
        <w:widowControl w:val="0"/>
        <w:autoSpaceDE w:val="0"/>
        <w:autoSpaceDN w:val="0"/>
        <w:adjustRightInd w:val="0"/>
        <w:rPr>
          <w:lang w:val="en-US"/>
        </w:rPr>
      </w:pPr>
    </w:p>
    <w:p w14:paraId="53A98EB5" w14:textId="77777777" w:rsidR="00DF24A8" w:rsidRPr="00E866A8" w:rsidRDefault="00DF24A8" w:rsidP="00927B48">
      <w:pPr>
        <w:widowControl w:val="0"/>
        <w:autoSpaceDE w:val="0"/>
        <w:autoSpaceDN w:val="0"/>
        <w:adjustRightInd w:val="0"/>
        <w:rPr>
          <w:lang w:val="en-US"/>
        </w:rPr>
      </w:pPr>
    </w:p>
    <w:p w14:paraId="06B127B3" w14:textId="447A1E36" w:rsidR="00DF24A8" w:rsidRPr="00E866A8" w:rsidRDefault="00DF24A8" w:rsidP="00C55798">
      <w:pPr>
        <w:pStyle w:val="bullet"/>
        <w:numPr>
          <w:ilvl w:val="0"/>
          <w:numId w:val="33"/>
        </w:numPr>
        <w:spacing w:after="0" w:line="240" w:lineRule="auto"/>
        <w:rPr>
          <w:rFonts w:ascii="Arial" w:hAnsi="Arial" w:cs="Arial"/>
          <w:b/>
          <w:i/>
          <w:iCs/>
          <w:sz w:val="24"/>
          <w:szCs w:val="24"/>
        </w:rPr>
      </w:pPr>
      <w:r w:rsidRPr="00E866A8">
        <w:rPr>
          <w:rFonts w:ascii="Arial" w:hAnsi="Arial" w:cs="Arial"/>
          <w:b/>
          <w:i/>
          <w:iCs/>
          <w:sz w:val="24"/>
          <w:szCs w:val="24"/>
        </w:rPr>
        <w:t>Transport of vaccines, immuniza</w:t>
      </w:r>
      <w:r w:rsidR="006C385B" w:rsidRPr="00E866A8">
        <w:rPr>
          <w:rFonts w:ascii="Arial" w:hAnsi="Arial" w:cs="Arial"/>
          <w:b/>
          <w:i/>
          <w:iCs/>
          <w:sz w:val="24"/>
          <w:szCs w:val="24"/>
        </w:rPr>
        <w:t>tion materials and distribution</w:t>
      </w:r>
    </w:p>
    <w:p w14:paraId="554CB34D" w14:textId="77777777" w:rsidR="00DF24A8" w:rsidRPr="00E866A8" w:rsidRDefault="00DF24A8" w:rsidP="00DF24A8">
      <w:pPr>
        <w:pStyle w:val="BodyText"/>
        <w:rPr>
          <w:rFonts w:cs="Arial"/>
          <w:lang w:val="en-US"/>
        </w:rPr>
      </w:pPr>
    </w:p>
    <w:p w14:paraId="1EA18886" w14:textId="16915C71" w:rsidR="007A464E" w:rsidRPr="00E866A8" w:rsidRDefault="007A464E" w:rsidP="007A464E">
      <w:pPr>
        <w:widowControl w:val="0"/>
        <w:autoSpaceDE w:val="0"/>
        <w:autoSpaceDN w:val="0"/>
        <w:adjustRightInd w:val="0"/>
        <w:ind w:right="52"/>
        <w:jc w:val="both"/>
        <w:rPr>
          <w:rFonts w:ascii="Arial" w:hAnsi="Arial" w:cs="Arial"/>
          <w:noProof/>
          <w:lang w:val="en-US"/>
        </w:rPr>
      </w:pPr>
      <w:r w:rsidRPr="00E866A8">
        <w:rPr>
          <w:rFonts w:ascii="Arial" w:hAnsi="Arial" w:cs="Arial"/>
          <w:noProof/>
          <w:lang w:val="en-US"/>
        </w:rPr>
        <w:t>Rolling stock is aging and the pick-up vehicles acquired as part of the EPI re</w:t>
      </w:r>
      <w:r w:rsidR="006C385B" w:rsidRPr="00E866A8">
        <w:rPr>
          <w:rFonts w:ascii="Arial" w:hAnsi="Arial" w:cs="Arial"/>
          <w:noProof/>
          <w:lang w:val="en-US"/>
        </w:rPr>
        <w:t>launch</w:t>
      </w:r>
      <w:r w:rsidRPr="00E866A8">
        <w:rPr>
          <w:rFonts w:ascii="Arial" w:hAnsi="Arial" w:cs="Arial"/>
          <w:noProof/>
          <w:lang w:val="en-US"/>
        </w:rPr>
        <w:t xml:space="preserve"> under the HIPC Initiative, and those of the polio eradication for the surveillance o</w:t>
      </w:r>
      <w:r w:rsidR="006C385B" w:rsidRPr="00E866A8">
        <w:rPr>
          <w:rFonts w:ascii="Arial" w:hAnsi="Arial" w:cs="Arial"/>
          <w:noProof/>
          <w:lang w:val="en-US"/>
        </w:rPr>
        <w:t>f acute flaccid paralysis (AFP)</w:t>
      </w:r>
      <w:r w:rsidRPr="00E866A8">
        <w:rPr>
          <w:rFonts w:ascii="Arial" w:hAnsi="Arial" w:cs="Arial"/>
          <w:noProof/>
          <w:lang w:val="en-US"/>
        </w:rPr>
        <w:t xml:space="preserve"> have been in use for 7 years</w:t>
      </w:r>
      <w:r w:rsidR="006C385B" w:rsidRPr="00E866A8">
        <w:rPr>
          <w:rFonts w:ascii="Arial" w:hAnsi="Arial" w:cs="Arial"/>
          <w:noProof/>
          <w:lang w:val="en-US"/>
        </w:rPr>
        <w:t xml:space="preserve"> longer than their normal service life</w:t>
      </w:r>
      <w:r w:rsidRPr="00E866A8">
        <w:rPr>
          <w:rFonts w:ascii="Arial" w:hAnsi="Arial" w:cs="Arial"/>
          <w:noProof/>
          <w:lang w:val="en-US"/>
        </w:rPr>
        <w:t>. This issue was raised in the Ministry of Health review in December 2007 and the 2008-2010 three-year plan and provided for the gradual acquisition of vehicles and the development of a maintenance plan of the fleet. It should be recognized, however, that implementation has not yet begun.</w:t>
      </w:r>
    </w:p>
    <w:p w14:paraId="1EAA095F" w14:textId="77777777" w:rsidR="007A464E" w:rsidRPr="00E866A8" w:rsidRDefault="007A464E" w:rsidP="007A464E">
      <w:pPr>
        <w:rPr>
          <w:rFonts w:ascii="Arial" w:hAnsi="Arial" w:cs="Arial"/>
          <w:noProof/>
          <w:lang w:val="en-US"/>
        </w:rPr>
      </w:pPr>
      <w:r w:rsidRPr="00E866A8">
        <w:rPr>
          <w:rFonts w:ascii="Arial" w:hAnsi="Arial" w:cs="Arial"/>
          <w:noProof/>
          <w:lang w:val="en-US"/>
        </w:rPr>
        <w:t>Just as at the central level, the national level has neither supervisory vehicles nor specific means for shipping vaccines, the regional and Moughataa levels have no means of transportation that are still in working order, acquired as part of the relaunch of the EPI or of integrated surveillance.</w:t>
      </w:r>
    </w:p>
    <w:p w14:paraId="4925425B" w14:textId="77777777" w:rsidR="007A464E" w:rsidRPr="00E866A8" w:rsidRDefault="007A464E" w:rsidP="007A464E">
      <w:pPr>
        <w:rPr>
          <w:rFonts w:ascii="Arial" w:hAnsi="Arial" w:cs="Arial"/>
          <w:noProof/>
          <w:lang w:val="en-US"/>
        </w:rPr>
      </w:pPr>
      <w:r w:rsidRPr="00E866A8">
        <w:rPr>
          <w:rFonts w:ascii="Arial" w:hAnsi="Arial" w:cs="Arial"/>
          <w:noProof/>
          <w:lang w:val="en-US"/>
        </w:rPr>
        <w:t>Today, vaccines are shipped (supply), and the supervision trips and mobile trips are carried out using means of transportation acquired by other programs or through hired vehicles.</w:t>
      </w:r>
    </w:p>
    <w:p w14:paraId="356F6BCF" w14:textId="77777777" w:rsidR="007A464E" w:rsidRPr="00E866A8" w:rsidRDefault="007A464E" w:rsidP="007A464E">
      <w:pPr>
        <w:widowControl w:val="0"/>
        <w:autoSpaceDE w:val="0"/>
        <w:autoSpaceDN w:val="0"/>
        <w:adjustRightInd w:val="0"/>
        <w:ind w:left="120" w:right="53"/>
        <w:jc w:val="both"/>
        <w:rPr>
          <w:rFonts w:ascii="Arial" w:hAnsi="Arial" w:cs="Arial"/>
          <w:lang w:val="en-US"/>
        </w:rPr>
      </w:pPr>
    </w:p>
    <w:p w14:paraId="0E87BA5F"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08057DA5" w14:textId="0100EDED" w:rsidR="007A464E" w:rsidRPr="00E866A8" w:rsidRDefault="007A464E" w:rsidP="007A464E">
      <w:pPr>
        <w:widowControl w:val="0"/>
        <w:autoSpaceDE w:val="0"/>
        <w:autoSpaceDN w:val="0"/>
        <w:adjustRightInd w:val="0"/>
        <w:ind w:right="139"/>
        <w:jc w:val="both"/>
        <w:rPr>
          <w:rFonts w:ascii="Arial" w:hAnsi="Arial" w:cs="Arial"/>
          <w:lang w:val="en-US"/>
        </w:rPr>
      </w:pPr>
      <w:r w:rsidRPr="00E866A8">
        <w:rPr>
          <w:rFonts w:ascii="Arial" w:hAnsi="Arial" w:cs="Arial"/>
          <w:u w:val="single"/>
          <w:lang w:val="en-US"/>
        </w:rPr>
        <w:t>Table 10</w:t>
      </w:r>
      <w:r w:rsidRPr="00E866A8">
        <w:rPr>
          <w:rFonts w:ascii="Arial" w:hAnsi="Arial" w:cs="Arial"/>
          <w:spacing w:val="-1"/>
          <w:lang w:val="en-US"/>
        </w:rPr>
        <w:t xml:space="preserve"> </w:t>
      </w:r>
      <w:r w:rsidRPr="00E866A8">
        <w:rPr>
          <w:rFonts w:ascii="Arial" w:hAnsi="Arial" w:cs="Arial"/>
          <w:noProof/>
          <w:lang w:val="en-US"/>
        </w:rPr>
        <w:t>Inventory of WHO transportation means a</w:t>
      </w:r>
      <w:r w:rsidR="006C385B" w:rsidRPr="00E866A8">
        <w:rPr>
          <w:rFonts w:ascii="Arial" w:hAnsi="Arial" w:cs="Arial"/>
          <w:noProof/>
          <w:spacing w:val="-1"/>
          <w:lang w:val="en-US"/>
        </w:rPr>
        <w:t>llocated to polio</w:t>
      </w:r>
      <w:r w:rsidRPr="00E866A8">
        <w:rPr>
          <w:rFonts w:ascii="Arial" w:hAnsi="Arial" w:cs="Arial"/>
          <w:noProof/>
          <w:spacing w:val="-1"/>
          <w:lang w:val="en-US"/>
        </w:rPr>
        <w:t xml:space="preserve"> eradication</w:t>
      </w:r>
    </w:p>
    <w:p w14:paraId="55B1E015" w14:textId="77777777" w:rsidR="007A464E" w:rsidRPr="00E866A8" w:rsidRDefault="007A464E" w:rsidP="007A464E">
      <w:pPr>
        <w:widowControl w:val="0"/>
        <w:autoSpaceDE w:val="0"/>
        <w:autoSpaceDN w:val="0"/>
        <w:adjustRightInd w:val="0"/>
        <w:spacing w:before="2" w:line="120" w:lineRule="exact"/>
        <w:rPr>
          <w:rFonts w:ascii="Arial" w:hAnsi="Arial" w:cs="Arial"/>
          <w:sz w:val="12"/>
          <w:szCs w:val="12"/>
          <w:lang w:val="en-US"/>
        </w:rPr>
      </w:pPr>
    </w:p>
    <w:tbl>
      <w:tblPr>
        <w:tblW w:w="0" w:type="auto"/>
        <w:tblInd w:w="101" w:type="dxa"/>
        <w:tblLayout w:type="fixed"/>
        <w:tblCellMar>
          <w:left w:w="0" w:type="dxa"/>
          <w:right w:w="0" w:type="dxa"/>
        </w:tblCellMar>
        <w:tblLook w:val="0000" w:firstRow="0" w:lastRow="0" w:firstColumn="0" w:lastColumn="0" w:noHBand="0" w:noVBand="0"/>
      </w:tblPr>
      <w:tblGrid>
        <w:gridCol w:w="1993"/>
        <w:gridCol w:w="1313"/>
        <w:gridCol w:w="1207"/>
        <w:gridCol w:w="1800"/>
        <w:gridCol w:w="1980"/>
      </w:tblGrid>
      <w:tr w:rsidR="007A464E" w:rsidRPr="00E866A8" w14:paraId="5E83A784" w14:textId="77777777" w:rsidTr="007A464E">
        <w:trPr>
          <w:trHeight w:hRule="exact" w:val="881"/>
        </w:trPr>
        <w:tc>
          <w:tcPr>
            <w:tcW w:w="1993" w:type="dxa"/>
            <w:tcBorders>
              <w:top w:val="single" w:sz="4" w:space="0" w:color="000000"/>
              <w:left w:val="single" w:sz="4" w:space="0" w:color="000000"/>
              <w:bottom w:val="single" w:sz="4" w:space="0" w:color="000000"/>
              <w:right w:val="single" w:sz="4" w:space="0" w:color="000000"/>
            </w:tcBorders>
          </w:tcPr>
          <w:p w14:paraId="23EE67DD" w14:textId="77777777" w:rsidR="007A464E" w:rsidRPr="00E866A8" w:rsidRDefault="007A464E" w:rsidP="007A464E">
            <w:pPr>
              <w:widowControl w:val="0"/>
              <w:autoSpaceDE w:val="0"/>
              <w:autoSpaceDN w:val="0"/>
              <w:adjustRightInd w:val="0"/>
              <w:spacing w:before="9" w:line="120" w:lineRule="exact"/>
              <w:rPr>
                <w:sz w:val="12"/>
                <w:szCs w:val="12"/>
                <w:lang w:val="en-US"/>
              </w:rPr>
            </w:pPr>
          </w:p>
          <w:p w14:paraId="0C1341C9" w14:textId="77777777" w:rsidR="007A464E" w:rsidRPr="00E866A8" w:rsidRDefault="007A464E" w:rsidP="007A464E">
            <w:pPr>
              <w:widowControl w:val="0"/>
              <w:autoSpaceDE w:val="0"/>
              <w:autoSpaceDN w:val="0"/>
              <w:adjustRightInd w:val="0"/>
              <w:ind w:left="704" w:right="104"/>
              <w:jc w:val="center"/>
              <w:rPr>
                <w:lang w:val="en-US"/>
              </w:rPr>
            </w:pPr>
            <w:r w:rsidRPr="00E866A8">
              <w:rPr>
                <w:rFonts w:ascii="Arial" w:hAnsi="Arial" w:cs="Arial"/>
                <w:w w:val="99"/>
                <w:sz w:val="22"/>
                <w:szCs w:val="22"/>
                <w:lang w:val="en-US"/>
              </w:rPr>
              <w:t>WHO</w:t>
            </w:r>
          </w:p>
        </w:tc>
        <w:tc>
          <w:tcPr>
            <w:tcW w:w="1313" w:type="dxa"/>
            <w:tcBorders>
              <w:top w:val="single" w:sz="4" w:space="0" w:color="000000"/>
              <w:left w:val="single" w:sz="4" w:space="0" w:color="000000"/>
              <w:bottom w:val="single" w:sz="4" w:space="0" w:color="000000"/>
              <w:right w:val="single" w:sz="4" w:space="0" w:color="000000"/>
            </w:tcBorders>
          </w:tcPr>
          <w:p w14:paraId="59CF6DD8" w14:textId="77777777" w:rsidR="007A464E" w:rsidRPr="00E866A8" w:rsidRDefault="007A464E" w:rsidP="007A464E">
            <w:pPr>
              <w:widowControl w:val="0"/>
              <w:autoSpaceDE w:val="0"/>
              <w:autoSpaceDN w:val="0"/>
              <w:adjustRightInd w:val="0"/>
              <w:spacing w:before="9" w:line="120" w:lineRule="exact"/>
              <w:rPr>
                <w:sz w:val="12"/>
                <w:szCs w:val="12"/>
                <w:lang w:val="en-US"/>
              </w:rPr>
            </w:pPr>
          </w:p>
          <w:p w14:paraId="05B5EFA8" w14:textId="77777777" w:rsidR="007A464E" w:rsidRPr="00E866A8" w:rsidRDefault="007A464E" w:rsidP="007A464E">
            <w:pPr>
              <w:widowControl w:val="0"/>
              <w:autoSpaceDE w:val="0"/>
              <w:autoSpaceDN w:val="0"/>
              <w:adjustRightInd w:val="0"/>
              <w:ind w:left="143" w:right="-20"/>
              <w:rPr>
                <w:lang w:val="en-US"/>
              </w:rPr>
            </w:pPr>
            <w:r w:rsidRPr="00E866A8">
              <w:rPr>
                <w:rFonts w:ascii="Arial" w:hAnsi="Arial" w:cs="Arial"/>
                <w:w w:val="104"/>
                <w:sz w:val="22"/>
                <w:szCs w:val="22"/>
                <w:lang w:val="en-US"/>
              </w:rPr>
              <w:t>Maker</w:t>
            </w:r>
          </w:p>
        </w:tc>
        <w:tc>
          <w:tcPr>
            <w:tcW w:w="1207" w:type="dxa"/>
            <w:tcBorders>
              <w:top w:val="single" w:sz="4" w:space="0" w:color="000000"/>
              <w:left w:val="single" w:sz="4" w:space="0" w:color="000000"/>
              <w:bottom w:val="single" w:sz="4" w:space="0" w:color="000000"/>
              <w:right w:val="single" w:sz="4" w:space="0" w:color="000000"/>
            </w:tcBorders>
          </w:tcPr>
          <w:p w14:paraId="2FB7C0FF" w14:textId="77777777" w:rsidR="007A464E" w:rsidRPr="00E866A8" w:rsidRDefault="007A464E" w:rsidP="007A464E">
            <w:pPr>
              <w:widowControl w:val="0"/>
              <w:autoSpaceDE w:val="0"/>
              <w:autoSpaceDN w:val="0"/>
              <w:adjustRightInd w:val="0"/>
              <w:spacing w:before="9" w:line="120" w:lineRule="exact"/>
              <w:rPr>
                <w:sz w:val="12"/>
                <w:szCs w:val="12"/>
                <w:lang w:val="en-US"/>
              </w:rPr>
            </w:pPr>
          </w:p>
          <w:p w14:paraId="3773BC9F" w14:textId="77777777" w:rsidR="007A464E" w:rsidRPr="00E866A8" w:rsidRDefault="007A464E" w:rsidP="007A464E">
            <w:pPr>
              <w:widowControl w:val="0"/>
              <w:autoSpaceDE w:val="0"/>
              <w:autoSpaceDN w:val="0"/>
              <w:adjustRightInd w:val="0"/>
              <w:ind w:left="396" w:right="-20"/>
              <w:rPr>
                <w:lang w:val="en-US"/>
              </w:rPr>
            </w:pPr>
            <w:r w:rsidRPr="00E866A8">
              <w:rPr>
                <w:rFonts w:ascii="Arial" w:hAnsi="Arial" w:cs="Arial"/>
                <w:noProof/>
                <w:w w:val="105"/>
                <w:sz w:val="22"/>
                <w:szCs w:val="22"/>
                <w:lang w:val="en-US"/>
              </w:rPr>
              <w:t>Model</w:t>
            </w:r>
          </w:p>
        </w:tc>
        <w:tc>
          <w:tcPr>
            <w:tcW w:w="1800" w:type="dxa"/>
            <w:tcBorders>
              <w:top w:val="single" w:sz="4" w:space="0" w:color="000000"/>
              <w:left w:val="single" w:sz="4" w:space="0" w:color="000000"/>
              <w:bottom w:val="single" w:sz="4" w:space="0" w:color="000000"/>
              <w:right w:val="single" w:sz="4" w:space="0" w:color="000000"/>
            </w:tcBorders>
          </w:tcPr>
          <w:p w14:paraId="6E17EC43" w14:textId="77777777" w:rsidR="007A464E" w:rsidRPr="00E866A8" w:rsidRDefault="007A464E" w:rsidP="007A464E">
            <w:pPr>
              <w:widowControl w:val="0"/>
              <w:autoSpaceDE w:val="0"/>
              <w:autoSpaceDN w:val="0"/>
              <w:adjustRightInd w:val="0"/>
              <w:spacing w:before="7" w:line="252" w:lineRule="exact"/>
              <w:ind w:left="337" w:right="61" w:hanging="221"/>
              <w:rPr>
                <w:lang w:val="en-US"/>
              </w:rPr>
            </w:pPr>
            <w:r w:rsidRPr="00E866A8">
              <w:rPr>
                <w:rFonts w:ascii="Arial" w:hAnsi="Arial" w:cs="Arial"/>
                <w:noProof/>
                <w:sz w:val="22"/>
                <w:szCs w:val="22"/>
                <w:lang w:val="en-US"/>
              </w:rPr>
              <w:t>Year placed in service</w:t>
            </w:r>
          </w:p>
        </w:tc>
        <w:tc>
          <w:tcPr>
            <w:tcW w:w="1980" w:type="dxa"/>
            <w:tcBorders>
              <w:top w:val="single" w:sz="4" w:space="0" w:color="000000"/>
              <w:left w:val="single" w:sz="4" w:space="0" w:color="000000"/>
              <w:bottom w:val="single" w:sz="4" w:space="0" w:color="000000"/>
              <w:right w:val="single" w:sz="4" w:space="0" w:color="000000"/>
            </w:tcBorders>
          </w:tcPr>
          <w:p w14:paraId="26CFB1A4" w14:textId="77777777" w:rsidR="007A464E" w:rsidRPr="00E866A8" w:rsidRDefault="007A464E" w:rsidP="007A464E">
            <w:pPr>
              <w:widowControl w:val="0"/>
              <w:autoSpaceDE w:val="0"/>
              <w:autoSpaceDN w:val="0"/>
              <w:adjustRightInd w:val="0"/>
              <w:spacing w:before="9" w:line="120" w:lineRule="exact"/>
              <w:rPr>
                <w:sz w:val="12"/>
                <w:szCs w:val="12"/>
                <w:lang w:val="en-US"/>
              </w:rPr>
            </w:pPr>
          </w:p>
          <w:p w14:paraId="08DE9841" w14:textId="77777777" w:rsidR="007A464E" w:rsidRPr="00E866A8" w:rsidRDefault="007A464E" w:rsidP="007A464E">
            <w:pPr>
              <w:widowControl w:val="0"/>
              <w:autoSpaceDE w:val="0"/>
              <w:autoSpaceDN w:val="0"/>
              <w:adjustRightInd w:val="0"/>
              <w:ind w:left="730" w:right="451"/>
              <w:jc w:val="center"/>
              <w:rPr>
                <w:lang w:val="en-US"/>
              </w:rPr>
            </w:pPr>
            <w:r w:rsidRPr="00E866A8">
              <w:rPr>
                <w:rFonts w:ascii="Arial" w:hAnsi="Arial" w:cs="Arial"/>
                <w:noProof/>
                <w:w w:val="105"/>
                <w:sz w:val="22"/>
                <w:szCs w:val="22"/>
                <w:lang w:val="en-US"/>
              </w:rPr>
              <w:t>Status</w:t>
            </w:r>
          </w:p>
        </w:tc>
      </w:tr>
      <w:tr w:rsidR="007A464E" w:rsidRPr="00E866A8" w14:paraId="7450783F" w14:textId="77777777" w:rsidTr="007A464E">
        <w:trPr>
          <w:trHeight w:hRule="exact" w:val="341"/>
        </w:trPr>
        <w:tc>
          <w:tcPr>
            <w:tcW w:w="1993" w:type="dxa"/>
            <w:tcBorders>
              <w:top w:val="single" w:sz="4" w:space="0" w:color="000000"/>
              <w:left w:val="single" w:sz="4" w:space="0" w:color="000000"/>
              <w:bottom w:val="single" w:sz="4" w:space="0" w:color="000000"/>
              <w:right w:val="single" w:sz="4" w:space="0" w:color="000000"/>
            </w:tcBorders>
          </w:tcPr>
          <w:p w14:paraId="7BBE4BBD" w14:textId="77777777" w:rsidR="007A464E" w:rsidRPr="00E866A8" w:rsidRDefault="007A464E" w:rsidP="007A464E">
            <w:pPr>
              <w:widowControl w:val="0"/>
              <w:autoSpaceDE w:val="0"/>
              <w:autoSpaceDN w:val="0"/>
              <w:adjustRightInd w:val="0"/>
              <w:spacing w:before="35"/>
              <w:ind w:left="894" w:right="873"/>
              <w:jc w:val="center"/>
              <w:rPr>
                <w:lang w:val="en-US"/>
              </w:rPr>
            </w:pPr>
            <w:r w:rsidRPr="00E866A8">
              <w:rPr>
                <w:rFonts w:ascii="Arial" w:hAnsi="Arial" w:cs="Arial"/>
                <w:w w:val="99"/>
                <w:sz w:val="22"/>
                <w:szCs w:val="22"/>
                <w:lang w:val="en-US"/>
              </w:rPr>
              <w:t>2</w:t>
            </w:r>
          </w:p>
        </w:tc>
        <w:tc>
          <w:tcPr>
            <w:tcW w:w="1313" w:type="dxa"/>
            <w:tcBorders>
              <w:top w:val="single" w:sz="4" w:space="0" w:color="000000"/>
              <w:left w:val="single" w:sz="4" w:space="0" w:color="000000"/>
              <w:bottom w:val="single" w:sz="4" w:space="0" w:color="000000"/>
              <w:right w:val="single" w:sz="4" w:space="0" w:color="000000"/>
            </w:tcBorders>
          </w:tcPr>
          <w:p w14:paraId="4E6C9B3A" w14:textId="77777777" w:rsidR="007A464E" w:rsidRPr="00E866A8" w:rsidRDefault="007A464E" w:rsidP="007A464E">
            <w:pPr>
              <w:widowControl w:val="0"/>
              <w:autoSpaceDE w:val="0"/>
              <w:autoSpaceDN w:val="0"/>
              <w:adjustRightInd w:val="0"/>
              <w:spacing w:before="35"/>
              <w:ind w:left="197" w:right="-20"/>
              <w:rPr>
                <w:lang w:val="en-US"/>
              </w:rPr>
            </w:pPr>
            <w:r w:rsidRPr="00E866A8">
              <w:rPr>
                <w:rFonts w:ascii="Arial" w:hAnsi="Arial" w:cs="Arial"/>
                <w:noProof/>
                <w:sz w:val="22"/>
                <w:szCs w:val="22"/>
                <w:lang w:val="en-US"/>
              </w:rPr>
              <w:t>Toyota</w:t>
            </w:r>
          </w:p>
        </w:tc>
        <w:tc>
          <w:tcPr>
            <w:tcW w:w="1207" w:type="dxa"/>
            <w:tcBorders>
              <w:top w:val="single" w:sz="4" w:space="0" w:color="000000"/>
              <w:left w:val="single" w:sz="4" w:space="0" w:color="000000"/>
              <w:bottom w:val="single" w:sz="4" w:space="0" w:color="000000"/>
              <w:right w:val="single" w:sz="4" w:space="0" w:color="000000"/>
            </w:tcBorders>
          </w:tcPr>
          <w:p w14:paraId="378BECCB" w14:textId="77777777" w:rsidR="007A464E" w:rsidRPr="00E866A8" w:rsidRDefault="007A464E" w:rsidP="007A464E">
            <w:pPr>
              <w:widowControl w:val="0"/>
              <w:autoSpaceDE w:val="0"/>
              <w:autoSpaceDN w:val="0"/>
              <w:adjustRightInd w:val="0"/>
              <w:spacing w:before="35"/>
              <w:ind w:left="469" w:right="-20"/>
              <w:rPr>
                <w:lang w:val="en-US"/>
              </w:rPr>
            </w:pPr>
            <w:r w:rsidRPr="00E866A8">
              <w:rPr>
                <w:rFonts w:ascii="Arial" w:hAnsi="Arial" w:cs="Arial"/>
                <w:noProof/>
                <w:sz w:val="22"/>
                <w:szCs w:val="22"/>
                <w:lang w:val="en-US"/>
              </w:rPr>
              <w:t>Hilux</w:t>
            </w:r>
          </w:p>
        </w:tc>
        <w:tc>
          <w:tcPr>
            <w:tcW w:w="1800" w:type="dxa"/>
            <w:tcBorders>
              <w:top w:val="single" w:sz="4" w:space="0" w:color="000000"/>
              <w:left w:val="single" w:sz="4" w:space="0" w:color="000000"/>
              <w:bottom w:val="single" w:sz="4" w:space="0" w:color="000000"/>
              <w:right w:val="single" w:sz="4" w:space="0" w:color="000000"/>
            </w:tcBorders>
          </w:tcPr>
          <w:p w14:paraId="0E07F0BB" w14:textId="77777777" w:rsidR="007A464E" w:rsidRPr="00E866A8" w:rsidRDefault="007A464E" w:rsidP="007A464E">
            <w:pPr>
              <w:widowControl w:val="0"/>
              <w:autoSpaceDE w:val="0"/>
              <w:autoSpaceDN w:val="0"/>
              <w:adjustRightInd w:val="0"/>
              <w:spacing w:before="35"/>
              <w:ind w:left="612" w:right="594"/>
              <w:jc w:val="center"/>
              <w:rPr>
                <w:lang w:val="en-US"/>
              </w:rPr>
            </w:pPr>
            <w:r w:rsidRPr="00E866A8">
              <w:rPr>
                <w:rFonts w:ascii="Arial" w:hAnsi="Arial" w:cs="Arial"/>
                <w:w w:val="99"/>
                <w:sz w:val="22"/>
                <w:szCs w:val="22"/>
                <w:lang w:val="en-US"/>
              </w:rPr>
              <w:t>2010</w:t>
            </w:r>
          </w:p>
        </w:tc>
        <w:tc>
          <w:tcPr>
            <w:tcW w:w="1980" w:type="dxa"/>
            <w:tcBorders>
              <w:top w:val="single" w:sz="4" w:space="0" w:color="000000"/>
              <w:left w:val="single" w:sz="4" w:space="0" w:color="000000"/>
              <w:bottom w:val="single" w:sz="4" w:space="0" w:color="000000"/>
              <w:right w:val="single" w:sz="4" w:space="0" w:color="000000"/>
            </w:tcBorders>
          </w:tcPr>
          <w:p w14:paraId="61AAE643" w14:textId="77777777" w:rsidR="007A464E" w:rsidRPr="00E866A8" w:rsidRDefault="007A464E" w:rsidP="007A464E">
            <w:pPr>
              <w:widowControl w:val="0"/>
              <w:autoSpaceDE w:val="0"/>
              <w:autoSpaceDN w:val="0"/>
              <w:adjustRightInd w:val="0"/>
              <w:spacing w:before="36"/>
              <w:ind w:left="703" w:right="685"/>
              <w:jc w:val="center"/>
              <w:rPr>
                <w:lang w:val="en-US"/>
              </w:rPr>
            </w:pPr>
            <w:r w:rsidRPr="00E866A8">
              <w:rPr>
                <w:rFonts w:ascii="Arial" w:hAnsi="Arial" w:cs="Arial"/>
                <w:noProof/>
                <w:w w:val="102"/>
                <w:sz w:val="22"/>
                <w:szCs w:val="22"/>
                <w:lang w:val="en-US"/>
              </w:rPr>
              <w:t>GoodDD</w:t>
            </w:r>
          </w:p>
        </w:tc>
      </w:tr>
      <w:tr w:rsidR="007A464E" w:rsidRPr="00E866A8" w14:paraId="568B329E" w14:textId="77777777" w:rsidTr="007A464E">
        <w:trPr>
          <w:trHeight w:hRule="exact" w:val="341"/>
        </w:trPr>
        <w:tc>
          <w:tcPr>
            <w:tcW w:w="1993" w:type="dxa"/>
            <w:tcBorders>
              <w:top w:val="single" w:sz="4" w:space="0" w:color="000000"/>
              <w:left w:val="single" w:sz="4" w:space="0" w:color="000000"/>
              <w:bottom w:val="single" w:sz="4" w:space="0" w:color="000000"/>
              <w:right w:val="single" w:sz="4" w:space="0" w:color="000000"/>
            </w:tcBorders>
          </w:tcPr>
          <w:p w14:paraId="4E21F5E8" w14:textId="77777777" w:rsidR="007A464E" w:rsidRPr="00E866A8" w:rsidRDefault="007A464E" w:rsidP="007A464E">
            <w:pPr>
              <w:widowControl w:val="0"/>
              <w:autoSpaceDE w:val="0"/>
              <w:autoSpaceDN w:val="0"/>
              <w:adjustRightInd w:val="0"/>
              <w:spacing w:before="35"/>
              <w:ind w:left="894" w:right="873"/>
              <w:jc w:val="center"/>
              <w:rPr>
                <w:lang w:val="en-US"/>
              </w:rPr>
            </w:pPr>
            <w:r w:rsidRPr="00E866A8">
              <w:rPr>
                <w:rFonts w:ascii="Arial" w:hAnsi="Arial" w:cs="Arial"/>
                <w:w w:val="99"/>
                <w:sz w:val="22"/>
                <w:szCs w:val="22"/>
                <w:lang w:val="en-US"/>
              </w:rPr>
              <w:t>2</w:t>
            </w:r>
          </w:p>
        </w:tc>
        <w:tc>
          <w:tcPr>
            <w:tcW w:w="1313" w:type="dxa"/>
            <w:tcBorders>
              <w:top w:val="single" w:sz="4" w:space="0" w:color="000000"/>
              <w:left w:val="single" w:sz="4" w:space="0" w:color="000000"/>
              <w:bottom w:val="single" w:sz="4" w:space="0" w:color="000000"/>
              <w:right w:val="single" w:sz="4" w:space="0" w:color="000000"/>
            </w:tcBorders>
          </w:tcPr>
          <w:p w14:paraId="07E3AA37" w14:textId="77777777" w:rsidR="007A464E" w:rsidRPr="00E866A8" w:rsidRDefault="007A464E" w:rsidP="007A464E">
            <w:pPr>
              <w:widowControl w:val="0"/>
              <w:autoSpaceDE w:val="0"/>
              <w:autoSpaceDN w:val="0"/>
              <w:adjustRightInd w:val="0"/>
              <w:spacing w:before="35"/>
              <w:ind w:left="197" w:right="-20"/>
              <w:rPr>
                <w:lang w:val="en-US"/>
              </w:rPr>
            </w:pPr>
            <w:r w:rsidRPr="00E866A8">
              <w:rPr>
                <w:rFonts w:ascii="Arial" w:hAnsi="Arial" w:cs="Arial"/>
                <w:noProof/>
                <w:sz w:val="22"/>
                <w:szCs w:val="22"/>
                <w:lang w:val="en-US"/>
              </w:rPr>
              <w:t>Toyota</w:t>
            </w:r>
          </w:p>
        </w:tc>
        <w:tc>
          <w:tcPr>
            <w:tcW w:w="1207" w:type="dxa"/>
            <w:tcBorders>
              <w:top w:val="single" w:sz="4" w:space="0" w:color="000000"/>
              <w:left w:val="single" w:sz="4" w:space="0" w:color="000000"/>
              <w:bottom w:val="single" w:sz="4" w:space="0" w:color="000000"/>
              <w:right w:val="single" w:sz="4" w:space="0" w:color="000000"/>
            </w:tcBorders>
          </w:tcPr>
          <w:p w14:paraId="4405A6CB" w14:textId="77777777" w:rsidR="007A464E" w:rsidRPr="00E866A8" w:rsidRDefault="007A464E" w:rsidP="007A464E">
            <w:pPr>
              <w:widowControl w:val="0"/>
              <w:autoSpaceDE w:val="0"/>
              <w:autoSpaceDN w:val="0"/>
              <w:adjustRightInd w:val="0"/>
              <w:spacing w:before="35"/>
              <w:ind w:left="469" w:right="-20"/>
              <w:rPr>
                <w:lang w:val="en-US"/>
              </w:rPr>
            </w:pPr>
            <w:r w:rsidRPr="00E866A8">
              <w:rPr>
                <w:rFonts w:ascii="Arial" w:hAnsi="Arial" w:cs="Arial"/>
                <w:noProof/>
                <w:sz w:val="22"/>
                <w:szCs w:val="22"/>
                <w:lang w:val="en-US"/>
              </w:rPr>
              <w:t>Hilux</w:t>
            </w:r>
          </w:p>
        </w:tc>
        <w:tc>
          <w:tcPr>
            <w:tcW w:w="1800" w:type="dxa"/>
            <w:tcBorders>
              <w:top w:val="single" w:sz="4" w:space="0" w:color="000000"/>
              <w:left w:val="single" w:sz="4" w:space="0" w:color="000000"/>
              <w:bottom w:val="single" w:sz="4" w:space="0" w:color="000000"/>
              <w:right w:val="single" w:sz="4" w:space="0" w:color="000000"/>
            </w:tcBorders>
          </w:tcPr>
          <w:p w14:paraId="27DC9709" w14:textId="77777777" w:rsidR="007A464E" w:rsidRPr="00E866A8" w:rsidRDefault="007A464E" w:rsidP="007A464E">
            <w:pPr>
              <w:widowControl w:val="0"/>
              <w:autoSpaceDE w:val="0"/>
              <w:autoSpaceDN w:val="0"/>
              <w:adjustRightInd w:val="0"/>
              <w:spacing w:before="35"/>
              <w:ind w:left="612" w:right="594"/>
              <w:jc w:val="center"/>
              <w:rPr>
                <w:lang w:val="en-US"/>
              </w:rPr>
            </w:pPr>
            <w:r w:rsidRPr="00E866A8">
              <w:rPr>
                <w:rFonts w:ascii="Arial" w:hAnsi="Arial" w:cs="Arial"/>
                <w:w w:val="99"/>
                <w:sz w:val="22"/>
                <w:szCs w:val="22"/>
                <w:lang w:val="en-US"/>
              </w:rPr>
              <w:t>2002</w:t>
            </w:r>
          </w:p>
        </w:tc>
        <w:tc>
          <w:tcPr>
            <w:tcW w:w="1980" w:type="dxa"/>
            <w:tcBorders>
              <w:top w:val="single" w:sz="4" w:space="0" w:color="000000"/>
              <w:left w:val="single" w:sz="4" w:space="0" w:color="000000"/>
              <w:bottom w:val="single" w:sz="4" w:space="0" w:color="000000"/>
              <w:right w:val="single" w:sz="4" w:space="0" w:color="000000"/>
            </w:tcBorders>
          </w:tcPr>
          <w:p w14:paraId="549AED37" w14:textId="77777777" w:rsidR="007A464E" w:rsidRPr="00E866A8" w:rsidRDefault="007A464E" w:rsidP="007A464E">
            <w:pPr>
              <w:widowControl w:val="0"/>
              <w:autoSpaceDE w:val="0"/>
              <w:autoSpaceDN w:val="0"/>
              <w:adjustRightInd w:val="0"/>
              <w:spacing w:before="36"/>
              <w:ind w:left="507" w:right="-20"/>
              <w:rPr>
                <w:lang w:val="en-US"/>
              </w:rPr>
            </w:pPr>
            <w:r w:rsidRPr="00E866A8">
              <w:rPr>
                <w:rFonts w:ascii="Arial" w:hAnsi="Arial" w:cs="Arial"/>
                <w:noProof/>
                <w:w w:val="105"/>
                <w:sz w:val="22"/>
                <w:szCs w:val="22"/>
                <w:lang w:val="en-US"/>
              </w:rPr>
              <w:t>Fair</w:t>
            </w:r>
          </w:p>
        </w:tc>
      </w:tr>
      <w:tr w:rsidR="007A464E" w:rsidRPr="00E866A8" w14:paraId="76217075" w14:textId="77777777" w:rsidTr="007A464E">
        <w:trPr>
          <w:trHeight w:hRule="exact" w:val="342"/>
        </w:trPr>
        <w:tc>
          <w:tcPr>
            <w:tcW w:w="1993" w:type="dxa"/>
            <w:tcBorders>
              <w:top w:val="single" w:sz="4" w:space="0" w:color="000000"/>
              <w:left w:val="single" w:sz="4" w:space="0" w:color="000000"/>
              <w:bottom w:val="single" w:sz="4" w:space="0" w:color="000000"/>
              <w:right w:val="single" w:sz="4" w:space="0" w:color="000000"/>
            </w:tcBorders>
          </w:tcPr>
          <w:p w14:paraId="3521B6DC" w14:textId="77777777" w:rsidR="007A464E" w:rsidRPr="00E866A8" w:rsidRDefault="007A464E" w:rsidP="007A464E">
            <w:pPr>
              <w:widowControl w:val="0"/>
              <w:autoSpaceDE w:val="0"/>
              <w:autoSpaceDN w:val="0"/>
              <w:adjustRightInd w:val="0"/>
              <w:spacing w:before="35"/>
              <w:ind w:left="894" w:right="873"/>
              <w:jc w:val="center"/>
              <w:rPr>
                <w:lang w:val="en-US"/>
              </w:rPr>
            </w:pPr>
            <w:r w:rsidRPr="00E866A8">
              <w:rPr>
                <w:rFonts w:ascii="Arial" w:hAnsi="Arial" w:cs="Arial"/>
                <w:w w:val="99"/>
                <w:sz w:val="22"/>
                <w:szCs w:val="22"/>
                <w:lang w:val="en-US"/>
              </w:rPr>
              <w:t>3</w:t>
            </w:r>
          </w:p>
        </w:tc>
        <w:tc>
          <w:tcPr>
            <w:tcW w:w="1313" w:type="dxa"/>
            <w:tcBorders>
              <w:top w:val="single" w:sz="4" w:space="0" w:color="000000"/>
              <w:left w:val="single" w:sz="4" w:space="0" w:color="000000"/>
              <w:bottom w:val="single" w:sz="4" w:space="0" w:color="000000"/>
              <w:right w:val="single" w:sz="4" w:space="0" w:color="000000"/>
            </w:tcBorders>
          </w:tcPr>
          <w:p w14:paraId="6970D921" w14:textId="77777777" w:rsidR="007A464E" w:rsidRPr="00E866A8" w:rsidRDefault="007A464E" w:rsidP="007A464E">
            <w:pPr>
              <w:widowControl w:val="0"/>
              <w:autoSpaceDE w:val="0"/>
              <w:autoSpaceDN w:val="0"/>
              <w:adjustRightInd w:val="0"/>
              <w:spacing w:before="35"/>
              <w:ind w:left="197" w:right="-20"/>
              <w:rPr>
                <w:lang w:val="en-US"/>
              </w:rPr>
            </w:pPr>
            <w:r w:rsidRPr="00E866A8">
              <w:rPr>
                <w:rFonts w:ascii="Arial" w:hAnsi="Arial" w:cs="Arial"/>
                <w:noProof/>
                <w:sz w:val="22"/>
                <w:szCs w:val="22"/>
                <w:lang w:val="en-US"/>
              </w:rPr>
              <w:t>Toyota</w:t>
            </w:r>
          </w:p>
        </w:tc>
        <w:tc>
          <w:tcPr>
            <w:tcW w:w="1207" w:type="dxa"/>
            <w:tcBorders>
              <w:top w:val="single" w:sz="4" w:space="0" w:color="000000"/>
              <w:left w:val="single" w:sz="4" w:space="0" w:color="000000"/>
              <w:bottom w:val="single" w:sz="4" w:space="0" w:color="000000"/>
              <w:right w:val="single" w:sz="4" w:space="0" w:color="000000"/>
            </w:tcBorders>
          </w:tcPr>
          <w:p w14:paraId="2946C492" w14:textId="77777777" w:rsidR="007A464E" w:rsidRPr="00E866A8" w:rsidRDefault="007A464E" w:rsidP="007A464E">
            <w:pPr>
              <w:widowControl w:val="0"/>
              <w:autoSpaceDE w:val="0"/>
              <w:autoSpaceDN w:val="0"/>
              <w:adjustRightInd w:val="0"/>
              <w:spacing w:before="35"/>
              <w:ind w:left="469" w:right="-20"/>
              <w:rPr>
                <w:lang w:val="en-US"/>
              </w:rPr>
            </w:pPr>
            <w:r w:rsidRPr="00E866A8">
              <w:rPr>
                <w:rFonts w:ascii="Arial" w:hAnsi="Arial" w:cs="Arial"/>
                <w:noProof/>
                <w:sz w:val="22"/>
                <w:szCs w:val="22"/>
                <w:lang w:val="en-US"/>
              </w:rPr>
              <w:t>Hilux</w:t>
            </w:r>
          </w:p>
        </w:tc>
        <w:tc>
          <w:tcPr>
            <w:tcW w:w="1800" w:type="dxa"/>
            <w:tcBorders>
              <w:top w:val="single" w:sz="4" w:space="0" w:color="000000"/>
              <w:left w:val="single" w:sz="4" w:space="0" w:color="000000"/>
              <w:bottom w:val="single" w:sz="4" w:space="0" w:color="000000"/>
              <w:right w:val="single" w:sz="4" w:space="0" w:color="000000"/>
            </w:tcBorders>
          </w:tcPr>
          <w:p w14:paraId="1AEFD900" w14:textId="77777777" w:rsidR="007A464E" w:rsidRPr="00E866A8" w:rsidRDefault="007A464E" w:rsidP="007A464E">
            <w:pPr>
              <w:widowControl w:val="0"/>
              <w:autoSpaceDE w:val="0"/>
              <w:autoSpaceDN w:val="0"/>
              <w:adjustRightInd w:val="0"/>
              <w:spacing w:before="35"/>
              <w:ind w:left="612" w:right="594"/>
              <w:jc w:val="center"/>
              <w:rPr>
                <w:lang w:val="en-US"/>
              </w:rPr>
            </w:pPr>
            <w:r w:rsidRPr="00E866A8">
              <w:rPr>
                <w:rFonts w:ascii="Arial" w:hAnsi="Arial" w:cs="Arial"/>
                <w:w w:val="99"/>
                <w:sz w:val="22"/>
                <w:szCs w:val="22"/>
                <w:lang w:val="en-US"/>
              </w:rPr>
              <w:t>2002</w:t>
            </w:r>
          </w:p>
        </w:tc>
        <w:tc>
          <w:tcPr>
            <w:tcW w:w="1980" w:type="dxa"/>
            <w:tcBorders>
              <w:top w:val="single" w:sz="4" w:space="0" w:color="000000"/>
              <w:left w:val="single" w:sz="4" w:space="0" w:color="000000"/>
              <w:bottom w:val="single" w:sz="4" w:space="0" w:color="000000"/>
              <w:right w:val="single" w:sz="4" w:space="0" w:color="000000"/>
            </w:tcBorders>
          </w:tcPr>
          <w:p w14:paraId="7E64A52B" w14:textId="4D1821D0" w:rsidR="007A464E" w:rsidRPr="00E866A8" w:rsidRDefault="007A464E" w:rsidP="007A464E">
            <w:pPr>
              <w:widowControl w:val="0"/>
              <w:autoSpaceDE w:val="0"/>
              <w:autoSpaceDN w:val="0"/>
              <w:adjustRightInd w:val="0"/>
              <w:spacing w:before="36"/>
              <w:ind w:left="323" w:right="-20"/>
              <w:rPr>
                <w:lang w:val="en-US"/>
              </w:rPr>
            </w:pPr>
            <w:r w:rsidRPr="00E866A8">
              <w:rPr>
                <w:rFonts w:ascii="Arial" w:hAnsi="Arial" w:cs="Arial"/>
                <w:noProof/>
                <w:sz w:val="22"/>
                <w:szCs w:val="22"/>
                <w:lang w:val="en-US"/>
              </w:rPr>
              <w:t>Inoperative</w:t>
            </w:r>
          </w:p>
        </w:tc>
      </w:tr>
    </w:tbl>
    <w:p w14:paraId="7BE432DC" w14:textId="31D61309" w:rsidR="007A464E" w:rsidRPr="00E866A8" w:rsidRDefault="007A464E" w:rsidP="007A464E">
      <w:pPr>
        <w:widowControl w:val="0"/>
        <w:autoSpaceDE w:val="0"/>
        <w:autoSpaceDN w:val="0"/>
        <w:adjustRightInd w:val="0"/>
        <w:rPr>
          <w:lang w:val="en-US"/>
        </w:rPr>
      </w:pPr>
    </w:p>
    <w:p w14:paraId="7CA51E60" w14:textId="658B4E78" w:rsidR="007A464E" w:rsidRPr="00E866A8" w:rsidRDefault="007A464E" w:rsidP="007A464E">
      <w:pPr>
        <w:rPr>
          <w:lang w:val="en-US"/>
        </w:rPr>
      </w:pPr>
    </w:p>
    <w:p w14:paraId="7C801396" w14:textId="287959BF" w:rsidR="007A464E" w:rsidRPr="00E866A8" w:rsidRDefault="007A464E" w:rsidP="007A464E">
      <w:pPr>
        <w:widowControl w:val="0"/>
        <w:autoSpaceDE w:val="0"/>
        <w:autoSpaceDN w:val="0"/>
        <w:adjustRightInd w:val="0"/>
        <w:spacing w:line="276" w:lineRule="exact"/>
        <w:ind w:right="47"/>
        <w:jc w:val="both"/>
        <w:rPr>
          <w:rFonts w:ascii="Arial" w:hAnsi="Arial" w:cs="Arial"/>
          <w:noProof/>
          <w:lang w:val="en-US"/>
        </w:rPr>
      </w:pPr>
      <w:r w:rsidRPr="00E866A8">
        <w:rPr>
          <w:rFonts w:ascii="Arial" w:hAnsi="Arial" w:cs="Arial"/>
          <w:noProof/>
          <w:lang w:val="en-US"/>
        </w:rPr>
        <w:t>These logistical resources that the WHO provides in the country are also used for procurement, supervision and other EPI activities.</w:t>
      </w:r>
      <w:r w:rsidR="006D7F69" w:rsidRPr="00E866A8">
        <w:rPr>
          <w:rFonts w:ascii="Arial" w:hAnsi="Arial" w:cs="Arial"/>
          <w:noProof/>
          <w:lang w:val="en-US"/>
        </w:rPr>
        <w:t xml:space="preserve"> In addition to their poor condition for the mostpart, it should be mentioned that these vehicles belong to another department in charge of surveillance.</w:t>
      </w:r>
    </w:p>
    <w:p w14:paraId="587C5076" w14:textId="6D9B3F0F" w:rsidR="007A464E" w:rsidRPr="00E866A8" w:rsidRDefault="007A464E" w:rsidP="007A464E">
      <w:pPr>
        <w:widowControl w:val="0"/>
        <w:autoSpaceDE w:val="0"/>
        <w:autoSpaceDN w:val="0"/>
        <w:adjustRightInd w:val="0"/>
        <w:spacing w:line="276" w:lineRule="exact"/>
        <w:ind w:right="47"/>
        <w:jc w:val="both"/>
        <w:rPr>
          <w:rFonts w:ascii="Arial" w:hAnsi="Arial" w:cs="Arial"/>
          <w:noProof/>
          <w:lang w:val="en-US"/>
        </w:rPr>
      </w:pPr>
      <w:r w:rsidRPr="00E866A8">
        <w:rPr>
          <w:rFonts w:ascii="Arial" w:hAnsi="Arial" w:cs="Arial"/>
          <w:noProof/>
          <w:lang w:val="en-US"/>
        </w:rPr>
        <w:t>Inadequate transportation logistics are affecting EPI activities at the central level as well as the intermediate and peripheral levels. They affect not only the supply of antigens and consumables, but also advanced immunization activities in a country characterized by low population density (2.5 inhabitants/km</w:t>
      </w:r>
      <w:r w:rsidRPr="00E866A8">
        <w:rPr>
          <w:rFonts w:ascii="Arial" w:hAnsi="Arial" w:cs="Arial"/>
          <w:noProof/>
          <w:vertAlign w:val="superscript"/>
          <w:lang w:val="en-US"/>
        </w:rPr>
        <w:t>2</w:t>
      </w:r>
      <w:r w:rsidRPr="00E866A8">
        <w:rPr>
          <w:rFonts w:ascii="Arial" w:hAnsi="Arial" w:cs="Arial"/>
          <w:noProof/>
          <w:lang w:val="en-US"/>
        </w:rPr>
        <w:t>) that is very scattered.</w:t>
      </w:r>
    </w:p>
    <w:p w14:paraId="61331120" w14:textId="77777777" w:rsidR="006D7F69" w:rsidRPr="00E866A8" w:rsidRDefault="006D7F69" w:rsidP="007A464E">
      <w:pPr>
        <w:widowControl w:val="0"/>
        <w:autoSpaceDE w:val="0"/>
        <w:autoSpaceDN w:val="0"/>
        <w:adjustRightInd w:val="0"/>
        <w:spacing w:line="276" w:lineRule="exact"/>
        <w:ind w:right="47"/>
        <w:jc w:val="both"/>
        <w:rPr>
          <w:rFonts w:ascii="Arial" w:hAnsi="Arial" w:cs="Arial"/>
          <w:noProof/>
          <w:lang w:val="en-US"/>
        </w:rPr>
      </w:pPr>
    </w:p>
    <w:p w14:paraId="7F24F215" w14:textId="5F5B2CD9" w:rsidR="006D7F69" w:rsidRPr="00E866A8" w:rsidRDefault="006D7F69" w:rsidP="007A464E">
      <w:pPr>
        <w:widowControl w:val="0"/>
        <w:autoSpaceDE w:val="0"/>
        <w:autoSpaceDN w:val="0"/>
        <w:adjustRightInd w:val="0"/>
        <w:spacing w:line="276" w:lineRule="exact"/>
        <w:ind w:right="47"/>
        <w:jc w:val="both"/>
        <w:rPr>
          <w:rFonts w:ascii="Arial" w:hAnsi="Arial" w:cs="Arial"/>
          <w:noProof/>
          <w:lang w:val="en-US"/>
        </w:rPr>
      </w:pPr>
      <w:r w:rsidRPr="00E866A8">
        <w:rPr>
          <w:rFonts w:ascii="Arial" w:hAnsi="Arial" w:cs="Arial"/>
          <w:noProof/>
          <w:lang w:val="en-US"/>
        </w:rPr>
        <w:t>Conclusion on storage capacities and transport/distribution</w:t>
      </w:r>
    </w:p>
    <w:p w14:paraId="47D458A6" w14:textId="77777777" w:rsidR="006D7F69" w:rsidRPr="00E866A8" w:rsidRDefault="006D7F69" w:rsidP="007A464E">
      <w:pPr>
        <w:widowControl w:val="0"/>
        <w:autoSpaceDE w:val="0"/>
        <w:autoSpaceDN w:val="0"/>
        <w:adjustRightInd w:val="0"/>
        <w:spacing w:line="276" w:lineRule="exact"/>
        <w:ind w:right="47"/>
        <w:jc w:val="both"/>
        <w:rPr>
          <w:rFonts w:ascii="Arial" w:hAnsi="Arial" w:cs="Arial"/>
          <w:noProof/>
          <w:lang w:val="en-US"/>
        </w:rPr>
      </w:pPr>
    </w:p>
    <w:p w14:paraId="3859ADA6" w14:textId="373E02EF" w:rsidR="006D7F69" w:rsidRPr="00E866A8" w:rsidRDefault="006D7F69" w:rsidP="007A464E">
      <w:pPr>
        <w:widowControl w:val="0"/>
        <w:autoSpaceDE w:val="0"/>
        <w:autoSpaceDN w:val="0"/>
        <w:adjustRightInd w:val="0"/>
        <w:spacing w:line="276" w:lineRule="exact"/>
        <w:ind w:right="47"/>
        <w:jc w:val="both"/>
        <w:rPr>
          <w:rFonts w:ascii="Arial" w:hAnsi="Arial" w:cs="Arial"/>
          <w:noProof/>
          <w:lang w:val="en-US"/>
        </w:rPr>
      </w:pPr>
      <w:r w:rsidRPr="00E866A8">
        <w:rPr>
          <w:rFonts w:ascii="Arial" w:hAnsi="Arial" w:cs="Arial"/>
          <w:noProof/>
          <w:lang w:val="en-US"/>
        </w:rPr>
        <w:t>To ensure adequate storage capacity, Mauritania would have to invest US$ 112,243.22 over the period from 2011 to 2015 to purchase cold chain equipment. Palpable efforts are already being made and the outlook is good to c</w:t>
      </w:r>
      <w:r w:rsidR="006C385B" w:rsidRPr="00E866A8">
        <w:rPr>
          <w:rFonts w:ascii="Arial" w:hAnsi="Arial" w:cs="Arial"/>
          <w:noProof/>
          <w:lang w:val="en-US"/>
        </w:rPr>
        <w:t>lose</w:t>
      </w:r>
      <w:r w:rsidRPr="00E866A8">
        <w:rPr>
          <w:rFonts w:ascii="Arial" w:hAnsi="Arial" w:cs="Arial"/>
          <w:noProof/>
          <w:lang w:val="en-US"/>
        </w:rPr>
        <w:t xml:space="preserve"> the gap at the central and regional levels. At the health center and health post levels, where gaps exist as well, the gaps are being filled</w:t>
      </w:r>
      <w:r w:rsidR="006C385B" w:rsidRPr="00E866A8">
        <w:rPr>
          <w:rFonts w:ascii="Arial" w:hAnsi="Arial" w:cs="Arial"/>
          <w:noProof/>
          <w:lang w:val="en-US"/>
        </w:rPr>
        <w:t xml:space="preserve"> gradually</w:t>
      </w:r>
      <w:r w:rsidR="00FC6700" w:rsidRPr="00E866A8">
        <w:rPr>
          <w:rFonts w:ascii="Arial" w:hAnsi="Arial" w:cs="Arial"/>
          <w:noProof/>
          <w:lang w:val="en-US"/>
        </w:rPr>
        <w:t>;</w:t>
      </w:r>
      <w:r w:rsidRPr="00E866A8">
        <w:rPr>
          <w:rFonts w:ascii="Arial" w:hAnsi="Arial" w:cs="Arial"/>
          <w:noProof/>
          <w:lang w:val="en-US"/>
        </w:rPr>
        <w:t xml:space="preserve"> this began with the 2010 inventory (see Chapter 4 Strategies). As for the difficulties in transporting and distributing vaccines in the field, innovative solutions tailored to the local context are being planned.</w:t>
      </w:r>
    </w:p>
    <w:p w14:paraId="34279928" w14:textId="77777777" w:rsidR="007A464E" w:rsidRPr="00E866A8" w:rsidRDefault="007A464E" w:rsidP="007A464E">
      <w:pPr>
        <w:widowControl w:val="0"/>
        <w:autoSpaceDE w:val="0"/>
        <w:autoSpaceDN w:val="0"/>
        <w:adjustRightInd w:val="0"/>
        <w:spacing w:before="1" w:line="240" w:lineRule="exact"/>
        <w:rPr>
          <w:rFonts w:ascii="Arial" w:hAnsi="Arial" w:cs="Arial"/>
          <w:lang w:val="en-US"/>
        </w:rPr>
      </w:pPr>
    </w:p>
    <w:p w14:paraId="6E2B68A6" w14:textId="3BA1AA8B" w:rsidR="007A464E" w:rsidRPr="00E866A8" w:rsidRDefault="007A464E" w:rsidP="006D7F69">
      <w:pPr>
        <w:widowControl w:val="0"/>
        <w:tabs>
          <w:tab w:val="left" w:pos="2260"/>
        </w:tabs>
        <w:autoSpaceDE w:val="0"/>
        <w:autoSpaceDN w:val="0"/>
        <w:adjustRightInd w:val="0"/>
        <w:ind w:right="-20"/>
        <w:rPr>
          <w:rFonts w:ascii="Arial" w:hAnsi="Arial" w:cs="Arial"/>
          <w:noProof/>
          <w:w w:val="108"/>
          <w:lang w:val="en-US"/>
        </w:rPr>
      </w:pPr>
      <w:r w:rsidRPr="00E866A8">
        <w:rPr>
          <w:rFonts w:ascii="Arial" w:hAnsi="Arial" w:cs="Arial"/>
          <w:noProof/>
          <w:w w:val="108"/>
          <w:lang w:val="en-US"/>
        </w:rPr>
        <w:t>Communication and social mobilization</w:t>
      </w:r>
    </w:p>
    <w:p w14:paraId="125A8F56" w14:textId="77777777" w:rsidR="007A464E" w:rsidRPr="00E866A8" w:rsidRDefault="007A464E" w:rsidP="007A464E">
      <w:pPr>
        <w:widowControl w:val="0"/>
        <w:tabs>
          <w:tab w:val="left" w:pos="2260"/>
        </w:tabs>
        <w:autoSpaceDE w:val="0"/>
        <w:autoSpaceDN w:val="0"/>
        <w:adjustRightInd w:val="0"/>
        <w:ind w:left="1200" w:right="-20"/>
        <w:rPr>
          <w:rFonts w:ascii="Arial" w:hAnsi="Arial" w:cs="Arial"/>
          <w:sz w:val="11"/>
          <w:szCs w:val="11"/>
          <w:lang w:val="en-US"/>
        </w:rPr>
      </w:pPr>
    </w:p>
    <w:p w14:paraId="1ADB3BE7" w14:textId="47CFD7C7" w:rsidR="007A464E" w:rsidRPr="00E866A8" w:rsidRDefault="007A464E" w:rsidP="007A464E">
      <w:pPr>
        <w:jc w:val="both"/>
        <w:rPr>
          <w:rFonts w:ascii="Arial" w:hAnsi="Arial" w:cs="Arial"/>
          <w:noProof/>
          <w:lang w:val="en-US"/>
        </w:rPr>
      </w:pPr>
      <w:r w:rsidRPr="00E866A8">
        <w:rPr>
          <w:rFonts w:ascii="Arial" w:hAnsi="Arial" w:cs="Arial"/>
          <w:noProof/>
          <w:lang w:val="en-US"/>
        </w:rPr>
        <w:t>The shortcomings found in the social mobilization component of the 2004 national immunization coverage survey are still relevant since not all the corrective measures could be implemented</w:t>
      </w:r>
      <w:r w:rsidR="006C385B" w:rsidRPr="00E866A8">
        <w:rPr>
          <w:rFonts w:ascii="Arial" w:hAnsi="Arial" w:cs="Arial"/>
          <w:noProof/>
          <w:lang w:val="en-US"/>
        </w:rPr>
        <w:t xml:space="preserve"> in their entirety</w:t>
      </w:r>
      <w:r w:rsidRPr="00E866A8">
        <w:rPr>
          <w:rFonts w:ascii="Arial" w:hAnsi="Arial" w:cs="Arial"/>
          <w:noProof/>
          <w:lang w:val="en-US"/>
        </w:rPr>
        <w:t xml:space="preserve">. The survey revealed that almost all parents (97%) were satisfied with the awareness sessions held </w:t>
      </w:r>
      <w:r w:rsidR="006C385B" w:rsidRPr="00E866A8">
        <w:rPr>
          <w:rFonts w:ascii="Arial" w:hAnsi="Arial" w:cs="Arial"/>
          <w:noProof/>
          <w:lang w:val="en-US"/>
        </w:rPr>
        <w:t>when</w:t>
      </w:r>
      <w:r w:rsidRPr="00E866A8">
        <w:rPr>
          <w:rFonts w:ascii="Arial" w:hAnsi="Arial" w:cs="Arial"/>
          <w:noProof/>
          <w:lang w:val="en-US"/>
        </w:rPr>
        <w:t xml:space="preserve"> their children</w:t>
      </w:r>
      <w:r w:rsidR="006C385B" w:rsidRPr="00E866A8">
        <w:rPr>
          <w:rFonts w:ascii="Arial" w:hAnsi="Arial" w:cs="Arial"/>
          <w:noProof/>
          <w:lang w:val="en-US"/>
        </w:rPr>
        <w:t xml:space="preserve"> were being immunized</w:t>
      </w:r>
      <w:r w:rsidRPr="00E866A8">
        <w:rPr>
          <w:rFonts w:ascii="Arial" w:hAnsi="Arial" w:cs="Arial"/>
          <w:noProof/>
          <w:lang w:val="en-US"/>
        </w:rPr>
        <w:t xml:space="preserve">. Unfortunately, only 37% of parents mentioned these sessions. The fact that there were few of these sessions explains the fact that the children did not return to complete the vaccination process (the high dropout rate). The fact that few awareness sessions for vaccinations were held is a structural problem. This raises issues of skills in awareness and interpersonal communication among those responsible for vaccination in </w:t>
      </w:r>
      <w:r w:rsidR="000F6119" w:rsidRPr="00E866A8">
        <w:rPr>
          <w:rFonts w:ascii="Arial" w:hAnsi="Arial" w:cs="Arial"/>
          <w:noProof/>
          <w:lang w:val="en-US"/>
        </w:rPr>
        <w:t xml:space="preserve">the </w:t>
      </w:r>
      <w:r w:rsidRPr="00E866A8">
        <w:rPr>
          <w:rFonts w:ascii="Arial" w:hAnsi="Arial" w:cs="Arial"/>
          <w:noProof/>
          <w:lang w:val="en-US"/>
        </w:rPr>
        <w:t>health facilities.</w:t>
      </w:r>
    </w:p>
    <w:p w14:paraId="6795D30C" w14:textId="77777777" w:rsidR="007A464E" w:rsidRPr="00E866A8" w:rsidRDefault="007A464E" w:rsidP="007A464E">
      <w:pPr>
        <w:widowControl w:val="0"/>
        <w:autoSpaceDE w:val="0"/>
        <w:autoSpaceDN w:val="0"/>
        <w:adjustRightInd w:val="0"/>
        <w:spacing w:before="1" w:line="110" w:lineRule="exact"/>
        <w:rPr>
          <w:rFonts w:ascii="Arial" w:hAnsi="Arial" w:cs="Arial"/>
          <w:sz w:val="11"/>
          <w:szCs w:val="11"/>
          <w:lang w:val="en-US"/>
        </w:rPr>
      </w:pPr>
    </w:p>
    <w:p w14:paraId="79CE7428" w14:textId="0C1F13DD" w:rsidR="007A464E" w:rsidRPr="00E866A8" w:rsidRDefault="007A464E" w:rsidP="007A464E">
      <w:pPr>
        <w:widowControl w:val="0"/>
        <w:autoSpaceDE w:val="0"/>
        <w:autoSpaceDN w:val="0"/>
        <w:adjustRightInd w:val="0"/>
        <w:spacing w:before="1"/>
        <w:ind w:right="46"/>
        <w:jc w:val="both"/>
        <w:rPr>
          <w:rFonts w:ascii="Arial" w:hAnsi="Arial" w:cs="Arial"/>
          <w:noProof/>
          <w:lang w:val="en-US"/>
        </w:rPr>
      </w:pPr>
      <w:r w:rsidRPr="00E866A8">
        <w:rPr>
          <w:rFonts w:ascii="Arial" w:hAnsi="Arial" w:cs="Arial"/>
          <w:noProof/>
          <w:lang w:val="en-US"/>
        </w:rPr>
        <w:t xml:space="preserve">Nevertheless, health care workers are the second main source of information on vaccination (44%) after the radio (58.2%) and before television (11%). Radio and television ownership was 50% and 20% respectively in the 2000-2001 EDSM. Information obtained from neighbors and friends called "word of mouth” represents a significant proportion (10%) as a source of information on the EPI. Information through community leaders is </w:t>
      </w:r>
      <w:r w:rsidR="000F6119" w:rsidRPr="00E866A8">
        <w:rPr>
          <w:rFonts w:ascii="Arial" w:hAnsi="Arial" w:cs="Arial"/>
          <w:noProof/>
          <w:lang w:val="en-US"/>
        </w:rPr>
        <w:t xml:space="preserve">still </w:t>
      </w:r>
      <w:r w:rsidRPr="00E866A8">
        <w:rPr>
          <w:rFonts w:ascii="Arial" w:hAnsi="Arial" w:cs="Arial"/>
          <w:noProof/>
          <w:lang w:val="en-US"/>
        </w:rPr>
        <w:t>negligible. The analysis of information channels during polio SIAs shows that television represent</w:t>
      </w:r>
      <w:r w:rsidR="000F6119" w:rsidRPr="00E866A8">
        <w:rPr>
          <w:rFonts w:ascii="Arial" w:hAnsi="Arial" w:cs="Arial"/>
          <w:noProof/>
          <w:lang w:val="en-US"/>
        </w:rPr>
        <w:t>s</w:t>
      </w:r>
      <w:r w:rsidRPr="00E866A8">
        <w:rPr>
          <w:rFonts w:ascii="Arial" w:hAnsi="Arial" w:cs="Arial"/>
          <w:noProof/>
          <w:lang w:val="en-US"/>
        </w:rPr>
        <w:t xml:space="preserve"> 28%, radio 41%, health workers 7% and community health workers 2%, mosques 2%, and others 1%. Uninformed parents represented 7%.</w:t>
      </w:r>
    </w:p>
    <w:p w14:paraId="004B2BF4" w14:textId="77777777" w:rsidR="007A464E" w:rsidRPr="00E866A8" w:rsidRDefault="007A464E" w:rsidP="007A464E">
      <w:pPr>
        <w:widowControl w:val="0"/>
        <w:autoSpaceDE w:val="0"/>
        <w:autoSpaceDN w:val="0"/>
        <w:adjustRightInd w:val="0"/>
        <w:spacing w:before="2" w:line="110" w:lineRule="exact"/>
        <w:rPr>
          <w:rFonts w:ascii="Arial" w:hAnsi="Arial" w:cs="Arial"/>
          <w:sz w:val="11"/>
          <w:szCs w:val="11"/>
          <w:lang w:val="en-US"/>
        </w:rPr>
      </w:pPr>
    </w:p>
    <w:p w14:paraId="5EE1E836" w14:textId="77777777" w:rsidR="007A464E" w:rsidRPr="00E866A8" w:rsidRDefault="007A464E" w:rsidP="007A464E">
      <w:pPr>
        <w:widowControl w:val="0"/>
        <w:autoSpaceDE w:val="0"/>
        <w:autoSpaceDN w:val="0"/>
        <w:adjustRightInd w:val="0"/>
        <w:ind w:right="52"/>
        <w:jc w:val="both"/>
        <w:rPr>
          <w:rFonts w:ascii="Arial" w:hAnsi="Arial" w:cs="Arial"/>
          <w:noProof/>
          <w:lang w:val="en-US"/>
        </w:rPr>
      </w:pPr>
      <w:r w:rsidRPr="00E866A8">
        <w:rPr>
          <w:rFonts w:ascii="Arial" w:hAnsi="Arial" w:cs="Arial"/>
          <w:noProof/>
          <w:lang w:val="en-US"/>
        </w:rPr>
        <w:t>The average number of EPI target diseases mentioned by respondents during the national survey ranged from 1 to 2.2 with a national average of 1.9. Only 2% of people cited all six target diseases. The average number of diseases mentioned increases significantly with education level.</w:t>
      </w:r>
    </w:p>
    <w:p w14:paraId="1B963EC8" w14:textId="77777777" w:rsidR="007A464E" w:rsidRPr="00E866A8" w:rsidRDefault="007A464E" w:rsidP="007A464E">
      <w:pPr>
        <w:widowControl w:val="0"/>
        <w:autoSpaceDE w:val="0"/>
        <w:autoSpaceDN w:val="0"/>
        <w:adjustRightInd w:val="0"/>
        <w:spacing w:before="20" w:line="220" w:lineRule="exact"/>
        <w:rPr>
          <w:rFonts w:ascii="Arial" w:hAnsi="Arial" w:cs="Arial"/>
          <w:sz w:val="22"/>
          <w:szCs w:val="22"/>
          <w:lang w:val="en-US"/>
        </w:rPr>
      </w:pPr>
    </w:p>
    <w:p w14:paraId="6DF33461" w14:textId="5F0E5173" w:rsidR="007A464E" w:rsidRPr="00E866A8" w:rsidRDefault="007A464E" w:rsidP="00F86265">
      <w:pPr>
        <w:widowControl w:val="0"/>
        <w:tabs>
          <w:tab w:val="left" w:pos="2440"/>
        </w:tabs>
        <w:autoSpaceDE w:val="0"/>
        <w:autoSpaceDN w:val="0"/>
        <w:adjustRightInd w:val="0"/>
        <w:ind w:right="-20"/>
        <w:rPr>
          <w:rFonts w:ascii="Arial" w:hAnsi="Arial" w:cs="Arial"/>
          <w:lang w:val="en-US"/>
        </w:rPr>
      </w:pPr>
      <w:r w:rsidRPr="00E866A8">
        <w:rPr>
          <w:rFonts w:ascii="Arial" w:hAnsi="Arial" w:cs="Arial"/>
          <w:lang w:val="en-US"/>
        </w:rPr>
        <w:t>Support components:</w:t>
      </w:r>
    </w:p>
    <w:p w14:paraId="262D5025"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33686C4A" w14:textId="11685FFC" w:rsidR="007A464E" w:rsidRPr="00E866A8" w:rsidRDefault="007A464E" w:rsidP="00C55798">
      <w:pPr>
        <w:pStyle w:val="ListParagraph"/>
        <w:widowControl w:val="0"/>
        <w:numPr>
          <w:ilvl w:val="0"/>
          <w:numId w:val="29"/>
        </w:numPr>
        <w:tabs>
          <w:tab w:val="left" w:pos="2260"/>
        </w:tabs>
        <w:autoSpaceDE w:val="0"/>
        <w:autoSpaceDN w:val="0"/>
        <w:adjustRightInd w:val="0"/>
        <w:ind w:right="-20"/>
        <w:rPr>
          <w:rFonts w:ascii="Arial" w:hAnsi="Arial" w:cs="Arial"/>
          <w:lang w:val="en-US"/>
        </w:rPr>
      </w:pPr>
      <w:r w:rsidRPr="00E866A8">
        <w:rPr>
          <w:rFonts w:ascii="Arial" w:hAnsi="Arial" w:cs="Arial"/>
          <w:noProof/>
          <w:lang w:val="en-US"/>
        </w:rPr>
        <w:t>Programme management</w:t>
      </w:r>
    </w:p>
    <w:p w14:paraId="480F2C59" w14:textId="77777777" w:rsidR="007A464E" w:rsidRPr="00E866A8" w:rsidRDefault="007A464E" w:rsidP="007A464E">
      <w:pPr>
        <w:widowControl w:val="0"/>
        <w:autoSpaceDE w:val="0"/>
        <w:autoSpaceDN w:val="0"/>
        <w:adjustRightInd w:val="0"/>
        <w:spacing w:before="7" w:line="130" w:lineRule="exact"/>
        <w:rPr>
          <w:rFonts w:ascii="Arial" w:hAnsi="Arial" w:cs="Arial"/>
          <w:sz w:val="13"/>
          <w:szCs w:val="13"/>
          <w:lang w:val="en-US"/>
        </w:rPr>
      </w:pPr>
    </w:p>
    <w:p w14:paraId="09252787" w14:textId="77777777" w:rsidR="007A464E" w:rsidRPr="00E866A8" w:rsidRDefault="007A464E" w:rsidP="007A464E">
      <w:pPr>
        <w:widowControl w:val="0"/>
        <w:tabs>
          <w:tab w:val="left" w:pos="1180"/>
        </w:tabs>
        <w:autoSpaceDE w:val="0"/>
        <w:autoSpaceDN w:val="0"/>
        <w:adjustRightInd w:val="0"/>
        <w:ind w:left="829" w:right="-20"/>
        <w:rPr>
          <w:rFonts w:ascii="Arial" w:hAnsi="Arial" w:cs="Arial"/>
          <w:lang w:val="en-US"/>
        </w:rPr>
      </w:pPr>
      <w:r w:rsidRPr="00E866A8">
        <w:rPr>
          <w:w w:val="131"/>
          <w:lang w:val="en-US"/>
        </w:rPr>
        <w:t>•</w:t>
      </w:r>
      <w:r w:rsidRPr="00E866A8">
        <w:rPr>
          <w:lang w:val="en-US"/>
        </w:rPr>
        <w:tab/>
      </w:r>
      <w:r w:rsidRPr="00E866A8">
        <w:rPr>
          <w:rFonts w:ascii="Arial" w:hAnsi="Arial" w:cs="Arial"/>
          <w:noProof/>
          <w:lang w:val="en-US"/>
        </w:rPr>
        <w:t>The EPI’s place</w:t>
      </w:r>
      <w:r w:rsidRPr="00E866A8">
        <w:rPr>
          <w:rFonts w:ascii="Arial" w:hAnsi="Arial" w:cs="Arial"/>
          <w:noProof/>
          <w:spacing w:val="24"/>
          <w:lang w:val="en-US"/>
        </w:rPr>
        <w:t xml:space="preserve"> </w:t>
      </w:r>
      <w:r w:rsidRPr="00E866A8">
        <w:rPr>
          <w:rFonts w:ascii="Arial" w:hAnsi="Arial" w:cs="Arial"/>
          <w:noProof/>
          <w:lang w:val="en-US"/>
        </w:rPr>
        <w:t>in the Ministry of Health’s structure</w:t>
      </w:r>
      <w:r w:rsidRPr="00E866A8">
        <w:rPr>
          <w:rFonts w:ascii="Arial" w:hAnsi="Arial" w:cs="Arial"/>
          <w:noProof/>
          <w:w w:val="103"/>
          <w:lang w:val="en-US"/>
        </w:rPr>
        <w:t>,</w:t>
      </w:r>
    </w:p>
    <w:p w14:paraId="716A2DAC" w14:textId="77777777" w:rsidR="007A464E" w:rsidRPr="00E866A8" w:rsidRDefault="007A464E" w:rsidP="007A464E">
      <w:pPr>
        <w:widowControl w:val="0"/>
        <w:autoSpaceDE w:val="0"/>
        <w:autoSpaceDN w:val="0"/>
        <w:adjustRightInd w:val="0"/>
        <w:spacing w:before="7" w:line="110" w:lineRule="exact"/>
        <w:rPr>
          <w:rFonts w:ascii="Arial" w:hAnsi="Arial" w:cs="Arial"/>
          <w:sz w:val="11"/>
          <w:szCs w:val="11"/>
          <w:lang w:val="en-US"/>
        </w:rPr>
      </w:pPr>
    </w:p>
    <w:p w14:paraId="11671234" w14:textId="77777777" w:rsidR="007A464E" w:rsidRPr="00E866A8" w:rsidRDefault="007A464E" w:rsidP="007A464E">
      <w:pPr>
        <w:widowControl w:val="0"/>
        <w:autoSpaceDE w:val="0"/>
        <w:autoSpaceDN w:val="0"/>
        <w:adjustRightInd w:val="0"/>
        <w:ind w:left="120" w:right="52"/>
        <w:jc w:val="both"/>
        <w:rPr>
          <w:rFonts w:ascii="Arial" w:hAnsi="Arial" w:cs="Arial"/>
          <w:noProof/>
          <w:lang w:val="en-US"/>
        </w:rPr>
      </w:pPr>
      <w:r w:rsidRPr="00E866A8">
        <w:rPr>
          <w:rFonts w:ascii="Arial" w:hAnsi="Arial" w:cs="Arial"/>
          <w:noProof/>
          <w:lang w:val="en-US"/>
        </w:rPr>
        <w:t>At the institutional level, the EPI is one of four core programs under the supervision of the Directorate of Basic Health Services (DSSB), one of eight central departments that currently comprise the Ministry of Health.</w:t>
      </w:r>
    </w:p>
    <w:p w14:paraId="3A320BF7" w14:textId="77777777" w:rsidR="007A464E" w:rsidRPr="00E866A8" w:rsidRDefault="007A464E" w:rsidP="007A464E">
      <w:pPr>
        <w:widowControl w:val="0"/>
        <w:autoSpaceDE w:val="0"/>
        <w:autoSpaceDN w:val="0"/>
        <w:adjustRightInd w:val="0"/>
        <w:ind w:left="120" w:right="52"/>
        <w:jc w:val="both"/>
        <w:rPr>
          <w:rFonts w:ascii="Arial" w:hAnsi="Arial" w:cs="Arial"/>
          <w:lang w:val="en-US"/>
        </w:rPr>
        <w:sectPr w:rsidR="007A464E" w:rsidRPr="00E866A8">
          <w:pgSz w:w="11900" w:h="16840"/>
          <w:pgMar w:top="1360" w:right="1320" w:bottom="1220" w:left="1320" w:header="0" w:footer="1036" w:gutter="0"/>
          <w:cols w:space="720"/>
          <w:noEndnote/>
        </w:sectPr>
      </w:pPr>
    </w:p>
    <w:p w14:paraId="2D01C99D" w14:textId="6672F63C" w:rsidR="007A464E" w:rsidRPr="00E866A8" w:rsidRDefault="00F86265" w:rsidP="007A464E">
      <w:pPr>
        <w:widowControl w:val="0"/>
        <w:autoSpaceDE w:val="0"/>
        <w:autoSpaceDN w:val="0"/>
        <w:adjustRightInd w:val="0"/>
        <w:spacing w:before="78"/>
        <w:ind w:left="1387" w:right="-20"/>
        <w:rPr>
          <w:rFonts w:ascii="Arial" w:hAnsi="Arial" w:cs="Arial"/>
          <w:b/>
          <w:i/>
          <w:lang w:val="en-US"/>
        </w:rPr>
      </w:pPr>
      <w:r w:rsidRPr="00E866A8">
        <w:rPr>
          <w:rFonts w:ascii="Courier New" w:hAnsi="Courier New" w:cs="Courier New"/>
          <w:noProof/>
          <w:lang w:val="en-US"/>
        </w:rPr>
        <w:t>O</w:t>
      </w:r>
      <w:r w:rsidRPr="00E866A8">
        <w:rPr>
          <w:rFonts w:ascii="Courier New" w:hAnsi="Courier New" w:cs="Courier New"/>
          <w:noProof/>
          <w:spacing w:val="65"/>
          <w:lang w:val="en-US"/>
        </w:rPr>
        <w:t xml:space="preserve"> </w:t>
      </w:r>
      <w:r w:rsidRPr="00E866A8">
        <w:rPr>
          <w:rFonts w:ascii="Arial" w:hAnsi="Arial" w:cs="Arial"/>
          <w:b/>
          <w:i/>
          <w:noProof/>
          <w:lang w:val="en-US"/>
        </w:rPr>
        <w:t xml:space="preserve"> C</w:t>
      </w:r>
      <w:r w:rsidR="007A464E" w:rsidRPr="00E866A8">
        <w:rPr>
          <w:rFonts w:ascii="Arial" w:hAnsi="Arial" w:cs="Arial"/>
          <w:b/>
          <w:i/>
          <w:noProof/>
          <w:lang w:val="en-US"/>
        </w:rPr>
        <w:t>entral level</w:t>
      </w:r>
    </w:p>
    <w:p w14:paraId="38A05F6E" w14:textId="77777777" w:rsidR="007A464E" w:rsidRPr="00E866A8" w:rsidRDefault="007A464E" w:rsidP="007A464E">
      <w:pPr>
        <w:widowControl w:val="0"/>
        <w:autoSpaceDE w:val="0"/>
        <w:autoSpaceDN w:val="0"/>
        <w:adjustRightInd w:val="0"/>
        <w:spacing w:before="97"/>
        <w:ind w:left="120" w:right="55"/>
        <w:jc w:val="both"/>
        <w:rPr>
          <w:rFonts w:ascii="Arial" w:hAnsi="Arial" w:cs="Arial"/>
          <w:lang w:val="en-US"/>
        </w:rPr>
      </w:pPr>
      <w:r w:rsidRPr="00E866A8">
        <w:rPr>
          <w:rFonts w:ascii="Arial" w:hAnsi="Arial" w:cs="Arial"/>
          <w:noProof/>
          <w:lang w:val="en-US"/>
        </w:rPr>
        <w:t>A National Coordinator Program is in charge of program management, and the Coordinator is supported by a team of 10 as follows:</w:t>
      </w:r>
    </w:p>
    <w:p w14:paraId="7B79DF2A" w14:textId="77777777" w:rsidR="007A464E" w:rsidRPr="00E866A8" w:rsidRDefault="007A464E" w:rsidP="007A464E">
      <w:pPr>
        <w:widowControl w:val="0"/>
        <w:tabs>
          <w:tab w:val="left" w:pos="1540"/>
        </w:tabs>
        <w:autoSpaceDE w:val="0"/>
        <w:autoSpaceDN w:val="0"/>
        <w:adjustRightInd w:val="0"/>
        <w:ind w:left="1188" w:right="-20"/>
        <w:rPr>
          <w:rFonts w:ascii="Arial" w:hAnsi="Arial" w:cs="Arial"/>
          <w:lang w:val="en-US"/>
        </w:rPr>
      </w:pPr>
      <w:r w:rsidRPr="00E866A8">
        <w:rPr>
          <w:rFonts w:ascii="Courier New" w:hAnsi="Courier New" w:cs="Courier New"/>
          <w:noProof/>
          <w:lang w:val="en-US"/>
        </w:rPr>
        <w:t>o</w:t>
      </w:r>
      <w:r w:rsidRPr="00E866A8">
        <w:rPr>
          <w:rFonts w:ascii="Courier New" w:hAnsi="Courier New" w:cs="Courier New"/>
          <w:lang w:val="en-US"/>
        </w:rPr>
        <w:tab/>
      </w:r>
      <w:r w:rsidRPr="00E866A8">
        <w:rPr>
          <w:rFonts w:ascii="Arial" w:hAnsi="Arial" w:cs="Arial"/>
          <w:noProof/>
          <w:lang w:val="en-US"/>
        </w:rPr>
        <w:t>one computer scientist responsible for data management</w:t>
      </w:r>
    </w:p>
    <w:p w14:paraId="0D735728" w14:textId="77777777" w:rsidR="007A464E" w:rsidRPr="00E866A8" w:rsidRDefault="007A464E" w:rsidP="007A464E">
      <w:pPr>
        <w:widowControl w:val="0"/>
        <w:tabs>
          <w:tab w:val="left" w:pos="1540"/>
        </w:tabs>
        <w:autoSpaceDE w:val="0"/>
        <w:autoSpaceDN w:val="0"/>
        <w:adjustRightInd w:val="0"/>
        <w:spacing w:line="276" w:lineRule="exact"/>
        <w:ind w:left="1188" w:right="-20"/>
        <w:rPr>
          <w:rFonts w:ascii="Arial" w:hAnsi="Arial" w:cs="Arial"/>
          <w:lang w:val="en-US"/>
        </w:rPr>
      </w:pPr>
      <w:r w:rsidRPr="00E866A8">
        <w:rPr>
          <w:rFonts w:ascii="Courier New" w:hAnsi="Courier New" w:cs="Courier New"/>
          <w:noProof/>
          <w:position w:val="2"/>
          <w:lang w:val="en-US"/>
        </w:rPr>
        <w:t>o</w:t>
      </w:r>
      <w:r w:rsidRPr="00E866A8">
        <w:rPr>
          <w:rFonts w:ascii="Courier New" w:hAnsi="Courier New" w:cs="Courier New"/>
          <w:position w:val="2"/>
          <w:lang w:val="en-US"/>
        </w:rPr>
        <w:tab/>
      </w:r>
      <w:r w:rsidRPr="00E866A8">
        <w:rPr>
          <w:rFonts w:ascii="Arial" w:hAnsi="Arial" w:cs="Arial"/>
          <w:noProof/>
          <w:lang w:val="en-US"/>
        </w:rPr>
        <w:t>one registered nurse in charge of logistics</w:t>
      </w:r>
    </w:p>
    <w:p w14:paraId="1CE3479D" w14:textId="77777777" w:rsidR="007A464E" w:rsidRPr="00E866A8" w:rsidRDefault="007A464E" w:rsidP="007A464E">
      <w:pPr>
        <w:widowControl w:val="0"/>
        <w:tabs>
          <w:tab w:val="left" w:pos="1540"/>
        </w:tabs>
        <w:autoSpaceDE w:val="0"/>
        <w:autoSpaceDN w:val="0"/>
        <w:adjustRightInd w:val="0"/>
        <w:spacing w:line="276" w:lineRule="exact"/>
        <w:ind w:left="1188" w:right="-20"/>
        <w:rPr>
          <w:rFonts w:ascii="Arial" w:hAnsi="Arial" w:cs="Arial"/>
          <w:lang w:val="en-US"/>
        </w:rPr>
      </w:pPr>
      <w:r w:rsidRPr="00E866A8">
        <w:rPr>
          <w:rFonts w:ascii="Courier New" w:hAnsi="Courier New" w:cs="Courier New"/>
          <w:noProof/>
          <w:position w:val="2"/>
          <w:lang w:val="en-US"/>
        </w:rPr>
        <w:t>o</w:t>
      </w:r>
      <w:r w:rsidRPr="00E866A8">
        <w:rPr>
          <w:rFonts w:ascii="Courier New" w:hAnsi="Courier New" w:cs="Courier New"/>
          <w:position w:val="2"/>
          <w:lang w:val="en-US"/>
        </w:rPr>
        <w:tab/>
      </w:r>
      <w:r w:rsidRPr="00E866A8">
        <w:rPr>
          <w:rFonts w:ascii="Arial" w:hAnsi="Arial" w:cs="Arial"/>
          <w:noProof/>
          <w:lang w:val="en-US"/>
        </w:rPr>
        <w:t>one registered nurse responsible for training and supervision</w:t>
      </w:r>
    </w:p>
    <w:p w14:paraId="563F20B5" w14:textId="75CFAA4B" w:rsidR="007A464E" w:rsidRPr="00E866A8" w:rsidRDefault="002633C7" w:rsidP="007A464E">
      <w:pPr>
        <w:widowControl w:val="0"/>
        <w:autoSpaceDE w:val="0"/>
        <w:autoSpaceDN w:val="0"/>
        <w:adjustRightInd w:val="0"/>
        <w:spacing w:before="99"/>
        <w:ind w:left="120" w:right="53"/>
        <w:jc w:val="both"/>
        <w:rPr>
          <w:lang w:val="en-US"/>
        </w:rPr>
      </w:pPr>
      <w:r w:rsidRPr="00E866A8">
        <w:rPr>
          <w:rFonts w:ascii="Arial" w:hAnsi="Arial" w:cs="Arial"/>
          <w:noProof/>
          <w:lang w:val="en-US"/>
        </w:rPr>
        <w:t>One</w:t>
      </w:r>
      <w:r w:rsidR="007A464E" w:rsidRPr="00E866A8">
        <w:rPr>
          <w:rFonts w:ascii="Arial" w:hAnsi="Arial" w:cs="Arial"/>
          <w:noProof/>
          <w:lang w:val="en-US"/>
        </w:rPr>
        <w:t xml:space="preserve"> health technician who serves as a communication focal point, one cold chain technician and two registered (2) nurses provide support, plus a secretary and two guards who take turns guarding the cold chain where the vaccines are kept.</w:t>
      </w:r>
    </w:p>
    <w:p w14:paraId="4ED6B551"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1DF6BE0B" w14:textId="58632E69" w:rsidR="007A464E" w:rsidRPr="00E866A8" w:rsidRDefault="007A464E" w:rsidP="007A464E">
      <w:pPr>
        <w:widowControl w:val="0"/>
        <w:autoSpaceDE w:val="0"/>
        <w:autoSpaceDN w:val="0"/>
        <w:adjustRightInd w:val="0"/>
        <w:ind w:left="120" w:right="52"/>
        <w:jc w:val="both"/>
        <w:rPr>
          <w:rFonts w:ascii="Arial" w:hAnsi="Arial" w:cs="Arial"/>
          <w:noProof/>
          <w:lang w:val="en-US"/>
        </w:rPr>
      </w:pPr>
      <w:r w:rsidRPr="00E866A8">
        <w:rPr>
          <w:rFonts w:ascii="Arial" w:hAnsi="Arial" w:cs="Arial"/>
          <w:noProof/>
          <w:lang w:val="en-US"/>
        </w:rPr>
        <w:t>In addition to the buildings that house the cold chain and the storage for dry inputs, the program has an area that was opened recently, composed of a meeting room and equipped offices.</w:t>
      </w:r>
      <w:r w:rsidRPr="00E866A8">
        <w:rPr>
          <w:rFonts w:ascii="Arial" w:hAnsi="Arial" w:cs="Arial"/>
          <w:noProof/>
          <w:lang w:val="en-US"/>
        </w:rPr>
        <w:tab/>
      </w:r>
      <w:r w:rsidRPr="00E866A8">
        <w:rPr>
          <w:rFonts w:ascii="Arial" w:hAnsi="Arial" w:cs="Arial"/>
          <w:noProof/>
          <w:lang w:val="en-US"/>
        </w:rPr>
        <w:br/>
      </w:r>
      <w:r w:rsidRPr="00E866A8">
        <w:rPr>
          <w:rFonts w:ascii="Arial" w:hAnsi="Arial" w:cs="Arial"/>
          <w:noProof/>
          <w:lang w:val="en-US"/>
        </w:rPr>
        <w:br/>
        <w:t xml:space="preserve">The team has no transportation means for liaison, </w:t>
      </w:r>
      <w:r w:rsidR="002633C7" w:rsidRPr="00E866A8">
        <w:rPr>
          <w:rFonts w:ascii="Arial" w:hAnsi="Arial" w:cs="Arial"/>
          <w:noProof/>
          <w:lang w:val="en-US"/>
        </w:rPr>
        <w:t>supervision or</w:t>
      </w:r>
      <w:r w:rsidRPr="00E866A8">
        <w:rPr>
          <w:rFonts w:ascii="Arial" w:hAnsi="Arial" w:cs="Arial"/>
          <w:noProof/>
          <w:lang w:val="en-US"/>
        </w:rPr>
        <w:t xml:space="preserve"> replenishment of vaccine</w:t>
      </w:r>
      <w:r w:rsidR="002633C7" w:rsidRPr="00E866A8">
        <w:rPr>
          <w:rFonts w:ascii="Arial" w:hAnsi="Arial" w:cs="Arial"/>
          <w:noProof/>
          <w:lang w:val="en-US"/>
        </w:rPr>
        <w:t>s</w:t>
      </w:r>
      <w:r w:rsidRPr="00E866A8">
        <w:rPr>
          <w:rFonts w:ascii="Arial" w:hAnsi="Arial" w:cs="Arial"/>
          <w:noProof/>
          <w:lang w:val="en-US"/>
        </w:rPr>
        <w:t xml:space="preserve"> for the peripheral facilities.</w:t>
      </w:r>
      <w:r w:rsidR="00F86265" w:rsidRPr="00E866A8">
        <w:rPr>
          <w:rFonts w:ascii="Arial" w:hAnsi="Arial" w:cs="Arial"/>
          <w:noProof/>
          <w:lang w:val="en-US"/>
        </w:rPr>
        <w:t xml:space="preserve"> It should be noted that the WHO surveillance vehicles belong to another department.</w:t>
      </w:r>
    </w:p>
    <w:p w14:paraId="1DE568C4"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04F0E699" w14:textId="1EF68E2F" w:rsidR="007A464E" w:rsidRPr="00E866A8" w:rsidRDefault="007A464E" w:rsidP="007A464E">
      <w:pPr>
        <w:widowControl w:val="0"/>
        <w:autoSpaceDE w:val="0"/>
        <w:autoSpaceDN w:val="0"/>
        <w:adjustRightInd w:val="0"/>
        <w:ind w:left="1387" w:right="-20"/>
        <w:rPr>
          <w:rFonts w:ascii="Arial" w:hAnsi="Arial" w:cs="Arial"/>
          <w:lang w:val="en-US"/>
        </w:rPr>
      </w:pPr>
      <w:r w:rsidRPr="00E866A8">
        <w:rPr>
          <w:rFonts w:ascii="Courier New" w:hAnsi="Courier New" w:cs="Courier New"/>
          <w:noProof/>
          <w:lang w:val="en-US"/>
        </w:rPr>
        <w:t>o</w:t>
      </w:r>
      <w:r w:rsidRPr="00E866A8">
        <w:rPr>
          <w:rFonts w:ascii="Courier New" w:hAnsi="Courier New" w:cs="Courier New"/>
          <w:noProof/>
          <w:spacing w:val="65"/>
          <w:lang w:val="en-US"/>
        </w:rPr>
        <w:t xml:space="preserve"> </w:t>
      </w:r>
      <w:r w:rsidR="00F86265" w:rsidRPr="00E866A8">
        <w:rPr>
          <w:rFonts w:ascii="Arial" w:hAnsi="Arial" w:cs="Arial"/>
          <w:b/>
          <w:i/>
          <w:noProof/>
          <w:lang w:val="en-US"/>
        </w:rPr>
        <w:t>T</w:t>
      </w:r>
      <w:r w:rsidRPr="00E866A8">
        <w:rPr>
          <w:rFonts w:ascii="Arial" w:hAnsi="Arial" w:cs="Arial"/>
          <w:b/>
          <w:i/>
          <w:noProof/>
          <w:lang w:val="en-US"/>
        </w:rPr>
        <w:t>he other levels</w:t>
      </w:r>
    </w:p>
    <w:p w14:paraId="28CB2252" w14:textId="77777777" w:rsidR="007A464E" w:rsidRPr="00E866A8" w:rsidRDefault="007A464E" w:rsidP="007A464E">
      <w:pPr>
        <w:widowControl w:val="0"/>
        <w:autoSpaceDE w:val="0"/>
        <w:autoSpaceDN w:val="0"/>
        <w:adjustRightInd w:val="0"/>
        <w:ind w:left="120" w:right="52"/>
        <w:jc w:val="both"/>
        <w:rPr>
          <w:rFonts w:ascii="Arial" w:hAnsi="Arial" w:cs="Arial"/>
          <w:noProof/>
          <w:lang w:val="en-US"/>
        </w:rPr>
      </w:pPr>
      <w:r w:rsidRPr="00E866A8">
        <w:rPr>
          <w:rFonts w:ascii="Arial" w:hAnsi="Arial" w:cs="Arial"/>
          <w:noProof/>
          <w:lang w:val="en-US"/>
        </w:rPr>
        <w:br/>
        <w:t>At the Wilaya level, immunization activities are coordinated by a focal point in close collaboration with the DRAS. This person may also serve as the contact person for other programs and services.</w:t>
      </w:r>
      <w:r w:rsidRPr="00E866A8">
        <w:rPr>
          <w:rFonts w:ascii="Arial" w:hAnsi="Arial" w:cs="Arial"/>
          <w:noProof/>
          <w:lang w:val="en-US"/>
        </w:rPr>
        <w:tab/>
      </w:r>
      <w:r w:rsidRPr="00E866A8">
        <w:rPr>
          <w:rFonts w:ascii="Arial" w:hAnsi="Arial" w:cs="Arial"/>
          <w:noProof/>
          <w:lang w:val="en-US"/>
        </w:rPr>
        <w:br/>
      </w:r>
      <w:r w:rsidRPr="00E866A8">
        <w:rPr>
          <w:rFonts w:ascii="Arial" w:hAnsi="Arial" w:cs="Arial"/>
          <w:noProof/>
          <w:lang w:val="en-US"/>
        </w:rPr>
        <w:br/>
        <w:t>At the Moughataa level, the Chief Medical Officer and his team coordinate the EPI activities of the peripheral facilities (health centers and posts). Currently, of the 421 existing health facilities, 317 units are involved in immunization. At this level, immunization activities have slowed down in recent years, mainly due to inadequate funding and lack of logistical resources.</w:t>
      </w:r>
    </w:p>
    <w:p w14:paraId="13F07A1C" w14:textId="77777777" w:rsidR="007A464E" w:rsidRPr="00E866A8" w:rsidRDefault="007A464E" w:rsidP="007A464E">
      <w:pPr>
        <w:widowControl w:val="0"/>
        <w:autoSpaceDE w:val="0"/>
        <w:autoSpaceDN w:val="0"/>
        <w:adjustRightInd w:val="0"/>
        <w:spacing w:before="8" w:line="130" w:lineRule="exact"/>
        <w:rPr>
          <w:rFonts w:ascii="Arial" w:hAnsi="Arial" w:cs="Arial"/>
          <w:sz w:val="13"/>
          <w:szCs w:val="13"/>
          <w:lang w:val="en-US"/>
        </w:rPr>
      </w:pPr>
    </w:p>
    <w:p w14:paraId="0B89413E" w14:textId="77777777" w:rsidR="007A464E" w:rsidRPr="00E866A8" w:rsidRDefault="007A464E" w:rsidP="007A464E">
      <w:pPr>
        <w:widowControl w:val="0"/>
        <w:tabs>
          <w:tab w:val="left" w:pos="1180"/>
        </w:tabs>
        <w:autoSpaceDE w:val="0"/>
        <w:autoSpaceDN w:val="0"/>
        <w:adjustRightInd w:val="0"/>
        <w:ind w:left="826" w:right="-20"/>
        <w:rPr>
          <w:rFonts w:ascii="Arial" w:hAnsi="Arial" w:cs="Arial"/>
          <w:lang w:val="en-US"/>
        </w:rPr>
      </w:pPr>
      <w:r w:rsidRPr="00E866A8">
        <w:rPr>
          <w:w w:val="110"/>
          <w:lang w:val="en-US"/>
        </w:rPr>
        <w:t>•</w:t>
      </w:r>
      <w:r w:rsidRPr="00E866A8">
        <w:rPr>
          <w:spacing w:val="-48"/>
          <w:w w:val="110"/>
          <w:lang w:val="en-US"/>
        </w:rPr>
        <w:t xml:space="preserve"> </w:t>
      </w:r>
      <w:r w:rsidRPr="00E866A8">
        <w:rPr>
          <w:lang w:val="en-US"/>
        </w:rPr>
        <w:tab/>
      </w:r>
      <w:r w:rsidRPr="00E866A8">
        <w:rPr>
          <w:rFonts w:ascii="Arial" w:hAnsi="Arial" w:cs="Arial"/>
          <w:noProof/>
          <w:w w:val="110"/>
          <w:lang w:val="en-US"/>
        </w:rPr>
        <w:t>Coordination within and between sectors</w:t>
      </w:r>
    </w:p>
    <w:p w14:paraId="2B989C6D" w14:textId="77777777" w:rsidR="007A464E" w:rsidRPr="00E866A8" w:rsidRDefault="007A464E" w:rsidP="007A464E">
      <w:pPr>
        <w:widowControl w:val="0"/>
        <w:autoSpaceDE w:val="0"/>
        <w:autoSpaceDN w:val="0"/>
        <w:adjustRightInd w:val="0"/>
        <w:spacing w:before="7" w:line="110" w:lineRule="exact"/>
        <w:rPr>
          <w:rFonts w:ascii="Arial" w:hAnsi="Arial" w:cs="Arial"/>
          <w:sz w:val="11"/>
          <w:szCs w:val="11"/>
          <w:lang w:val="en-US"/>
        </w:rPr>
      </w:pPr>
    </w:p>
    <w:p w14:paraId="18B5BE38" w14:textId="32D71014" w:rsidR="007A464E" w:rsidRPr="00E866A8" w:rsidRDefault="007A464E" w:rsidP="007A464E">
      <w:pPr>
        <w:widowControl w:val="0"/>
        <w:autoSpaceDE w:val="0"/>
        <w:autoSpaceDN w:val="0"/>
        <w:adjustRightInd w:val="0"/>
        <w:ind w:left="120" w:right="53"/>
        <w:jc w:val="both"/>
        <w:rPr>
          <w:rFonts w:ascii="Arial" w:hAnsi="Arial" w:cs="Arial"/>
          <w:lang w:val="en-US"/>
        </w:rPr>
      </w:pPr>
      <w:r w:rsidRPr="00E866A8">
        <w:rPr>
          <w:rFonts w:ascii="Arial" w:hAnsi="Arial" w:cs="Arial"/>
          <w:noProof/>
          <w:lang w:val="en-US"/>
        </w:rPr>
        <w:t xml:space="preserve">An Inter Agency Coordinating Committee (ICC) for </w:t>
      </w:r>
      <w:r w:rsidR="00F86265" w:rsidRPr="00E866A8">
        <w:rPr>
          <w:rFonts w:ascii="Arial" w:hAnsi="Arial" w:cs="Arial"/>
          <w:noProof/>
          <w:lang w:val="en-US"/>
        </w:rPr>
        <w:t xml:space="preserve">the EPI </w:t>
      </w:r>
      <w:r w:rsidRPr="00E866A8">
        <w:rPr>
          <w:rFonts w:ascii="Arial" w:hAnsi="Arial" w:cs="Arial"/>
          <w:noProof/>
          <w:lang w:val="en-US"/>
        </w:rPr>
        <w:t>was created by Ministerial Order Nº R/08 dated 16 January 2002. It is comprised of the various players involved in the vaccination process. This committee's role is to coordinate all the program activities, but meetings are not held regularly. The committee was officially seated on March 5, 2002.</w:t>
      </w:r>
    </w:p>
    <w:p w14:paraId="0F4F1BCD"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68EA3673" w14:textId="1DF9009C" w:rsidR="007A464E" w:rsidRPr="00E866A8" w:rsidRDefault="007A464E" w:rsidP="008F6C37">
      <w:pPr>
        <w:widowControl w:val="0"/>
        <w:autoSpaceDE w:val="0"/>
        <w:autoSpaceDN w:val="0"/>
        <w:adjustRightInd w:val="0"/>
        <w:ind w:left="120" w:right="51"/>
        <w:jc w:val="both"/>
        <w:rPr>
          <w:rFonts w:ascii="Arial" w:hAnsi="Arial" w:cs="Arial"/>
          <w:noProof/>
          <w:lang w:val="en-US"/>
        </w:rPr>
      </w:pPr>
      <w:r w:rsidRPr="00E866A8">
        <w:rPr>
          <w:rFonts w:ascii="Arial" w:hAnsi="Arial" w:cs="Arial"/>
          <w:noProof/>
          <w:lang w:val="en-US"/>
        </w:rPr>
        <w:t xml:space="preserve">Several key meetings on the organization of polio NIDs and strengthening the EPI have been held, including </w:t>
      </w:r>
      <w:r w:rsidR="002633C7" w:rsidRPr="00E866A8">
        <w:rPr>
          <w:rFonts w:ascii="Arial" w:hAnsi="Arial" w:cs="Arial"/>
          <w:noProof/>
          <w:lang w:val="en-US"/>
        </w:rPr>
        <w:t>meetings</w:t>
      </w:r>
      <w:r w:rsidRPr="00E866A8">
        <w:rPr>
          <w:rFonts w:ascii="Arial" w:hAnsi="Arial" w:cs="Arial"/>
          <w:noProof/>
          <w:lang w:val="en-US"/>
        </w:rPr>
        <w:t xml:space="preserve"> for monitoring the process of submi</w:t>
      </w:r>
      <w:r w:rsidR="002633C7" w:rsidRPr="00E866A8">
        <w:rPr>
          <w:rFonts w:ascii="Arial" w:hAnsi="Arial" w:cs="Arial"/>
          <w:noProof/>
          <w:lang w:val="en-US"/>
        </w:rPr>
        <w:t>tting proposals</w:t>
      </w:r>
      <w:r w:rsidRPr="00E866A8">
        <w:rPr>
          <w:rFonts w:ascii="Arial" w:hAnsi="Arial" w:cs="Arial"/>
          <w:noProof/>
          <w:lang w:val="en-US"/>
        </w:rPr>
        <w:t xml:space="preserve"> to GAVI, as well as a round table organized by the committee with the GAVI/UNICEF/WHO mission in October 2010, which yielded positive results.</w:t>
      </w:r>
      <w:r w:rsidR="008F6C37" w:rsidRPr="00E866A8">
        <w:rPr>
          <w:rFonts w:ascii="Arial" w:hAnsi="Arial" w:cs="Arial"/>
          <w:noProof/>
          <w:lang w:val="en-US"/>
        </w:rPr>
        <w:t xml:space="preserve"> For example, in 2010, 3 out of 4 meetings were chaired by the Secretary General who represents the Minister of Health. </w:t>
      </w:r>
    </w:p>
    <w:p w14:paraId="7C37D5B5"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050E6B3B" w14:textId="7499253A" w:rsidR="007A464E" w:rsidRPr="00E866A8" w:rsidRDefault="007A464E" w:rsidP="007A464E">
      <w:pPr>
        <w:widowControl w:val="0"/>
        <w:autoSpaceDE w:val="0"/>
        <w:autoSpaceDN w:val="0"/>
        <w:adjustRightInd w:val="0"/>
        <w:ind w:left="120" w:right="53"/>
        <w:jc w:val="both"/>
        <w:rPr>
          <w:rFonts w:ascii="Arial" w:hAnsi="Arial" w:cs="Arial"/>
          <w:lang w:val="en-US"/>
        </w:rPr>
      </w:pPr>
      <w:r w:rsidRPr="00E866A8">
        <w:rPr>
          <w:rFonts w:ascii="Arial" w:hAnsi="Arial" w:cs="Arial"/>
          <w:noProof/>
          <w:lang w:val="en-US"/>
        </w:rPr>
        <w:t xml:space="preserve">The usual operational partners of the Ministry of Health in the EPI framework are </w:t>
      </w:r>
      <w:r w:rsidR="002633C7" w:rsidRPr="00E866A8">
        <w:rPr>
          <w:rFonts w:ascii="Arial" w:hAnsi="Arial" w:cs="Arial"/>
          <w:noProof/>
          <w:lang w:val="en-US"/>
        </w:rPr>
        <w:t xml:space="preserve">the </w:t>
      </w:r>
      <w:r w:rsidRPr="00E866A8">
        <w:rPr>
          <w:rFonts w:ascii="Arial" w:hAnsi="Arial" w:cs="Arial"/>
          <w:noProof/>
          <w:lang w:val="en-US"/>
        </w:rPr>
        <w:t xml:space="preserve">WHO, UNICEF, the World Bank, Rotary International, the European Union, GAVI, Contrepart and a few </w:t>
      </w:r>
      <w:r w:rsidR="008F6C37" w:rsidRPr="00E866A8">
        <w:rPr>
          <w:rFonts w:ascii="Arial" w:hAnsi="Arial" w:cs="Arial"/>
          <w:noProof/>
          <w:lang w:val="en-US"/>
        </w:rPr>
        <w:t xml:space="preserve">national </w:t>
      </w:r>
      <w:r w:rsidRPr="00E866A8">
        <w:rPr>
          <w:rFonts w:ascii="Arial" w:hAnsi="Arial" w:cs="Arial"/>
          <w:noProof/>
          <w:lang w:val="en-US"/>
        </w:rPr>
        <w:t>NGOs.</w:t>
      </w:r>
      <w:r w:rsidR="008F6C37" w:rsidRPr="00E866A8">
        <w:rPr>
          <w:rFonts w:ascii="Arial" w:hAnsi="Arial" w:cs="Arial"/>
          <w:noProof/>
          <w:lang w:val="en-US"/>
        </w:rPr>
        <w:t xml:space="preserve"> The heads of the partner agencies generally attend these meetings.</w:t>
      </w:r>
    </w:p>
    <w:p w14:paraId="15346E42"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177699D1" w14:textId="08377E51" w:rsidR="007A464E" w:rsidRPr="00E866A8" w:rsidRDefault="002633C7" w:rsidP="007A464E">
      <w:pPr>
        <w:ind w:left="142"/>
        <w:jc w:val="both"/>
        <w:rPr>
          <w:rFonts w:ascii="Arial" w:hAnsi="Arial" w:cs="Arial"/>
          <w:noProof/>
          <w:lang w:val="en-US"/>
        </w:rPr>
      </w:pPr>
      <w:r w:rsidRPr="00E866A8">
        <w:rPr>
          <w:rFonts w:ascii="Arial" w:hAnsi="Arial" w:cs="Arial"/>
          <w:noProof/>
          <w:lang w:val="en-US"/>
        </w:rPr>
        <w:t>It was decided at</w:t>
      </w:r>
      <w:r w:rsidR="007A464E" w:rsidRPr="00E866A8">
        <w:rPr>
          <w:rFonts w:ascii="Arial" w:hAnsi="Arial" w:cs="Arial"/>
          <w:noProof/>
          <w:lang w:val="en-US"/>
        </w:rPr>
        <w:t xml:space="preserve"> the ICC meeting in the first quarter of 2011 to revise the text of the order to include the chairman of the parliamentary group on health, the adviser in charge of prevention, and the communication adviser to the Minister of Health, in addition to national organizations active in the field of immunization.</w:t>
      </w:r>
      <w:r w:rsidR="008F6C37" w:rsidRPr="00E866A8">
        <w:rPr>
          <w:rFonts w:ascii="Arial" w:hAnsi="Arial" w:cs="Arial"/>
          <w:noProof/>
          <w:lang w:val="en-US"/>
        </w:rPr>
        <w:t xml:space="preserve"> This process of revising the text is in progress.</w:t>
      </w:r>
    </w:p>
    <w:p w14:paraId="3BF7B779" w14:textId="77777777" w:rsidR="007A464E" w:rsidRPr="00E866A8" w:rsidRDefault="007A464E" w:rsidP="008F6C37">
      <w:pPr>
        <w:ind w:left="120"/>
        <w:rPr>
          <w:rFonts w:ascii="Arial" w:hAnsi="Arial" w:cs="Arial"/>
          <w:noProof/>
          <w:lang w:val="en-US"/>
        </w:rPr>
      </w:pPr>
      <w:r w:rsidRPr="00E866A8">
        <w:rPr>
          <w:snapToGrid w:val="0"/>
          <w:lang w:val="en-US"/>
        </w:rPr>
        <w:br/>
      </w:r>
      <w:r w:rsidRPr="00E866A8">
        <w:rPr>
          <w:rFonts w:ascii="Arial" w:hAnsi="Arial" w:cs="Arial"/>
          <w:noProof/>
          <w:lang w:val="en-US"/>
        </w:rPr>
        <w:t>It is important in the future to establish a technical committee dealing with all aspects related to vaccination alongside the ICC.</w:t>
      </w:r>
    </w:p>
    <w:p w14:paraId="10CC5053" w14:textId="1B8405BE" w:rsidR="007A464E" w:rsidRPr="00E866A8" w:rsidRDefault="007A464E" w:rsidP="007A464E">
      <w:pPr>
        <w:widowControl w:val="0"/>
        <w:autoSpaceDE w:val="0"/>
        <w:autoSpaceDN w:val="0"/>
        <w:adjustRightInd w:val="0"/>
        <w:ind w:left="120" w:right="56"/>
        <w:jc w:val="both"/>
        <w:rPr>
          <w:rFonts w:ascii="Arial" w:hAnsi="Arial" w:cs="Arial"/>
          <w:noProof/>
          <w:lang w:val="en-US"/>
        </w:rPr>
      </w:pPr>
      <w:r w:rsidRPr="00E866A8">
        <w:rPr>
          <w:rFonts w:ascii="Arial" w:hAnsi="Arial" w:cs="Arial"/>
          <w:noProof/>
          <w:lang w:val="en-US"/>
        </w:rPr>
        <w:br/>
        <w:t xml:space="preserve">However, the insuffiencient production and processing of financial information, primarily due to the poor dissemination of management standards and the low </w:t>
      </w:r>
      <w:r w:rsidR="008F6C37" w:rsidRPr="00E866A8">
        <w:rPr>
          <w:rFonts w:ascii="Arial" w:hAnsi="Arial" w:cs="Arial"/>
          <w:noProof/>
          <w:lang w:val="en-US"/>
        </w:rPr>
        <w:t xml:space="preserve">rate of using </w:t>
      </w:r>
      <w:r w:rsidRPr="00E866A8">
        <w:rPr>
          <w:rFonts w:ascii="Arial" w:hAnsi="Arial" w:cs="Arial"/>
          <w:noProof/>
          <w:lang w:val="en-US"/>
        </w:rPr>
        <w:t xml:space="preserve">accounting and financial management tools, makes it difficult to </w:t>
      </w:r>
      <w:r w:rsidR="002633C7" w:rsidRPr="00E866A8">
        <w:rPr>
          <w:rFonts w:ascii="Arial" w:hAnsi="Arial" w:cs="Arial"/>
          <w:noProof/>
          <w:lang w:val="en-US"/>
        </w:rPr>
        <w:t>control</w:t>
      </w:r>
      <w:r w:rsidRPr="00E866A8">
        <w:rPr>
          <w:rFonts w:ascii="Arial" w:hAnsi="Arial" w:cs="Arial"/>
          <w:noProof/>
          <w:lang w:val="en-US"/>
        </w:rPr>
        <w:t xml:space="preserve"> the information system on </w:t>
      </w:r>
      <w:r w:rsidR="002633C7" w:rsidRPr="00E866A8">
        <w:rPr>
          <w:rFonts w:ascii="Arial" w:hAnsi="Arial" w:cs="Arial"/>
          <w:noProof/>
          <w:lang w:val="en-US"/>
        </w:rPr>
        <w:t xml:space="preserve">EPI </w:t>
      </w:r>
      <w:r w:rsidRPr="00E866A8">
        <w:rPr>
          <w:rFonts w:ascii="Arial" w:hAnsi="Arial" w:cs="Arial"/>
          <w:noProof/>
          <w:lang w:val="en-US"/>
        </w:rPr>
        <w:t>funding.</w:t>
      </w:r>
      <w:r w:rsidR="008F6C37" w:rsidRPr="00E866A8">
        <w:rPr>
          <w:rFonts w:ascii="Arial" w:hAnsi="Arial" w:cs="Arial"/>
          <w:noProof/>
          <w:lang w:val="en-US"/>
        </w:rPr>
        <w:t xml:space="preserve"> In this regard, the use of new </w:t>
      </w:r>
      <w:r w:rsidRPr="00E866A8">
        <w:rPr>
          <w:rFonts w:ascii="Arial" w:hAnsi="Arial" w:cs="Arial"/>
          <w:noProof/>
          <w:lang w:val="en-US"/>
        </w:rPr>
        <w:t>information technology is an opportunity that can build a reliable database.</w:t>
      </w:r>
    </w:p>
    <w:p w14:paraId="260ABB25" w14:textId="77777777" w:rsidR="008F6C37" w:rsidRPr="00E866A8" w:rsidRDefault="008F6C37" w:rsidP="007A464E">
      <w:pPr>
        <w:widowControl w:val="0"/>
        <w:autoSpaceDE w:val="0"/>
        <w:autoSpaceDN w:val="0"/>
        <w:adjustRightInd w:val="0"/>
        <w:ind w:left="120" w:right="56"/>
        <w:jc w:val="both"/>
        <w:rPr>
          <w:rFonts w:ascii="Arial" w:hAnsi="Arial" w:cs="Arial"/>
          <w:noProof/>
          <w:lang w:val="en-US"/>
        </w:rPr>
      </w:pPr>
    </w:p>
    <w:p w14:paraId="2C46CF2E" w14:textId="77777777" w:rsidR="001F33DB" w:rsidRPr="00E866A8" w:rsidRDefault="001F33DB" w:rsidP="001F33DB">
      <w:pPr>
        <w:widowControl w:val="0"/>
        <w:autoSpaceDE w:val="0"/>
        <w:autoSpaceDN w:val="0"/>
        <w:adjustRightInd w:val="0"/>
        <w:spacing w:before="8" w:line="130" w:lineRule="exact"/>
        <w:rPr>
          <w:rFonts w:ascii="Arial" w:hAnsi="Arial" w:cs="Arial"/>
          <w:sz w:val="13"/>
          <w:szCs w:val="13"/>
          <w:lang w:val="en-US"/>
        </w:rPr>
      </w:pPr>
    </w:p>
    <w:p w14:paraId="3386E7F6" w14:textId="77777777" w:rsidR="001F33DB" w:rsidRPr="00E866A8" w:rsidRDefault="001F33DB" w:rsidP="001F33DB">
      <w:pPr>
        <w:widowControl w:val="0"/>
        <w:tabs>
          <w:tab w:val="left" w:pos="1160"/>
        </w:tabs>
        <w:autoSpaceDE w:val="0"/>
        <w:autoSpaceDN w:val="0"/>
        <w:adjustRightInd w:val="0"/>
        <w:ind w:left="806" w:right="-20"/>
        <w:rPr>
          <w:rFonts w:ascii="Arial" w:hAnsi="Arial" w:cs="Arial"/>
          <w:lang w:val="en-US"/>
        </w:rPr>
      </w:pPr>
      <w:r w:rsidRPr="00E866A8">
        <w:rPr>
          <w:w w:val="120"/>
          <w:lang w:val="en-US"/>
        </w:rPr>
        <w:t>•</w:t>
      </w:r>
      <w:r w:rsidRPr="00E866A8">
        <w:rPr>
          <w:spacing w:val="-63"/>
          <w:w w:val="120"/>
          <w:lang w:val="en-US"/>
        </w:rPr>
        <w:t xml:space="preserve"> </w:t>
      </w:r>
      <w:r w:rsidRPr="00E866A8">
        <w:rPr>
          <w:lang w:val="en-US"/>
        </w:rPr>
        <w:tab/>
      </w:r>
      <w:r w:rsidRPr="00E866A8">
        <w:rPr>
          <w:rFonts w:ascii="Arial" w:hAnsi="Arial" w:cs="Arial"/>
          <w:noProof/>
          <w:w w:val="120"/>
          <w:lang w:val="en-US"/>
        </w:rPr>
        <w:t>Supervision</w:t>
      </w:r>
    </w:p>
    <w:p w14:paraId="597D9072" w14:textId="77777777" w:rsidR="001F33DB" w:rsidRPr="00E866A8" w:rsidRDefault="001F33DB" w:rsidP="001F33DB">
      <w:pPr>
        <w:widowControl w:val="0"/>
        <w:autoSpaceDE w:val="0"/>
        <w:autoSpaceDN w:val="0"/>
        <w:adjustRightInd w:val="0"/>
        <w:spacing w:before="7" w:line="110" w:lineRule="exact"/>
        <w:rPr>
          <w:rFonts w:ascii="Arial" w:hAnsi="Arial" w:cs="Arial"/>
          <w:sz w:val="11"/>
          <w:szCs w:val="11"/>
          <w:lang w:val="en-US"/>
        </w:rPr>
      </w:pPr>
    </w:p>
    <w:p w14:paraId="411B5B94" w14:textId="64577943" w:rsidR="001F33DB" w:rsidRPr="00E866A8" w:rsidRDefault="001F33DB" w:rsidP="001F33DB">
      <w:pPr>
        <w:widowControl w:val="0"/>
        <w:tabs>
          <w:tab w:val="left" w:pos="800"/>
        </w:tabs>
        <w:autoSpaceDE w:val="0"/>
        <w:autoSpaceDN w:val="0"/>
        <w:adjustRightInd w:val="0"/>
        <w:ind w:left="460" w:right="-20"/>
        <w:rPr>
          <w:rFonts w:ascii="Arial" w:hAnsi="Arial" w:cs="Arial"/>
          <w:noProof/>
          <w:lang w:val="en-US"/>
        </w:rPr>
      </w:pPr>
      <w:r w:rsidRPr="00E866A8">
        <w:rPr>
          <w:rFonts w:ascii="Arial" w:hAnsi="Arial" w:cs="Arial"/>
          <w:noProof/>
          <w:lang w:val="en-US"/>
        </w:rPr>
        <w:t xml:space="preserve">The </w:t>
      </w:r>
      <w:r w:rsidR="002633C7" w:rsidRPr="00E866A8">
        <w:rPr>
          <w:rFonts w:ascii="Arial" w:hAnsi="Arial" w:cs="Arial"/>
          <w:noProof/>
          <w:lang w:val="en-US"/>
        </w:rPr>
        <w:t xml:space="preserve">plan </w:t>
      </w:r>
      <w:r w:rsidRPr="00E866A8">
        <w:rPr>
          <w:rFonts w:ascii="Arial" w:hAnsi="Arial" w:cs="Arial"/>
          <w:noProof/>
          <w:lang w:val="en-US"/>
        </w:rPr>
        <w:t>developed by the national program is structured as follows:</w:t>
      </w:r>
    </w:p>
    <w:p w14:paraId="51950166" w14:textId="77777777" w:rsidR="001F33DB" w:rsidRPr="00E866A8" w:rsidRDefault="001F33DB" w:rsidP="001F33DB">
      <w:pPr>
        <w:widowControl w:val="0"/>
        <w:tabs>
          <w:tab w:val="left" w:pos="800"/>
        </w:tabs>
        <w:autoSpaceDE w:val="0"/>
        <w:autoSpaceDN w:val="0"/>
        <w:adjustRightInd w:val="0"/>
        <w:ind w:left="460" w:right="-20"/>
        <w:rPr>
          <w:rFonts w:ascii="Arial" w:hAnsi="Arial" w:cs="Arial"/>
          <w:lang w:val="en-US"/>
        </w:rPr>
      </w:pPr>
      <w:r w:rsidRPr="00E866A8">
        <w:rPr>
          <w:rFonts w:ascii="Arial" w:hAnsi="Arial" w:cs="Arial"/>
          <w:lang w:val="en-US"/>
        </w:rPr>
        <w:t xml:space="preserve">- </w:t>
      </w:r>
      <w:r w:rsidRPr="00E866A8">
        <w:rPr>
          <w:rFonts w:ascii="Arial" w:hAnsi="Arial" w:cs="Arial"/>
          <w:noProof/>
          <w:lang w:val="en-US"/>
        </w:rPr>
        <w:t>biannual supervision by the central for the regional level</w:t>
      </w:r>
    </w:p>
    <w:p w14:paraId="5C638E94" w14:textId="77777777" w:rsidR="001F33DB" w:rsidRPr="00E866A8" w:rsidRDefault="001F33DB" w:rsidP="001F33DB">
      <w:pPr>
        <w:widowControl w:val="0"/>
        <w:tabs>
          <w:tab w:val="left" w:pos="800"/>
        </w:tabs>
        <w:autoSpaceDE w:val="0"/>
        <w:autoSpaceDN w:val="0"/>
        <w:adjustRightInd w:val="0"/>
        <w:ind w:left="460" w:right="-20"/>
        <w:rPr>
          <w:rFonts w:ascii="Arial" w:hAnsi="Arial" w:cs="Arial"/>
          <w:lang w:val="en-US"/>
        </w:rPr>
      </w:pPr>
      <w:r w:rsidRPr="00E866A8">
        <w:rPr>
          <w:rFonts w:ascii="Arial" w:hAnsi="Arial" w:cs="Arial"/>
          <w:lang w:val="en-US"/>
        </w:rPr>
        <w:t xml:space="preserve">- </w:t>
      </w:r>
      <w:r w:rsidRPr="00E866A8">
        <w:rPr>
          <w:rFonts w:ascii="Arial" w:hAnsi="Arial" w:cs="Arial"/>
          <w:noProof/>
          <w:lang w:val="en-US"/>
        </w:rPr>
        <w:t>quarterly supervision by the regional level for the Moughataa level,</w:t>
      </w:r>
    </w:p>
    <w:p w14:paraId="7261AC83" w14:textId="77777777" w:rsidR="001F33DB" w:rsidRPr="00E866A8" w:rsidRDefault="001F33DB" w:rsidP="001F33DB">
      <w:pPr>
        <w:widowControl w:val="0"/>
        <w:tabs>
          <w:tab w:val="left" w:pos="800"/>
        </w:tabs>
        <w:autoSpaceDE w:val="0"/>
        <w:autoSpaceDN w:val="0"/>
        <w:adjustRightInd w:val="0"/>
        <w:ind w:left="460" w:right="-20"/>
        <w:rPr>
          <w:rFonts w:ascii="Arial" w:hAnsi="Arial" w:cs="Arial"/>
          <w:lang w:val="en-US"/>
        </w:rPr>
      </w:pPr>
      <w:r w:rsidRPr="00E866A8">
        <w:rPr>
          <w:rFonts w:ascii="Arial" w:hAnsi="Arial" w:cs="Arial"/>
          <w:lang w:val="en-US"/>
        </w:rPr>
        <w:t xml:space="preserve">- </w:t>
      </w:r>
      <w:r w:rsidRPr="00E866A8">
        <w:rPr>
          <w:rFonts w:ascii="Arial" w:hAnsi="Arial" w:cs="Arial"/>
          <w:noProof/>
          <w:lang w:val="en-US"/>
        </w:rPr>
        <w:t>monthly supervision by the Moughataa for the health post level.</w:t>
      </w:r>
    </w:p>
    <w:p w14:paraId="28241B3F" w14:textId="77777777" w:rsidR="001F33DB" w:rsidRPr="00E866A8" w:rsidRDefault="001F33DB" w:rsidP="001F33DB">
      <w:pPr>
        <w:widowControl w:val="0"/>
        <w:autoSpaceDE w:val="0"/>
        <w:autoSpaceDN w:val="0"/>
        <w:adjustRightInd w:val="0"/>
        <w:spacing w:line="120" w:lineRule="exact"/>
        <w:rPr>
          <w:rFonts w:ascii="Arial" w:hAnsi="Arial" w:cs="Arial"/>
          <w:sz w:val="12"/>
          <w:szCs w:val="12"/>
          <w:lang w:val="en-US"/>
        </w:rPr>
      </w:pPr>
    </w:p>
    <w:p w14:paraId="30053E96" w14:textId="77777777" w:rsidR="002633C7" w:rsidRPr="00E866A8" w:rsidRDefault="001F33DB" w:rsidP="001F33DB">
      <w:pPr>
        <w:widowControl w:val="0"/>
        <w:autoSpaceDE w:val="0"/>
        <w:autoSpaceDN w:val="0"/>
        <w:adjustRightInd w:val="0"/>
        <w:ind w:left="100" w:right="52"/>
        <w:jc w:val="both"/>
        <w:rPr>
          <w:rFonts w:ascii="Arial" w:hAnsi="Arial" w:cs="Arial"/>
          <w:noProof/>
          <w:lang w:val="en-US"/>
        </w:rPr>
      </w:pPr>
      <w:r w:rsidRPr="00E866A8">
        <w:rPr>
          <w:rFonts w:ascii="Arial" w:hAnsi="Arial" w:cs="Arial"/>
          <w:noProof/>
          <w:lang w:val="en-US"/>
        </w:rPr>
        <w:t xml:space="preserve">In 2010 </w:t>
      </w:r>
      <w:r w:rsidR="002633C7" w:rsidRPr="00E866A8">
        <w:rPr>
          <w:rFonts w:ascii="Arial" w:hAnsi="Arial" w:cs="Arial"/>
          <w:noProof/>
          <w:lang w:val="en-US"/>
        </w:rPr>
        <w:t>t</w:t>
      </w:r>
      <w:r w:rsidRPr="00E866A8">
        <w:rPr>
          <w:rFonts w:ascii="Arial" w:hAnsi="Arial" w:cs="Arial"/>
          <w:noProof/>
          <w:lang w:val="en-US"/>
        </w:rPr>
        <w:t>he central EPI carried out a few supervisions, one of which was national and the other was at the level of regional groups interested in mobile vaccination activities.</w:t>
      </w:r>
    </w:p>
    <w:p w14:paraId="0C360AE5" w14:textId="52253ACE" w:rsidR="001F33DB" w:rsidRPr="00E866A8" w:rsidRDefault="001F33DB" w:rsidP="001F33DB">
      <w:pPr>
        <w:widowControl w:val="0"/>
        <w:autoSpaceDE w:val="0"/>
        <w:autoSpaceDN w:val="0"/>
        <w:adjustRightInd w:val="0"/>
        <w:ind w:left="100" w:right="52"/>
        <w:jc w:val="both"/>
        <w:rPr>
          <w:rFonts w:ascii="Arial" w:hAnsi="Arial" w:cs="Arial"/>
          <w:lang w:val="en-US"/>
        </w:rPr>
      </w:pPr>
      <w:r w:rsidRPr="00E866A8">
        <w:rPr>
          <w:rFonts w:ascii="Arial" w:hAnsi="Arial" w:cs="Arial"/>
          <w:noProof/>
          <w:lang w:val="en-US"/>
        </w:rPr>
        <w:br/>
        <w:t xml:space="preserve">However, the supervisions </w:t>
      </w:r>
      <w:r w:rsidR="002633C7" w:rsidRPr="00E866A8">
        <w:rPr>
          <w:rFonts w:ascii="Arial" w:hAnsi="Arial" w:cs="Arial"/>
          <w:noProof/>
          <w:lang w:val="en-US"/>
        </w:rPr>
        <w:t>by</w:t>
      </w:r>
      <w:r w:rsidRPr="00E866A8">
        <w:rPr>
          <w:rFonts w:ascii="Arial" w:hAnsi="Arial" w:cs="Arial"/>
          <w:noProof/>
          <w:lang w:val="en-US"/>
        </w:rPr>
        <w:t xml:space="preserve"> the </w:t>
      </w:r>
      <w:r w:rsidR="002633C7" w:rsidRPr="00E866A8">
        <w:rPr>
          <w:rFonts w:ascii="Arial" w:hAnsi="Arial" w:cs="Arial"/>
          <w:noProof/>
          <w:lang w:val="en-US"/>
        </w:rPr>
        <w:t>regional level f</w:t>
      </w:r>
      <w:r w:rsidRPr="00E866A8">
        <w:rPr>
          <w:rFonts w:ascii="Arial" w:hAnsi="Arial" w:cs="Arial"/>
          <w:noProof/>
          <w:lang w:val="en-US"/>
        </w:rPr>
        <w:t>o</w:t>
      </w:r>
      <w:r w:rsidR="002633C7" w:rsidRPr="00E866A8">
        <w:rPr>
          <w:rFonts w:ascii="Arial" w:hAnsi="Arial" w:cs="Arial"/>
          <w:noProof/>
          <w:lang w:val="en-US"/>
        </w:rPr>
        <w:t>r</w:t>
      </w:r>
      <w:r w:rsidRPr="00E866A8">
        <w:rPr>
          <w:rFonts w:ascii="Arial" w:hAnsi="Arial" w:cs="Arial"/>
          <w:noProof/>
          <w:lang w:val="en-US"/>
        </w:rPr>
        <w:t xml:space="preserve"> the Moughataa level and </w:t>
      </w:r>
      <w:r w:rsidR="002633C7" w:rsidRPr="00E866A8">
        <w:rPr>
          <w:rFonts w:ascii="Arial" w:hAnsi="Arial" w:cs="Arial"/>
          <w:noProof/>
          <w:lang w:val="en-US"/>
        </w:rPr>
        <w:t xml:space="preserve">by </w:t>
      </w:r>
      <w:r w:rsidRPr="00E866A8">
        <w:rPr>
          <w:rFonts w:ascii="Arial" w:hAnsi="Arial" w:cs="Arial"/>
          <w:noProof/>
          <w:lang w:val="en-US"/>
        </w:rPr>
        <w:t xml:space="preserve">the latter </w:t>
      </w:r>
      <w:r w:rsidR="002633C7" w:rsidRPr="00E866A8">
        <w:rPr>
          <w:rFonts w:ascii="Arial" w:hAnsi="Arial" w:cs="Arial"/>
          <w:noProof/>
          <w:lang w:val="en-US"/>
        </w:rPr>
        <w:t>for</w:t>
      </w:r>
      <w:r w:rsidRPr="00E866A8">
        <w:rPr>
          <w:rFonts w:ascii="Arial" w:hAnsi="Arial" w:cs="Arial"/>
          <w:noProof/>
          <w:lang w:val="en-US"/>
        </w:rPr>
        <w:t xml:space="preserve"> the health posts are irregular, mainly due to inadequate funding and lack of transportation logistics.</w:t>
      </w:r>
    </w:p>
    <w:p w14:paraId="104C9FDA" w14:textId="77777777" w:rsidR="001F33DB" w:rsidRPr="00E866A8" w:rsidRDefault="001F33DB" w:rsidP="001F33DB">
      <w:pPr>
        <w:widowControl w:val="0"/>
        <w:autoSpaceDE w:val="0"/>
        <w:autoSpaceDN w:val="0"/>
        <w:adjustRightInd w:val="0"/>
        <w:spacing w:before="8" w:line="130" w:lineRule="exact"/>
        <w:rPr>
          <w:rFonts w:ascii="Arial" w:hAnsi="Arial" w:cs="Arial"/>
          <w:sz w:val="13"/>
          <w:szCs w:val="13"/>
          <w:lang w:val="en-US"/>
        </w:rPr>
      </w:pPr>
    </w:p>
    <w:p w14:paraId="669D2B8F" w14:textId="77777777" w:rsidR="001F33DB" w:rsidRPr="00E866A8" w:rsidRDefault="001F33DB" w:rsidP="001F33DB">
      <w:pPr>
        <w:widowControl w:val="0"/>
        <w:tabs>
          <w:tab w:val="left" w:pos="1160"/>
        </w:tabs>
        <w:autoSpaceDE w:val="0"/>
        <w:autoSpaceDN w:val="0"/>
        <w:adjustRightInd w:val="0"/>
        <w:ind w:left="806" w:right="-20"/>
        <w:rPr>
          <w:rFonts w:ascii="Arial" w:hAnsi="Arial" w:cs="Arial"/>
          <w:lang w:val="en-US"/>
        </w:rPr>
      </w:pPr>
      <w:r w:rsidRPr="00E866A8">
        <w:rPr>
          <w:w w:val="131"/>
          <w:lang w:val="en-US"/>
        </w:rPr>
        <w:t>•</w:t>
      </w:r>
      <w:r w:rsidRPr="00E866A8">
        <w:rPr>
          <w:lang w:val="en-US"/>
        </w:rPr>
        <w:tab/>
      </w:r>
      <w:r w:rsidRPr="00E866A8">
        <w:rPr>
          <w:rFonts w:ascii="Arial" w:hAnsi="Arial" w:cs="Arial"/>
          <w:noProof/>
          <w:lang w:val="en-US"/>
        </w:rPr>
        <w:t>Data management</w:t>
      </w:r>
    </w:p>
    <w:p w14:paraId="369D0416" w14:textId="77777777" w:rsidR="001F33DB" w:rsidRPr="00E866A8" w:rsidRDefault="001F33DB" w:rsidP="001F33DB">
      <w:pPr>
        <w:widowControl w:val="0"/>
        <w:autoSpaceDE w:val="0"/>
        <w:autoSpaceDN w:val="0"/>
        <w:adjustRightInd w:val="0"/>
        <w:spacing w:before="8" w:line="110" w:lineRule="exact"/>
        <w:rPr>
          <w:rFonts w:ascii="Arial" w:hAnsi="Arial" w:cs="Arial"/>
          <w:sz w:val="11"/>
          <w:szCs w:val="11"/>
          <w:lang w:val="en-US"/>
        </w:rPr>
      </w:pPr>
    </w:p>
    <w:p w14:paraId="40B2927D" w14:textId="77777777" w:rsidR="001F33DB" w:rsidRPr="00E866A8" w:rsidRDefault="001F33DB" w:rsidP="001F33DB">
      <w:pPr>
        <w:widowControl w:val="0"/>
        <w:autoSpaceDE w:val="0"/>
        <w:autoSpaceDN w:val="0"/>
        <w:adjustRightInd w:val="0"/>
        <w:ind w:left="100" w:right="52"/>
        <w:jc w:val="both"/>
        <w:rPr>
          <w:rFonts w:ascii="Arial" w:hAnsi="Arial" w:cs="Arial"/>
          <w:lang w:val="en-US"/>
        </w:rPr>
      </w:pPr>
      <w:r w:rsidRPr="00E866A8">
        <w:rPr>
          <w:rFonts w:ascii="Arial" w:hAnsi="Arial" w:cs="Arial"/>
          <w:noProof/>
          <w:lang w:val="en-US"/>
        </w:rPr>
        <w:t>The data collection tools are completed at all levels of the health pyramid but quality is lacking, especially in the section on vaccine management in the monthly report.</w:t>
      </w:r>
    </w:p>
    <w:p w14:paraId="1DAA9EBA" w14:textId="77777777" w:rsidR="001F33DB" w:rsidRPr="00E866A8" w:rsidRDefault="001F33DB" w:rsidP="001F33DB">
      <w:pPr>
        <w:widowControl w:val="0"/>
        <w:autoSpaceDE w:val="0"/>
        <w:autoSpaceDN w:val="0"/>
        <w:adjustRightInd w:val="0"/>
        <w:spacing w:line="120" w:lineRule="exact"/>
        <w:rPr>
          <w:rFonts w:ascii="Arial" w:hAnsi="Arial" w:cs="Arial"/>
          <w:sz w:val="12"/>
          <w:szCs w:val="12"/>
          <w:lang w:val="en-US"/>
        </w:rPr>
      </w:pPr>
    </w:p>
    <w:p w14:paraId="35980CD4" w14:textId="42A64332" w:rsidR="001F33DB" w:rsidRPr="00E866A8" w:rsidRDefault="001F33DB" w:rsidP="001F33DB">
      <w:pPr>
        <w:widowControl w:val="0"/>
        <w:autoSpaceDE w:val="0"/>
        <w:autoSpaceDN w:val="0"/>
        <w:adjustRightInd w:val="0"/>
        <w:ind w:left="100" w:right="51"/>
        <w:jc w:val="both"/>
        <w:rPr>
          <w:rFonts w:ascii="Arial" w:hAnsi="Arial" w:cs="Arial"/>
          <w:lang w:val="en-US"/>
        </w:rPr>
      </w:pPr>
      <w:r w:rsidRPr="00E866A8">
        <w:rPr>
          <w:rFonts w:ascii="Arial" w:hAnsi="Arial" w:cs="Arial"/>
          <w:noProof/>
          <w:lang w:val="en-US"/>
        </w:rPr>
        <w:t>Data are not usually analyzed at the Moughataa level. Data compiled by the regional level are analyzed to be sure, but feedback is not always provided and the reports always arrive late.</w:t>
      </w:r>
    </w:p>
    <w:p w14:paraId="2530F0E4" w14:textId="77777777" w:rsidR="001F33DB" w:rsidRPr="00E866A8" w:rsidRDefault="001F33DB" w:rsidP="001F33DB">
      <w:pPr>
        <w:widowControl w:val="0"/>
        <w:autoSpaceDE w:val="0"/>
        <w:autoSpaceDN w:val="0"/>
        <w:adjustRightInd w:val="0"/>
        <w:spacing w:line="120" w:lineRule="exact"/>
        <w:rPr>
          <w:rFonts w:ascii="Arial" w:hAnsi="Arial" w:cs="Arial"/>
          <w:sz w:val="12"/>
          <w:szCs w:val="12"/>
          <w:lang w:val="en-US"/>
        </w:rPr>
      </w:pPr>
    </w:p>
    <w:p w14:paraId="6196266E" w14:textId="2466EB5C" w:rsidR="001F33DB" w:rsidRPr="00E866A8" w:rsidRDefault="001F33DB" w:rsidP="001F33DB">
      <w:pPr>
        <w:widowControl w:val="0"/>
        <w:autoSpaceDE w:val="0"/>
        <w:autoSpaceDN w:val="0"/>
        <w:adjustRightInd w:val="0"/>
        <w:spacing w:line="239" w:lineRule="auto"/>
        <w:ind w:left="100" w:right="52"/>
        <w:jc w:val="both"/>
        <w:rPr>
          <w:rFonts w:ascii="Arial" w:hAnsi="Arial" w:cs="Arial"/>
          <w:lang w:val="en-US"/>
        </w:rPr>
      </w:pPr>
      <w:r w:rsidRPr="00E866A8">
        <w:rPr>
          <w:rFonts w:ascii="Arial" w:hAnsi="Arial" w:cs="Arial"/>
          <w:noProof/>
          <w:lang w:val="en-US"/>
        </w:rPr>
        <w:t xml:space="preserve">At the central level, the immunization data is monitored at </w:t>
      </w:r>
      <w:r w:rsidR="002633C7" w:rsidRPr="00E866A8">
        <w:rPr>
          <w:rFonts w:ascii="Arial" w:hAnsi="Arial" w:cs="Arial"/>
          <w:noProof/>
          <w:lang w:val="en-US"/>
        </w:rPr>
        <w:t xml:space="preserve">the </w:t>
      </w:r>
      <w:r w:rsidRPr="00E866A8">
        <w:rPr>
          <w:rFonts w:ascii="Arial" w:hAnsi="Arial" w:cs="Arial"/>
          <w:noProof/>
          <w:lang w:val="en-US"/>
        </w:rPr>
        <w:t xml:space="preserve">national level on the basis of monthly summary reports on immunization activities from the districts. The coverages are calculated and dropout rates are determined, and feedback is sent to the EPI focal point in the </w:t>
      </w:r>
      <w:r w:rsidR="009D5DA4" w:rsidRPr="00E866A8">
        <w:rPr>
          <w:rFonts w:ascii="Arial" w:hAnsi="Arial" w:cs="Arial"/>
          <w:noProof/>
          <w:lang w:val="en-US"/>
        </w:rPr>
        <w:t>Wilaya</w:t>
      </w:r>
      <w:r w:rsidRPr="00E866A8">
        <w:rPr>
          <w:rFonts w:ascii="Arial" w:hAnsi="Arial" w:cs="Arial"/>
          <w:noProof/>
          <w:lang w:val="en-US"/>
        </w:rPr>
        <w:t xml:space="preserve"> for action. This feedback information is often supported by circulars signed by the Secretary General of the Ministry of Health. This shows the importance the health department places on immunization.</w:t>
      </w:r>
    </w:p>
    <w:p w14:paraId="584D2E5D" w14:textId="77777777" w:rsidR="001F33DB" w:rsidRPr="00E866A8" w:rsidRDefault="001F33DB" w:rsidP="001F33DB">
      <w:pPr>
        <w:widowControl w:val="0"/>
        <w:autoSpaceDE w:val="0"/>
        <w:autoSpaceDN w:val="0"/>
        <w:adjustRightInd w:val="0"/>
        <w:spacing w:line="120" w:lineRule="exact"/>
        <w:rPr>
          <w:rFonts w:ascii="Arial" w:hAnsi="Arial" w:cs="Arial"/>
          <w:sz w:val="12"/>
          <w:szCs w:val="12"/>
          <w:lang w:val="en-US"/>
        </w:rPr>
      </w:pPr>
    </w:p>
    <w:p w14:paraId="23F88EE9" w14:textId="11CDE2E5" w:rsidR="001F33DB" w:rsidRPr="00E866A8" w:rsidRDefault="001F33DB" w:rsidP="001F33DB">
      <w:pPr>
        <w:widowControl w:val="0"/>
        <w:autoSpaceDE w:val="0"/>
        <w:autoSpaceDN w:val="0"/>
        <w:adjustRightInd w:val="0"/>
        <w:ind w:left="100" w:right="52"/>
        <w:jc w:val="both"/>
        <w:rPr>
          <w:rFonts w:ascii="Arial" w:hAnsi="Arial" w:cs="Arial"/>
          <w:lang w:val="en-US"/>
        </w:rPr>
      </w:pPr>
      <w:r w:rsidRPr="00E866A8">
        <w:rPr>
          <w:rFonts w:ascii="Arial" w:hAnsi="Arial" w:cs="Arial"/>
          <w:noProof/>
          <w:lang w:val="en-US"/>
        </w:rPr>
        <w:t xml:space="preserve">Following the recommendations of the 2004 Data Quality Audit (DQA), guidelines for reporting data were developed and disseminated. An effort was made at the end of 2010 by designating for each </w:t>
      </w:r>
      <w:r w:rsidR="009D5DA4" w:rsidRPr="00E866A8">
        <w:rPr>
          <w:rFonts w:ascii="Arial" w:hAnsi="Arial" w:cs="Arial"/>
          <w:noProof/>
          <w:lang w:val="en-US"/>
        </w:rPr>
        <w:t>Wilaya</w:t>
      </w:r>
      <w:r w:rsidRPr="00E866A8">
        <w:rPr>
          <w:rFonts w:ascii="Arial" w:hAnsi="Arial" w:cs="Arial"/>
          <w:noProof/>
          <w:lang w:val="en-US"/>
        </w:rPr>
        <w:t xml:space="preserve"> an EPI manager who will monitor data from reports of his </w:t>
      </w:r>
      <w:r w:rsidR="009D5DA4" w:rsidRPr="00E866A8">
        <w:rPr>
          <w:rFonts w:ascii="Arial" w:hAnsi="Arial" w:cs="Arial"/>
          <w:noProof/>
          <w:lang w:val="en-US"/>
        </w:rPr>
        <w:t>Wilaya</w:t>
      </w:r>
      <w:r w:rsidRPr="00E866A8">
        <w:rPr>
          <w:rFonts w:ascii="Arial" w:hAnsi="Arial" w:cs="Arial"/>
          <w:noProof/>
          <w:lang w:val="en-US"/>
        </w:rPr>
        <w:t xml:space="preserve"> and who will </w:t>
      </w:r>
      <w:r w:rsidR="002633C7" w:rsidRPr="00E866A8">
        <w:rPr>
          <w:rFonts w:ascii="Arial" w:hAnsi="Arial" w:cs="Arial"/>
          <w:noProof/>
          <w:lang w:val="en-US"/>
        </w:rPr>
        <w:t>in particular</w:t>
      </w:r>
      <w:r w:rsidRPr="00E866A8">
        <w:rPr>
          <w:rFonts w:ascii="Arial" w:hAnsi="Arial" w:cs="Arial"/>
          <w:noProof/>
          <w:lang w:val="en-US"/>
        </w:rPr>
        <w:t xml:space="preserve"> be able to contact the DRAS and regional focal points either by telephone or during a field trip to ensure that the reports arrive on time at the central level.</w:t>
      </w:r>
    </w:p>
    <w:p w14:paraId="3F9E0587" w14:textId="77777777" w:rsidR="001F33DB" w:rsidRPr="00E866A8" w:rsidRDefault="001F33DB" w:rsidP="007A464E">
      <w:pPr>
        <w:widowControl w:val="0"/>
        <w:autoSpaceDE w:val="0"/>
        <w:autoSpaceDN w:val="0"/>
        <w:adjustRightInd w:val="0"/>
        <w:ind w:left="120" w:right="56"/>
        <w:jc w:val="both"/>
        <w:rPr>
          <w:rFonts w:ascii="Arial" w:hAnsi="Arial" w:cs="Arial"/>
          <w:noProof/>
          <w:lang w:val="en-US"/>
        </w:rPr>
      </w:pPr>
    </w:p>
    <w:p w14:paraId="20A7E316" w14:textId="77777777" w:rsidR="008F6C37" w:rsidRPr="00E866A8" w:rsidRDefault="008F6C37" w:rsidP="007A464E">
      <w:pPr>
        <w:widowControl w:val="0"/>
        <w:autoSpaceDE w:val="0"/>
        <w:autoSpaceDN w:val="0"/>
        <w:adjustRightInd w:val="0"/>
        <w:ind w:left="120" w:right="56"/>
        <w:jc w:val="both"/>
        <w:rPr>
          <w:rFonts w:ascii="Arial" w:hAnsi="Arial" w:cs="Arial"/>
          <w:noProof/>
          <w:lang w:val="en-US"/>
        </w:rPr>
      </w:pPr>
    </w:p>
    <w:p w14:paraId="0932464A"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68BF38F5" w14:textId="77F1DC03" w:rsidR="007A464E" w:rsidRPr="00E866A8" w:rsidRDefault="007A464E" w:rsidP="007A464E">
      <w:pPr>
        <w:widowControl w:val="0"/>
        <w:tabs>
          <w:tab w:val="left" w:pos="2260"/>
        </w:tabs>
        <w:autoSpaceDE w:val="0"/>
        <w:autoSpaceDN w:val="0"/>
        <w:adjustRightInd w:val="0"/>
        <w:ind w:left="1200" w:right="-20"/>
        <w:rPr>
          <w:rFonts w:ascii="Arial" w:hAnsi="Arial" w:cs="Arial"/>
          <w:lang w:val="en-US"/>
        </w:rPr>
      </w:pPr>
      <w:r w:rsidRPr="00E866A8">
        <w:rPr>
          <w:rFonts w:ascii="Arial" w:hAnsi="Arial" w:cs="Arial"/>
          <w:lang w:val="en-US"/>
        </w:rPr>
        <w:t>Capacity building</w:t>
      </w:r>
    </w:p>
    <w:p w14:paraId="0AF8F210" w14:textId="77777777" w:rsidR="007A464E" w:rsidRPr="00E866A8" w:rsidRDefault="007A464E" w:rsidP="007A464E">
      <w:pPr>
        <w:widowControl w:val="0"/>
        <w:autoSpaceDE w:val="0"/>
        <w:autoSpaceDN w:val="0"/>
        <w:adjustRightInd w:val="0"/>
        <w:spacing w:before="9" w:line="110" w:lineRule="exact"/>
        <w:rPr>
          <w:rFonts w:ascii="Arial" w:hAnsi="Arial" w:cs="Arial"/>
          <w:sz w:val="11"/>
          <w:szCs w:val="11"/>
          <w:lang w:val="en-US"/>
        </w:rPr>
      </w:pPr>
    </w:p>
    <w:p w14:paraId="0B6B083D" w14:textId="77777777" w:rsidR="007A464E" w:rsidRPr="00E866A8" w:rsidRDefault="007A464E" w:rsidP="007A464E">
      <w:pPr>
        <w:ind w:left="142"/>
        <w:rPr>
          <w:rFonts w:ascii="Arial" w:hAnsi="Arial" w:cs="Arial"/>
          <w:noProof/>
          <w:lang w:val="en-US"/>
        </w:rPr>
      </w:pPr>
      <w:r w:rsidRPr="00E866A8">
        <w:rPr>
          <w:rFonts w:ascii="Arial" w:hAnsi="Arial" w:cs="Arial"/>
          <w:noProof/>
          <w:lang w:val="en-US"/>
        </w:rPr>
        <w:t>The 2002-2004 EPI training plan was partially implemented due to lack of resources mobilized. Nevertheless, training on immunization in recent years was frequent for staff at the central level, but rather infrequent for the staff at the peripheral level.</w:t>
      </w:r>
    </w:p>
    <w:p w14:paraId="2427B705"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22A510C3" w14:textId="35344FCC" w:rsidR="007A464E" w:rsidRPr="00E866A8" w:rsidRDefault="007A464E" w:rsidP="007A464E">
      <w:pPr>
        <w:ind w:left="142"/>
        <w:rPr>
          <w:rFonts w:ascii="Arial" w:hAnsi="Arial" w:cs="Arial"/>
          <w:noProof/>
          <w:lang w:val="en-US"/>
        </w:rPr>
      </w:pPr>
      <w:r w:rsidRPr="00E866A8">
        <w:rPr>
          <w:rFonts w:ascii="Arial" w:hAnsi="Arial" w:cs="Arial"/>
          <w:noProof/>
          <w:lang w:val="en-US"/>
        </w:rPr>
        <w:t xml:space="preserve">Most program staff (central and regional) </w:t>
      </w:r>
      <w:r w:rsidR="002633C7" w:rsidRPr="00E866A8">
        <w:rPr>
          <w:rFonts w:ascii="Arial" w:hAnsi="Arial" w:cs="Arial"/>
          <w:noProof/>
          <w:lang w:val="en-US"/>
        </w:rPr>
        <w:t>were</w:t>
      </w:r>
      <w:r w:rsidRPr="00E866A8">
        <w:rPr>
          <w:rFonts w:ascii="Arial" w:hAnsi="Arial" w:cs="Arial"/>
          <w:noProof/>
          <w:lang w:val="en-US"/>
        </w:rPr>
        <w:t xml:space="preserve"> train</w:t>
      </w:r>
      <w:r w:rsidR="002633C7" w:rsidRPr="00E866A8">
        <w:rPr>
          <w:rFonts w:ascii="Arial" w:hAnsi="Arial" w:cs="Arial"/>
          <w:noProof/>
          <w:lang w:val="en-US"/>
        </w:rPr>
        <w:t>ed</w:t>
      </w:r>
      <w:r w:rsidRPr="00E866A8">
        <w:rPr>
          <w:rFonts w:ascii="Arial" w:hAnsi="Arial" w:cs="Arial"/>
          <w:noProof/>
          <w:lang w:val="en-US"/>
        </w:rPr>
        <w:t xml:space="preserve"> at various levels, which helped to improve immunization coverage from 2002 to 2004.</w:t>
      </w:r>
    </w:p>
    <w:p w14:paraId="3180C96E"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34BC4A77" w14:textId="77777777" w:rsidR="007A464E" w:rsidRPr="00E866A8" w:rsidRDefault="007A464E" w:rsidP="007A464E">
      <w:pPr>
        <w:ind w:left="142"/>
        <w:jc w:val="both"/>
        <w:rPr>
          <w:rFonts w:ascii="Arial" w:hAnsi="Arial" w:cs="Arial"/>
          <w:noProof/>
          <w:lang w:val="en-US"/>
        </w:rPr>
      </w:pPr>
      <w:r w:rsidRPr="00E866A8">
        <w:rPr>
          <w:rFonts w:ascii="Arial" w:hAnsi="Arial" w:cs="Arial"/>
          <w:noProof/>
          <w:lang w:val="en-US"/>
        </w:rPr>
        <w:t>The cold chain technician was trained in maintaining equipment without CFCs. This training was held by the WHO in 1998 in Abidjan. The national logistics and data managers were trained in the use of vaccine management tools during a mission in Burkina Faso in October 2001.</w:t>
      </w:r>
    </w:p>
    <w:p w14:paraId="36819857"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24BE04AB" w14:textId="32E41D1F" w:rsidR="007A464E" w:rsidRPr="00E866A8" w:rsidRDefault="007A464E" w:rsidP="007A464E">
      <w:pPr>
        <w:widowControl w:val="0"/>
        <w:autoSpaceDE w:val="0"/>
        <w:autoSpaceDN w:val="0"/>
        <w:adjustRightInd w:val="0"/>
        <w:ind w:left="120" w:right="53"/>
        <w:jc w:val="both"/>
        <w:rPr>
          <w:rFonts w:ascii="Arial" w:hAnsi="Arial" w:cs="Arial"/>
          <w:lang w:val="en-US"/>
        </w:rPr>
      </w:pPr>
      <w:r w:rsidRPr="00E866A8">
        <w:rPr>
          <w:rFonts w:ascii="Arial" w:hAnsi="Arial" w:cs="Arial"/>
          <w:noProof/>
          <w:lang w:val="en-US"/>
        </w:rPr>
        <w:t xml:space="preserve">At the central level, most workers have been trained in recent years in the management of the "MLM course" </w:t>
      </w:r>
      <w:r w:rsidR="000F6119" w:rsidRPr="00E866A8">
        <w:rPr>
          <w:rFonts w:ascii="Arial" w:hAnsi="Arial" w:cs="Arial"/>
          <w:noProof/>
          <w:lang w:val="en-US"/>
        </w:rPr>
        <w:t>program</w:t>
      </w:r>
      <w:r w:rsidRPr="00E866A8">
        <w:rPr>
          <w:rFonts w:ascii="Arial" w:hAnsi="Arial" w:cs="Arial"/>
          <w:noProof/>
          <w:lang w:val="en-US"/>
        </w:rPr>
        <w:t>.</w:t>
      </w:r>
    </w:p>
    <w:p w14:paraId="28C5DD67"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49CB849F" w14:textId="02115894" w:rsidR="007A464E" w:rsidRPr="00E866A8" w:rsidRDefault="007A464E" w:rsidP="007A464E">
      <w:pPr>
        <w:widowControl w:val="0"/>
        <w:autoSpaceDE w:val="0"/>
        <w:autoSpaceDN w:val="0"/>
        <w:adjustRightInd w:val="0"/>
        <w:ind w:left="120" w:right="52"/>
        <w:jc w:val="both"/>
        <w:rPr>
          <w:rFonts w:ascii="Arial" w:hAnsi="Arial" w:cs="Arial"/>
          <w:lang w:val="en-US"/>
        </w:rPr>
      </w:pPr>
      <w:r w:rsidRPr="00E866A8">
        <w:rPr>
          <w:rFonts w:ascii="Arial" w:hAnsi="Arial" w:cs="Arial"/>
          <w:noProof/>
          <w:lang w:val="en-US"/>
        </w:rPr>
        <w:t xml:space="preserve">At the intermediate level, some health workers </w:t>
      </w:r>
      <w:r w:rsidR="002633C7" w:rsidRPr="00E866A8">
        <w:rPr>
          <w:rFonts w:ascii="Arial" w:hAnsi="Arial" w:cs="Arial"/>
          <w:noProof/>
          <w:lang w:val="en-US"/>
        </w:rPr>
        <w:t>were</w:t>
      </w:r>
      <w:r w:rsidRPr="00E866A8">
        <w:rPr>
          <w:rFonts w:ascii="Arial" w:hAnsi="Arial" w:cs="Arial"/>
          <w:noProof/>
          <w:lang w:val="en-US"/>
        </w:rPr>
        <w:t xml:space="preserve"> train</w:t>
      </w:r>
      <w:r w:rsidR="002633C7" w:rsidRPr="00E866A8">
        <w:rPr>
          <w:rFonts w:ascii="Arial" w:hAnsi="Arial" w:cs="Arial"/>
          <w:noProof/>
          <w:lang w:val="en-US"/>
        </w:rPr>
        <w:t>ed</w:t>
      </w:r>
      <w:r w:rsidRPr="00E866A8">
        <w:rPr>
          <w:rFonts w:ascii="Arial" w:hAnsi="Arial" w:cs="Arial"/>
          <w:noProof/>
          <w:lang w:val="en-US"/>
        </w:rPr>
        <w:t xml:space="preserve"> in various degrees of EPI and the cold chain. This applies to all regional EPI focal points. To date, 11 out of 53 Moughataa medical officers attended EPIVAC training courses.</w:t>
      </w:r>
    </w:p>
    <w:p w14:paraId="1FAB9730" w14:textId="654201A1" w:rsidR="007A464E" w:rsidRPr="00E866A8" w:rsidRDefault="007A464E" w:rsidP="007A464E">
      <w:pPr>
        <w:ind w:left="142"/>
        <w:rPr>
          <w:snapToGrid w:val="0"/>
          <w:lang w:val="en-US"/>
        </w:rPr>
      </w:pPr>
      <w:r w:rsidRPr="00E866A8">
        <w:rPr>
          <w:rFonts w:ascii="Arial" w:hAnsi="Arial" w:cs="Arial"/>
          <w:noProof/>
          <w:lang w:val="en-US"/>
        </w:rPr>
        <w:br/>
        <w:t>In 2010, a dozen medical officers and four focal points were trained in EPI management tools (SMT and DVD).</w:t>
      </w:r>
    </w:p>
    <w:p w14:paraId="14D3D499" w14:textId="77777777" w:rsidR="007A464E" w:rsidRPr="00E866A8" w:rsidRDefault="007A464E" w:rsidP="007A464E">
      <w:pPr>
        <w:widowControl w:val="0"/>
        <w:autoSpaceDE w:val="0"/>
        <w:autoSpaceDN w:val="0"/>
        <w:adjustRightInd w:val="0"/>
        <w:ind w:left="120" w:right="1919"/>
        <w:jc w:val="both"/>
        <w:rPr>
          <w:rFonts w:ascii="Arial" w:hAnsi="Arial" w:cs="Arial"/>
          <w:noProof/>
          <w:lang w:val="en-US"/>
        </w:rPr>
      </w:pPr>
    </w:p>
    <w:p w14:paraId="1D8FA1FD" w14:textId="77777777" w:rsidR="007A464E" w:rsidRPr="00E866A8" w:rsidRDefault="007A464E" w:rsidP="007A464E">
      <w:pPr>
        <w:widowControl w:val="0"/>
        <w:autoSpaceDE w:val="0"/>
        <w:autoSpaceDN w:val="0"/>
        <w:adjustRightInd w:val="0"/>
        <w:ind w:left="120" w:right="1919"/>
        <w:jc w:val="both"/>
        <w:outlineLvl w:val="0"/>
        <w:rPr>
          <w:rFonts w:ascii="Arial" w:hAnsi="Arial" w:cs="Arial"/>
          <w:lang w:val="en-US"/>
        </w:rPr>
      </w:pPr>
      <w:r w:rsidRPr="00E866A8">
        <w:rPr>
          <w:rFonts w:ascii="Arial" w:hAnsi="Arial" w:cs="Arial"/>
          <w:noProof/>
          <w:lang w:val="en-US"/>
        </w:rPr>
        <w:t>The logistics officer was trained in the cold chain management tool.</w:t>
      </w:r>
    </w:p>
    <w:p w14:paraId="2A46276D"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60634322" w14:textId="77777777" w:rsidR="007A464E" w:rsidRPr="00E866A8" w:rsidRDefault="007A464E" w:rsidP="007A464E">
      <w:pPr>
        <w:widowControl w:val="0"/>
        <w:autoSpaceDE w:val="0"/>
        <w:autoSpaceDN w:val="0"/>
        <w:adjustRightInd w:val="0"/>
        <w:ind w:left="120" w:right="54"/>
        <w:jc w:val="both"/>
        <w:rPr>
          <w:rFonts w:ascii="Arial" w:hAnsi="Arial" w:cs="Arial"/>
          <w:lang w:val="en-US"/>
        </w:rPr>
      </w:pPr>
      <w:r w:rsidRPr="00E866A8">
        <w:rPr>
          <w:rFonts w:ascii="Arial" w:hAnsi="Arial" w:cs="Arial"/>
          <w:noProof/>
          <w:lang w:val="en-US"/>
        </w:rPr>
        <w:t>However, major shortcomings in training were observed at the peripheral level among vaccinators.</w:t>
      </w:r>
    </w:p>
    <w:p w14:paraId="5B135494"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0FA09AD2" w14:textId="30457C58" w:rsidR="007A464E" w:rsidRPr="00E866A8" w:rsidRDefault="007A464E" w:rsidP="007A464E">
      <w:pPr>
        <w:widowControl w:val="0"/>
        <w:autoSpaceDE w:val="0"/>
        <w:autoSpaceDN w:val="0"/>
        <w:adjustRightInd w:val="0"/>
        <w:ind w:left="120" w:right="56"/>
        <w:jc w:val="both"/>
        <w:rPr>
          <w:rFonts w:ascii="Arial" w:hAnsi="Arial" w:cs="Arial"/>
          <w:lang w:val="en-US"/>
        </w:rPr>
      </w:pPr>
      <w:r w:rsidRPr="00E866A8">
        <w:rPr>
          <w:rFonts w:ascii="Arial" w:hAnsi="Arial" w:cs="Arial"/>
          <w:noProof/>
          <w:lang w:val="en-US"/>
        </w:rPr>
        <w:t>The evaluation of vaccine management conducted in November 2010 revealed these training requirements.</w:t>
      </w:r>
    </w:p>
    <w:p w14:paraId="1F6010BB" w14:textId="77777777" w:rsidR="007A464E" w:rsidRPr="00E866A8" w:rsidRDefault="007A464E" w:rsidP="007A464E">
      <w:pPr>
        <w:widowControl w:val="0"/>
        <w:autoSpaceDE w:val="0"/>
        <w:autoSpaceDN w:val="0"/>
        <w:adjustRightInd w:val="0"/>
        <w:spacing w:line="120" w:lineRule="exact"/>
        <w:rPr>
          <w:rFonts w:ascii="Arial" w:hAnsi="Arial" w:cs="Arial"/>
          <w:sz w:val="12"/>
          <w:szCs w:val="12"/>
          <w:lang w:val="en-US"/>
        </w:rPr>
      </w:pPr>
    </w:p>
    <w:p w14:paraId="436E9061" w14:textId="77777777" w:rsidR="007A464E" w:rsidRPr="00E866A8" w:rsidRDefault="007A464E" w:rsidP="007A464E">
      <w:pPr>
        <w:widowControl w:val="0"/>
        <w:autoSpaceDE w:val="0"/>
        <w:autoSpaceDN w:val="0"/>
        <w:adjustRightInd w:val="0"/>
        <w:ind w:left="120" w:right="53"/>
        <w:jc w:val="both"/>
        <w:rPr>
          <w:rFonts w:ascii="Arial" w:hAnsi="Arial" w:cs="Arial"/>
          <w:noProof/>
          <w:lang w:val="en-US"/>
        </w:rPr>
      </w:pPr>
      <w:r w:rsidRPr="00E866A8">
        <w:rPr>
          <w:rFonts w:ascii="Arial" w:hAnsi="Arial" w:cs="Arial"/>
          <w:noProof/>
          <w:lang w:val="en-US"/>
        </w:rPr>
        <w:t>There are therefore training needs to be met at the peripheral level for health workers involved in immunization (an estimated 25% the number of staff trained). These needs exist in all the managerial aspects of the EPI (vaccine management, micro-planning, supervision and monitoring) as well as the practical aspects, especially for newly assigned employees:</w:t>
      </w:r>
    </w:p>
    <w:p w14:paraId="03A5A6CB" w14:textId="77777777" w:rsidR="007A464E" w:rsidRPr="00E866A8" w:rsidRDefault="007A464E" w:rsidP="007A464E">
      <w:pPr>
        <w:widowControl w:val="0"/>
        <w:autoSpaceDE w:val="0"/>
        <w:autoSpaceDN w:val="0"/>
        <w:adjustRightInd w:val="0"/>
        <w:ind w:left="120" w:right="53"/>
        <w:jc w:val="both"/>
        <w:rPr>
          <w:rFonts w:ascii="Arial" w:hAnsi="Arial" w:cs="Arial"/>
          <w:lang w:val="en-US"/>
        </w:rPr>
      </w:pPr>
    </w:p>
    <w:p w14:paraId="04FC6D27" w14:textId="68CE91CD" w:rsidR="007A464E" w:rsidRPr="00E866A8" w:rsidRDefault="007A464E" w:rsidP="007A464E">
      <w:pPr>
        <w:widowControl w:val="0"/>
        <w:tabs>
          <w:tab w:val="left" w:pos="820"/>
        </w:tabs>
        <w:autoSpaceDE w:val="0"/>
        <w:autoSpaceDN w:val="0"/>
        <w:adjustRightInd w:val="0"/>
        <w:ind w:left="480" w:right="-20"/>
        <w:rPr>
          <w:rFonts w:ascii="Arial" w:hAnsi="Arial" w:cs="Arial"/>
          <w:lang w:val="en-US"/>
        </w:rPr>
      </w:pPr>
      <w:r w:rsidRPr="00E866A8">
        <w:rPr>
          <w:rFonts w:ascii="Arial" w:hAnsi="Arial" w:cs="Arial"/>
          <w:lang w:val="en-US"/>
        </w:rPr>
        <w:t>-</w:t>
      </w:r>
      <w:r w:rsidRPr="00E866A8">
        <w:rPr>
          <w:rFonts w:ascii="Arial" w:hAnsi="Arial" w:cs="Arial"/>
          <w:lang w:val="en-US"/>
        </w:rPr>
        <w:tab/>
      </w:r>
      <w:r w:rsidR="001F33DB" w:rsidRPr="00E866A8">
        <w:rPr>
          <w:rFonts w:ascii="Arial" w:hAnsi="Arial" w:cs="Arial"/>
          <w:lang w:val="en-US"/>
        </w:rPr>
        <w:t>V</w:t>
      </w:r>
      <w:r w:rsidRPr="00E866A8">
        <w:rPr>
          <w:rFonts w:ascii="Arial" w:hAnsi="Arial" w:cs="Arial"/>
          <w:noProof/>
          <w:lang w:val="en-US"/>
        </w:rPr>
        <w:t xml:space="preserve">accine </w:t>
      </w:r>
      <w:r w:rsidR="00DF5BC4" w:rsidRPr="00E866A8">
        <w:rPr>
          <w:rFonts w:ascii="Arial" w:hAnsi="Arial" w:cs="Arial"/>
          <w:noProof/>
          <w:lang w:val="en-US"/>
        </w:rPr>
        <w:t>storage</w:t>
      </w:r>
    </w:p>
    <w:p w14:paraId="62F41582" w14:textId="77777777" w:rsidR="007A464E" w:rsidRPr="00E866A8" w:rsidRDefault="007A464E" w:rsidP="007A464E">
      <w:pPr>
        <w:widowControl w:val="0"/>
        <w:tabs>
          <w:tab w:val="left" w:pos="820"/>
        </w:tabs>
        <w:autoSpaceDE w:val="0"/>
        <w:autoSpaceDN w:val="0"/>
        <w:adjustRightInd w:val="0"/>
        <w:ind w:left="480" w:right="-20"/>
        <w:rPr>
          <w:rFonts w:ascii="Arial" w:hAnsi="Arial" w:cs="Arial"/>
          <w:lang w:val="en-US"/>
        </w:rPr>
      </w:pPr>
      <w:r w:rsidRPr="00E866A8">
        <w:rPr>
          <w:rFonts w:ascii="Arial" w:hAnsi="Arial" w:cs="Arial"/>
          <w:lang w:val="en-US"/>
        </w:rPr>
        <w:t>-</w:t>
      </w:r>
      <w:r w:rsidRPr="00E866A8">
        <w:rPr>
          <w:rFonts w:ascii="Arial" w:hAnsi="Arial" w:cs="Arial"/>
          <w:lang w:val="en-US"/>
        </w:rPr>
        <w:tab/>
      </w:r>
      <w:r w:rsidRPr="00E866A8">
        <w:rPr>
          <w:rFonts w:ascii="Arial" w:hAnsi="Arial" w:cs="Arial"/>
          <w:noProof/>
          <w:lang w:val="en-US"/>
        </w:rPr>
        <w:t>Temperature readings and use of PCV</w:t>
      </w:r>
    </w:p>
    <w:p w14:paraId="48E9F9BD" w14:textId="77777777" w:rsidR="007A464E" w:rsidRPr="00E866A8" w:rsidRDefault="007A464E" w:rsidP="007A464E">
      <w:pPr>
        <w:widowControl w:val="0"/>
        <w:tabs>
          <w:tab w:val="left" w:pos="820"/>
        </w:tabs>
        <w:autoSpaceDE w:val="0"/>
        <w:autoSpaceDN w:val="0"/>
        <w:adjustRightInd w:val="0"/>
        <w:ind w:left="840" w:right="53" w:hanging="360"/>
        <w:rPr>
          <w:rFonts w:ascii="Arial" w:hAnsi="Arial" w:cs="Arial"/>
          <w:lang w:val="en-US"/>
        </w:rPr>
      </w:pPr>
      <w:r w:rsidRPr="00E866A8">
        <w:rPr>
          <w:rFonts w:ascii="Arial" w:hAnsi="Arial" w:cs="Arial"/>
          <w:lang w:val="en-US"/>
        </w:rPr>
        <w:t>-</w:t>
      </w:r>
      <w:r w:rsidRPr="00E866A8">
        <w:rPr>
          <w:rFonts w:ascii="Arial" w:hAnsi="Arial" w:cs="Arial"/>
          <w:lang w:val="en-US"/>
        </w:rPr>
        <w:tab/>
      </w:r>
      <w:r w:rsidRPr="00E866A8">
        <w:rPr>
          <w:rFonts w:ascii="Arial" w:hAnsi="Arial" w:cs="Arial"/>
          <w:noProof/>
          <w:lang w:val="en-US"/>
        </w:rPr>
        <w:t>Completing forms for collecting information (immunization registry and book)</w:t>
      </w:r>
    </w:p>
    <w:p w14:paraId="531E9583" w14:textId="77777777" w:rsidR="007A464E" w:rsidRPr="00E866A8" w:rsidRDefault="007A464E" w:rsidP="007A464E">
      <w:pPr>
        <w:widowControl w:val="0"/>
        <w:tabs>
          <w:tab w:val="left" w:pos="820"/>
        </w:tabs>
        <w:autoSpaceDE w:val="0"/>
        <w:autoSpaceDN w:val="0"/>
        <w:adjustRightInd w:val="0"/>
        <w:ind w:left="480" w:right="-20"/>
        <w:rPr>
          <w:rFonts w:ascii="Arial" w:hAnsi="Arial" w:cs="Arial"/>
          <w:lang w:val="en-US"/>
        </w:rPr>
      </w:pPr>
      <w:r w:rsidRPr="00E866A8">
        <w:rPr>
          <w:rFonts w:ascii="Arial" w:hAnsi="Arial" w:cs="Arial"/>
          <w:lang w:val="en-US"/>
        </w:rPr>
        <w:t>-</w:t>
      </w:r>
      <w:r w:rsidRPr="00E866A8">
        <w:rPr>
          <w:rFonts w:ascii="Arial" w:hAnsi="Arial" w:cs="Arial"/>
          <w:lang w:val="en-US"/>
        </w:rPr>
        <w:tab/>
      </w:r>
      <w:r w:rsidRPr="00E866A8">
        <w:rPr>
          <w:rFonts w:ascii="Arial" w:hAnsi="Arial" w:cs="Arial"/>
          <w:noProof/>
          <w:lang w:val="en-US"/>
        </w:rPr>
        <w:t>Conducting IEC activities in the field</w:t>
      </w:r>
    </w:p>
    <w:p w14:paraId="2B793BBC" w14:textId="77777777" w:rsidR="001F33DB" w:rsidRPr="00E866A8" w:rsidRDefault="001F33DB" w:rsidP="007A464E">
      <w:pPr>
        <w:outlineLvl w:val="0"/>
        <w:rPr>
          <w:rFonts w:ascii="Arial" w:hAnsi="Arial" w:cs="Arial"/>
          <w:noProof/>
          <w:lang w:val="en-US"/>
        </w:rPr>
      </w:pPr>
    </w:p>
    <w:p w14:paraId="489AABDE" w14:textId="77777777" w:rsidR="007A464E" w:rsidRPr="00E866A8" w:rsidRDefault="007A464E" w:rsidP="007A464E">
      <w:pPr>
        <w:outlineLvl w:val="0"/>
        <w:rPr>
          <w:rFonts w:ascii="Arial" w:hAnsi="Arial" w:cs="Arial"/>
          <w:noProof/>
          <w:lang w:val="en-US"/>
        </w:rPr>
      </w:pPr>
      <w:r w:rsidRPr="00E866A8">
        <w:rPr>
          <w:rFonts w:ascii="Arial" w:hAnsi="Arial" w:cs="Arial"/>
          <w:noProof/>
          <w:lang w:val="en-US"/>
        </w:rPr>
        <w:t>A training plan was developed for the peripheral level to be implemented beginning in 2011.</w:t>
      </w:r>
    </w:p>
    <w:p w14:paraId="71CBE5F9" w14:textId="77777777" w:rsidR="001F33DB" w:rsidRPr="00E866A8" w:rsidRDefault="001F33DB" w:rsidP="007A464E">
      <w:pPr>
        <w:outlineLvl w:val="0"/>
        <w:rPr>
          <w:rFonts w:ascii="Arial" w:hAnsi="Arial" w:cs="Arial"/>
          <w:noProof/>
          <w:lang w:val="en-US"/>
        </w:rPr>
      </w:pPr>
    </w:p>
    <w:p w14:paraId="3B40547C" w14:textId="4D81FE61" w:rsidR="007E36BE" w:rsidRPr="00E866A8" w:rsidRDefault="007E36BE" w:rsidP="007E36BE">
      <w:pPr>
        <w:pStyle w:val="ListParagraph"/>
        <w:numPr>
          <w:ilvl w:val="0"/>
          <w:numId w:val="29"/>
        </w:numPr>
        <w:outlineLvl w:val="0"/>
        <w:rPr>
          <w:rFonts w:ascii="Arial" w:hAnsi="Arial" w:cs="Arial"/>
          <w:noProof/>
          <w:lang w:val="en-US"/>
        </w:rPr>
      </w:pPr>
      <w:r w:rsidRPr="00E866A8">
        <w:rPr>
          <w:rFonts w:ascii="Arial" w:hAnsi="Arial" w:cs="Arial"/>
          <w:noProof/>
          <w:lang w:val="en-US"/>
        </w:rPr>
        <w:t>Funding mobilization, management and administration</w:t>
      </w:r>
    </w:p>
    <w:p w14:paraId="45D9BF05" w14:textId="77777777" w:rsidR="007E36BE" w:rsidRPr="00E866A8" w:rsidRDefault="007E36BE" w:rsidP="007E36BE">
      <w:pPr>
        <w:pStyle w:val="ListParagraph"/>
        <w:ind w:left="1523"/>
        <w:outlineLvl w:val="0"/>
        <w:rPr>
          <w:rFonts w:ascii="Arial" w:hAnsi="Arial" w:cs="Arial"/>
          <w:noProof/>
          <w:lang w:val="en-US"/>
        </w:rPr>
      </w:pPr>
    </w:p>
    <w:p w14:paraId="36426CAE" w14:textId="5A177844" w:rsidR="001F33DB" w:rsidRPr="00E866A8" w:rsidRDefault="001F33DB" w:rsidP="007A464E">
      <w:pPr>
        <w:outlineLvl w:val="0"/>
        <w:rPr>
          <w:rFonts w:ascii="Arial" w:hAnsi="Arial" w:cs="Arial"/>
          <w:noProof/>
          <w:lang w:val="en-US"/>
        </w:rPr>
      </w:pPr>
      <w:r w:rsidRPr="00E866A8">
        <w:rPr>
          <w:rFonts w:ascii="Arial" w:hAnsi="Arial" w:cs="Arial"/>
          <w:noProof/>
          <w:lang w:val="en-US"/>
        </w:rPr>
        <w:t>Management systems are specific to each partner. The mobilization of finacnnial resources for implementing activi</w:t>
      </w:r>
      <w:r w:rsidR="007E36BE" w:rsidRPr="00E866A8">
        <w:rPr>
          <w:rFonts w:ascii="Arial" w:hAnsi="Arial" w:cs="Arial"/>
          <w:noProof/>
          <w:lang w:val="en-US"/>
        </w:rPr>
        <w:t>t</w:t>
      </w:r>
      <w:r w:rsidRPr="00E866A8">
        <w:rPr>
          <w:rFonts w:ascii="Arial" w:hAnsi="Arial" w:cs="Arial"/>
          <w:noProof/>
          <w:lang w:val="en-US"/>
        </w:rPr>
        <w:t>ies is evaluated in the annual action plan and the financing comes from the Government budget and the principal partners, which are the WHO, UNICEF and GAVI.</w:t>
      </w:r>
    </w:p>
    <w:p w14:paraId="2D50265B" w14:textId="77777777" w:rsidR="001F33DB" w:rsidRPr="00E866A8" w:rsidRDefault="001F33DB" w:rsidP="007A464E">
      <w:pPr>
        <w:outlineLvl w:val="0"/>
        <w:rPr>
          <w:rFonts w:ascii="Arial" w:hAnsi="Arial" w:cs="Arial"/>
          <w:noProof/>
          <w:lang w:val="en-US"/>
        </w:rPr>
      </w:pPr>
    </w:p>
    <w:p w14:paraId="5DDFA891" w14:textId="77777777" w:rsidR="00CE2275" w:rsidRPr="00E866A8" w:rsidRDefault="00CE2275" w:rsidP="00CE2275">
      <w:pPr>
        <w:widowControl w:val="0"/>
        <w:autoSpaceDE w:val="0"/>
        <w:autoSpaceDN w:val="0"/>
        <w:adjustRightInd w:val="0"/>
        <w:spacing w:line="239" w:lineRule="auto"/>
        <w:ind w:right="53"/>
        <w:jc w:val="both"/>
        <w:rPr>
          <w:rFonts w:ascii="Arial" w:hAnsi="Arial" w:cs="Arial"/>
          <w:noProof/>
          <w:lang w:val="en-US"/>
        </w:rPr>
      </w:pPr>
      <w:r w:rsidRPr="00E866A8">
        <w:rPr>
          <w:rFonts w:ascii="Arial" w:hAnsi="Arial" w:cs="Arial"/>
          <w:noProof/>
          <w:lang w:val="en-US"/>
        </w:rPr>
        <w:t>The analysis of costs and the funding of the EPI shows significant gaps to be filled according to the goals by 2012 (secure funding). An effort in the area of internal mobilization and external resources is crucial to meet the program requirements on the basis of the expected results.</w:t>
      </w:r>
    </w:p>
    <w:p w14:paraId="6852A701" w14:textId="77777777" w:rsidR="00CE2275" w:rsidRPr="00E866A8" w:rsidRDefault="00CE2275" w:rsidP="00CE2275">
      <w:pPr>
        <w:widowControl w:val="0"/>
        <w:autoSpaceDE w:val="0"/>
        <w:autoSpaceDN w:val="0"/>
        <w:adjustRightInd w:val="0"/>
        <w:spacing w:line="120" w:lineRule="exact"/>
        <w:rPr>
          <w:rFonts w:ascii="Arial" w:hAnsi="Arial" w:cs="Arial"/>
          <w:sz w:val="12"/>
          <w:szCs w:val="12"/>
          <w:lang w:val="en-US"/>
        </w:rPr>
      </w:pPr>
    </w:p>
    <w:p w14:paraId="45DDB385" w14:textId="27025932" w:rsidR="00CE2275" w:rsidRPr="00E866A8" w:rsidRDefault="00CE2275" w:rsidP="00CE2275">
      <w:pPr>
        <w:rPr>
          <w:rFonts w:ascii="Arial" w:hAnsi="Arial" w:cs="Arial"/>
          <w:noProof/>
          <w:lang w:val="en-US"/>
        </w:rPr>
      </w:pPr>
      <w:r w:rsidRPr="00E866A8">
        <w:rPr>
          <w:rFonts w:ascii="Arial" w:hAnsi="Arial" w:cs="Arial"/>
          <w:noProof/>
          <w:lang w:val="en-US"/>
        </w:rPr>
        <w:t xml:space="preserve">In the latter half of 2010, and in October, a joint GAVI/UNICEF/WHO mission on the sidelines of the ICC meeting held a round table to encourage the </w:t>
      </w:r>
      <w:r w:rsidR="007E36BE" w:rsidRPr="00E866A8">
        <w:rPr>
          <w:rFonts w:ascii="Arial" w:hAnsi="Arial" w:cs="Arial"/>
          <w:noProof/>
          <w:lang w:val="en-US"/>
        </w:rPr>
        <w:t>G</w:t>
      </w:r>
      <w:r w:rsidRPr="00E866A8">
        <w:rPr>
          <w:rFonts w:ascii="Arial" w:hAnsi="Arial" w:cs="Arial"/>
          <w:noProof/>
          <w:lang w:val="en-US"/>
        </w:rPr>
        <w:t>overnment to invest more in funding immunization activities. A meeting in the form of a workshop was held with ICC members at a local hotel. Visits were organized to different ministry departments (Finance, Economic Affairs) and to the Parliament, where a meeting was held with the parliame</w:t>
      </w:r>
      <w:r w:rsidR="007E36BE" w:rsidRPr="00E866A8">
        <w:rPr>
          <w:rFonts w:ascii="Arial" w:hAnsi="Arial" w:cs="Arial"/>
          <w:noProof/>
          <w:lang w:val="en-US"/>
        </w:rPr>
        <w:t xml:space="preserve">ntary health group, as well as </w:t>
      </w:r>
      <w:r w:rsidRPr="00E866A8">
        <w:rPr>
          <w:rFonts w:ascii="Arial" w:hAnsi="Arial" w:cs="Arial"/>
          <w:noProof/>
          <w:lang w:val="en-US"/>
        </w:rPr>
        <w:t>some cooperation agencies (Spanish Cooperation, EU, French Cooperation) and the U.S. Embassy. This mission was a success because it significantly increased the operation of the program this year (2011).</w:t>
      </w:r>
    </w:p>
    <w:p w14:paraId="653CCD35" w14:textId="77777777" w:rsidR="00CE2275" w:rsidRPr="00E866A8" w:rsidRDefault="00CE2275" w:rsidP="00CE2275">
      <w:pPr>
        <w:widowControl w:val="0"/>
        <w:autoSpaceDE w:val="0"/>
        <w:autoSpaceDN w:val="0"/>
        <w:adjustRightInd w:val="0"/>
        <w:ind w:left="120" w:right="51"/>
        <w:jc w:val="both"/>
        <w:rPr>
          <w:rFonts w:ascii="Arial" w:hAnsi="Arial" w:cs="Arial"/>
          <w:lang w:val="en-US"/>
        </w:rPr>
      </w:pPr>
    </w:p>
    <w:p w14:paraId="68994690" w14:textId="77777777" w:rsidR="00CE2275" w:rsidRPr="00E866A8" w:rsidRDefault="00CE2275" w:rsidP="00CE2275">
      <w:pPr>
        <w:widowControl w:val="0"/>
        <w:autoSpaceDE w:val="0"/>
        <w:autoSpaceDN w:val="0"/>
        <w:adjustRightInd w:val="0"/>
        <w:ind w:right="53"/>
        <w:jc w:val="both"/>
        <w:rPr>
          <w:rFonts w:ascii="Arial" w:hAnsi="Arial" w:cs="Arial"/>
          <w:noProof/>
          <w:lang w:val="en-US"/>
        </w:rPr>
      </w:pPr>
      <w:r w:rsidRPr="00E866A8">
        <w:rPr>
          <w:rFonts w:ascii="Arial" w:hAnsi="Arial" w:cs="Arial"/>
          <w:noProof/>
          <w:lang w:val="en-US"/>
        </w:rPr>
        <w:t>Despite this, the efforts for mobilizing resources will continue through the African  immunization week, and numerous  advocacy and mobilization activities are on the agenda, involving our partners and NGOs working in this field.</w:t>
      </w:r>
    </w:p>
    <w:p w14:paraId="12CC7C2E" w14:textId="790FE4DD" w:rsidR="007A464E" w:rsidRPr="00E866A8" w:rsidRDefault="007A464E" w:rsidP="008F6C37">
      <w:pPr>
        <w:widowControl w:val="0"/>
        <w:autoSpaceDE w:val="0"/>
        <w:autoSpaceDN w:val="0"/>
        <w:adjustRightInd w:val="0"/>
        <w:spacing w:before="8" w:line="130" w:lineRule="exact"/>
        <w:rPr>
          <w:rFonts w:ascii="Arial" w:hAnsi="Arial" w:cs="Arial"/>
          <w:lang w:val="en-US"/>
        </w:rPr>
      </w:pPr>
    </w:p>
    <w:p w14:paraId="49C4A250"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76C03F22" w14:textId="22CDE1CE" w:rsidR="00CE2275" w:rsidRPr="00E866A8" w:rsidRDefault="00CE2275" w:rsidP="00C55798">
      <w:pPr>
        <w:pStyle w:val="ListParagraph"/>
        <w:widowControl w:val="0"/>
        <w:numPr>
          <w:ilvl w:val="0"/>
          <w:numId w:val="29"/>
        </w:numPr>
        <w:tabs>
          <w:tab w:val="left" w:pos="2220"/>
        </w:tabs>
        <w:autoSpaceDE w:val="0"/>
        <w:autoSpaceDN w:val="0"/>
        <w:adjustRightInd w:val="0"/>
        <w:ind w:right="1334"/>
        <w:rPr>
          <w:rFonts w:ascii="Arial" w:hAnsi="Arial" w:cs="Arial"/>
          <w:lang w:val="en-US"/>
        </w:rPr>
      </w:pPr>
      <w:r w:rsidRPr="00E866A8">
        <w:rPr>
          <w:rFonts w:ascii="Arial" w:hAnsi="Arial" w:cs="Arial"/>
          <w:lang w:val="en-US"/>
        </w:rPr>
        <w:t>Analysis of implementing the RED strategy</w:t>
      </w:r>
    </w:p>
    <w:p w14:paraId="24CB3570" w14:textId="77777777" w:rsidR="00CE2275" w:rsidRPr="00E866A8" w:rsidRDefault="00CE2275" w:rsidP="00CE2275">
      <w:pPr>
        <w:widowControl w:val="0"/>
        <w:tabs>
          <w:tab w:val="left" w:pos="2220"/>
        </w:tabs>
        <w:autoSpaceDE w:val="0"/>
        <w:autoSpaceDN w:val="0"/>
        <w:adjustRightInd w:val="0"/>
        <w:ind w:right="1334"/>
        <w:rPr>
          <w:rFonts w:ascii="Arial" w:hAnsi="Arial" w:cs="Arial"/>
          <w:lang w:val="en-US"/>
        </w:rPr>
      </w:pPr>
    </w:p>
    <w:p w14:paraId="1511ACE1" w14:textId="09854A98" w:rsidR="00CE2275" w:rsidRPr="00E866A8" w:rsidRDefault="00CE2275" w:rsidP="00CE2275">
      <w:pPr>
        <w:widowControl w:val="0"/>
        <w:tabs>
          <w:tab w:val="left" w:pos="2220"/>
        </w:tabs>
        <w:autoSpaceDE w:val="0"/>
        <w:autoSpaceDN w:val="0"/>
        <w:adjustRightInd w:val="0"/>
        <w:ind w:right="60"/>
        <w:rPr>
          <w:rFonts w:ascii="Arial" w:hAnsi="Arial" w:cs="Arial"/>
          <w:lang w:val="en-US"/>
        </w:rPr>
      </w:pPr>
      <w:r w:rsidRPr="00E866A8">
        <w:rPr>
          <w:rFonts w:ascii="Arial" w:hAnsi="Arial" w:cs="Arial"/>
          <w:lang w:val="en-US"/>
        </w:rPr>
        <w:t xml:space="preserve">The Reach Every District Strategy has not actually been implemented to date in </w:t>
      </w:r>
      <w:r w:rsidR="00C55798" w:rsidRPr="00E866A8">
        <w:rPr>
          <w:rFonts w:ascii="Arial" w:hAnsi="Arial" w:cs="Arial"/>
          <w:lang w:val="en-US"/>
        </w:rPr>
        <w:t>Mauritania</w:t>
      </w:r>
      <w:r w:rsidR="007E36BE" w:rsidRPr="00E866A8">
        <w:rPr>
          <w:rFonts w:ascii="Arial" w:hAnsi="Arial" w:cs="Arial"/>
          <w:lang w:val="en-US"/>
        </w:rPr>
        <w:t xml:space="preserve"> as regards </w:t>
      </w:r>
      <w:r w:rsidRPr="00E866A8">
        <w:rPr>
          <w:rFonts w:ascii="Arial" w:hAnsi="Arial" w:cs="Arial"/>
          <w:lang w:val="en-US"/>
        </w:rPr>
        <w:t>the following five components:</w:t>
      </w:r>
    </w:p>
    <w:p w14:paraId="18026694" w14:textId="77777777" w:rsidR="00CE2275" w:rsidRPr="00E866A8" w:rsidRDefault="00CE2275" w:rsidP="00CE2275">
      <w:pPr>
        <w:widowControl w:val="0"/>
        <w:tabs>
          <w:tab w:val="left" w:pos="2220"/>
        </w:tabs>
        <w:autoSpaceDE w:val="0"/>
        <w:autoSpaceDN w:val="0"/>
        <w:adjustRightInd w:val="0"/>
        <w:ind w:right="60"/>
        <w:rPr>
          <w:rFonts w:ascii="Arial" w:hAnsi="Arial" w:cs="Arial"/>
          <w:lang w:val="en-US"/>
        </w:rPr>
      </w:pPr>
    </w:p>
    <w:p w14:paraId="2F25E786" w14:textId="524498CA" w:rsidR="00CE2275" w:rsidRPr="00E866A8" w:rsidRDefault="00EF506B" w:rsidP="00C55798">
      <w:pPr>
        <w:pStyle w:val="ListParagraph"/>
        <w:widowControl w:val="0"/>
        <w:numPr>
          <w:ilvl w:val="0"/>
          <w:numId w:val="29"/>
        </w:numPr>
        <w:tabs>
          <w:tab w:val="left" w:pos="2220"/>
        </w:tabs>
        <w:autoSpaceDE w:val="0"/>
        <w:autoSpaceDN w:val="0"/>
        <w:adjustRightInd w:val="0"/>
        <w:ind w:right="60"/>
        <w:rPr>
          <w:rFonts w:ascii="Arial" w:hAnsi="Arial" w:cs="Arial"/>
          <w:lang w:val="en-US"/>
        </w:rPr>
      </w:pPr>
      <w:r w:rsidRPr="00E866A8">
        <w:rPr>
          <w:rFonts w:ascii="Arial" w:hAnsi="Arial" w:cs="Arial"/>
          <w:lang w:val="en-US"/>
        </w:rPr>
        <w:t>Planning and resource management</w:t>
      </w:r>
    </w:p>
    <w:p w14:paraId="2F405689" w14:textId="47C87FF1" w:rsidR="00EF506B" w:rsidRPr="00E866A8" w:rsidRDefault="00EF506B" w:rsidP="00C55798">
      <w:pPr>
        <w:pStyle w:val="ListParagraph"/>
        <w:widowControl w:val="0"/>
        <w:numPr>
          <w:ilvl w:val="0"/>
          <w:numId w:val="29"/>
        </w:numPr>
        <w:tabs>
          <w:tab w:val="left" w:pos="2220"/>
        </w:tabs>
        <w:autoSpaceDE w:val="0"/>
        <w:autoSpaceDN w:val="0"/>
        <w:adjustRightInd w:val="0"/>
        <w:ind w:right="60"/>
        <w:rPr>
          <w:rFonts w:ascii="Arial" w:hAnsi="Arial" w:cs="Arial"/>
          <w:lang w:val="en-US"/>
        </w:rPr>
      </w:pPr>
      <w:r w:rsidRPr="00E866A8">
        <w:rPr>
          <w:rFonts w:ascii="Arial" w:hAnsi="Arial" w:cs="Arial"/>
          <w:lang w:val="en-US"/>
        </w:rPr>
        <w:t>Reaching the target populations</w:t>
      </w:r>
    </w:p>
    <w:p w14:paraId="6CE5D27A" w14:textId="7AD6DD69" w:rsidR="00EF506B" w:rsidRPr="00E866A8" w:rsidRDefault="00EF506B" w:rsidP="00C55798">
      <w:pPr>
        <w:pStyle w:val="ListParagraph"/>
        <w:widowControl w:val="0"/>
        <w:numPr>
          <w:ilvl w:val="0"/>
          <w:numId w:val="29"/>
        </w:numPr>
        <w:tabs>
          <w:tab w:val="left" w:pos="2220"/>
        </w:tabs>
        <w:autoSpaceDE w:val="0"/>
        <w:autoSpaceDN w:val="0"/>
        <w:adjustRightInd w:val="0"/>
        <w:ind w:right="60"/>
        <w:rPr>
          <w:rFonts w:ascii="Arial" w:hAnsi="Arial" w:cs="Arial"/>
          <w:lang w:val="en-US"/>
        </w:rPr>
      </w:pPr>
      <w:r w:rsidRPr="00E866A8">
        <w:rPr>
          <w:rFonts w:ascii="Arial" w:hAnsi="Arial" w:cs="Arial"/>
          <w:lang w:val="en-US"/>
        </w:rPr>
        <w:t>Establishing a link between the staff and the communities</w:t>
      </w:r>
    </w:p>
    <w:p w14:paraId="29494488" w14:textId="3AC98299" w:rsidR="00EF506B" w:rsidRPr="00E866A8" w:rsidRDefault="00EF506B" w:rsidP="00C55798">
      <w:pPr>
        <w:pStyle w:val="ListParagraph"/>
        <w:widowControl w:val="0"/>
        <w:numPr>
          <w:ilvl w:val="0"/>
          <w:numId w:val="29"/>
        </w:numPr>
        <w:tabs>
          <w:tab w:val="left" w:pos="2220"/>
        </w:tabs>
        <w:autoSpaceDE w:val="0"/>
        <w:autoSpaceDN w:val="0"/>
        <w:adjustRightInd w:val="0"/>
        <w:ind w:right="60"/>
        <w:rPr>
          <w:rFonts w:ascii="Arial" w:hAnsi="Arial" w:cs="Arial"/>
          <w:lang w:val="en-US"/>
        </w:rPr>
      </w:pPr>
      <w:r w:rsidRPr="00E866A8">
        <w:rPr>
          <w:rFonts w:ascii="Arial" w:hAnsi="Arial" w:cs="Arial"/>
          <w:lang w:val="en-US"/>
        </w:rPr>
        <w:t>Formative supervision</w:t>
      </w:r>
    </w:p>
    <w:p w14:paraId="598B6BAE" w14:textId="54AED078" w:rsidR="007E36BE" w:rsidRPr="00E866A8" w:rsidRDefault="007E36BE" w:rsidP="00C55798">
      <w:pPr>
        <w:pStyle w:val="ListParagraph"/>
        <w:widowControl w:val="0"/>
        <w:numPr>
          <w:ilvl w:val="0"/>
          <w:numId w:val="29"/>
        </w:numPr>
        <w:tabs>
          <w:tab w:val="left" w:pos="2220"/>
        </w:tabs>
        <w:autoSpaceDE w:val="0"/>
        <w:autoSpaceDN w:val="0"/>
        <w:adjustRightInd w:val="0"/>
        <w:ind w:right="60"/>
        <w:rPr>
          <w:rFonts w:ascii="Arial" w:hAnsi="Arial" w:cs="Arial"/>
          <w:lang w:val="en-US"/>
        </w:rPr>
      </w:pPr>
      <w:r w:rsidRPr="00E866A8">
        <w:rPr>
          <w:rFonts w:ascii="Arial" w:hAnsi="Arial" w:cs="Arial"/>
          <w:lang w:val="en-US"/>
        </w:rPr>
        <w:t>Monitoring for action</w:t>
      </w:r>
    </w:p>
    <w:p w14:paraId="29E7C050" w14:textId="77777777" w:rsidR="00EF506B" w:rsidRPr="00E866A8" w:rsidRDefault="00EF506B" w:rsidP="00EF506B">
      <w:pPr>
        <w:pStyle w:val="ListParagraph"/>
        <w:widowControl w:val="0"/>
        <w:tabs>
          <w:tab w:val="left" w:pos="2220"/>
        </w:tabs>
        <w:autoSpaceDE w:val="0"/>
        <w:autoSpaceDN w:val="0"/>
        <w:adjustRightInd w:val="0"/>
        <w:ind w:left="1523" w:right="60"/>
        <w:rPr>
          <w:rFonts w:ascii="Arial" w:hAnsi="Arial" w:cs="Arial"/>
          <w:lang w:val="en-US"/>
        </w:rPr>
      </w:pPr>
    </w:p>
    <w:p w14:paraId="5FA3F0A3" w14:textId="79824682" w:rsidR="00EF506B" w:rsidRPr="00E866A8" w:rsidRDefault="00EF506B" w:rsidP="00EF506B">
      <w:pPr>
        <w:pStyle w:val="ListParagraph"/>
        <w:widowControl w:val="0"/>
        <w:tabs>
          <w:tab w:val="left" w:pos="2220"/>
        </w:tabs>
        <w:autoSpaceDE w:val="0"/>
        <w:autoSpaceDN w:val="0"/>
        <w:adjustRightInd w:val="0"/>
        <w:ind w:left="0" w:right="60"/>
        <w:rPr>
          <w:rFonts w:ascii="Arial" w:hAnsi="Arial" w:cs="Arial"/>
          <w:lang w:val="en-US"/>
        </w:rPr>
      </w:pPr>
      <w:r w:rsidRPr="00E866A8">
        <w:rPr>
          <w:rFonts w:ascii="Arial" w:hAnsi="Arial" w:cs="Arial"/>
          <w:lang w:val="en-US"/>
        </w:rPr>
        <w:t xml:space="preserve">Steps will be taken early in 2012 to implement all the components of this approach, with priority in the </w:t>
      </w:r>
      <w:r w:rsidR="00C55798" w:rsidRPr="00E866A8">
        <w:rPr>
          <w:rFonts w:ascii="Arial" w:hAnsi="Arial" w:cs="Arial"/>
          <w:lang w:val="en-US"/>
        </w:rPr>
        <w:t>M</w:t>
      </w:r>
      <w:r w:rsidRPr="00E866A8">
        <w:rPr>
          <w:rFonts w:ascii="Arial" w:hAnsi="Arial" w:cs="Arial"/>
          <w:lang w:val="en-US"/>
        </w:rPr>
        <w:t xml:space="preserve">oughataa that </w:t>
      </w:r>
      <w:r w:rsidR="00C55798" w:rsidRPr="00E866A8">
        <w:rPr>
          <w:rFonts w:ascii="Arial" w:hAnsi="Arial" w:cs="Arial"/>
          <w:lang w:val="en-US"/>
        </w:rPr>
        <w:t>perform</w:t>
      </w:r>
      <w:r w:rsidRPr="00E866A8">
        <w:rPr>
          <w:rFonts w:ascii="Arial" w:hAnsi="Arial" w:cs="Arial"/>
          <w:lang w:val="en-US"/>
        </w:rPr>
        <w:t xml:space="preserve"> poorly, and GAVI-HSS funding will be used. Other partners such as the WHO and UNICEF are also involved in supporting this process.</w:t>
      </w:r>
    </w:p>
    <w:p w14:paraId="2E0C36A9" w14:textId="77777777" w:rsidR="00CE2275" w:rsidRPr="00E866A8" w:rsidRDefault="00CE2275" w:rsidP="00CE2275">
      <w:pPr>
        <w:widowControl w:val="0"/>
        <w:tabs>
          <w:tab w:val="left" w:pos="2220"/>
        </w:tabs>
        <w:autoSpaceDE w:val="0"/>
        <w:autoSpaceDN w:val="0"/>
        <w:adjustRightInd w:val="0"/>
        <w:ind w:right="1334"/>
        <w:rPr>
          <w:rFonts w:ascii="Arial" w:hAnsi="Arial" w:cs="Arial"/>
          <w:lang w:val="en-US"/>
        </w:rPr>
      </w:pPr>
    </w:p>
    <w:p w14:paraId="309DBF2A" w14:textId="5EF2C931" w:rsidR="00EF506B" w:rsidRPr="00E866A8" w:rsidRDefault="00EF506B" w:rsidP="00CE2275">
      <w:pPr>
        <w:widowControl w:val="0"/>
        <w:tabs>
          <w:tab w:val="left" w:pos="2220"/>
        </w:tabs>
        <w:autoSpaceDE w:val="0"/>
        <w:autoSpaceDN w:val="0"/>
        <w:adjustRightInd w:val="0"/>
        <w:ind w:right="1334"/>
        <w:rPr>
          <w:rFonts w:ascii="Arial" w:hAnsi="Arial" w:cs="Arial"/>
          <w:b/>
          <w:lang w:val="en-US"/>
        </w:rPr>
      </w:pPr>
      <w:r w:rsidRPr="00E866A8">
        <w:rPr>
          <w:rFonts w:ascii="Arial" w:hAnsi="Arial" w:cs="Arial"/>
          <w:b/>
          <w:lang w:val="en-US"/>
        </w:rPr>
        <w:t>2. PNEUMOCOCCAL INFECTIONS AND PREVENTION</w:t>
      </w:r>
    </w:p>
    <w:p w14:paraId="632A0AF2" w14:textId="77777777" w:rsidR="00EF506B" w:rsidRPr="00E866A8" w:rsidRDefault="00EF506B" w:rsidP="00CE2275">
      <w:pPr>
        <w:widowControl w:val="0"/>
        <w:tabs>
          <w:tab w:val="left" w:pos="2220"/>
        </w:tabs>
        <w:autoSpaceDE w:val="0"/>
        <w:autoSpaceDN w:val="0"/>
        <w:adjustRightInd w:val="0"/>
        <w:ind w:right="1334"/>
        <w:rPr>
          <w:rFonts w:ascii="Arial" w:hAnsi="Arial" w:cs="Arial"/>
          <w:b/>
          <w:lang w:val="en-US"/>
        </w:rPr>
      </w:pPr>
    </w:p>
    <w:p w14:paraId="70EAC7AE" w14:textId="77777777" w:rsidR="005C0373" w:rsidRPr="00E866A8" w:rsidRDefault="005C0373" w:rsidP="005C0373">
      <w:pPr>
        <w:jc w:val="both"/>
        <w:rPr>
          <w:rFonts w:ascii="Arial" w:hAnsi="Arial" w:cs="Arial"/>
          <w:szCs w:val="24"/>
          <w:lang w:val="en-US"/>
        </w:rPr>
      </w:pPr>
      <w:r w:rsidRPr="00E866A8">
        <w:rPr>
          <w:rFonts w:ascii="Arial" w:hAnsi="Arial" w:cs="Arial"/>
          <w:szCs w:val="24"/>
          <w:lang w:val="en-US"/>
        </w:rPr>
        <w:t>Pneumococcal infections are a major public health problem. According to the 2006 WHO report</w:t>
      </w:r>
      <w:r w:rsidRPr="00E866A8">
        <w:rPr>
          <w:rStyle w:val="FootnoteReference"/>
          <w:rFonts w:ascii="Arial" w:hAnsi="Arial" w:cs="Arial"/>
          <w:szCs w:val="24"/>
          <w:lang w:val="en-US"/>
        </w:rPr>
        <w:footnoteReference w:id="1"/>
      </w:r>
      <w:r w:rsidRPr="00E866A8">
        <w:rPr>
          <w:rFonts w:ascii="Arial" w:hAnsi="Arial" w:cs="Arial"/>
          <w:szCs w:val="24"/>
          <w:lang w:val="en-US"/>
        </w:rPr>
        <w:t>, 1.6 million children under 5 suffer from serious pneumococcal diseases: 800,000 of them die from them every year, with 90% of the deaths occurring in developing countries. According to WHO, children infected with HIV are particularly vulnerable to pneumococcal infections.</w:t>
      </w:r>
    </w:p>
    <w:p w14:paraId="79FB48E8" w14:textId="77777777" w:rsidR="005C0373" w:rsidRPr="00E866A8" w:rsidRDefault="005C0373" w:rsidP="005C0373">
      <w:pPr>
        <w:jc w:val="both"/>
        <w:rPr>
          <w:rFonts w:ascii="Arial" w:hAnsi="Arial" w:cs="Arial"/>
          <w:szCs w:val="24"/>
          <w:lang w:val="en-US"/>
        </w:rPr>
      </w:pPr>
    </w:p>
    <w:p w14:paraId="3828DF4C" w14:textId="6B93C0A1" w:rsidR="005C0373" w:rsidRPr="00E866A8" w:rsidRDefault="000D6632" w:rsidP="000D6632">
      <w:pPr>
        <w:pStyle w:val="Heading2"/>
        <w:numPr>
          <w:ilvl w:val="0"/>
          <w:numId w:val="0"/>
        </w:numPr>
        <w:rPr>
          <w:rFonts w:cs="Arial"/>
          <w:noProof/>
          <w:sz w:val="24"/>
          <w:szCs w:val="24"/>
          <w:lang w:val="en-US"/>
        </w:rPr>
      </w:pPr>
      <w:bookmarkStart w:id="13" w:name="_Toc187556039"/>
      <w:r w:rsidRPr="00E866A8">
        <w:rPr>
          <w:rStyle w:val="Hyperlink"/>
          <w:rFonts w:cs="Arial"/>
          <w:noProof/>
          <w:color w:val="auto"/>
          <w:sz w:val="24"/>
          <w:szCs w:val="24"/>
          <w:u w:val="none"/>
          <w:lang w:val="en-US"/>
        </w:rPr>
        <w:t xml:space="preserve">2.1 </w:t>
      </w:r>
      <w:r w:rsidR="005C0373" w:rsidRPr="00E866A8">
        <w:rPr>
          <w:rStyle w:val="Hyperlink"/>
          <w:rFonts w:cs="Arial"/>
          <w:noProof/>
          <w:color w:val="auto"/>
          <w:sz w:val="24"/>
          <w:szCs w:val="24"/>
          <w:u w:val="none"/>
          <w:lang w:val="en-US"/>
        </w:rPr>
        <w:t>Pathogenic Agent</w:t>
      </w:r>
      <w:bookmarkEnd w:id="13"/>
    </w:p>
    <w:p w14:paraId="130B398F" w14:textId="77777777" w:rsidR="005C0373" w:rsidRPr="00E866A8" w:rsidRDefault="005C0373" w:rsidP="005C0373">
      <w:pPr>
        <w:pStyle w:val="TOC2"/>
        <w:rPr>
          <w:rStyle w:val="Hyperlink"/>
          <w:rFonts w:ascii="Arial" w:hAnsi="Arial" w:cs="Arial"/>
          <w:noProof/>
          <w:color w:val="auto"/>
          <w:sz w:val="24"/>
          <w:szCs w:val="24"/>
          <w:lang w:val="en-US"/>
        </w:rPr>
      </w:pPr>
    </w:p>
    <w:p w14:paraId="30ABD959" w14:textId="77777777" w:rsidR="005C0373" w:rsidRPr="00E866A8" w:rsidRDefault="005C0373" w:rsidP="005C0373">
      <w:pPr>
        <w:jc w:val="both"/>
        <w:rPr>
          <w:rFonts w:ascii="Arial" w:hAnsi="Arial" w:cs="Arial"/>
          <w:szCs w:val="24"/>
          <w:lang w:val="en-US"/>
        </w:rPr>
      </w:pPr>
      <w:r w:rsidRPr="00E866A8">
        <w:rPr>
          <w:rFonts w:ascii="Arial" w:hAnsi="Arial" w:cs="Arial"/>
          <w:szCs w:val="24"/>
          <w:lang w:val="en-US"/>
        </w:rPr>
        <w:t xml:space="preserve">Pneumococcus, from the scientific name </w:t>
      </w:r>
      <w:r w:rsidRPr="00E866A8">
        <w:rPr>
          <w:rFonts w:ascii="Arial" w:hAnsi="Arial" w:cs="Arial"/>
          <w:i/>
          <w:szCs w:val="24"/>
          <w:lang w:val="en-US"/>
        </w:rPr>
        <w:t>Streptococcus pneumonia</w:t>
      </w:r>
      <w:r w:rsidRPr="00E866A8">
        <w:rPr>
          <w:rFonts w:ascii="Arial" w:hAnsi="Arial" w:cs="Arial"/>
          <w:szCs w:val="24"/>
          <w:lang w:val="en-US"/>
        </w:rPr>
        <w:t>, is the primary causal agent of pneumonias. It is a circular (coccus) gram positive bacteria (stained blue under a microscope) found in pairs of two (diplococci). This bacteria is found in its normal state in the human respiratory tract.</w:t>
      </w:r>
    </w:p>
    <w:p w14:paraId="4BBE003A" w14:textId="77777777" w:rsidR="005C0373" w:rsidRPr="00E866A8" w:rsidRDefault="005C0373" w:rsidP="005C0373">
      <w:pPr>
        <w:jc w:val="both"/>
        <w:rPr>
          <w:rFonts w:ascii="Arial" w:hAnsi="Arial" w:cs="Arial"/>
          <w:szCs w:val="24"/>
          <w:lang w:val="en-US"/>
        </w:rPr>
      </w:pPr>
      <w:r w:rsidRPr="00E866A8">
        <w:rPr>
          <w:rFonts w:ascii="Arial" w:hAnsi="Arial" w:cs="Arial"/>
          <w:szCs w:val="24"/>
          <w:lang w:val="en-US"/>
        </w:rPr>
        <w:t xml:space="preserve">Pathogenic forms are surrounded by a capsule, which confers virulence to them. This capsule contains a sugar (polysaccharide) whose composition and molecular structure have been used to distinguish 90 serotypes to date, 11 of which are responsible for 80% of invasive infections. Serotypes 1 and 5 are the most common in Africa. </w:t>
      </w:r>
    </w:p>
    <w:p w14:paraId="531B8331" w14:textId="77777777" w:rsidR="005C0373" w:rsidRPr="00E866A8" w:rsidRDefault="005C0373" w:rsidP="005C0373">
      <w:pPr>
        <w:jc w:val="both"/>
        <w:rPr>
          <w:rFonts w:ascii="Arial" w:hAnsi="Arial" w:cs="Arial"/>
          <w:szCs w:val="24"/>
          <w:lang w:val="en-US"/>
        </w:rPr>
      </w:pPr>
    </w:p>
    <w:p w14:paraId="6184CBA3" w14:textId="77777777" w:rsidR="005C0373" w:rsidRPr="00E866A8" w:rsidRDefault="005C0373" w:rsidP="005C0373">
      <w:pPr>
        <w:jc w:val="both"/>
        <w:rPr>
          <w:rFonts w:ascii="Arial" w:hAnsi="Arial" w:cs="Arial"/>
          <w:szCs w:val="24"/>
          <w:lang w:val="en-US"/>
        </w:rPr>
      </w:pPr>
    </w:p>
    <w:p w14:paraId="3E850814" w14:textId="77777777" w:rsidR="005C0373" w:rsidRPr="00E866A8" w:rsidRDefault="005C0373" w:rsidP="005C0373">
      <w:pPr>
        <w:keepNext/>
        <w:jc w:val="both"/>
        <w:rPr>
          <w:lang w:val="en-US"/>
        </w:rPr>
      </w:pPr>
      <w:r w:rsidRPr="00E866A8">
        <w:rPr>
          <w:rFonts w:ascii="Arial" w:hAnsi="Arial" w:cs="Arial"/>
          <w:noProof/>
          <w:szCs w:val="24"/>
          <w:lang w:val="en-US"/>
        </w:rPr>
        <w:drawing>
          <wp:inline distT="0" distB="0" distL="0" distR="0" wp14:anchorId="29DE1A63" wp14:editId="48A7178A">
            <wp:extent cx="5915025" cy="2552700"/>
            <wp:effectExtent l="0" t="0" r="3175" b="0"/>
            <wp:docPr id="15" name="Content Placeholde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5025" cy="2552700"/>
                    </a:xfrm>
                    <a:prstGeom prst="rect">
                      <a:avLst/>
                    </a:prstGeom>
                    <a:noFill/>
                    <a:ln>
                      <a:noFill/>
                    </a:ln>
                  </pic:spPr>
                </pic:pic>
              </a:graphicData>
            </a:graphic>
          </wp:inline>
        </w:drawing>
      </w:r>
    </w:p>
    <w:p w14:paraId="1093B545" w14:textId="48A5C3A1" w:rsidR="005C0373" w:rsidRPr="00E866A8" w:rsidRDefault="005C0373" w:rsidP="005C0373">
      <w:pPr>
        <w:pStyle w:val="Caption"/>
        <w:jc w:val="both"/>
        <w:rPr>
          <w:lang w:val="en-US"/>
        </w:rPr>
      </w:pPr>
      <w:r w:rsidRPr="00E866A8">
        <w:rPr>
          <w:lang w:val="en-US"/>
        </w:rPr>
        <w:t xml:space="preserve">Figure </w:t>
      </w:r>
      <w:r w:rsidR="007E36BE" w:rsidRPr="00E866A8">
        <w:rPr>
          <w:lang w:val="en-US"/>
        </w:rPr>
        <w:t>9</w:t>
      </w:r>
      <w:r w:rsidRPr="00E866A8">
        <w:rPr>
          <w:lang w:val="en-US"/>
        </w:rPr>
        <w:t xml:space="preserve">: Various serotypes responsible for pneumococcal infections in Africa </w:t>
      </w:r>
    </w:p>
    <w:p w14:paraId="0D9DCEEB" w14:textId="77777777" w:rsidR="005C0373" w:rsidRPr="00E866A8" w:rsidRDefault="005C0373" w:rsidP="005C0373">
      <w:pPr>
        <w:jc w:val="both"/>
        <w:rPr>
          <w:rFonts w:ascii="Arial" w:hAnsi="Arial" w:cs="Arial"/>
          <w:b/>
          <w:szCs w:val="24"/>
          <w:lang w:val="en-US"/>
        </w:rPr>
      </w:pPr>
    </w:p>
    <w:p w14:paraId="7A17BF58" w14:textId="77777777" w:rsidR="005C0373" w:rsidRPr="00E866A8" w:rsidRDefault="005C0373" w:rsidP="005C0373">
      <w:pPr>
        <w:jc w:val="both"/>
        <w:rPr>
          <w:rFonts w:ascii="Arial" w:hAnsi="Arial" w:cs="Arial"/>
          <w:b/>
          <w:szCs w:val="24"/>
          <w:lang w:val="en-US"/>
        </w:rPr>
      </w:pPr>
    </w:p>
    <w:p w14:paraId="7C149916" w14:textId="77777777" w:rsidR="005C0373" w:rsidRPr="00E866A8" w:rsidRDefault="005C0373" w:rsidP="005C0373">
      <w:pPr>
        <w:jc w:val="both"/>
        <w:rPr>
          <w:rFonts w:ascii="Arial" w:hAnsi="Arial" w:cs="Arial"/>
          <w:szCs w:val="24"/>
          <w:lang w:val="en-US"/>
        </w:rPr>
      </w:pPr>
      <w:r w:rsidRPr="00E866A8">
        <w:rPr>
          <w:rFonts w:ascii="Arial" w:hAnsi="Arial" w:cs="Arial"/>
          <w:szCs w:val="24"/>
          <w:lang w:val="en-US"/>
        </w:rPr>
        <w:t>We have observed that 81% of these infections are due to serotypes 1, 14, 6B, 5, 23F, 19F, 6A, 19A ,4 and 9V.</w:t>
      </w:r>
    </w:p>
    <w:p w14:paraId="3D41E697" w14:textId="77777777" w:rsidR="005C0373" w:rsidRPr="00E866A8" w:rsidRDefault="005C0373" w:rsidP="005C0373">
      <w:pPr>
        <w:jc w:val="both"/>
        <w:rPr>
          <w:rFonts w:ascii="Arial" w:hAnsi="Arial" w:cs="Arial"/>
          <w:szCs w:val="24"/>
          <w:lang w:val="en-US"/>
        </w:rPr>
      </w:pPr>
    </w:p>
    <w:p w14:paraId="2438039A" w14:textId="1E51DD65" w:rsidR="005C0373" w:rsidRPr="00E866A8" w:rsidRDefault="000D6632" w:rsidP="000D6632">
      <w:pPr>
        <w:pStyle w:val="Heading2"/>
        <w:numPr>
          <w:ilvl w:val="0"/>
          <w:numId w:val="0"/>
        </w:numPr>
        <w:rPr>
          <w:rStyle w:val="Hyperlink"/>
          <w:rFonts w:cs="Arial"/>
          <w:color w:val="auto"/>
          <w:sz w:val="24"/>
          <w:szCs w:val="24"/>
          <w:u w:val="none"/>
          <w:lang w:val="en-US"/>
        </w:rPr>
      </w:pPr>
      <w:bookmarkStart w:id="14" w:name="_Toc187556040"/>
      <w:r w:rsidRPr="00E866A8">
        <w:rPr>
          <w:rStyle w:val="Hyperlink"/>
          <w:rFonts w:cs="Arial"/>
          <w:noProof/>
          <w:color w:val="auto"/>
          <w:sz w:val="24"/>
          <w:szCs w:val="24"/>
          <w:u w:val="none"/>
          <w:lang w:val="en-US"/>
        </w:rPr>
        <w:t xml:space="preserve">2.2 </w:t>
      </w:r>
      <w:r w:rsidR="005C0373" w:rsidRPr="00E866A8">
        <w:rPr>
          <w:rStyle w:val="Hyperlink"/>
          <w:rFonts w:cs="Arial"/>
          <w:noProof/>
          <w:color w:val="auto"/>
          <w:sz w:val="24"/>
          <w:szCs w:val="24"/>
          <w:u w:val="none"/>
          <w:lang w:val="en-US"/>
        </w:rPr>
        <w:t>Pneumococcal infections</w:t>
      </w:r>
      <w:bookmarkEnd w:id="14"/>
    </w:p>
    <w:p w14:paraId="13EEEF22" w14:textId="77777777" w:rsidR="005C0373" w:rsidRPr="00E866A8" w:rsidRDefault="005C0373" w:rsidP="005C0373">
      <w:pPr>
        <w:pStyle w:val="Heading2"/>
        <w:numPr>
          <w:ilvl w:val="0"/>
          <w:numId w:val="0"/>
        </w:numPr>
        <w:rPr>
          <w:rStyle w:val="Hyperlink"/>
          <w:rFonts w:cs="Arial"/>
          <w:noProof/>
          <w:color w:val="auto"/>
          <w:sz w:val="24"/>
          <w:szCs w:val="24"/>
          <w:lang w:val="en-US"/>
        </w:rPr>
      </w:pPr>
    </w:p>
    <w:p w14:paraId="5058AA11" w14:textId="158AC513" w:rsidR="005C0373" w:rsidRPr="00E866A8" w:rsidRDefault="005C0373" w:rsidP="005C0373">
      <w:pPr>
        <w:jc w:val="both"/>
        <w:rPr>
          <w:rFonts w:ascii="Arial" w:hAnsi="Arial" w:cs="Arial"/>
          <w:bCs/>
          <w:szCs w:val="24"/>
          <w:lang w:val="en-US"/>
        </w:rPr>
      </w:pPr>
      <w:r w:rsidRPr="00E866A8">
        <w:rPr>
          <w:rFonts w:ascii="Arial" w:hAnsi="Arial" w:cs="Arial"/>
          <w:bCs/>
          <w:szCs w:val="24"/>
          <w:lang w:val="en-US"/>
        </w:rPr>
        <w:t xml:space="preserve">Pneumococcus lives in a commensal state in the human upper respiratory tract, but due to certain contributory factors including cold, fatigue, immunodepression (HIV/AIDS infection), genetic defects (sickle cell </w:t>
      </w:r>
      <w:r w:rsidR="00C55798" w:rsidRPr="00E866A8">
        <w:rPr>
          <w:rFonts w:ascii="Arial" w:hAnsi="Arial" w:cs="Arial"/>
          <w:bCs/>
          <w:szCs w:val="24"/>
          <w:lang w:val="en-US"/>
        </w:rPr>
        <w:t>anemia</w:t>
      </w:r>
      <w:r w:rsidRPr="00E866A8">
        <w:rPr>
          <w:rFonts w:ascii="Arial" w:hAnsi="Arial" w:cs="Arial"/>
          <w:bCs/>
          <w:szCs w:val="24"/>
          <w:lang w:val="en-US"/>
        </w:rPr>
        <w:t>), diabetes, etc., it can become pathogenic and manifest in two ways:</w:t>
      </w:r>
    </w:p>
    <w:p w14:paraId="74812949" w14:textId="77777777" w:rsidR="005C0373" w:rsidRPr="00E866A8" w:rsidRDefault="005C0373" w:rsidP="005C0373">
      <w:pPr>
        <w:jc w:val="both"/>
        <w:rPr>
          <w:rFonts w:ascii="Arial" w:hAnsi="Arial" w:cs="Arial"/>
          <w:szCs w:val="24"/>
          <w:lang w:val="en-US"/>
        </w:rPr>
      </w:pPr>
    </w:p>
    <w:p w14:paraId="1A19D0EE" w14:textId="3BF85187" w:rsidR="005C0373" w:rsidRPr="00E866A8" w:rsidRDefault="005C0373" w:rsidP="005C0373">
      <w:pPr>
        <w:jc w:val="both"/>
        <w:rPr>
          <w:rFonts w:ascii="Arial" w:hAnsi="Arial" w:cs="Arial"/>
          <w:b/>
          <w:szCs w:val="24"/>
          <w:lang w:val="en-US"/>
        </w:rPr>
      </w:pPr>
      <w:r w:rsidRPr="00E866A8">
        <w:rPr>
          <w:rFonts w:ascii="Arial" w:hAnsi="Arial" w:cs="Arial"/>
          <w:bCs/>
          <w:szCs w:val="24"/>
          <w:lang w:val="en-US"/>
        </w:rPr>
        <w:t xml:space="preserve"> </w:t>
      </w:r>
      <w:r w:rsidRPr="00E866A8">
        <w:rPr>
          <w:rFonts w:ascii="Arial" w:hAnsi="Arial" w:cs="Arial"/>
          <w:b/>
          <w:bCs/>
          <w:szCs w:val="24"/>
          <w:lang w:val="en-US"/>
        </w:rPr>
        <w:t>a</w:t>
      </w:r>
      <w:r w:rsidR="000D6632" w:rsidRPr="00E866A8">
        <w:rPr>
          <w:rFonts w:ascii="Arial" w:hAnsi="Arial" w:cs="Arial"/>
          <w:b/>
          <w:bCs/>
          <w:szCs w:val="24"/>
          <w:lang w:val="en-US"/>
        </w:rPr>
        <w:t>.</w:t>
      </w:r>
      <w:r w:rsidRPr="00E866A8">
        <w:rPr>
          <w:rFonts w:ascii="Arial" w:hAnsi="Arial" w:cs="Arial"/>
          <w:b/>
          <w:bCs/>
          <w:szCs w:val="24"/>
          <w:lang w:val="en-US"/>
        </w:rPr>
        <w:t xml:space="preserve"> Invasive manifestations </w:t>
      </w:r>
    </w:p>
    <w:p w14:paraId="6B70F43A" w14:textId="77777777" w:rsidR="005C0373" w:rsidRPr="00E866A8" w:rsidRDefault="005C0373" w:rsidP="005C0373">
      <w:pPr>
        <w:pStyle w:val="ListParagraph"/>
        <w:ind w:left="90"/>
        <w:jc w:val="both"/>
        <w:rPr>
          <w:rFonts w:ascii="Arial" w:hAnsi="Arial" w:cs="Arial"/>
          <w:lang w:val="en-US" w:eastAsia="en-US"/>
        </w:rPr>
      </w:pPr>
    </w:p>
    <w:p w14:paraId="675656FE" w14:textId="77777777" w:rsidR="005C0373" w:rsidRPr="00E866A8" w:rsidRDefault="005C0373" w:rsidP="00C55798">
      <w:pPr>
        <w:pStyle w:val="ListParagraph"/>
        <w:numPr>
          <w:ilvl w:val="0"/>
          <w:numId w:val="4"/>
        </w:numPr>
        <w:jc w:val="both"/>
        <w:rPr>
          <w:rFonts w:ascii="Arial" w:hAnsi="Arial" w:cs="Arial"/>
          <w:lang w:val="en-US" w:eastAsia="en-US"/>
        </w:rPr>
      </w:pPr>
      <w:r w:rsidRPr="00E866A8">
        <w:rPr>
          <w:rFonts w:ascii="Arial" w:hAnsi="Arial" w:cs="Arial"/>
          <w:b/>
          <w:bCs/>
          <w:lang w:val="en-US" w:eastAsia="en-US"/>
        </w:rPr>
        <w:t>Lobar pneumonia</w:t>
      </w:r>
      <w:r w:rsidRPr="00E866A8">
        <w:rPr>
          <w:rFonts w:ascii="Arial" w:hAnsi="Arial" w:cs="Arial"/>
          <w:bCs/>
          <w:lang w:val="en-US" w:eastAsia="en-US"/>
        </w:rPr>
        <w:t xml:space="preserve"> is the typical infection caused by pneumococcus. A child presents with cough, respiratory distress and fever. This respiratory distress deprives the child of the oxygen required for breathing, and death can occur following asphyxia. Radiography reveals systematic opacity in a segment of the affected pulmonary lobe or any other pulmonary lobe. In our country, several children have died in the community from a lack of adequate management.</w:t>
      </w:r>
    </w:p>
    <w:p w14:paraId="76544D46" w14:textId="77777777" w:rsidR="005C0373" w:rsidRPr="00E866A8" w:rsidRDefault="005C0373" w:rsidP="005C0373">
      <w:pPr>
        <w:pStyle w:val="ListParagraph"/>
        <w:ind w:left="90"/>
        <w:jc w:val="both"/>
        <w:rPr>
          <w:rFonts w:ascii="Arial" w:hAnsi="Arial" w:cs="Arial"/>
          <w:lang w:val="en-US" w:eastAsia="en-US"/>
        </w:rPr>
      </w:pPr>
    </w:p>
    <w:p w14:paraId="1B257210" w14:textId="77777777" w:rsidR="005C0373" w:rsidRPr="00E866A8" w:rsidRDefault="005C0373" w:rsidP="00C55798">
      <w:pPr>
        <w:pStyle w:val="ListParagraph"/>
        <w:numPr>
          <w:ilvl w:val="0"/>
          <w:numId w:val="4"/>
        </w:numPr>
        <w:jc w:val="both"/>
        <w:rPr>
          <w:rFonts w:ascii="Arial" w:hAnsi="Arial" w:cs="Arial"/>
          <w:lang w:val="en-US" w:eastAsia="en-US"/>
        </w:rPr>
      </w:pPr>
      <w:r w:rsidRPr="00E866A8">
        <w:rPr>
          <w:rFonts w:ascii="Arial" w:hAnsi="Arial" w:cs="Arial"/>
          <w:b/>
          <w:bCs/>
          <w:lang w:val="en-US" w:eastAsia="en-US"/>
        </w:rPr>
        <w:t xml:space="preserve">Pyothorax </w:t>
      </w:r>
      <w:r w:rsidRPr="00E866A8">
        <w:rPr>
          <w:rFonts w:ascii="Arial" w:hAnsi="Arial" w:cs="Arial"/>
          <w:bCs/>
          <w:lang w:val="en-US" w:eastAsia="en-US"/>
        </w:rPr>
        <w:t xml:space="preserve">or </w:t>
      </w:r>
      <w:r w:rsidRPr="00E866A8">
        <w:rPr>
          <w:rFonts w:ascii="Arial" w:hAnsi="Arial" w:cs="Arial"/>
          <w:b/>
          <w:bCs/>
          <w:lang w:val="en-US" w:eastAsia="en-US"/>
        </w:rPr>
        <w:t>thoracic empyema</w:t>
      </w:r>
      <w:r w:rsidRPr="00E866A8">
        <w:rPr>
          <w:rFonts w:ascii="Arial" w:hAnsi="Arial" w:cs="Arial"/>
          <w:bCs/>
          <w:lang w:val="en-US" w:eastAsia="en-US"/>
        </w:rPr>
        <w:t xml:space="preserve"> is an accumulation of pus in the membrane surrounding the lungs (pleura). This manifestation can be isolated or associated with pneumonia (pleuropneumonia). This condition aggravates the child’s respiratory difficulty and requires emergency chest draining for relief. If this is not performed, death is inevitable.</w:t>
      </w:r>
    </w:p>
    <w:p w14:paraId="06959E91" w14:textId="77777777" w:rsidR="005C0373" w:rsidRPr="00E866A8" w:rsidRDefault="005C0373" w:rsidP="005C0373">
      <w:pPr>
        <w:pStyle w:val="ListParagraph"/>
        <w:ind w:left="90"/>
        <w:jc w:val="both"/>
        <w:rPr>
          <w:rFonts w:ascii="Arial" w:hAnsi="Arial" w:cs="Arial"/>
          <w:lang w:val="en-US" w:eastAsia="en-US"/>
        </w:rPr>
      </w:pPr>
    </w:p>
    <w:p w14:paraId="34F0D07B" w14:textId="77777777" w:rsidR="005C0373" w:rsidRPr="00E866A8" w:rsidRDefault="005C0373" w:rsidP="00C55798">
      <w:pPr>
        <w:pStyle w:val="ListParagraph"/>
        <w:numPr>
          <w:ilvl w:val="0"/>
          <w:numId w:val="4"/>
        </w:numPr>
        <w:jc w:val="both"/>
        <w:rPr>
          <w:rFonts w:ascii="Arial" w:hAnsi="Arial" w:cs="Arial"/>
          <w:lang w:val="en-US" w:eastAsia="en-US"/>
        </w:rPr>
      </w:pPr>
      <w:r w:rsidRPr="00E866A8">
        <w:rPr>
          <w:rFonts w:ascii="Arial" w:hAnsi="Arial" w:cs="Arial"/>
          <w:b/>
          <w:bCs/>
          <w:lang w:val="en-US" w:eastAsia="en-US"/>
        </w:rPr>
        <w:t xml:space="preserve">Febrile septicaemia/bacteremia: </w:t>
      </w:r>
      <w:r w:rsidRPr="00E866A8">
        <w:rPr>
          <w:rFonts w:ascii="Arial" w:hAnsi="Arial" w:cs="Arial"/>
          <w:bCs/>
          <w:lang w:val="en-US" w:eastAsia="en-US"/>
        </w:rPr>
        <w:t xml:space="preserve">In this condition the pneumococcus invades the blood circulation, from where it reaches all other organs (meninges, peritoneum, kidneys, joints, heart, etc.). </w:t>
      </w:r>
    </w:p>
    <w:p w14:paraId="157AD42E" w14:textId="77777777" w:rsidR="005C0373" w:rsidRPr="00E866A8" w:rsidRDefault="005C0373" w:rsidP="005C0373">
      <w:pPr>
        <w:pStyle w:val="ListParagraph"/>
        <w:ind w:left="90"/>
        <w:jc w:val="both"/>
        <w:rPr>
          <w:rFonts w:ascii="Arial" w:hAnsi="Arial" w:cs="Arial"/>
          <w:lang w:val="en-US" w:eastAsia="en-US"/>
        </w:rPr>
      </w:pPr>
    </w:p>
    <w:p w14:paraId="242AA5DB" w14:textId="77777777" w:rsidR="005C0373" w:rsidRPr="00E866A8" w:rsidRDefault="005C0373" w:rsidP="00C55798">
      <w:pPr>
        <w:pStyle w:val="ListParagraph"/>
        <w:numPr>
          <w:ilvl w:val="0"/>
          <w:numId w:val="4"/>
        </w:numPr>
        <w:jc w:val="both"/>
        <w:rPr>
          <w:rFonts w:ascii="Arial" w:hAnsi="Arial" w:cs="Arial"/>
          <w:lang w:val="en-US" w:eastAsia="en-US"/>
        </w:rPr>
      </w:pPr>
      <w:r w:rsidRPr="00E866A8">
        <w:rPr>
          <w:rFonts w:ascii="Arial" w:hAnsi="Arial" w:cs="Arial"/>
          <w:b/>
          <w:bCs/>
          <w:lang w:val="en-US" w:eastAsia="en-US"/>
        </w:rPr>
        <w:t>Purulent meningitis:</w:t>
      </w:r>
      <w:r w:rsidRPr="00E866A8">
        <w:rPr>
          <w:rFonts w:ascii="Arial" w:hAnsi="Arial" w:cs="Arial"/>
          <w:bCs/>
          <w:lang w:val="en-US" w:eastAsia="en-US"/>
        </w:rPr>
        <w:t xml:space="preserve"> The meninges (membranes surrounding the brain) are gradually affected from the nasal cavities to the base of the brain through the bloodstream. The child may present with convulsions, fever, incessant crying and refusal to nurse. The meningitis must be quickly diagnosed and properly managed or the child could die or suffer from lifelong sequellae (lower IQ, motor deficit, language difficulty, blindness, deafness, hydrocephaly, etc.).</w:t>
      </w:r>
    </w:p>
    <w:p w14:paraId="13297E6E" w14:textId="77777777" w:rsidR="005C0373" w:rsidRPr="00E866A8" w:rsidRDefault="005C0373" w:rsidP="005C0373">
      <w:pPr>
        <w:pStyle w:val="ListParagraph"/>
        <w:ind w:left="90"/>
        <w:jc w:val="both"/>
        <w:rPr>
          <w:rFonts w:ascii="Arial" w:hAnsi="Arial" w:cs="Arial"/>
          <w:lang w:val="en-US" w:eastAsia="en-US"/>
        </w:rPr>
      </w:pPr>
    </w:p>
    <w:p w14:paraId="39E3FA75" w14:textId="195EA7D9" w:rsidR="005C0373" w:rsidRPr="00E866A8" w:rsidRDefault="005C0373" w:rsidP="00C55798">
      <w:pPr>
        <w:pStyle w:val="ListParagraph"/>
        <w:numPr>
          <w:ilvl w:val="0"/>
          <w:numId w:val="4"/>
        </w:numPr>
        <w:jc w:val="both"/>
        <w:rPr>
          <w:rFonts w:ascii="Arial" w:hAnsi="Arial" w:cs="Arial"/>
          <w:lang w:val="en-US" w:eastAsia="en-US"/>
        </w:rPr>
      </w:pPr>
      <w:r w:rsidRPr="00E866A8">
        <w:rPr>
          <w:rFonts w:ascii="Arial" w:hAnsi="Arial" w:cs="Arial"/>
          <w:b/>
          <w:bCs/>
          <w:lang w:val="en-US" w:eastAsia="en-US"/>
        </w:rPr>
        <w:t>Primary peritonitis</w:t>
      </w:r>
      <w:r w:rsidRPr="00E866A8">
        <w:rPr>
          <w:rFonts w:ascii="Arial" w:hAnsi="Arial" w:cs="Arial"/>
          <w:bCs/>
          <w:lang w:val="en-US" w:eastAsia="en-US"/>
        </w:rPr>
        <w:t xml:space="preserve"> is an inflammation of the peritoneum that may be seen in subjects who have undergone kidney ablation and in children with sickle cell </w:t>
      </w:r>
      <w:r w:rsidR="00C55798" w:rsidRPr="00E866A8">
        <w:rPr>
          <w:rFonts w:ascii="Arial" w:hAnsi="Arial" w:cs="Arial"/>
          <w:bCs/>
          <w:lang w:val="en-US" w:eastAsia="en-US"/>
        </w:rPr>
        <w:t>anemia</w:t>
      </w:r>
      <w:r w:rsidRPr="00E866A8">
        <w:rPr>
          <w:rFonts w:ascii="Arial" w:hAnsi="Arial" w:cs="Arial"/>
          <w:bCs/>
          <w:lang w:val="en-US" w:eastAsia="en-US"/>
        </w:rPr>
        <w:t xml:space="preserve">. This manifestation is mistaken with surgical abdomen. </w:t>
      </w:r>
    </w:p>
    <w:p w14:paraId="7A0C32B1" w14:textId="77777777" w:rsidR="005C0373" w:rsidRPr="00E866A8" w:rsidRDefault="005C0373" w:rsidP="005C0373">
      <w:pPr>
        <w:jc w:val="both"/>
        <w:rPr>
          <w:rFonts w:ascii="Arial" w:hAnsi="Arial" w:cs="Arial"/>
          <w:szCs w:val="24"/>
          <w:lang w:val="en-US"/>
        </w:rPr>
      </w:pPr>
      <w:r w:rsidRPr="00E866A8">
        <w:rPr>
          <w:rFonts w:ascii="Arial" w:hAnsi="Arial" w:cs="Arial"/>
          <w:bCs/>
          <w:szCs w:val="24"/>
          <w:lang w:val="en-US"/>
        </w:rPr>
        <w:t xml:space="preserve">        </w:t>
      </w:r>
    </w:p>
    <w:p w14:paraId="4101A87C" w14:textId="38DB422B" w:rsidR="005C0373" w:rsidRPr="00E866A8" w:rsidRDefault="005C0373" w:rsidP="005C0373">
      <w:pPr>
        <w:jc w:val="both"/>
        <w:rPr>
          <w:rFonts w:ascii="Arial" w:hAnsi="Arial" w:cs="Arial"/>
          <w:b/>
          <w:szCs w:val="24"/>
          <w:lang w:val="en-US"/>
        </w:rPr>
      </w:pPr>
      <w:r w:rsidRPr="00E866A8">
        <w:rPr>
          <w:rFonts w:ascii="Arial" w:hAnsi="Arial" w:cs="Arial"/>
          <w:b/>
          <w:bCs/>
          <w:szCs w:val="24"/>
          <w:lang w:val="en-US"/>
        </w:rPr>
        <w:t xml:space="preserve"> b</w:t>
      </w:r>
      <w:r w:rsidR="000D6632" w:rsidRPr="00E866A8">
        <w:rPr>
          <w:rFonts w:ascii="Arial" w:hAnsi="Arial" w:cs="Arial"/>
          <w:b/>
          <w:bCs/>
          <w:szCs w:val="24"/>
          <w:lang w:val="en-US"/>
        </w:rPr>
        <w:t>.</w:t>
      </w:r>
      <w:r w:rsidRPr="00E866A8">
        <w:rPr>
          <w:rFonts w:ascii="Arial" w:hAnsi="Arial" w:cs="Arial"/>
          <w:b/>
          <w:bCs/>
          <w:szCs w:val="24"/>
          <w:lang w:val="en-US"/>
        </w:rPr>
        <w:t xml:space="preserve"> Non-invasive manifestations</w:t>
      </w:r>
      <w:r w:rsidRPr="00E866A8">
        <w:rPr>
          <w:rFonts w:ascii="Arial" w:hAnsi="Arial" w:cs="Arial"/>
          <w:b/>
          <w:bCs/>
          <w:szCs w:val="24"/>
          <w:vertAlign w:val="superscript"/>
          <w:lang w:val="en-US"/>
        </w:rPr>
        <w:t xml:space="preserve"> </w:t>
      </w:r>
    </w:p>
    <w:p w14:paraId="77A9845F" w14:textId="77777777" w:rsidR="005C0373" w:rsidRPr="00E866A8" w:rsidRDefault="005C0373" w:rsidP="005C0373">
      <w:pPr>
        <w:pStyle w:val="ListParagraph"/>
        <w:ind w:left="90"/>
        <w:jc w:val="both"/>
        <w:rPr>
          <w:rFonts w:ascii="Arial" w:hAnsi="Arial" w:cs="Arial"/>
          <w:lang w:val="en-US" w:eastAsia="en-US"/>
        </w:rPr>
      </w:pPr>
    </w:p>
    <w:p w14:paraId="3D481CDC" w14:textId="77777777" w:rsidR="005C0373" w:rsidRPr="00E866A8" w:rsidRDefault="005C0373" w:rsidP="00C55798">
      <w:pPr>
        <w:pStyle w:val="ListParagraph"/>
        <w:numPr>
          <w:ilvl w:val="0"/>
          <w:numId w:val="4"/>
        </w:numPr>
        <w:jc w:val="both"/>
        <w:rPr>
          <w:rFonts w:ascii="Arial" w:hAnsi="Arial" w:cs="Arial"/>
          <w:lang w:val="en-US" w:eastAsia="en-US"/>
        </w:rPr>
      </w:pPr>
      <w:r w:rsidRPr="00E866A8">
        <w:rPr>
          <w:rFonts w:ascii="Arial" w:hAnsi="Arial" w:cs="Arial"/>
          <w:bCs/>
          <w:lang w:val="en-US" w:eastAsia="en-US"/>
        </w:rPr>
        <w:t>In addition to the manifestations listed above, pneumococcus can also be the cause of acute otitis media, sinusitis, bronchitis, arthritis, osteomyelitis, etc.</w:t>
      </w:r>
    </w:p>
    <w:p w14:paraId="4E864C5A" w14:textId="77777777" w:rsidR="000D6632" w:rsidRPr="00E866A8" w:rsidRDefault="000D6632" w:rsidP="000D6632">
      <w:pPr>
        <w:pStyle w:val="ListParagraph"/>
        <w:ind w:left="450"/>
        <w:jc w:val="both"/>
        <w:rPr>
          <w:rFonts w:ascii="Arial" w:hAnsi="Arial" w:cs="Arial"/>
          <w:lang w:val="en-US" w:eastAsia="en-US"/>
        </w:rPr>
      </w:pPr>
    </w:p>
    <w:p w14:paraId="1287F094" w14:textId="1B5F78AC" w:rsidR="005C0373" w:rsidRPr="00E866A8" w:rsidRDefault="000D6632" w:rsidP="000D6632">
      <w:pPr>
        <w:pStyle w:val="Heading2"/>
        <w:numPr>
          <w:ilvl w:val="0"/>
          <w:numId w:val="0"/>
        </w:numPr>
        <w:rPr>
          <w:rStyle w:val="Hyperlink"/>
          <w:rFonts w:cs="Arial"/>
          <w:color w:val="auto"/>
          <w:sz w:val="24"/>
          <w:szCs w:val="24"/>
          <w:u w:val="none"/>
          <w:lang w:val="en-US"/>
        </w:rPr>
      </w:pPr>
      <w:bookmarkStart w:id="15" w:name="_Toc187556041"/>
      <w:r w:rsidRPr="00E866A8">
        <w:rPr>
          <w:rStyle w:val="Hyperlink"/>
          <w:rFonts w:cs="Arial"/>
          <w:noProof/>
          <w:color w:val="auto"/>
          <w:sz w:val="24"/>
          <w:szCs w:val="24"/>
          <w:u w:val="none"/>
          <w:lang w:val="en-US"/>
        </w:rPr>
        <w:t>c. Means of t</w:t>
      </w:r>
      <w:r w:rsidR="005C0373" w:rsidRPr="00E866A8">
        <w:rPr>
          <w:rStyle w:val="Hyperlink"/>
          <w:rFonts w:cs="Arial"/>
          <w:noProof/>
          <w:color w:val="auto"/>
          <w:sz w:val="24"/>
          <w:szCs w:val="24"/>
          <w:u w:val="none"/>
          <w:lang w:val="en-US"/>
        </w:rPr>
        <w:t>ransmissi</w:t>
      </w:r>
      <w:r w:rsidRPr="00E866A8">
        <w:rPr>
          <w:rStyle w:val="Hyperlink"/>
          <w:rFonts w:cs="Arial"/>
          <w:noProof/>
          <w:color w:val="auto"/>
          <w:sz w:val="24"/>
          <w:szCs w:val="24"/>
          <w:u w:val="none"/>
          <w:lang w:val="en-US"/>
        </w:rPr>
        <w:t>on</w:t>
      </w:r>
      <w:bookmarkEnd w:id="15"/>
    </w:p>
    <w:p w14:paraId="04250A47" w14:textId="77777777" w:rsidR="005C0373" w:rsidRPr="00E866A8" w:rsidRDefault="005C0373" w:rsidP="005C0373">
      <w:pPr>
        <w:pStyle w:val="TOC2"/>
        <w:rPr>
          <w:rStyle w:val="Hyperlink"/>
          <w:rFonts w:ascii="Arial" w:hAnsi="Arial" w:cs="Arial"/>
          <w:noProof/>
          <w:color w:val="auto"/>
          <w:sz w:val="24"/>
          <w:szCs w:val="24"/>
          <w:lang w:val="en-US"/>
        </w:rPr>
      </w:pPr>
    </w:p>
    <w:p w14:paraId="1C07F53A" w14:textId="77777777" w:rsidR="005C0373" w:rsidRPr="00E866A8" w:rsidRDefault="005C0373" w:rsidP="005C0373">
      <w:pPr>
        <w:jc w:val="both"/>
        <w:rPr>
          <w:rFonts w:ascii="Arial" w:hAnsi="Arial" w:cs="Arial"/>
          <w:b/>
          <w:szCs w:val="24"/>
          <w:lang w:val="en-US"/>
        </w:rPr>
      </w:pPr>
      <w:r w:rsidRPr="00E866A8">
        <w:rPr>
          <w:rFonts w:ascii="Arial" w:hAnsi="Arial" w:cs="Arial"/>
          <w:b/>
          <w:bCs/>
          <w:szCs w:val="24"/>
          <w:lang w:val="en-US"/>
        </w:rPr>
        <w:t xml:space="preserve"> </w:t>
      </w:r>
      <w:r w:rsidRPr="00E866A8">
        <w:rPr>
          <w:rFonts w:ascii="Arial" w:hAnsi="Arial" w:cs="Arial"/>
          <w:b/>
          <w:szCs w:val="24"/>
          <w:lang w:val="en-US"/>
        </w:rPr>
        <w:t>Pneumococcal infections are transmitted:</w:t>
      </w:r>
    </w:p>
    <w:p w14:paraId="785764B8" w14:textId="77777777" w:rsidR="005C0373" w:rsidRPr="00E866A8" w:rsidRDefault="005C0373" w:rsidP="005C0373">
      <w:pPr>
        <w:pStyle w:val="ListParagraph"/>
        <w:ind w:left="90"/>
        <w:jc w:val="both"/>
        <w:rPr>
          <w:rFonts w:ascii="Arial" w:hAnsi="Arial" w:cs="Arial"/>
          <w:bCs/>
          <w:lang w:val="en-US"/>
        </w:rPr>
      </w:pPr>
    </w:p>
    <w:p w14:paraId="4BBFDEF4" w14:textId="77777777" w:rsidR="005C0373" w:rsidRPr="00E866A8" w:rsidRDefault="005C0373" w:rsidP="00C55798">
      <w:pPr>
        <w:pStyle w:val="ListParagraph"/>
        <w:numPr>
          <w:ilvl w:val="0"/>
          <w:numId w:val="4"/>
        </w:numPr>
        <w:jc w:val="both"/>
        <w:rPr>
          <w:rFonts w:ascii="Arial" w:hAnsi="Arial" w:cs="Arial"/>
          <w:bCs/>
          <w:lang w:val="en-US"/>
        </w:rPr>
      </w:pPr>
      <w:r w:rsidRPr="00E866A8">
        <w:rPr>
          <w:rFonts w:ascii="Arial" w:hAnsi="Arial" w:cs="Arial"/>
          <w:bCs/>
          <w:lang w:val="en-US"/>
        </w:rPr>
        <w:t xml:space="preserve">Either through direct airborne transmission (droplet nuclei) from a sick subject to a healthy one, or through contact with the secretions of a sick person. Caregivers can become contaminated under these conditions and carry the infection if hygiene measures are not observed; </w:t>
      </w:r>
    </w:p>
    <w:p w14:paraId="1AD91713" w14:textId="77777777" w:rsidR="005C0373" w:rsidRPr="00E866A8" w:rsidRDefault="005C0373" w:rsidP="005C0373">
      <w:pPr>
        <w:pStyle w:val="ListParagraph"/>
        <w:ind w:left="90"/>
        <w:jc w:val="both"/>
        <w:rPr>
          <w:rFonts w:ascii="Arial" w:hAnsi="Arial" w:cs="Arial"/>
          <w:bCs/>
          <w:lang w:val="en-US"/>
        </w:rPr>
      </w:pPr>
    </w:p>
    <w:p w14:paraId="155704FA" w14:textId="657BA04C" w:rsidR="005C0373" w:rsidRPr="00E866A8" w:rsidRDefault="005C0373" w:rsidP="00C55798">
      <w:pPr>
        <w:pStyle w:val="ListParagraph"/>
        <w:numPr>
          <w:ilvl w:val="0"/>
          <w:numId w:val="4"/>
        </w:numPr>
        <w:jc w:val="both"/>
        <w:rPr>
          <w:rFonts w:ascii="Arial" w:hAnsi="Arial" w:cs="Arial"/>
          <w:bCs/>
          <w:lang w:val="en-US"/>
        </w:rPr>
      </w:pPr>
      <w:r w:rsidRPr="00E866A8">
        <w:rPr>
          <w:rFonts w:ascii="Arial" w:hAnsi="Arial" w:cs="Arial"/>
          <w:bCs/>
          <w:lang w:val="en-US"/>
        </w:rPr>
        <w:t xml:space="preserve">Or through endogenous transmission from commensal strains that have become virulent due to a decrease in local or general </w:t>
      </w:r>
      <w:r w:rsidR="00C55798" w:rsidRPr="00E866A8">
        <w:rPr>
          <w:rFonts w:ascii="Arial" w:hAnsi="Arial" w:cs="Arial"/>
          <w:bCs/>
          <w:lang w:val="en-US"/>
        </w:rPr>
        <w:t>defenses</w:t>
      </w:r>
      <w:r w:rsidRPr="00E866A8">
        <w:rPr>
          <w:rFonts w:ascii="Arial" w:hAnsi="Arial" w:cs="Arial"/>
          <w:bCs/>
          <w:lang w:val="en-US"/>
        </w:rPr>
        <w:t xml:space="preserve"> (flu, measles, HIV/AIDS infection, diabetes, fatigue, sickle cell </w:t>
      </w:r>
      <w:r w:rsidR="00C55798" w:rsidRPr="00E866A8">
        <w:rPr>
          <w:rFonts w:ascii="Arial" w:hAnsi="Arial" w:cs="Arial"/>
          <w:bCs/>
          <w:lang w:val="en-US"/>
        </w:rPr>
        <w:t>anemia</w:t>
      </w:r>
      <w:r w:rsidRPr="00E866A8">
        <w:rPr>
          <w:rFonts w:ascii="Arial" w:hAnsi="Arial" w:cs="Arial"/>
          <w:bCs/>
          <w:lang w:val="en-US"/>
        </w:rPr>
        <w:t xml:space="preserve">). </w:t>
      </w:r>
    </w:p>
    <w:p w14:paraId="4666B2D4" w14:textId="77777777" w:rsidR="005C0373" w:rsidRPr="00E866A8" w:rsidRDefault="005C0373" w:rsidP="005C0373">
      <w:pPr>
        <w:ind w:left="90"/>
        <w:jc w:val="both"/>
        <w:rPr>
          <w:rFonts w:ascii="Arial" w:hAnsi="Arial" w:cs="Arial"/>
          <w:szCs w:val="24"/>
          <w:lang w:val="en-US"/>
        </w:rPr>
      </w:pPr>
    </w:p>
    <w:p w14:paraId="6CE737D8" w14:textId="77777777" w:rsidR="005C0373" w:rsidRPr="00E866A8" w:rsidRDefault="005C0373" w:rsidP="005C0373">
      <w:pPr>
        <w:ind w:left="90"/>
        <w:jc w:val="both"/>
        <w:rPr>
          <w:rFonts w:ascii="Arial" w:hAnsi="Arial" w:cs="Arial"/>
          <w:bCs/>
          <w:szCs w:val="24"/>
          <w:lang w:val="en-US"/>
        </w:rPr>
      </w:pPr>
      <w:r w:rsidRPr="00E866A8">
        <w:rPr>
          <w:rFonts w:ascii="Arial" w:hAnsi="Arial" w:cs="Arial"/>
          <w:szCs w:val="24"/>
          <w:lang w:val="en-US"/>
        </w:rPr>
        <w:t xml:space="preserve">Environmental factors like second-hand smoke, smoking, dust and toxic gases can promote the onset of pneumonia. </w:t>
      </w:r>
    </w:p>
    <w:p w14:paraId="7D564896" w14:textId="77777777" w:rsidR="005C0373" w:rsidRPr="00E866A8" w:rsidRDefault="005C0373" w:rsidP="005C0373">
      <w:pPr>
        <w:jc w:val="both"/>
        <w:rPr>
          <w:rFonts w:ascii="Arial" w:hAnsi="Arial" w:cs="Arial"/>
          <w:szCs w:val="24"/>
          <w:highlight w:val="green"/>
          <w:lang w:val="en-US"/>
        </w:rPr>
      </w:pPr>
    </w:p>
    <w:p w14:paraId="722B8AB7" w14:textId="77777777" w:rsidR="005C0373" w:rsidRPr="00E866A8" w:rsidRDefault="005C0373" w:rsidP="005C0373">
      <w:pPr>
        <w:jc w:val="both"/>
        <w:rPr>
          <w:rFonts w:ascii="Arial" w:hAnsi="Arial" w:cs="Arial"/>
          <w:szCs w:val="24"/>
          <w:lang w:val="en-US"/>
        </w:rPr>
      </w:pPr>
      <w:r w:rsidRPr="00E866A8">
        <w:rPr>
          <w:rFonts w:ascii="Arial" w:hAnsi="Arial" w:cs="Arial"/>
          <w:szCs w:val="24"/>
          <w:lang w:val="en-US"/>
        </w:rPr>
        <w:t>Children under 2 years have the highest risk of contracting serious forms of the disease, which causes significant deaths in this age group.</w:t>
      </w:r>
    </w:p>
    <w:p w14:paraId="5E53C315" w14:textId="77777777" w:rsidR="007E36BE" w:rsidRPr="00E866A8" w:rsidRDefault="007E36BE" w:rsidP="005C0373">
      <w:pPr>
        <w:jc w:val="both"/>
        <w:rPr>
          <w:rFonts w:ascii="Arial" w:hAnsi="Arial" w:cs="Arial"/>
          <w:szCs w:val="24"/>
          <w:lang w:val="en-US"/>
        </w:rPr>
      </w:pPr>
    </w:p>
    <w:p w14:paraId="0B7581CC" w14:textId="61587D5C" w:rsidR="005C0373" w:rsidRPr="00E866A8" w:rsidRDefault="005C0373" w:rsidP="005C0373">
      <w:pPr>
        <w:jc w:val="both"/>
        <w:rPr>
          <w:rFonts w:ascii="Arial" w:hAnsi="Arial" w:cs="Arial"/>
          <w:szCs w:val="24"/>
          <w:lang w:val="en-US"/>
        </w:rPr>
      </w:pPr>
      <w:r w:rsidRPr="00E866A8">
        <w:rPr>
          <w:rFonts w:ascii="Arial" w:hAnsi="Arial" w:cs="Arial"/>
          <w:szCs w:val="24"/>
          <w:lang w:val="en-US"/>
        </w:rPr>
        <w:t xml:space="preserve">In Mauritania, both the climate and health lifestyle </w:t>
      </w:r>
      <w:r w:rsidR="00C55798" w:rsidRPr="00E866A8">
        <w:rPr>
          <w:rFonts w:ascii="Arial" w:hAnsi="Arial" w:cs="Arial"/>
          <w:szCs w:val="24"/>
          <w:lang w:val="en-US"/>
        </w:rPr>
        <w:t>favor</w:t>
      </w:r>
      <w:r w:rsidRPr="00E866A8">
        <w:rPr>
          <w:rFonts w:ascii="Arial" w:hAnsi="Arial" w:cs="Arial"/>
          <w:szCs w:val="24"/>
          <w:lang w:val="en-US"/>
        </w:rPr>
        <w:t xml:space="preserve"> acute respiratory infections, especially in children where the prevalence is estimated at 6.5%</w:t>
      </w:r>
      <w:r w:rsidRPr="00E866A8">
        <w:rPr>
          <w:rFonts w:ascii="Arial" w:hAnsi="Arial" w:cs="Arial"/>
          <w:szCs w:val="24"/>
          <w:lang w:val="en-US"/>
        </w:rPr>
        <w:footnoteReference w:id="2"/>
      </w:r>
      <w:r w:rsidRPr="00E866A8">
        <w:rPr>
          <w:rFonts w:ascii="Arial" w:hAnsi="Arial" w:cs="Arial"/>
          <w:szCs w:val="24"/>
          <w:lang w:val="en-US"/>
        </w:rPr>
        <w:t>; these diseases are the leading cause of under-5 mortality and pose a major public health problem.</w:t>
      </w:r>
    </w:p>
    <w:p w14:paraId="67BD81F3" w14:textId="77777777" w:rsidR="005C0373" w:rsidRPr="00E866A8" w:rsidRDefault="005C0373" w:rsidP="005C0373">
      <w:pPr>
        <w:rPr>
          <w:rFonts w:ascii="Arial" w:hAnsi="Arial" w:cs="Arial"/>
          <w:szCs w:val="24"/>
          <w:lang w:val="en-US"/>
        </w:rPr>
      </w:pPr>
    </w:p>
    <w:p w14:paraId="6C2F4408" w14:textId="38A51BED" w:rsidR="005C0373" w:rsidRPr="00E866A8" w:rsidRDefault="000D6632" w:rsidP="000D6632">
      <w:pPr>
        <w:pStyle w:val="Heading2"/>
        <w:numPr>
          <w:ilvl w:val="0"/>
          <w:numId w:val="0"/>
        </w:numPr>
        <w:rPr>
          <w:rStyle w:val="Hyperlink"/>
          <w:rFonts w:cs="Arial"/>
          <w:noProof/>
          <w:color w:val="auto"/>
          <w:sz w:val="24"/>
          <w:szCs w:val="24"/>
          <w:u w:val="none"/>
          <w:lang w:val="en-US"/>
        </w:rPr>
      </w:pPr>
      <w:bookmarkStart w:id="16" w:name="_Toc187556042"/>
      <w:r w:rsidRPr="00E866A8">
        <w:rPr>
          <w:rStyle w:val="Hyperlink"/>
          <w:rFonts w:cs="Arial"/>
          <w:noProof/>
          <w:color w:val="auto"/>
          <w:sz w:val="24"/>
          <w:szCs w:val="24"/>
          <w:u w:val="none"/>
          <w:lang w:val="en-US"/>
        </w:rPr>
        <w:t xml:space="preserve">d. </w:t>
      </w:r>
      <w:r w:rsidR="005C0373" w:rsidRPr="00E866A8">
        <w:rPr>
          <w:rStyle w:val="Hyperlink"/>
          <w:rFonts w:cs="Arial"/>
          <w:noProof/>
          <w:color w:val="auto"/>
          <w:sz w:val="24"/>
          <w:szCs w:val="24"/>
          <w:u w:val="none"/>
          <w:lang w:val="en-US"/>
        </w:rPr>
        <w:t>Natural immune response</w:t>
      </w:r>
      <w:bookmarkEnd w:id="16"/>
    </w:p>
    <w:p w14:paraId="6C51D14D" w14:textId="77777777" w:rsidR="005C0373" w:rsidRPr="00E866A8" w:rsidRDefault="005C0373" w:rsidP="005C0373">
      <w:pPr>
        <w:rPr>
          <w:rFonts w:ascii="Arial" w:hAnsi="Arial" w:cs="Arial"/>
          <w:szCs w:val="24"/>
          <w:lang w:val="en-US"/>
        </w:rPr>
      </w:pPr>
    </w:p>
    <w:p w14:paraId="19D7747B" w14:textId="0FA8A066" w:rsidR="005C0373" w:rsidRPr="00E866A8" w:rsidRDefault="005C0373" w:rsidP="005C0373">
      <w:pPr>
        <w:jc w:val="both"/>
        <w:rPr>
          <w:rFonts w:ascii="Arial" w:hAnsi="Arial" w:cs="Arial"/>
          <w:szCs w:val="24"/>
          <w:lang w:val="en-US"/>
        </w:rPr>
      </w:pPr>
      <w:r w:rsidRPr="00E866A8">
        <w:rPr>
          <w:rFonts w:ascii="Arial" w:hAnsi="Arial" w:cs="Arial"/>
          <w:szCs w:val="24"/>
          <w:lang w:val="en-US"/>
        </w:rPr>
        <w:t xml:space="preserve">In a pneumococcal infection the body usually responds by launching its own </w:t>
      </w:r>
      <w:r w:rsidR="00C55798" w:rsidRPr="00E866A8">
        <w:rPr>
          <w:rFonts w:ascii="Arial" w:hAnsi="Arial" w:cs="Arial"/>
          <w:szCs w:val="24"/>
          <w:lang w:val="en-US"/>
        </w:rPr>
        <w:t>defense</w:t>
      </w:r>
      <w:r w:rsidRPr="00E866A8">
        <w:rPr>
          <w:rFonts w:ascii="Arial" w:hAnsi="Arial" w:cs="Arial"/>
          <w:szCs w:val="24"/>
          <w:lang w:val="en-US"/>
        </w:rPr>
        <w:t xml:space="preserve"> system, essentially composed of phagocytes (neutrophils, macrophages) that destroy the bacteria by digesting them (phagocytosis). Such digestion is further facilitated by the presence of specific antibodies, which is known as opsoni</w:t>
      </w:r>
      <w:r w:rsidR="00C55798" w:rsidRPr="00E866A8">
        <w:rPr>
          <w:rFonts w:ascii="Arial" w:hAnsi="Arial" w:cs="Arial"/>
          <w:szCs w:val="24"/>
          <w:lang w:val="en-US"/>
        </w:rPr>
        <w:t>z</w:t>
      </w:r>
      <w:r w:rsidRPr="00E866A8">
        <w:rPr>
          <w:rFonts w:ascii="Arial" w:hAnsi="Arial" w:cs="Arial"/>
          <w:szCs w:val="24"/>
          <w:lang w:val="en-US"/>
        </w:rPr>
        <w:t xml:space="preserve">ation. This mechanism does not function properly in children with sickle cell </w:t>
      </w:r>
      <w:r w:rsidR="00C55798" w:rsidRPr="00E866A8">
        <w:rPr>
          <w:rFonts w:ascii="Arial" w:hAnsi="Arial" w:cs="Arial"/>
          <w:szCs w:val="24"/>
          <w:lang w:val="en-US"/>
        </w:rPr>
        <w:t>anemia</w:t>
      </w:r>
      <w:r w:rsidRPr="00E866A8">
        <w:rPr>
          <w:rFonts w:ascii="Arial" w:hAnsi="Arial" w:cs="Arial"/>
          <w:szCs w:val="24"/>
          <w:lang w:val="en-US"/>
        </w:rPr>
        <w:t>, which explains their predisposition for pneumococcal infections. It should be noted that the antibodies that are produced are primarily directed against the capsule of the serotype involved. No cross-immunity therefore exists between the different serotypes of pneumococcus. However, these antibodies against the polysaccharide capsule do not regularly demonstrate protection in children under 2 years or individuals with advanced immune deficit. In addition, the polysaccharides do not create immune memory, which is required to boost future responses.</w:t>
      </w:r>
    </w:p>
    <w:p w14:paraId="799C4FBF" w14:textId="77777777" w:rsidR="005C0373" w:rsidRPr="00E866A8" w:rsidRDefault="005C0373" w:rsidP="005C0373">
      <w:pPr>
        <w:jc w:val="both"/>
        <w:rPr>
          <w:rFonts w:ascii="Arial" w:hAnsi="Arial" w:cs="Arial"/>
          <w:szCs w:val="24"/>
          <w:lang w:val="en-US"/>
        </w:rPr>
      </w:pPr>
    </w:p>
    <w:p w14:paraId="7CAC5402" w14:textId="312D2AD7" w:rsidR="005C0373" w:rsidRPr="00E866A8" w:rsidRDefault="000D6632" w:rsidP="000D6632">
      <w:pPr>
        <w:pStyle w:val="Heading2"/>
        <w:numPr>
          <w:ilvl w:val="0"/>
          <w:numId w:val="0"/>
        </w:numPr>
        <w:rPr>
          <w:rStyle w:val="Hyperlink"/>
          <w:rFonts w:cs="Arial"/>
          <w:noProof/>
          <w:color w:val="auto"/>
          <w:sz w:val="24"/>
          <w:szCs w:val="24"/>
          <w:u w:val="none"/>
          <w:lang w:val="en-US"/>
        </w:rPr>
      </w:pPr>
      <w:bookmarkStart w:id="17" w:name="_Toc187556043"/>
      <w:r w:rsidRPr="00E866A8">
        <w:rPr>
          <w:rStyle w:val="Hyperlink"/>
          <w:rFonts w:cs="Arial"/>
          <w:noProof/>
          <w:color w:val="auto"/>
          <w:sz w:val="24"/>
          <w:szCs w:val="24"/>
          <w:u w:val="none"/>
          <w:lang w:val="en-US"/>
        </w:rPr>
        <w:t xml:space="preserve">e. </w:t>
      </w:r>
      <w:r w:rsidR="005C0373" w:rsidRPr="00E866A8">
        <w:rPr>
          <w:rStyle w:val="Hyperlink"/>
          <w:rFonts w:cs="Arial"/>
          <w:noProof/>
          <w:color w:val="auto"/>
          <w:sz w:val="24"/>
          <w:szCs w:val="24"/>
          <w:u w:val="none"/>
          <w:lang w:val="en-US"/>
        </w:rPr>
        <w:t>Treatment and prevention of pneumococcal infections</w:t>
      </w:r>
      <w:bookmarkEnd w:id="17"/>
    </w:p>
    <w:p w14:paraId="7A1FDA37" w14:textId="77777777" w:rsidR="005C0373" w:rsidRPr="00E866A8" w:rsidRDefault="005C0373" w:rsidP="005C0373">
      <w:pPr>
        <w:rPr>
          <w:rFonts w:ascii="Arial" w:hAnsi="Arial" w:cs="Arial"/>
          <w:szCs w:val="24"/>
          <w:lang w:val="en-US"/>
        </w:rPr>
      </w:pPr>
    </w:p>
    <w:p w14:paraId="33037C2C" w14:textId="77777777" w:rsidR="005C0373" w:rsidRPr="00E866A8" w:rsidRDefault="005C0373" w:rsidP="005C0373">
      <w:pPr>
        <w:jc w:val="both"/>
        <w:rPr>
          <w:rFonts w:ascii="Arial" w:hAnsi="Arial" w:cs="Arial"/>
          <w:b/>
          <w:szCs w:val="24"/>
          <w:lang w:val="en-US"/>
        </w:rPr>
      </w:pPr>
      <w:r w:rsidRPr="00E866A8">
        <w:rPr>
          <w:rFonts w:ascii="Arial" w:hAnsi="Arial" w:cs="Arial"/>
          <w:b/>
          <w:szCs w:val="24"/>
          <w:lang w:val="en-US"/>
        </w:rPr>
        <w:t>Curative treatment</w:t>
      </w:r>
    </w:p>
    <w:p w14:paraId="27BF7821" w14:textId="77777777" w:rsidR="005C0373" w:rsidRPr="00E866A8" w:rsidRDefault="005C0373" w:rsidP="005C0373">
      <w:pPr>
        <w:jc w:val="both"/>
        <w:rPr>
          <w:rFonts w:ascii="Arial" w:hAnsi="Arial" w:cs="Arial"/>
          <w:szCs w:val="24"/>
          <w:lang w:val="en-US"/>
        </w:rPr>
      </w:pPr>
    </w:p>
    <w:p w14:paraId="77706326" w14:textId="77777777" w:rsidR="005C0373" w:rsidRPr="00E866A8" w:rsidRDefault="005C0373" w:rsidP="005C0373">
      <w:pPr>
        <w:jc w:val="both"/>
        <w:rPr>
          <w:rFonts w:ascii="Arial" w:hAnsi="Arial" w:cs="Arial"/>
          <w:szCs w:val="24"/>
          <w:lang w:val="en-US"/>
        </w:rPr>
      </w:pPr>
      <w:r w:rsidRPr="00E866A8">
        <w:rPr>
          <w:rFonts w:ascii="Arial" w:hAnsi="Arial" w:cs="Arial"/>
          <w:b/>
          <w:i/>
          <w:szCs w:val="24"/>
          <w:lang w:val="en-US"/>
        </w:rPr>
        <w:t xml:space="preserve">Symptom treatment: </w:t>
      </w:r>
      <w:r w:rsidRPr="00E866A8">
        <w:rPr>
          <w:rFonts w:ascii="Arial" w:hAnsi="Arial" w:cs="Arial"/>
          <w:szCs w:val="24"/>
          <w:lang w:val="en-US"/>
        </w:rPr>
        <w:t>This consists of treating the fever, cough and pain.</w:t>
      </w:r>
    </w:p>
    <w:p w14:paraId="2D98AEDA" w14:textId="77777777" w:rsidR="005C0373" w:rsidRPr="00E866A8" w:rsidRDefault="005C0373" w:rsidP="005C0373">
      <w:pPr>
        <w:jc w:val="both"/>
        <w:rPr>
          <w:rFonts w:ascii="Arial" w:hAnsi="Arial" w:cs="Arial"/>
          <w:szCs w:val="24"/>
          <w:lang w:val="en-US"/>
        </w:rPr>
      </w:pPr>
    </w:p>
    <w:p w14:paraId="5578B963" w14:textId="14CCE8D9" w:rsidR="005C0373" w:rsidRPr="00E866A8" w:rsidRDefault="005C0373" w:rsidP="005C0373">
      <w:pPr>
        <w:jc w:val="both"/>
        <w:rPr>
          <w:rFonts w:ascii="Arial" w:hAnsi="Arial" w:cs="Arial"/>
          <w:szCs w:val="24"/>
          <w:lang w:val="en-US"/>
        </w:rPr>
      </w:pPr>
      <w:r w:rsidRPr="00E866A8">
        <w:rPr>
          <w:rFonts w:ascii="Arial" w:hAnsi="Arial" w:cs="Arial"/>
          <w:b/>
          <w:i/>
          <w:szCs w:val="24"/>
          <w:lang w:val="en-US"/>
        </w:rPr>
        <w:t xml:space="preserve">Etiological treatment: </w:t>
      </w:r>
      <w:r w:rsidRPr="00E866A8">
        <w:rPr>
          <w:rFonts w:ascii="Arial" w:hAnsi="Arial" w:cs="Arial"/>
          <w:szCs w:val="24"/>
          <w:lang w:val="en-US"/>
        </w:rPr>
        <w:t>Several years ago penicillin was the antibiotic of choice to fight pneumococcal infections. Unfortunately, the spectacular increase in cases of antibiotic resistance makes the treatment quite difficult (nearly 40% of invasive pneumococcal infections are currently resistant to conventional antibiotics). Treating patients who have resistant strains requires alternative products that are much more expensive and less accessible for our population.</w:t>
      </w:r>
    </w:p>
    <w:p w14:paraId="136CDCCA" w14:textId="77777777" w:rsidR="005C0373" w:rsidRPr="00E866A8" w:rsidRDefault="005C0373" w:rsidP="005C0373">
      <w:pPr>
        <w:jc w:val="both"/>
        <w:rPr>
          <w:rFonts w:ascii="Arial" w:hAnsi="Arial" w:cs="Arial"/>
          <w:szCs w:val="24"/>
          <w:lang w:val="en-US"/>
        </w:rPr>
      </w:pPr>
    </w:p>
    <w:p w14:paraId="525EF258" w14:textId="77777777" w:rsidR="005C0373" w:rsidRPr="00E866A8" w:rsidRDefault="005C0373" w:rsidP="005C0373">
      <w:pPr>
        <w:jc w:val="both"/>
        <w:rPr>
          <w:rFonts w:ascii="Arial" w:hAnsi="Arial" w:cs="Arial"/>
          <w:b/>
          <w:szCs w:val="24"/>
          <w:lang w:val="en-US"/>
        </w:rPr>
      </w:pPr>
      <w:r w:rsidRPr="00E866A8">
        <w:rPr>
          <w:rFonts w:ascii="Arial" w:hAnsi="Arial" w:cs="Arial"/>
          <w:b/>
          <w:szCs w:val="24"/>
          <w:lang w:val="en-US"/>
        </w:rPr>
        <w:t xml:space="preserve">Preventive treatment </w:t>
      </w:r>
    </w:p>
    <w:p w14:paraId="1F840651" w14:textId="77777777" w:rsidR="005C0373" w:rsidRPr="00E866A8" w:rsidRDefault="005C0373" w:rsidP="005C0373">
      <w:pPr>
        <w:jc w:val="both"/>
        <w:rPr>
          <w:rFonts w:ascii="Arial" w:hAnsi="Arial" w:cs="Arial"/>
          <w:szCs w:val="24"/>
          <w:lang w:val="en-US"/>
        </w:rPr>
      </w:pPr>
    </w:p>
    <w:p w14:paraId="26F31DEE" w14:textId="77777777" w:rsidR="005C0373" w:rsidRPr="00E866A8" w:rsidRDefault="005C0373" w:rsidP="005C0373">
      <w:pPr>
        <w:jc w:val="both"/>
        <w:rPr>
          <w:rFonts w:ascii="Arial" w:hAnsi="Arial" w:cs="Arial"/>
          <w:b/>
          <w:szCs w:val="24"/>
          <w:lang w:val="en-US"/>
        </w:rPr>
      </w:pPr>
      <w:r w:rsidRPr="00E866A8">
        <w:rPr>
          <w:rFonts w:ascii="Arial" w:hAnsi="Arial" w:cs="Arial"/>
          <w:b/>
          <w:szCs w:val="24"/>
          <w:lang w:val="en-US"/>
        </w:rPr>
        <w:t>Health and dietary measures</w:t>
      </w:r>
    </w:p>
    <w:p w14:paraId="57CFF865" w14:textId="77777777" w:rsidR="005C0373" w:rsidRPr="00E866A8" w:rsidRDefault="005C0373" w:rsidP="005C0373">
      <w:pPr>
        <w:jc w:val="both"/>
        <w:rPr>
          <w:rFonts w:ascii="Arial" w:hAnsi="Arial" w:cs="Arial"/>
          <w:b/>
          <w:szCs w:val="24"/>
          <w:lang w:val="en-US"/>
        </w:rPr>
      </w:pPr>
    </w:p>
    <w:p w14:paraId="607918BA" w14:textId="77777777" w:rsidR="005C0373" w:rsidRPr="00E866A8" w:rsidRDefault="005C0373" w:rsidP="00C55798">
      <w:pPr>
        <w:pStyle w:val="ListParagraph"/>
        <w:numPr>
          <w:ilvl w:val="0"/>
          <w:numId w:val="6"/>
        </w:numPr>
        <w:jc w:val="both"/>
        <w:rPr>
          <w:rFonts w:ascii="Arial" w:hAnsi="Arial" w:cs="Arial"/>
          <w:lang w:val="en-US" w:eastAsia="en-US"/>
        </w:rPr>
      </w:pPr>
      <w:r w:rsidRPr="00E866A8">
        <w:rPr>
          <w:rFonts w:ascii="Arial" w:hAnsi="Arial" w:cs="Arial"/>
          <w:lang w:val="en-US" w:eastAsia="en-US"/>
        </w:rPr>
        <w:t>Healthy environment: Avoid dust, second-hand smoke, promiscuity, toxic gases, smoking, poor ventilation, cold, etc.</w:t>
      </w:r>
    </w:p>
    <w:p w14:paraId="20B66FD7" w14:textId="77777777" w:rsidR="005C0373" w:rsidRPr="00E866A8" w:rsidRDefault="005C0373" w:rsidP="005C0373">
      <w:pPr>
        <w:pStyle w:val="ListParagraph"/>
        <w:ind w:left="360"/>
        <w:jc w:val="both"/>
        <w:rPr>
          <w:rFonts w:ascii="Arial" w:hAnsi="Arial" w:cs="Arial"/>
          <w:lang w:val="en-US" w:eastAsia="en-US"/>
        </w:rPr>
      </w:pPr>
    </w:p>
    <w:p w14:paraId="11ED3D89" w14:textId="77777777" w:rsidR="005C0373" w:rsidRPr="00E866A8" w:rsidRDefault="005C0373" w:rsidP="00C55798">
      <w:pPr>
        <w:pStyle w:val="ListParagraph"/>
        <w:numPr>
          <w:ilvl w:val="0"/>
          <w:numId w:val="6"/>
        </w:numPr>
        <w:jc w:val="both"/>
        <w:rPr>
          <w:rFonts w:ascii="Arial" w:hAnsi="Arial" w:cs="Arial"/>
          <w:lang w:val="en-US" w:eastAsia="en-US"/>
        </w:rPr>
      </w:pPr>
      <w:r w:rsidRPr="00E866A8">
        <w:rPr>
          <w:rFonts w:ascii="Arial" w:hAnsi="Arial" w:cs="Arial"/>
          <w:lang w:val="en-US" w:eastAsia="en-US"/>
        </w:rPr>
        <w:t>Breastfeeding: A child who is breastfed is more resistant to infections because of the protection provided by antibodies in addition to nutritional benefits.</w:t>
      </w:r>
    </w:p>
    <w:p w14:paraId="555E6D9C" w14:textId="77777777" w:rsidR="005C0373" w:rsidRPr="00E866A8" w:rsidRDefault="005C0373" w:rsidP="005C0373">
      <w:pPr>
        <w:pStyle w:val="ListParagraph"/>
        <w:ind w:left="0"/>
        <w:jc w:val="both"/>
        <w:rPr>
          <w:rFonts w:ascii="Arial" w:hAnsi="Arial" w:cs="Arial"/>
          <w:lang w:val="en-US" w:eastAsia="en-US"/>
        </w:rPr>
      </w:pPr>
    </w:p>
    <w:p w14:paraId="229FE665" w14:textId="2CD1487B" w:rsidR="005C0373" w:rsidRPr="00E866A8" w:rsidRDefault="000D6632" w:rsidP="005C0373">
      <w:pPr>
        <w:pStyle w:val="ListParagraph"/>
        <w:ind w:left="0"/>
        <w:jc w:val="both"/>
        <w:rPr>
          <w:rFonts w:ascii="Arial" w:hAnsi="Arial" w:cs="Arial"/>
          <w:b/>
          <w:lang w:val="en-US" w:eastAsia="en-US"/>
        </w:rPr>
      </w:pPr>
      <w:r w:rsidRPr="00E866A8">
        <w:rPr>
          <w:rFonts w:ascii="Arial" w:hAnsi="Arial" w:cs="Arial"/>
          <w:b/>
          <w:lang w:val="en-US" w:eastAsia="en-US"/>
        </w:rPr>
        <w:t xml:space="preserve">2.3 </w:t>
      </w:r>
      <w:r w:rsidR="005C0373" w:rsidRPr="00E866A8">
        <w:rPr>
          <w:rFonts w:ascii="Arial" w:hAnsi="Arial" w:cs="Arial"/>
          <w:b/>
          <w:lang w:val="en-US" w:eastAsia="en-US"/>
        </w:rPr>
        <w:t>Immunization of children under 12 months</w:t>
      </w:r>
    </w:p>
    <w:p w14:paraId="6B5679AB" w14:textId="73D6705F" w:rsidR="005C0373" w:rsidRPr="00E866A8" w:rsidRDefault="000D6632" w:rsidP="000D6632">
      <w:pPr>
        <w:pStyle w:val="Heading1"/>
        <w:numPr>
          <w:ilvl w:val="0"/>
          <w:numId w:val="0"/>
        </w:numPr>
        <w:rPr>
          <w:rStyle w:val="Hyperlink"/>
          <w:rFonts w:cs="Arial"/>
          <w:caps/>
          <w:color w:val="auto"/>
          <w:sz w:val="24"/>
          <w:u w:val="none"/>
          <w:lang w:val="en-US"/>
        </w:rPr>
      </w:pPr>
      <w:bookmarkStart w:id="18" w:name="_Toc187556044"/>
      <w:r w:rsidRPr="00E866A8">
        <w:rPr>
          <w:rStyle w:val="Hyperlink"/>
          <w:rFonts w:cs="Arial"/>
          <w:caps/>
          <w:color w:val="auto"/>
          <w:sz w:val="24"/>
          <w:u w:val="none"/>
          <w:lang w:val="en-US"/>
        </w:rPr>
        <w:t xml:space="preserve">2.3.1. </w:t>
      </w:r>
      <w:r w:rsidR="005C0373" w:rsidRPr="00E866A8">
        <w:rPr>
          <w:rStyle w:val="Hyperlink"/>
          <w:rFonts w:cs="Arial"/>
          <w:caps/>
          <w:color w:val="auto"/>
          <w:sz w:val="24"/>
          <w:u w:val="none"/>
          <w:lang w:val="en-US"/>
        </w:rPr>
        <w:t>Pneumococcal vaccines</w:t>
      </w:r>
      <w:bookmarkEnd w:id="18"/>
    </w:p>
    <w:p w14:paraId="6F86922D" w14:textId="77777777" w:rsidR="005C0373" w:rsidRPr="00E866A8" w:rsidRDefault="005C0373" w:rsidP="005C0373">
      <w:pPr>
        <w:rPr>
          <w:rFonts w:ascii="Arial" w:hAnsi="Arial" w:cs="Arial"/>
          <w:szCs w:val="24"/>
          <w:lang w:val="en-US"/>
        </w:rPr>
      </w:pPr>
    </w:p>
    <w:p w14:paraId="18A2A855" w14:textId="77777777" w:rsidR="005C0373" w:rsidRPr="00E866A8" w:rsidRDefault="005C0373" w:rsidP="005C0373">
      <w:pPr>
        <w:jc w:val="both"/>
        <w:rPr>
          <w:rFonts w:ascii="Arial" w:hAnsi="Arial" w:cs="Arial"/>
          <w:szCs w:val="24"/>
          <w:lang w:val="en-US"/>
        </w:rPr>
      </w:pPr>
      <w:r w:rsidRPr="00E866A8">
        <w:rPr>
          <w:rFonts w:ascii="Arial" w:hAnsi="Arial" w:cs="Arial"/>
          <w:szCs w:val="24"/>
          <w:lang w:val="en-US"/>
        </w:rPr>
        <w:t xml:space="preserve">There are several types of pneumococcal vaccines. </w:t>
      </w:r>
    </w:p>
    <w:p w14:paraId="33209295" w14:textId="77777777" w:rsidR="005C0373" w:rsidRPr="00E866A8" w:rsidRDefault="005C0373" w:rsidP="005C0373">
      <w:pPr>
        <w:ind w:left="90"/>
        <w:jc w:val="both"/>
        <w:rPr>
          <w:rFonts w:ascii="Arial" w:hAnsi="Arial" w:cs="Arial"/>
          <w:szCs w:val="24"/>
          <w:lang w:val="en-US"/>
        </w:rPr>
      </w:pPr>
    </w:p>
    <w:p w14:paraId="03A41F78" w14:textId="77777777" w:rsidR="005C0373" w:rsidRPr="00E866A8" w:rsidRDefault="005C0373" w:rsidP="00C55798">
      <w:pPr>
        <w:numPr>
          <w:ilvl w:val="0"/>
          <w:numId w:val="5"/>
        </w:numPr>
        <w:jc w:val="both"/>
        <w:rPr>
          <w:rFonts w:ascii="Arial" w:hAnsi="Arial" w:cs="Arial"/>
          <w:szCs w:val="24"/>
          <w:lang w:val="en-US"/>
        </w:rPr>
      </w:pPr>
      <w:r w:rsidRPr="00E866A8">
        <w:rPr>
          <w:rFonts w:ascii="Arial" w:hAnsi="Arial" w:cs="Arial"/>
          <w:szCs w:val="24"/>
          <w:lang w:val="en-US"/>
        </w:rPr>
        <w:t xml:space="preserve">The first generation is polysaccharide vaccines containing 23 serotypes. However, this vaccine is only indicated in children over age 2 and the elderly. Children under 1 year of age have a poor immune response to this vaccine. Therefore it will not be considered for routine immunization. </w:t>
      </w:r>
    </w:p>
    <w:p w14:paraId="4A58010E" w14:textId="77777777" w:rsidR="005C0373" w:rsidRPr="00E866A8" w:rsidRDefault="005C0373" w:rsidP="005C0373">
      <w:pPr>
        <w:ind w:left="90"/>
        <w:jc w:val="both"/>
        <w:rPr>
          <w:rFonts w:ascii="Arial" w:hAnsi="Arial" w:cs="Arial"/>
          <w:szCs w:val="24"/>
          <w:lang w:val="en-US"/>
        </w:rPr>
      </w:pPr>
    </w:p>
    <w:p w14:paraId="2D2D5459" w14:textId="77777777" w:rsidR="005C0373" w:rsidRPr="00E866A8" w:rsidRDefault="005C0373" w:rsidP="00C55798">
      <w:pPr>
        <w:numPr>
          <w:ilvl w:val="0"/>
          <w:numId w:val="5"/>
        </w:numPr>
        <w:jc w:val="both"/>
        <w:rPr>
          <w:rFonts w:ascii="Arial" w:hAnsi="Arial" w:cs="Arial"/>
          <w:szCs w:val="24"/>
          <w:lang w:val="en-US"/>
        </w:rPr>
      </w:pPr>
      <w:r w:rsidRPr="00E866A8">
        <w:rPr>
          <w:rFonts w:ascii="Arial" w:hAnsi="Arial" w:cs="Arial"/>
          <w:szCs w:val="24"/>
          <w:lang w:val="en-US"/>
        </w:rPr>
        <w:t>The second generation is made of conjugated vaccines. Binding the polysaccharide capsular antigen to a protein significantly improves immune response in children under 2 years. These vaccines include:</w:t>
      </w:r>
    </w:p>
    <w:p w14:paraId="3F09A124" w14:textId="77777777" w:rsidR="005C0373" w:rsidRPr="00E866A8" w:rsidRDefault="005C0373" w:rsidP="005C0373">
      <w:pPr>
        <w:ind w:left="450"/>
        <w:jc w:val="both"/>
        <w:rPr>
          <w:rFonts w:ascii="Arial" w:hAnsi="Arial" w:cs="Arial"/>
          <w:szCs w:val="24"/>
          <w:lang w:val="en-US"/>
        </w:rPr>
      </w:pPr>
    </w:p>
    <w:p w14:paraId="6F77AE81" w14:textId="77777777" w:rsidR="005C0373" w:rsidRPr="00E866A8" w:rsidRDefault="005C0373" w:rsidP="00C55798">
      <w:pPr>
        <w:numPr>
          <w:ilvl w:val="1"/>
          <w:numId w:val="5"/>
        </w:numPr>
        <w:ind w:left="810"/>
        <w:jc w:val="both"/>
        <w:rPr>
          <w:rFonts w:ascii="Arial" w:hAnsi="Arial" w:cs="Arial"/>
          <w:szCs w:val="24"/>
          <w:lang w:val="en-US"/>
        </w:rPr>
      </w:pPr>
      <w:r w:rsidRPr="00E866A8">
        <w:rPr>
          <w:rFonts w:ascii="Arial" w:hAnsi="Arial" w:cs="Arial"/>
          <w:b/>
          <w:szCs w:val="24"/>
          <w:lang w:val="en-US"/>
        </w:rPr>
        <w:t>PCV-7</w:t>
      </w:r>
      <w:r w:rsidRPr="00E866A8">
        <w:rPr>
          <w:rFonts w:ascii="Arial" w:hAnsi="Arial" w:cs="Arial"/>
          <w:szCs w:val="24"/>
          <w:lang w:val="en-US"/>
        </w:rPr>
        <w:t xml:space="preserve">, which comprises 7 pneumococcus serotypes (4, 6B, 9V, 14, 18C, 19F, 23F); it is marketed under the trade name </w:t>
      </w:r>
      <w:r w:rsidRPr="00E866A8">
        <w:rPr>
          <w:rFonts w:ascii="Arial" w:hAnsi="Arial" w:cs="Arial"/>
          <w:i/>
          <w:szCs w:val="24"/>
          <w:lang w:val="en-US"/>
        </w:rPr>
        <w:t>Prevnar 7®</w:t>
      </w:r>
      <w:r w:rsidRPr="00E866A8">
        <w:rPr>
          <w:rFonts w:ascii="Arial" w:hAnsi="Arial" w:cs="Arial"/>
          <w:szCs w:val="24"/>
          <w:lang w:val="en-US"/>
        </w:rPr>
        <w:t xml:space="preserve"> in the form of a pre-filled glass syringe. This form requires large storage capacity, creates a large quantity of waste that is difficult to destroy and requires high-temperature incinerators (&gt; 1000°C) for the destruction of glass syringes and needles. It arrives without a vaccine vial monitor or attached needle. Due to the complex presentation and non-inclusion of certain serotypes that are responsible for some invasive infections in Africa, it will not be used in our country. </w:t>
      </w:r>
    </w:p>
    <w:p w14:paraId="5D6E6F31" w14:textId="77777777" w:rsidR="005C0373" w:rsidRPr="00E866A8" w:rsidRDefault="005C0373" w:rsidP="005C0373">
      <w:pPr>
        <w:ind w:left="450"/>
        <w:jc w:val="both"/>
        <w:rPr>
          <w:rFonts w:ascii="Arial" w:hAnsi="Arial" w:cs="Arial"/>
          <w:szCs w:val="24"/>
          <w:lang w:val="en-US"/>
        </w:rPr>
      </w:pPr>
    </w:p>
    <w:p w14:paraId="70AC8D07" w14:textId="77777777" w:rsidR="005C0373" w:rsidRPr="00E866A8" w:rsidRDefault="005C0373" w:rsidP="00C55798">
      <w:pPr>
        <w:numPr>
          <w:ilvl w:val="1"/>
          <w:numId w:val="5"/>
        </w:numPr>
        <w:ind w:left="810"/>
        <w:jc w:val="both"/>
        <w:rPr>
          <w:rFonts w:ascii="Arial" w:hAnsi="Arial" w:cs="Arial"/>
          <w:szCs w:val="24"/>
          <w:lang w:val="en-US"/>
        </w:rPr>
      </w:pPr>
      <w:r w:rsidRPr="00E866A8">
        <w:rPr>
          <w:rFonts w:ascii="Arial" w:hAnsi="Arial" w:cs="Arial"/>
          <w:b/>
          <w:szCs w:val="24"/>
          <w:lang w:val="en-US"/>
        </w:rPr>
        <w:t>PCV-10</w:t>
      </w:r>
      <w:r w:rsidRPr="00E866A8">
        <w:rPr>
          <w:rFonts w:ascii="Arial" w:hAnsi="Arial" w:cs="Arial"/>
          <w:szCs w:val="24"/>
          <w:lang w:val="en-US"/>
        </w:rPr>
        <w:t xml:space="preserve"> (decavalent pneumococcal conjugate vaccine): This vaccine comprises the same serotypes as Prevnar as well as serotypes 1, 5 and 7F. It offers the advantage of including the serotypes most often involved in pneumococcal infections in the African region. It is packaged in a 1- or 2-dose vial for a volume of 4.8 cc/dose. This vaccine will be marketed by the British company GlaxoSmithKline (GSK) under the trade name </w:t>
      </w:r>
      <w:r w:rsidRPr="00E866A8">
        <w:rPr>
          <w:rFonts w:ascii="Arial" w:hAnsi="Arial" w:cs="Arial"/>
          <w:i/>
          <w:szCs w:val="24"/>
          <w:lang w:val="en-US"/>
        </w:rPr>
        <w:t xml:space="preserve">Synflorix ®. </w:t>
      </w:r>
      <w:r w:rsidRPr="00E866A8">
        <w:rPr>
          <w:rFonts w:ascii="Arial" w:hAnsi="Arial" w:cs="Arial"/>
          <w:szCs w:val="24"/>
          <w:lang w:val="en-US"/>
        </w:rPr>
        <w:t xml:space="preserve">The formulation planned for GAVI-approved countries does not include a stabilizer to allow the open vial policy to be applied. An open vial must be used within 6 hours, provided the cold chain is maintained and infection risks are minimized. </w:t>
      </w:r>
    </w:p>
    <w:p w14:paraId="26AB4AC4" w14:textId="77777777" w:rsidR="005C0373" w:rsidRPr="00E866A8" w:rsidRDefault="005C0373" w:rsidP="005C0373">
      <w:pPr>
        <w:ind w:left="450"/>
        <w:jc w:val="both"/>
        <w:rPr>
          <w:rFonts w:ascii="Arial" w:hAnsi="Arial" w:cs="Arial"/>
          <w:szCs w:val="24"/>
          <w:lang w:val="en-US"/>
        </w:rPr>
      </w:pPr>
    </w:p>
    <w:p w14:paraId="1460198C" w14:textId="3338CEA1" w:rsidR="005C0373" w:rsidRPr="00E866A8" w:rsidRDefault="005C0373" w:rsidP="00C55798">
      <w:pPr>
        <w:numPr>
          <w:ilvl w:val="1"/>
          <w:numId w:val="5"/>
        </w:numPr>
        <w:ind w:left="810"/>
        <w:jc w:val="both"/>
        <w:rPr>
          <w:rFonts w:ascii="Arial" w:hAnsi="Arial" w:cs="Arial"/>
          <w:szCs w:val="24"/>
          <w:lang w:val="en-US"/>
        </w:rPr>
      </w:pPr>
      <w:r w:rsidRPr="00E866A8">
        <w:rPr>
          <w:rFonts w:ascii="Arial" w:hAnsi="Arial" w:cs="Arial"/>
          <w:b/>
          <w:szCs w:val="24"/>
          <w:lang w:val="en-US"/>
        </w:rPr>
        <w:t>PCV-13</w:t>
      </w:r>
      <w:r w:rsidRPr="00E866A8">
        <w:rPr>
          <w:rFonts w:ascii="Arial" w:hAnsi="Arial" w:cs="Arial"/>
          <w:szCs w:val="24"/>
          <w:lang w:val="en-US"/>
        </w:rPr>
        <w:t xml:space="preserve"> contains the polysaccharide antigen capsule of </w:t>
      </w:r>
      <w:r w:rsidRPr="00E866A8">
        <w:rPr>
          <w:rFonts w:ascii="Arial" w:hAnsi="Arial" w:cs="Arial"/>
          <w:i/>
          <w:szCs w:val="24"/>
          <w:lang w:val="en-US"/>
        </w:rPr>
        <w:t>Streptococcus pneumonia</w:t>
      </w:r>
      <w:r w:rsidRPr="00E866A8">
        <w:rPr>
          <w:rFonts w:ascii="Arial" w:hAnsi="Arial" w:cs="Arial"/>
          <w:szCs w:val="24"/>
          <w:lang w:val="en-US"/>
        </w:rPr>
        <w:t xml:space="preserve"> with the same serotypes as PCV-10 as well as serotypes 3, 6A and 19A. Like the other conjugate vaccines, they are conjugated with a nontoxic diphtheria CRM 197. One 0.5-mL dose of PCV13 contains approximately 2 µg of polysaccharide of each of the 12 serotypes and approximately 4 µg  of serotyp</w:t>
      </w:r>
      <w:r w:rsidR="007E36BE" w:rsidRPr="00E866A8">
        <w:rPr>
          <w:rFonts w:ascii="Arial" w:hAnsi="Arial" w:cs="Arial"/>
          <w:szCs w:val="24"/>
          <w:lang w:val="en-US"/>
        </w:rPr>
        <w:t>e</w:t>
      </w:r>
      <w:r w:rsidRPr="00E866A8">
        <w:rPr>
          <w:rFonts w:ascii="Arial" w:hAnsi="Arial" w:cs="Arial"/>
          <w:szCs w:val="24"/>
          <w:lang w:val="en-US"/>
        </w:rPr>
        <w:t xml:space="preserve"> 6B polysaccharide. The total CRM 197 concentration is approximately 34 µg. The vaccine contains 0.125 mg of </w:t>
      </w:r>
      <w:r w:rsidR="00C55798" w:rsidRPr="00E866A8">
        <w:rPr>
          <w:rFonts w:ascii="Arial" w:hAnsi="Arial" w:cs="Arial"/>
          <w:szCs w:val="24"/>
          <w:lang w:val="en-US"/>
        </w:rPr>
        <w:t>aluminum</w:t>
      </w:r>
      <w:r w:rsidRPr="00E866A8">
        <w:rPr>
          <w:rFonts w:ascii="Arial" w:hAnsi="Arial" w:cs="Arial"/>
          <w:szCs w:val="24"/>
          <w:lang w:val="en-US"/>
        </w:rPr>
        <w:t xml:space="preserve"> phosphate additive rather than thiomersal preservative. </w:t>
      </w:r>
    </w:p>
    <w:p w14:paraId="45C0C941" w14:textId="77777777" w:rsidR="005C0373" w:rsidRPr="00E866A8" w:rsidRDefault="005C0373" w:rsidP="005C0373">
      <w:pPr>
        <w:pStyle w:val="TOC1"/>
        <w:rPr>
          <w:rStyle w:val="Hyperlink"/>
          <w:color w:val="auto"/>
          <w:lang w:val="en-US"/>
        </w:rPr>
      </w:pPr>
    </w:p>
    <w:p w14:paraId="0FF5A1B3" w14:textId="77777777" w:rsidR="005C0373" w:rsidRPr="00E866A8" w:rsidRDefault="005C0373" w:rsidP="005C0373">
      <w:pPr>
        <w:ind w:left="810"/>
        <w:jc w:val="both"/>
        <w:rPr>
          <w:rFonts w:ascii="Arial" w:hAnsi="Arial" w:cs="Arial"/>
          <w:szCs w:val="24"/>
          <w:lang w:val="en-US"/>
        </w:rPr>
      </w:pPr>
      <w:r w:rsidRPr="00E866A8">
        <w:rPr>
          <w:rFonts w:ascii="Arial" w:hAnsi="Arial" w:cs="Arial"/>
          <w:szCs w:val="24"/>
          <w:lang w:val="en-US"/>
        </w:rPr>
        <w:t>PCV-13 or Prevnar 13 is a WHO-approved vaccine for children aged 6 weeks to 5 years (before completing 6 years of age).</w:t>
      </w:r>
    </w:p>
    <w:p w14:paraId="5D4916C2" w14:textId="77777777" w:rsidR="005C0373" w:rsidRPr="00E866A8" w:rsidRDefault="005C0373" w:rsidP="005C0373">
      <w:pPr>
        <w:ind w:left="462"/>
        <w:jc w:val="both"/>
        <w:rPr>
          <w:rFonts w:ascii="Arial" w:hAnsi="Arial" w:cs="Arial"/>
          <w:szCs w:val="24"/>
          <w:lang w:val="en-US"/>
        </w:rPr>
      </w:pPr>
    </w:p>
    <w:p w14:paraId="57FAFC4C" w14:textId="0B214B2D" w:rsidR="005C0373" w:rsidRPr="00E866A8" w:rsidRDefault="005C0373" w:rsidP="005C0373">
      <w:pPr>
        <w:ind w:left="810"/>
        <w:jc w:val="both"/>
        <w:rPr>
          <w:rFonts w:ascii="Arial" w:hAnsi="Arial" w:cs="Arial"/>
          <w:szCs w:val="24"/>
          <w:lang w:val="en-US"/>
        </w:rPr>
      </w:pPr>
      <w:r w:rsidRPr="00E866A8">
        <w:rPr>
          <w:rFonts w:ascii="Arial" w:hAnsi="Arial" w:cs="Arial"/>
          <w:szCs w:val="24"/>
          <w:lang w:val="en-US"/>
        </w:rPr>
        <w:t xml:space="preserve">Prevnar 13 is indicated in the routine immunization </w:t>
      </w:r>
      <w:r w:rsidR="000F6119" w:rsidRPr="00E866A8">
        <w:rPr>
          <w:rFonts w:ascii="Arial" w:hAnsi="Arial" w:cs="Arial"/>
          <w:szCs w:val="24"/>
          <w:lang w:val="en-US"/>
        </w:rPr>
        <w:t>program</w:t>
      </w:r>
      <w:r w:rsidRPr="00E866A8">
        <w:rPr>
          <w:rFonts w:ascii="Arial" w:hAnsi="Arial" w:cs="Arial"/>
          <w:szCs w:val="24"/>
          <w:lang w:val="en-US"/>
        </w:rPr>
        <w:t xml:space="preserve"> for the prevention of invasive infections (pneumonia, purulent meningitis, septicaemia) due to </w:t>
      </w:r>
      <w:r w:rsidRPr="00E866A8">
        <w:rPr>
          <w:rFonts w:ascii="Arial" w:hAnsi="Arial" w:cs="Arial"/>
          <w:i/>
          <w:szCs w:val="24"/>
          <w:lang w:val="en-US"/>
        </w:rPr>
        <w:t>Streptococcus pneumonia</w:t>
      </w:r>
      <w:r w:rsidRPr="00E866A8">
        <w:rPr>
          <w:rFonts w:ascii="Arial" w:hAnsi="Arial" w:cs="Arial"/>
          <w:szCs w:val="24"/>
          <w:lang w:val="en-US"/>
        </w:rPr>
        <w:t xml:space="preserve"> serotypes 1,3, 4, 5, 6A , 6B, 7F, 9V, 14, 18C, 19A, 19F and 23F.</w:t>
      </w:r>
    </w:p>
    <w:p w14:paraId="52ADD80F" w14:textId="77777777" w:rsidR="005C0373" w:rsidRPr="00E866A8" w:rsidRDefault="005C0373" w:rsidP="005C0373">
      <w:pPr>
        <w:ind w:left="462"/>
        <w:jc w:val="both"/>
        <w:rPr>
          <w:rFonts w:ascii="Arial" w:hAnsi="Arial" w:cs="Arial"/>
          <w:szCs w:val="24"/>
          <w:lang w:val="en-US"/>
        </w:rPr>
      </w:pPr>
    </w:p>
    <w:p w14:paraId="7246993A" w14:textId="77777777" w:rsidR="005C0373" w:rsidRPr="00E866A8" w:rsidRDefault="005C0373" w:rsidP="005C0373">
      <w:pPr>
        <w:ind w:left="810"/>
        <w:jc w:val="both"/>
        <w:rPr>
          <w:rFonts w:ascii="Arial" w:hAnsi="Arial" w:cs="Arial"/>
          <w:szCs w:val="24"/>
          <w:lang w:val="en-US"/>
        </w:rPr>
      </w:pPr>
      <w:r w:rsidRPr="00E866A8">
        <w:rPr>
          <w:rFonts w:ascii="Arial" w:hAnsi="Arial" w:cs="Arial"/>
          <w:szCs w:val="24"/>
          <w:lang w:val="en-US"/>
        </w:rPr>
        <w:t xml:space="preserve">Prevnar 13 is also indicated for the prevention of otitis media caused by </w:t>
      </w:r>
      <w:r w:rsidRPr="00E866A8">
        <w:rPr>
          <w:rFonts w:ascii="Arial" w:hAnsi="Arial" w:cs="Arial"/>
          <w:i/>
          <w:szCs w:val="24"/>
          <w:lang w:val="en-US"/>
        </w:rPr>
        <w:t>Streptococcus pneumonia</w:t>
      </w:r>
      <w:r w:rsidRPr="00E866A8">
        <w:rPr>
          <w:rFonts w:ascii="Arial" w:hAnsi="Arial" w:cs="Arial"/>
          <w:szCs w:val="24"/>
          <w:lang w:val="en-US"/>
        </w:rPr>
        <w:t xml:space="preserve"> serotypes 4, 6B, 9V, 14, 18C, 19F and 23F.</w:t>
      </w:r>
    </w:p>
    <w:p w14:paraId="6366918D" w14:textId="197147D9" w:rsidR="005C0373" w:rsidRPr="00E866A8" w:rsidRDefault="005C0373" w:rsidP="005C0373">
      <w:pPr>
        <w:widowControl w:val="0"/>
        <w:tabs>
          <w:tab w:val="left" w:pos="2220"/>
        </w:tabs>
        <w:autoSpaceDE w:val="0"/>
        <w:autoSpaceDN w:val="0"/>
        <w:adjustRightInd w:val="0"/>
        <w:ind w:right="1334"/>
        <w:rPr>
          <w:rFonts w:ascii="Arial" w:hAnsi="Arial" w:cs="Arial"/>
          <w:lang w:val="en-US"/>
        </w:rPr>
      </w:pPr>
      <w:r w:rsidRPr="00E866A8">
        <w:rPr>
          <w:rFonts w:cs="Arial"/>
          <w:b/>
          <w:bCs/>
          <w:lang w:val="en-US"/>
        </w:rPr>
        <w:br w:type="page"/>
      </w:r>
    </w:p>
    <w:p w14:paraId="2599C311" w14:textId="77777777" w:rsidR="00CE2275" w:rsidRPr="00E866A8" w:rsidRDefault="00CE2275" w:rsidP="00CE2275">
      <w:pPr>
        <w:widowControl w:val="0"/>
        <w:tabs>
          <w:tab w:val="left" w:pos="2220"/>
        </w:tabs>
        <w:autoSpaceDE w:val="0"/>
        <w:autoSpaceDN w:val="0"/>
        <w:adjustRightInd w:val="0"/>
        <w:ind w:right="1334"/>
        <w:rPr>
          <w:rFonts w:ascii="Arial" w:hAnsi="Arial" w:cs="Arial"/>
          <w:lang w:val="en-US"/>
        </w:rPr>
      </w:pPr>
    </w:p>
    <w:p w14:paraId="28954212" w14:textId="77777777" w:rsidR="00CD62ED" w:rsidRPr="00E866A8" w:rsidRDefault="00CD62ED" w:rsidP="00CD62ED">
      <w:pPr>
        <w:widowControl w:val="0"/>
        <w:autoSpaceDE w:val="0"/>
        <w:autoSpaceDN w:val="0"/>
        <w:adjustRightInd w:val="0"/>
        <w:spacing w:before="1" w:line="120" w:lineRule="exact"/>
        <w:rPr>
          <w:rFonts w:ascii="Arial" w:hAnsi="Arial" w:cs="Arial"/>
          <w:sz w:val="12"/>
          <w:szCs w:val="12"/>
          <w:lang w:val="en-US"/>
        </w:rPr>
      </w:pPr>
    </w:p>
    <w:p w14:paraId="4EB55E0B" w14:textId="0C559920" w:rsidR="00CD62ED" w:rsidRPr="00E866A8" w:rsidRDefault="00CD62ED" w:rsidP="00CD62ED">
      <w:pPr>
        <w:widowControl w:val="0"/>
        <w:autoSpaceDE w:val="0"/>
        <w:autoSpaceDN w:val="0"/>
        <w:adjustRightInd w:val="0"/>
        <w:ind w:right="-20"/>
        <w:outlineLvl w:val="0"/>
        <w:rPr>
          <w:rFonts w:ascii="Arial" w:hAnsi="Arial" w:cs="Arial"/>
          <w:b/>
          <w:noProof/>
          <w:w w:val="108"/>
          <w:sz w:val="28"/>
          <w:szCs w:val="28"/>
          <w:lang w:val="en-US"/>
        </w:rPr>
      </w:pPr>
      <w:r w:rsidRPr="00E866A8">
        <w:rPr>
          <w:rFonts w:ascii="Arial" w:hAnsi="Arial" w:cs="Arial"/>
          <w:b/>
          <w:noProof/>
          <w:w w:val="108"/>
          <w:sz w:val="28"/>
          <w:szCs w:val="28"/>
          <w:lang w:val="en-US"/>
        </w:rPr>
        <w:t xml:space="preserve">3. SUMMARY OF THE </w:t>
      </w:r>
      <w:r w:rsidR="00C9072D" w:rsidRPr="00E866A8">
        <w:rPr>
          <w:rFonts w:ascii="Arial" w:hAnsi="Arial" w:cs="Arial"/>
          <w:b/>
          <w:noProof/>
          <w:w w:val="108"/>
          <w:sz w:val="28"/>
          <w:szCs w:val="28"/>
          <w:lang w:val="en-US"/>
        </w:rPr>
        <w:t>ASSESSMENT</w:t>
      </w:r>
    </w:p>
    <w:p w14:paraId="69884663" w14:textId="77777777" w:rsidR="00CD62ED" w:rsidRPr="00E866A8" w:rsidRDefault="00CD62ED" w:rsidP="00CD62ED">
      <w:pPr>
        <w:widowControl w:val="0"/>
        <w:autoSpaceDE w:val="0"/>
        <w:autoSpaceDN w:val="0"/>
        <w:adjustRightInd w:val="0"/>
        <w:ind w:right="-20"/>
        <w:outlineLvl w:val="0"/>
        <w:rPr>
          <w:rFonts w:ascii="Arial" w:hAnsi="Arial" w:cs="Arial"/>
          <w:noProof/>
          <w:w w:val="108"/>
          <w:sz w:val="28"/>
          <w:szCs w:val="28"/>
          <w:lang w:val="en-US"/>
        </w:rPr>
      </w:pPr>
    </w:p>
    <w:p w14:paraId="5BAD5020" w14:textId="6FEF2EE9" w:rsidR="00CD62ED" w:rsidRPr="00E866A8" w:rsidRDefault="00CD62ED" w:rsidP="00CD62ED">
      <w:pPr>
        <w:widowControl w:val="0"/>
        <w:autoSpaceDE w:val="0"/>
        <w:autoSpaceDN w:val="0"/>
        <w:adjustRightInd w:val="0"/>
        <w:ind w:right="-20"/>
        <w:outlineLvl w:val="0"/>
        <w:rPr>
          <w:rFonts w:ascii="Arial" w:hAnsi="Arial" w:cs="Arial"/>
          <w:noProof/>
          <w:w w:val="108"/>
          <w:szCs w:val="24"/>
          <w:lang w:val="en-US"/>
        </w:rPr>
      </w:pPr>
      <w:r w:rsidRPr="00E866A8">
        <w:rPr>
          <w:rFonts w:ascii="Arial" w:hAnsi="Arial" w:cs="Arial"/>
          <w:noProof/>
          <w:w w:val="108"/>
          <w:szCs w:val="24"/>
          <w:lang w:val="en-US"/>
        </w:rPr>
        <w:t xml:space="preserve">The summary of the </w:t>
      </w:r>
      <w:r w:rsidR="00C9072D" w:rsidRPr="00E866A8">
        <w:rPr>
          <w:rFonts w:ascii="Arial" w:hAnsi="Arial" w:cs="Arial"/>
          <w:noProof/>
          <w:w w:val="108"/>
          <w:szCs w:val="24"/>
          <w:lang w:val="en-US"/>
        </w:rPr>
        <w:t>assessment</w:t>
      </w:r>
      <w:r w:rsidRPr="00E866A8">
        <w:rPr>
          <w:rFonts w:ascii="Arial" w:hAnsi="Arial" w:cs="Arial"/>
          <w:noProof/>
          <w:w w:val="108"/>
          <w:szCs w:val="24"/>
          <w:lang w:val="en-US"/>
        </w:rPr>
        <w:t xml:space="preserve"> will include the essential components that stem from the analysis of the EPI’s intenal environment and the external environment in the context of prep</w:t>
      </w:r>
      <w:r w:rsidR="00C9072D" w:rsidRPr="00E866A8">
        <w:rPr>
          <w:rFonts w:ascii="Arial" w:hAnsi="Arial" w:cs="Arial"/>
          <w:noProof/>
          <w:w w:val="108"/>
          <w:szCs w:val="24"/>
          <w:lang w:val="en-US"/>
        </w:rPr>
        <w:t>a</w:t>
      </w:r>
      <w:r w:rsidRPr="00E866A8">
        <w:rPr>
          <w:rFonts w:ascii="Arial" w:hAnsi="Arial" w:cs="Arial"/>
          <w:noProof/>
          <w:w w:val="108"/>
          <w:szCs w:val="24"/>
          <w:lang w:val="en-US"/>
        </w:rPr>
        <w:t>ring to intoduce the pneumococcal vaccine.</w:t>
      </w:r>
    </w:p>
    <w:p w14:paraId="3070EDA7" w14:textId="77777777" w:rsidR="00CD62ED" w:rsidRPr="00E866A8" w:rsidRDefault="00CD62ED" w:rsidP="00CD62ED">
      <w:pPr>
        <w:widowControl w:val="0"/>
        <w:autoSpaceDE w:val="0"/>
        <w:autoSpaceDN w:val="0"/>
        <w:adjustRightInd w:val="0"/>
        <w:ind w:right="-20"/>
        <w:outlineLvl w:val="0"/>
        <w:rPr>
          <w:rFonts w:ascii="Arial" w:hAnsi="Arial" w:cs="Arial"/>
          <w:noProof/>
          <w:w w:val="108"/>
          <w:sz w:val="28"/>
          <w:szCs w:val="28"/>
          <w:lang w:val="en-US"/>
        </w:rPr>
      </w:pPr>
    </w:p>
    <w:p w14:paraId="01147F6A" w14:textId="7759DA1C" w:rsidR="00CD62ED" w:rsidRPr="00E866A8" w:rsidRDefault="00CD62ED" w:rsidP="00CD62ED">
      <w:pPr>
        <w:widowControl w:val="0"/>
        <w:autoSpaceDE w:val="0"/>
        <w:autoSpaceDN w:val="0"/>
        <w:adjustRightInd w:val="0"/>
        <w:ind w:right="-20"/>
        <w:outlineLvl w:val="0"/>
        <w:rPr>
          <w:rFonts w:ascii="Arial" w:hAnsi="Arial" w:cs="Arial"/>
          <w:sz w:val="28"/>
          <w:szCs w:val="28"/>
          <w:lang w:val="en-US"/>
        </w:rPr>
      </w:pPr>
      <w:r w:rsidRPr="00E866A8">
        <w:rPr>
          <w:rFonts w:ascii="Arial" w:hAnsi="Arial" w:cs="Arial"/>
          <w:noProof/>
          <w:w w:val="108"/>
          <w:sz w:val="28"/>
          <w:szCs w:val="28"/>
          <w:lang w:val="en-US"/>
        </w:rPr>
        <w:t>3.1 Internal environment</w:t>
      </w:r>
    </w:p>
    <w:p w14:paraId="0A68B4F1" w14:textId="77777777" w:rsidR="00CD62ED" w:rsidRPr="00E866A8" w:rsidRDefault="00CD62ED" w:rsidP="00CD62ED">
      <w:pPr>
        <w:widowControl w:val="0"/>
        <w:autoSpaceDE w:val="0"/>
        <w:autoSpaceDN w:val="0"/>
        <w:adjustRightInd w:val="0"/>
        <w:spacing w:before="8" w:line="110" w:lineRule="exact"/>
        <w:rPr>
          <w:rFonts w:ascii="Arial" w:hAnsi="Arial" w:cs="Arial"/>
          <w:sz w:val="11"/>
          <w:szCs w:val="11"/>
          <w:lang w:val="en-US"/>
        </w:rPr>
      </w:pPr>
    </w:p>
    <w:p w14:paraId="6DF23433" w14:textId="4E1E460D" w:rsidR="00CD62ED" w:rsidRPr="00E866A8" w:rsidRDefault="00CD62ED" w:rsidP="00CD62ED">
      <w:pPr>
        <w:widowControl w:val="0"/>
        <w:autoSpaceDE w:val="0"/>
        <w:autoSpaceDN w:val="0"/>
        <w:adjustRightInd w:val="0"/>
        <w:ind w:left="700" w:right="-20"/>
        <w:outlineLvl w:val="0"/>
        <w:rPr>
          <w:rFonts w:ascii="Arial" w:hAnsi="Arial" w:cs="Arial"/>
          <w:sz w:val="22"/>
          <w:szCs w:val="22"/>
          <w:lang w:val="en-US"/>
        </w:rPr>
      </w:pPr>
      <w:r w:rsidRPr="00E866A8">
        <w:rPr>
          <w:rFonts w:ascii="Arial" w:hAnsi="Arial" w:cs="Arial"/>
          <w:sz w:val="22"/>
          <w:szCs w:val="22"/>
          <w:lang w:val="en-US"/>
        </w:rPr>
        <w:t>Table 11:</w:t>
      </w:r>
      <w:r w:rsidRPr="00E866A8">
        <w:rPr>
          <w:rFonts w:ascii="Arial" w:hAnsi="Arial" w:cs="Arial"/>
          <w:spacing w:val="-3"/>
          <w:sz w:val="22"/>
          <w:szCs w:val="22"/>
          <w:lang w:val="en-US"/>
        </w:rPr>
        <w:t xml:space="preserve"> </w:t>
      </w:r>
      <w:r w:rsidRPr="00E866A8">
        <w:rPr>
          <w:rFonts w:ascii="Arial" w:hAnsi="Arial" w:cs="Arial"/>
          <w:noProof/>
          <w:sz w:val="22"/>
          <w:szCs w:val="22"/>
          <w:lang w:val="en-US"/>
        </w:rPr>
        <w:t>EPI strengths and weaknesses</w:t>
      </w:r>
    </w:p>
    <w:p w14:paraId="7FC98C23" w14:textId="77777777" w:rsidR="00CD62ED" w:rsidRPr="00E866A8" w:rsidRDefault="00CD62ED" w:rsidP="00CD62ED">
      <w:pPr>
        <w:widowControl w:val="0"/>
        <w:autoSpaceDE w:val="0"/>
        <w:autoSpaceDN w:val="0"/>
        <w:adjustRightInd w:val="0"/>
        <w:spacing w:before="19" w:line="220" w:lineRule="exact"/>
        <w:rPr>
          <w:rFonts w:ascii="Arial" w:hAnsi="Arial" w:cs="Arial"/>
          <w:sz w:val="22"/>
          <w:szCs w:val="22"/>
          <w:lang w:val="en-US"/>
        </w:rPr>
      </w:pPr>
    </w:p>
    <w:tbl>
      <w:tblPr>
        <w:tblW w:w="0" w:type="auto"/>
        <w:tblInd w:w="108" w:type="dxa"/>
        <w:tblLayout w:type="fixed"/>
        <w:tblCellMar>
          <w:left w:w="0" w:type="dxa"/>
          <w:right w:w="0" w:type="dxa"/>
        </w:tblCellMar>
        <w:tblLook w:val="0000" w:firstRow="0" w:lastRow="0" w:firstColumn="0" w:lastColumn="0" w:noHBand="0" w:noVBand="0"/>
      </w:tblPr>
      <w:tblGrid>
        <w:gridCol w:w="1620"/>
        <w:gridCol w:w="4034"/>
        <w:gridCol w:w="4546"/>
      </w:tblGrid>
      <w:tr w:rsidR="00CD62ED" w:rsidRPr="00E866A8" w14:paraId="49770577" w14:textId="77777777" w:rsidTr="00CD62ED">
        <w:trPr>
          <w:trHeight w:hRule="exact" w:val="642"/>
        </w:trPr>
        <w:tc>
          <w:tcPr>
            <w:tcW w:w="1620" w:type="dxa"/>
            <w:tcBorders>
              <w:top w:val="single" w:sz="4" w:space="0" w:color="000000"/>
              <w:left w:val="single" w:sz="4" w:space="0" w:color="000000"/>
              <w:bottom w:val="single" w:sz="4" w:space="0" w:color="000000"/>
              <w:right w:val="single" w:sz="4" w:space="0" w:color="000000"/>
            </w:tcBorders>
            <w:shd w:val="clear" w:color="auto" w:fill="002060"/>
          </w:tcPr>
          <w:p w14:paraId="721209D5" w14:textId="7A723A1C" w:rsidR="00CD62ED" w:rsidRPr="00E866A8" w:rsidRDefault="00CD62ED" w:rsidP="00CD62ED">
            <w:pPr>
              <w:widowControl w:val="0"/>
              <w:autoSpaceDE w:val="0"/>
              <w:autoSpaceDN w:val="0"/>
              <w:adjustRightInd w:val="0"/>
              <w:rPr>
                <w:rFonts w:ascii="Arial" w:hAnsi="Arial" w:cs="Arial"/>
                <w:lang w:val="en-US"/>
              </w:rPr>
            </w:pPr>
            <w:r w:rsidRPr="00E866A8">
              <w:rPr>
                <w:rFonts w:ascii="Arial" w:hAnsi="Arial" w:cs="Arial"/>
                <w:lang w:val="en-US"/>
              </w:rPr>
              <w:t>Component</w:t>
            </w:r>
          </w:p>
        </w:tc>
        <w:tc>
          <w:tcPr>
            <w:tcW w:w="4034" w:type="dxa"/>
            <w:tcBorders>
              <w:top w:val="single" w:sz="4" w:space="0" w:color="000000"/>
              <w:left w:val="single" w:sz="4" w:space="0" w:color="000000"/>
              <w:bottom w:val="single" w:sz="4" w:space="0" w:color="000000"/>
              <w:right w:val="single" w:sz="4" w:space="0" w:color="000000"/>
            </w:tcBorders>
            <w:shd w:val="clear" w:color="auto" w:fill="002060"/>
          </w:tcPr>
          <w:p w14:paraId="3910189B" w14:textId="77777777" w:rsidR="00CD62ED" w:rsidRPr="00E866A8" w:rsidRDefault="00CD62ED" w:rsidP="00CD62ED">
            <w:pPr>
              <w:widowControl w:val="0"/>
              <w:autoSpaceDE w:val="0"/>
              <w:autoSpaceDN w:val="0"/>
              <w:adjustRightInd w:val="0"/>
              <w:spacing w:before="7" w:line="180" w:lineRule="exact"/>
              <w:rPr>
                <w:sz w:val="18"/>
                <w:szCs w:val="18"/>
                <w:lang w:val="en-US"/>
              </w:rPr>
            </w:pPr>
          </w:p>
          <w:p w14:paraId="398CBF43" w14:textId="77777777" w:rsidR="00CD62ED" w:rsidRPr="00E866A8" w:rsidRDefault="00CD62ED" w:rsidP="00CD62ED">
            <w:pPr>
              <w:widowControl w:val="0"/>
              <w:autoSpaceDE w:val="0"/>
              <w:autoSpaceDN w:val="0"/>
              <w:adjustRightInd w:val="0"/>
              <w:ind w:right="1595"/>
              <w:jc w:val="center"/>
              <w:rPr>
                <w:lang w:val="en-US"/>
              </w:rPr>
            </w:pPr>
            <w:r w:rsidRPr="00E866A8">
              <w:rPr>
                <w:rFonts w:ascii="Arial" w:hAnsi="Arial" w:cs="Arial"/>
                <w:noProof/>
                <w:color w:val="FFFFFF"/>
                <w:w w:val="107"/>
                <w:sz w:val="22"/>
                <w:szCs w:val="22"/>
                <w:lang w:val="en-US"/>
              </w:rPr>
              <w:t>Strengths</w:t>
            </w:r>
            <w:r w:rsidRPr="00E866A8">
              <w:rPr>
                <w:rFonts w:ascii="Arial" w:hAnsi="Arial" w:cs="Arial"/>
                <w:noProof/>
                <w:vanish/>
                <w:color w:val="FFFFFF"/>
                <w:w w:val="107"/>
                <w:sz w:val="22"/>
                <w:szCs w:val="22"/>
                <w:lang w:val="en-US"/>
              </w:rPr>
              <w:t>Strengths</w:t>
            </w:r>
          </w:p>
        </w:tc>
        <w:tc>
          <w:tcPr>
            <w:tcW w:w="4546" w:type="dxa"/>
            <w:tcBorders>
              <w:top w:val="single" w:sz="4" w:space="0" w:color="000000"/>
              <w:left w:val="single" w:sz="4" w:space="0" w:color="000000"/>
              <w:bottom w:val="single" w:sz="4" w:space="0" w:color="000000"/>
              <w:right w:val="single" w:sz="4" w:space="0" w:color="000000"/>
            </w:tcBorders>
            <w:shd w:val="clear" w:color="auto" w:fill="002060"/>
          </w:tcPr>
          <w:p w14:paraId="679235B8" w14:textId="77777777" w:rsidR="00CD62ED" w:rsidRPr="00E866A8" w:rsidRDefault="00CD62ED" w:rsidP="00CD62ED">
            <w:pPr>
              <w:widowControl w:val="0"/>
              <w:autoSpaceDE w:val="0"/>
              <w:autoSpaceDN w:val="0"/>
              <w:adjustRightInd w:val="0"/>
              <w:spacing w:before="6" w:line="180" w:lineRule="exact"/>
              <w:rPr>
                <w:sz w:val="18"/>
                <w:szCs w:val="18"/>
                <w:lang w:val="en-US"/>
              </w:rPr>
            </w:pPr>
          </w:p>
          <w:p w14:paraId="6F23BF83" w14:textId="77777777" w:rsidR="00CD62ED" w:rsidRPr="00E866A8" w:rsidRDefault="00CD62ED" w:rsidP="00CD62ED">
            <w:pPr>
              <w:widowControl w:val="0"/>
              <w:autoSpaceDE w:val="0"/>
              <w:autoSpaceDN w:val="0"/>
              <w:adjustRightInd w:val="0"/>
              <w:ind w:left="1668" w:right="1303"/>
              <w:jc w:val="center"/>
              <w:rPr>
                <w:lang w:val="en-US"/>
              </w:rPr>
            </w:pPr>
            <w:r w:rsidRPr="00E866A8">
              <w:rPr>
                <w:rFonts w:ascii="Arial" w:hAnsi="Arial" w:cs="Arial"/>
                <w:color w:val="FFFFFF"/>
                <w:w w:val="106"/>
                <w:sz w:val="22"/>
                <w:szCs w:val="22"/>
                <w:lang w:val="en-US"/>
              </w:rPr>
              <w:t xml:space="preserve">Weaknesses </w:t>
            </w:r>
          </w:p>
        </w:tc>
      </w:tr>
      <w:tr w:rsidR="00CD62ED" w:rsidRPr="00E866A8" w14:paraId="64766DFF" w14:textId="77777777" w:rsidTr="00F772BD">
        <w:trPr>
          <w:trHeight w:hRule="exact" w:val="3426"/>
        </w:trPr>
        <w:tc>
          <w:tcPr>
            <w:tcW w:w="1620" w:type="dxa"/>
            <w:tcBorders>
              <w:top w:val="single" w:sz="4" w:space="0" w:color="000000"/>
              <w:left w:val="single" w:sz="4" w:space="0" w:color="000000"/>
              <w:bottom w:val="single" w:sz="4" w:space="0" w:color="000000"/>
              <w:right w:val="single" w:sz="4" w:space="0" w:color="000000"/>
            </w:tcBorders>
          </w:tcPr>
          <w:p w14:paraId="76199040" w14:textId="77777777" w:rsidR="00CD62ED" w:rsidRPr="00E866A8" w:rsidRDefault="00CD62ED" w:rsidP="00CD62ED">
            <w:pPr>
              <w:widowControl w:val="0"/>
              <w:autoSpaceDE w:val="0"/>
              <w:autoSpaceDN w:val="0"/>
              <w:adjustRightInd w:val="0"/>
              <w:spacing w:before="7" w:line="170" w:lineRule="exact"/>
              <w:rPr>
                <w:b/>
                <w:sz w:val="17"/>
                <w:szCs w:val="17"/>
                <w:lang w:val="en-US"/>
              </w:rPr>
            </w:pPr>
          </w:p>
          <w:p w14:paraId="4DBFE847" w14:textId="77777777" w:rsidR="00CD62ED" w:rsidRPr="00E866A8" w:rsidRDefault="00CD62ED" w:rsidP="00CD62ED">
            <w:pPr>
              <w:widowControl w:val="0"/>
              <w:autoSpaceDE w:val="0"/>
              <w:autoSpaceDN w:val="0"/>
              <w:adjustRightInd w:val="0"/>
              <w:spacing w:line="200" w:lineRule="exact"/>
              <w:rPr>
                <w:b/>
                <w:sz w:val="20"/>
                <w:lang w:val="en-US"/>
              </w:rPr>
            </w:pPr>
          </w:p>
          <w:p w14:paraId="563EBD8A" w14:textId="77777777" w:rsidR="00CD62ED" w:rsidRPr="00E866A8" w:rsidRDefault="00CD62ED" w:rsidP="00CD62ED">
            <w:pPr>
              <w:widowControl w:val="0"/>
              <w:autoSpaceDE w:val="0"/>
              <w:autoSpaceDN w:val="0"/>
              <w:adjustRightInd w:val="0"/>
              <w:spacing w:line="200" w:lineRule="exact"/>
              <w:rPr>
                <w:b/>
                <w:sz w:val="20"/>
                <w:lang w:val="en-US"/>
              </w:rPr>
            </w:pPr>
          </w:p>
          <w:p w14:paraId="3FFA377E" w14:textId="77777777" w:rsidR="00CD62ED" w:rsidRPr="00E866A8" w:rsidRDefault="00CD62ED" w:rsidP="00CD62ED">
            <w:pPr>
              <w:widowControl w:val="0"/>
              <w:autoSpaceDE w:val="0"/>
              <w:autoSpaceDN w:val="0"/>
              <w:adjustRightInd w:val="0"/>
              <w:spacing w:line="200" w:lineRule="exact"/>
              <w:rPr>
                <w:b/>
                <w:sz w:val="20"/>
                <w:lang w:val="en-US"/>
              </w:rPr>
            </w:pPr>
          </w:p>
          <w:p w14:paraId="7D2FA6E0" w14:textId="77777777" w:rsidR="00CD62ED" w:rsidRPr="00E866A8" w:rsidRDefault="00CD62ED" w:rsidP="00CD62ED">
            <w:pPr>
              <w:widowControl w:val="0"/>
              <w:autoSpaceDE w:val="0"/>
              <w:autoSpaceDN w:val="0"/>
              <w:adjustRightInd w:val="0"/>
              <w:spacing w:line="252" w:lineRule="exact"/>
              <w:ind w:left="64" w:right="265"/>
              <w:rPr>
                <w:b/>
                <w:lang w:val="en-US"/>
              </w:rPr>
            </w:pPr>
            <w:r w:rsidRPr="00E866A8">
              <w:rPr>
                <w:rFonts w:ascii="Arial" w:hAnsi="Arial" w:cs="Arial"/>
                <w:b/>
                <w:noProof/>
                <w:sz w:val="22"/>
                <w:szCs w:val="22"/>
                <w:lang w:val="en-US"/>
              </w:rPr>
              <w:t>Health system</w:t>
            </w:r>
          </w:p>
        </w:tc>
        <w:tc>
          <w:tcPr>
            <w:tcW w:w="4034" w:type="dxa"/>
            <w:tcBorders>
              <w:top w:val="single" w:sz="4" w:space="0" w:color="000000"/>
              <w:left w:val="single" w:sz="4" w:space="0" w:color="000000"/>
              <w:bottom w:val="single" w:sz="4" w:space="0" w:color="000000"/>
              <w:right w:val="single" w:sz="4" w:space="0" w:color="000000"/>
            </w:tcBorders>
          </w:tcPr>
          <w:p w14:paraId="2821D1DE" w14:textId="60907A46" w:rsidR="00CD62ED" w:rsidRPr="00E866A8" w:rsidRDefault="00CD62ED" w:rsidP="00C55798">
            <w:pPr>
              <w:pStyle w:val="ListParagraph"/>
              <w:widowControl w:val="0"/>
              <w:numPr>
                <w:ilvl w:val="0"/>
                <w:numId w:val="42"/>
              </w:numPr>
              <w:tabs>
                <w:tab w:val="left" w:pos="420"/>
              </w:tabs>
              <w:autoSpaceDE w:val="0"/>
              <w:autoSpaceDN w:val="0"/>
              <w:adjustRightInd w:val="0"/>
              <w:spacing w:before="12" w:line="239" w:lineRule="auto"/>
              <w:ind w:right="192"/>
              <w:rPr>
                <w:rFonts w:ascii="Arial" w:hAnsi="Arial" w:cs="Arial"/>
                <w:noProof/>
                <w:sz w:val="22"/>
                <w:szCs w:val="22"/>
                <w:lang w:val="en-US"/>
              </w:rPr>
            </w:pPr>
            <w:r w:rsidRPr="00E866A8">
              <w:rPr>
                <w:rFonts w:ascii="Arial" w:hAnsi="Arial" w:cs="Arial"/>
                <w:noProof/>
                <w:sz w:val="22"/>
                <w:szCs w:val="22"/>
                <w:lang w:val="en-US"/>
              </w:rPr>
              <w:t xml:space="preserve">Existence of the 2006-2015 </w:t>
            </w:r>
            <w:r w:rsidR="00C9072D" w:rsidRPr="00E866A8">
              <w:rPr>
                <w:rFonts w:ascii="Arial" w:hAnsi="Arial" w:cs="Arial"/>
                <w:noProof/>
                <w:sz w:val="22"/>
                <w:szCs w:val="22"/>
                <w:lang w:val="en-US"/>
              </w:rPr>
              <w:t xml:space="preserve">National Health </w:t>
            </w:r>
            <w:r w:rsidRPr="00E866A8">
              <w:rPr>
                <w:rFonts w:ascii="Arial" w:hAnsi="Arial" w:cs="Arial"/>
                <w:noProof/>
                <w:sz w:val="22"/>
                <w:szCs w:val="22"/>
                <w:lang w:val="en-US"/>
              </w:rPr>
              <w:t>P</w:t>
            </w:r>
            <w:r w:rsidR="00C9072D" w:rsidRPr="00E866A8">
              <w:rPr>
                <w:rFonts w:ascii="Arial" w:hAnsi="Arial" w:cs="Arial"/>
                <w:noProof/>
                <w:sz w:val="22"/>
                <w:szCs w:val="22"/>
                <w:lang w:val="en-US"/>
              </w:rPr>
              <w:t>olicy,</w:t>
            </w:r>
            <w:r w:rsidRPr="00E866A8">
              <w:rPr>
                <w:rFonts w:ascii="Arial" w:hAnsi="Arial" w:cs="Arial"/>
                <w:noProof/>
                <w:sz w:val="22"/>
                <w:szCs w:val="22"/>
                <w:lang w:val="en-US"/>
              </w:rPr>
              <w:t xml:space="preserve"> taking into account the EPI as an important element of the strategic thrust to control disease</w:t>
            </w:r>
          </w:p>
          <w:p w14:paraId="7F61020B" w14:textId="14454F1B" w:rsidR="00CD62ED" w:rsidRPr="00E866A8" w:rsidRDefault="00CD62ED" w:rsidP="00C55798">
            <w:pPr>
              <w:pStyle w:val="ListParagraph"/>
              <w:widowControl w:val="0"/>
              <w:numPr>
                <w:ilvl w:val="0"/>
                <w:numId w:val="42"/>
              </w:numPr>
              <w:tabs>
                <w:tab w:val="left" w:pos="420"/>
              </w:tabs>
              <w:autoSpaceDE w:val="0"/>
              <w:autoSpaceDN w:val="0"/>
              <w:adjustRightInd w:val="0"/>
              <w:spacing w:before="12" w:line="239" w:lineRule="auto"/>
              <w:ind w:right="192"/>
              <w:rPr>
                <w:rFonts w:ascii="Arial" w:hAnsi="Arial" w:cs="Arial"/>
                <w:sz w:val="22"/>
                <w:szCs w:val="22"/>
                <w:lang w:val="en-US"/>
              </w:rPr>
            </w:pPr>
            <w:r w:rsidRPr="00E866A8">
              <w:rPr>
                <w:rFonts w:ascii="Arial" w:hAnsi="Arial" w:cs="Arial"/>
                <w:sz w:val="22"/>
                <w:szCs w:val="22"/>
                <w:lang w:val="en-US"/>
              </w:rPr>
              <w:t>A NHDP is now being prepared and all the partners are involved</w:t>
            </w:r>
          </w:p>
          <w:p w14:paraId="00CFBC55" w14:textId="2CAFF53B" w:rsidR="00F772BD" w:rsidRPr="00E866A8" w:rsidRDefault="00F772BD" w:rsidP="00C55798">
            <w:pPr>
              <w:pStyle w:val="ListParagraph"/>
              <w:widowControl w:val="0"/>
              <w:numPr>
                <w:ilvl w:val="0"/>
                <w:numId w:val="42"/>
              </w:numPr>
              <w:tabs>
                <w:tab w:val="left" w:pos="420"/>
              </w:tabs>
              <w:autoSpaceDE w:val="0"/>
              <w:autoSpaceDN w:val="0"/>
              <w:adjustRightInd w:val="0"/>
              <w:spacing w:before="12" w:line="239" w:lineRule="auto"/>
              <w:ind w:right="192"/>
              <w:rPr>
                <w:rFonts w:ascii="Arial" w:hAnsi="Arial" w:cs="Arial"/>
                <w:sz w:val="22"/>
                <w:szCs w:val="22"/>
                <w:lang w:val="en-US"/>
              </w:rPr>
            </w:pPr>
            <w:r w:rsidRPr="00E866A8">
              <w:rPr>
                <w:rFonts w:ascii="Arial" w:hAnsi="Arial" w:cs="Arial"/>
                <w:sz w:val="22"/>
                <w:szCs w:val="22"/>
                <w:lang w:val="en-US"/>
              </w:rPr>
              <w:t>Mauritania just received the deposit of GAVI/HSS funds for strengthening the health system to make EPI accomplishments sustainable</w:t>
            </w:r>
          </w:p>
          <w:p w14:paraId="347CFA1B" w14:textId="59CE6EB6" w:rsidR="00CD62ED" w:rsidRPr="00E866A8" w:rsidRDefault="00CD62ED" w:rsidP="00CD62ED">
            <w:pPr>
              <w:rPr>
                <w:snapToGrid w:val="0"/>
                <w:lang w:val="en-US"/>
              </w:rPr>
            </w:pPr>
          </w:p>
        </w:tc>
        <w:tc>
          <w:tcPr>
            <w:tcW w:w="4546" w:type="dxa"/>
            <w:tcBorders>
              <w:top w:val="single" w:sz="4" w:space="0" w:color="000000"/>
              <w:left w:val="single" w:sz="4" w:space="0" w:color="000000"/>
              <w:bottom w:val="single" w:sz="4" w:space="0" w:color="000000"/>
              <w:right w:val="single" w:sz="4" w:space="0" w:color="000000"/>
            </w:tcBorders>
          </w:tcPr>
          <w:p w14:paraId="3993AA16" w14:textId="77777777" w:rsidR="00CD62ED" w:rsidRPr="00E866A8" w:rsidRDefault="00CD62ED" w:rsidP="00CD62ED">
            <w:pPr>
              <w:widowControl w:val="0"/>
              <w:tabs>
                <w:tab w:val="left" w:pos="420"/>
              </w:tabs>
              <w:autoSpaceDE w:val="0"/>
              <w:autoSpaceDN w:val="0"/>
              <w:adjustRightInd w:val="0"/>
              <w:spacing w:before="13" w:line="239" w:lineRule="auto"/>
              <w:ind w:left="425" w:right="137"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Low level of budget funding allocated to health compared to regional and international commitments</w:t>
            </w:r>
          </w:p>
          <w:p w14:paraId="70F0E462" w14:textId="77777777" w:rsidR="00CD62ED" w:rsidRPr="00E866A8" w:rsidRDefault="00CD62ED" w:rsidP="00CD62ED">
            <w:pPr>
              <w:rPr>
                <w:snapToGrid w:val="0"/>
                <w:lang w:val="en-US"/>
              </w:rPr>
            </w:pPr>
            <w:r w:rsidRPr="00E866A8">
              <w:rPr>
                <w:noProof/>
                <w:sz w:val="22"/>
                <w:szCs w:val="22"/>
                <w:lang w:val="en-US"/>
              </w:rPr>
              <w:t xml:space="preserve">− </w:t>
            </w:r>
            <w:r w:rsidRPr="00E866A8">
              <w:rPr>
                <w:rFonts w:ascii="Arial" w:hAnsi="Arial" w:cs="Arial"/>
                <w:noProof/>
                <w:sz w:val="22"/>
                <w:szCs w:val="22"/>
                <w:lang w:val="en-US"/>
              </w:rPr>
              <w:t>The coordinating bodies do not function at all levels (regional and annual health sector review)</w:t>
            </w:r>
          </w:p>
        </w:tc>
      </w:tr>
      <w:tr w:rsidR="00CD62ED" w:rsidRPr="00E866A8" w14:paraId="6719551C" w14:textId="77777777" w:rsidTr="00AF7043">
        <w:trPr>
          <w:trHeight w:hRule="exact" w:val="5055"/>
        </w:trPr>
        <w:tc>
          <w:tcPr>
            <w:tcW w:w="1620" w:type="dxa"/>
            <w:tcBorders>
              <w:top w:val="single" w:sz="4" w:space="0" w:color="000000"/>
              <w:left w:val="single" w:sz="4" w:space="0" w:color="000000"/>
              <w:bottom w:val="single" w:sz="4" w:space="0" w:color="000000"/>
              <w:right w:val="single" w:sz="4" w:space="0" w:color="000000"/>
            </w:tcBorders>
          </w:tcPr>
          <w:p w14:paraId="2E66CD25" w14:textId="77777777" w:rsidR="00CD62ED" w:rsidRPr="00E866A8" w:rsidRDefault="00CD62ED" w:rsidP="00CD62ED">
            <w:pPr>
              <w:widowControl w:val="0"/>
              <w:autoSpaceDE w:val="0"/>
              <w:autoSpaceDN w:val="0"/>
              <w:adjustRightInd w:val="0"/>
              <w:spacing w:line="200" w:lineRule="exact"/>
              <w:rPr>
                <w:b/>
                <w:sz w:val="20"/>
                <w:lang w:val="en-US"/>
              </w:rPr>
            </w:pPr>
          </w:p>
          <w:p w14:paraId="38D8C16F" w14:textId="77777777" w:rsidR="00CD62ED" w:rsidRPr="00E866A8" w:rsidRDefault="00CD62ED" w:rsidP="00CD62ED">
            <w:pPr>
              <w:widowControl w:val="0"/>
              <w:autoSpaceDE w:val="0"/>
              <w:autoSpaceDN w:val="0"/>
              <w:adjustRightInd w:val="0"/>
              <w:spacing w:line="200" w:lineRule="exact"/>
              <w:rPr>
                <w:b/>
                <w:sz w:val="20"/>
                <w:lang w:val="en-US"/>
              </w:rPr>
            </w:pPr>
          </w:p>
          <w:p w14:paraId="6E81939E" w14:textId="77777777" w:rsidR="00CD62ED" w:rsidRPr="00E866A8" w:rsidRDefault="00CD62ED" w:rsidP="00CD62ED">
            <w:pPr>
              <w:widowControl w:val="0"/>
              <w:autoSpaceDE w:val="0"/>
              <w:autoSpaceDN w:val="0"/>
              <w:adjustRightInd w:val="0"/>
              <w:spacing w:line="200" w:lineRule="exact"/>
              <w:rPr>
                <w:b/>
                <w:sz w:val="20"/>
                <w:lang w:val="en-US"/>
              </w:rPr>
            </w:pPr>
          </w:p>
          <w:p w14:paraId="7C08FB7F" w14:textId="77777777" w:rsidR="00CD62ED" w:rsidRPr="00E866A8" w:rsidRDefault="00CD62ED" w:rsidP="00CD62ED">
            <w:pPr>
              <w:widowControl w:val="0"/>
              <w:autoSpaceDE w:val="0"/>
              <w:autoSpaceDN w:val="0"/>
              <w:adjustRightInd w:val="0"/>
              <w:spacing w:line="200" w:lineRule="exact"/>
              <w:rPr>
                <w:b/>
                <w:sz w:val="20"/>
                <w:lang w:val="en-US"/>
              </w:rPr>
            </w:pPr>
          </w:p>
          <w:p w14:paraId="7FA534F0" w14:textId="77777777" w:rsidR="00CD62ED" w:rsidRPr="00E866A8" w:rsidRDefault="00CD62ED" w:rsidP="00CD62ED">
            <w:pPr>
              <w:widowControl w:val="0"/>
              <w:autoSpaceDE w:val="0"/>
              <w:autoSpaceDN w:val="0"/>
              <w:adjustRightInd w:val="0"/>
              <w:spacing w:line="200" w:lineRule="exact"/>
              <w:rPr>
                <w:b/>
                <w:sz w:val="20"/>
                <w:lang w:val="en-US"/>
              </w:rPr>
            </w:pPr>
          </w:p>
          <w:p w14:paraId="7FECDA7D" w14:textId="77777777" w:rsidR="00CD62ED" w:rsidRPr="00E866A8" w:rsidRDefault="00CD62ED" w:rsidP="00CD62ED">
            <w:pPr>
              <w:widowControl w:val="0"/>
              <w:autoSpaceDE w:val="0"/>
              <w:autoSpaceDN w:val="0"/>
              <w:adjustRightInd w:val="0"/>
              <w:spacing w:line="200" w:lineRule="exact"/>
              <w:rPr>
                <w:b/>
                <w:sz w:val="20"/>
                <w:lang w:val="en-US"/>
              </w:rPr>
            </w:pPr>
          </w:p>
          <w:p w14:paraId="3C86DEA1" w14:textId="77777777" w:rsidR="00CD62ED" w:rsidRPr="00E866A8" w:rsidRDefault="00CD62ED" w:rsidP="00CD62ED">
            <w:pPr>
              <w:widowControl w:val="0"/>
              <w:autoSpaceDE w:val="0"/>
              <w:autoSpaceDN w:val="0"/>
              <w:adjustRightInd w:val="0"/>
              <w:spacing w:line="200" w:lineRule="exact"/>
              <w:rPr>
                <w:b/>
                <w:sz w:val="20"/>
                <w:lang w:val="en-US"/>
              </w:rPr>
            </w:pPr>
          </w:p>
          <w:p w14:paraId="1D178BA6" w14:textId="77777777" w:rsidR="00CD62ED" w:rsidRPr="00E866A8" w:rsidRDefault="00CD62ED" w:rsidP="00CD62ED">
            <w:pPr>
              <w:widowControl w:val="0"/>
              <w:autoSpaceDE w:val="0"/>
              <w:autoSpaceDN w:val="0"/>
              <w:adjustRightInd w:val="0"/>
              <w:spacing w:line="200" w:lineRule="exact"/>
              <w:rPr>
                <w:b/>
                <w:sz w:val="20"/>
                <w:lang w:val="en-US"/>
              </w:rPr>
            </w:pPr>
          </w:p>
          <w:p w14:paraId="2B552BE2" w14:textId="77777777" w:rsidR="00CD62ED" w:rsidRPr="00E866A8" w:rsidRDefault="00CD62ED" w:rsidP="00CD62ED">
            <w:pPr>
              <w:widowControl w:val="0"/>
              <w:autoSpaceDE w:val="0"/>
              <w:autoSpaceDN w:val="0"/>
              <w:adjustRightInd w:val="0"/>
              <w:spacing w:line="200" w:lineRule="exact"/>
              <w:rPr>
                <w:b/>
                <w:sz w:val="20"/>
                <w:lang w:val="en-US"/>
              </w:rPr>
            </w:pPr>
          </w:p>
          <w:p w14:paraId="7D814900" w14:textId="77777777" w:rsidR="00CD62ED" w:rsidRPr="00E866A8" w:rsidRDefault="00CD62ED" w:rsidP="00CD62ED">
            <w:pPr>
              <w:widowControl w:val="0"/>
              <w:autoSpaceDE w:val="0"/>
              <w:autoSpaceDN w:val="0"/>
              <w:adjustRightInd w:val="0"/>
              <w:spacing w:line="200" w:lineRule="exact"/>
              <w:rPr>
                <w:b/>
                <w:sz w:val="20"/>
                <w:lang w:val="en-US"/>
              </w:rPr>
            </w:pPr>
          </w:p>
          <w:p w14:paraId="63DA8546" w14:textId="77777777" w:rsidR="00CD62ED" w:rsidRPr="00E866A8" w:rsidRDefault="00CD62ED" w:rsidP="00CD62ED">
            <w:pPr>
              <w:widowControl w:val="0"/>
              <w:autoSpaceDE w:val="0"/>
              <w:autoSpaceDN w:val="0"/>
              <w:adjustRightInd w:val="0"/>
              <w:spacing w:line="200" w:lineRule="exact"/>
              <w:rPr>
                <w:b/>
                <w:sz w:val="20"/>
                <w:lang w:val="en-US"/>
              </w:rPr>
            </w:pPr>
          </w:p>
          <w:p w14:paraId="5137CD6F" w14:textId="77777777" w:rsidR="00CD62ED" w:rsidRPr="00E866A8" w:rsidRDefault="00CD62ED" w:rsidP="00CD62ED">
            <w:pPr>
              <w:widowControl w:val="0"/>
              <w:autoSpaceDE w:val="0"/>
              <w:autoSpaceDN w:val="0"/>
              <w:adjustRightInd w:val="0"/>
              <w:spacing w:line="260" w:lineRule="exact"/>
              <w:rPr>
                <w:b/>
                <w:sz w:val="26"/>
                <w:szCs w:val="26"/>
                <w:lang w:val="en-US"/>
              </w:rPr>
            </w:pPr>
          </w:p>
          <w:p w14:paraId="64D0F097" w14:textId="755FA6BB" w:rsidR="00CD62ED" w:rsidRPr="00E866A8" w:rsidRDefault="00CD62ED" w:rsidP="00CD62ED">
            <w:pPr>
              <w:widowControl w:val="0"/>
              <w:autoSpaceDE w:val="0"/>
              <w:autoSpaceDN w:val="0"/>
              <w:adjustRightInd w:val="0"/>
              <w:ind w:left="64" w:right="93"/>
              <w:rPr>
                <w:b/>
                <w:lang w:val="en-US"/>
              </w:rPr>
            </w:pPr>
            <w:r w:rsidRPr="00E866A8">
              <w:rPr>
                <w:rFonts w:ascii="Arial" w:hAnsi="Arial" w:cs="Arial"/>
                <w:b/>
                <w:noProof/>
                <w:w w:val="106"/>
                <w:sz w:val="22"/>
                <w:szCs w:val="22"/>
                <w:lang w:val="en-US"/>
              </w:rPr>
              <w:t xml:space="preserve">Immunization service </w:t>
            </w:r>
            <w:r w:rsidR="00F772BD" w:rsidRPr="00E866A8">
              <w:rPr>
                <w:rFonts w:ascii="Arial" w:hAnsi="Arial" w:cs="Arial"/>
                <w:b/>
                <w:noProof/>
                <w:w w:val="106"/>
                <w:sz w:val="22"/>
                <w:szCs w:val="22"/>
                <w:lang w:val="en-US"/>
              </w:rPr>
              <w:t>delivery</w:t>
            </w:r>
          </w:p>
        </w:tc>
        <w:tc>
          <w:tcPr>
            <w:tcW w:w="4034" w:type="dxa"/>
            <w:tcBorders>
              <w:top w:val="single" w:sz="4" w:space="0" w:color="000000"/>
              <w:left w:val="single" w:sz="4" w:space="0" w:color="000000"/>
              <w:bottom w:val="single" w:sz="4" w:space="0" w:color="000000"/>
              <w:right w:val="single" w:sz="4" w:space="0" w:color="000000"/>
            </w:tcBorders>
          </w:tcPr>
          <w:p w14:paraId="3EAAC5D2" w14:textId="77777777" w:rsidR="00CD62ED" w:rsidRPr="00E866A8" w:rsidRDefault="00CD62ED" w:rsidP="00CD62ED">
            <w:pPr>
              <w:widowControl w:val="0"/>
              <w:autoSpaceDE w:val="0"/>
              <w:autoSpaceDN w:val="0"/>
              <w:adjustRightInd w:val="0"/>
              <w:spacing w:line="200" w:lineRule="exact"/>
              <w:rPr>
                <w:sz w:val="20"/>
                <w:lang w:val="en-US"/>
              </w:rPr>
            </w:pPr>
          </w:p>
          <w:p w14:paraId="4E39B90D" w14:textId="577DAC4B" w:rsidR="00CD62ED" w:rsidRPr="00E866A8" w:rsidRDefault="00CD62ED" w:rsidP="00CD62ED">
            <w:pPr>
              <w:widowControl w:val="0"/>
              <w:tabs>
                <w:tab w:val="left" w:pos="420"/>
              </w:tabs>
              <w:autoSpaceDE w:val="0"/>
              <w:autoSpaceDN w:val="0"/>
              <w:adjustRightInd w:val="0"/>
              <w:spacing w:before="16" w:line="239" w:lineRule="auto"/>
              <w:ind w:left="424" w:right="19" w:hanging="360"/>
              <w:rPr>
                <w:rFonts w:ascii="Arial" w:hAnsi="Arial" w:cs="Arial"/>
                <w:noProof/>
                <w:sz w:val="22"/>
                <w:szCs w:val="22"/>
                <w:lang w:val="en-US"/>
              </w:rPr>
            </w:pPr>
            <w:r w:rsidRPr="00E866A8">
              <w:rPr>
                <w:sz w:val="22"/>
                <w:szCs w:val="22"/>
                <w:lang w:val="en-US"/>
              </w:rPr>
              <w:t>−</w:t>
            </w:r>
            <w:r w:rsidRPr="00E866A8">
              <w:rPr>
                <w:sz w:val="22"/>
                <w:szCs w:val="22"/>
                <w:lang w:val="en-US"/>
              </w:rPr>
              <w:tab/>
            </w:r>
            <w:r w:rsidR="00AF7043" w:rsidRPr="00E866A8">
              <w:rPr>
                <w:rFonts w:ascii="Arial" w:hAnsi="Arial" w:cs="Arial"/>
                <w:noProof/>
                <w:sz w:val="22"/>
                <w:szCs w:val="22"/>
                <w:lang w:val="en-US"/>
              </w:rPr>
              <w:t>R</w:t>
            </w:r>
            <w:r w:rsidRPr="00E866A8">
              <w:rPr>
                <w:rFonts w:ascii="Arial" w:hAnsi="Arial" w:cs="Arial"/>
                <w:noProof/>
                <w:sz w:val="22"/>
                <w:szCs w:val="22"/>
                <w:lang w:val="en-US"/>
              </w:rPr>
              <w:t xml:space="preserve">eporting </w:t>
            </w:r>
            <w:r w:rsidR="00AF7043" w:rsidRPr="00E866A8">
              <w:rPr>
                <w:rFonts w:ascii="Arial" w:hAnsi="Arial" w:cs="Arial"/>
                <w:noProof/>
                <w:sz w:val="22"/>
                <w:szCs w:val="22"/>
                <w:lang w:val="en-US"/>
              </w:rPr>
              <w:t xml:space="preserve">is </w:t>
            </w:r>
            <w:r w:rsidRPr="00E866A8">
              <w:rPr>
                <w:rFonts w:ascii="Arial" w:hAnsi="Arial" w:cs="Arial"/>
                <w:noProof/>
                <w:sz w:val="22"/>
                <w:szCs w:val="22"/>
                <w:lang w:val="en-US"/>
              </w:rPr>
              <w:t>100%</w:t>
            </w:r>
            <w:r w:rsidR="00AF7043" w:rsidRPr="00E866A8">
              <w:rPr>
                <w:rFonts w:ascii="Arial" w:hAnsi="Arial" w:cs="Arial"/>
                <w:noProof/>
                <w:sz w:val="22"/>
                <w:szCs w:val="22"/>
                <w:lang w:val="en-US"/>
              </w:rPr>
              <w:t xml:space="preserve"> complete</w:t>
            </w:r>
            <w:r w:rsidRPr="00E866A8">
              <w:rPr>
                <w:rFonts w:ascii="Arial" w:hAnsi="Arial" w:cs="Arial"/>
                <w:noProof/>
                <w:sz w:val="22"/>
                <w:szCs w:val="22"/>
                <w:lang w:val="en-US"/>
              </w:rPr>
              <w:br/>
              <w:t>at the national level (2010 JRF)</w:t>
            </w:r>
          </w:p>
          <w:p w14:paraId="177D0A7B" w14:textId="02A94CF3" w:rsidR="00CD62ED" w:rsidRPr="00E866A8" w:rsidRDefault="00CD62ED" w:rsidP="00CD62ED">
            <w:pPr>
              <w:widowControl w:val="0"/>
              <w:tabs>
                <w:tab w:val="left" w:pos="420"/>
              </w:tabs>
              <w:autoSpaceDE w:val="0"/>
              <w:autoSpaceDN w:val="0"/>
              <w:adjustRightInd w:val="0"/>
              <w:spacing w:before="20" w:line="252" w:lineRule="exact"/>
              <w:ind w:left="424" w:right="288" w:hanging="360"/>
              <w:rPr>
                <w:rStyle w:val="hps"/>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A network of VHF communication radios </w:t>
            </w:r>
            <w:r w:rsidR="00AF7043" w:rsidRPr="00E866A8">
              <w:rPr>
                <w:rFonts w:ascii="Arial" w:hAnsi="Arial" w:cs="Arial"/>
                <w:noProof/>
                <w:sz w:val="22"/>
                <w:szCs w:val="22"/>
                <w:lang w:val="en-US"/>
              </w:rPr>
              <w:t xml:space="preserve">is </w:t>
            </w:r>
            <w:r w:rsidRPr="00E866A8">
              <w:rPr>
                <w:rFonts w:ascii="Arial" w:hAnsi="Arial" w:cs="Arial"/>
                <w:noProof/>
                <w:sz w:val="22"/>
                <w:szCs w:val="22"/>
                <w:lang w:val="en-US"/>
              </w:rPr>
              <w:t>operating as part of supervision and other</w:t>
            </w:r>
            <w:r w:rsidR="00AF7043" w:rsidRPr="00E866A8">
              <w:rPr>
                <w:rFonts w:ascii="Arial" w:hAnsi="Arial" w:cs="Arial"/>
                <w:noProof/>
                <w:sz w:val="22"/>
                <w:szCs w:val="22"/>
                <w:lang w:val="en-US"/>
              </w:rPr>
              <w:t xml:space="preserve"> </w:t>
            </w:r>
            <w:r w:rsidRPr="00E866A8">
              <w:rPr>
                <w:rStyle w:val="hps"/>
                <w:rFonts w:ascii="Arial" w:hAnsi="Arial" w:cs="Arial"/>
                <w:noProof/>
                <w:lang w:val="en-US"/>
              </w:rPr>
              <w:t>activities</w:t>
            </w:r>
            <w:r w:rsidRPr="00E866A8">
              <w:rPr>
                <w:rStyle w:val="hps"/>
                <w:noProof/>
                <w:lang w:val="en-US"/>
              </w:rPr>
              <w:t>;</w:t>
            </w:r>
          </w:p>
          <w:p w14:paraId="3307D398" w14:textId="2A3BADE1" w:rsidR="00CD62ED" w:rsidRPr="00E866A8" w:rsidRDefault="00CD62ED" w:rsidP="00CD62ED">
            <w:pPr>
              <w:widowControl w:val="0"/>
              <w:tabs>
                <w:tab w:val="left" w:pos="420"/>
              </w:tabs>
              <w:autoSpaceDE w:val="0"/>
              <w:autoSpaceDN w:val="0"/>
              <w:adjustRightInd w:val="0"/>
              <w:spacing w:before="20" w:line="252" w:lineRule="exact"/>
              <w:ind w:left="424" w:right="288" w:hanging="360"/>
              <w:rPr>
                <w:rFonts w:ascii="Arial" w:hAnsi="Arial" w:cs="Arial"/>
                <w:sz w:val="22"/>
                <w:szCs w:val="22"/>
                <w:lang w:val="en-US"/>
              </w:rPr>
            </w:pPr>
            <w:r w:rsidRPr="00E866A8">
              <w:rPr>
                <w:sz w:val="22"/>
                <w:szCs w:val="22"/>
                <w:lang w:val="en-US"/>
              </w:rPr>
              <w:t>−</w:t>
            </w:r>
            <w:r w:rsidRPr="00E866A8">
              <w:rPr>
                <w:sz w:val="22"/>
                <w:szCs w:val="22"/>
                <w:lang w:val="en-US"/>
              </w:rPr>
              <w:tab/>
            </w:r>
            <w:r w:rsidR="00AF7043" w:rsidRPr="00E866A8">
              <w:rPr>
                <w:rFonts w:ascii="Arial" w:hAnsi="Arial" w:cs="Arial"/>
                <w:noProof/>
                <w:sz w:val="22"/>
                <w:szCs w:val="22"/>
                <w:lang w:val="en-US"/>
              </w:rPr>
              <w:t>P</w:t>
            </w:r>
            <w:r w:rsidRPr="00E866A8">
              <w:rPr>
                <w:rFonts w:ascii="Arial" w:hAnsi="Arial" w:cs="Arial"/>
                <w:noProof/>
                <w:sz w:val="22"/>
                <w:szCs w:val="22"/>
                <w:lang w:val="en-US"/>
              </w:rPr>
              <w:t xml:space="preserve">rivate structures </w:t>
            </w:r>
            <w:r w:rsidR="00AF7043" w:rsidRPr="00E866A8">
              <w:rPr>
                <w:rFonts w:ascii="Arial" w:hAnsi="Arial" w:cs="Arial"/>
                <w:noProof/>
                <w:sz w:val="22"/>
                <w:szCs w:val="22"/>
                <w:lang w:val="en-US"/>
              </w:rPr>
              <w:t xml:space="preserve">are included </w:t>
            </w:r>
            <w:r w:rsidRPr="00E866A8">
              <w:rPr>
                <w:rFonts w:ascii="Arial" w:hAnsi="Arial" w:cs="Arial"/>
                <w:noProof/>
                <w:sz w:val="22"/>
                <w:szCs w:val="22"/>
                <w:lang w:val="en-US"/>
              </w:rPr>
              <w:t>in routine immunization</w:t>
            </w:r>
          </w:p>
          <w:p w14:paraId="4E4D4FED" w14:textId="7924AB3C" w:rsidR="00CD62ED" w:rsidRPr="00E866A8" w:rsidRDefault="00CD62ED" w:rsidP="00CD62ED">
            <w:pPr>
              <w:widowControl w:val="0"/>
              <w:tabs>
                <w:tab w:val="left" w:pos="420"/>
              </w:tabs>
              <w:autoSpaceDE w:val="0"/>
              <w:autoSpaceDN w:val="0"/>
              <w:adjustRightInd w:val="0"/>
              <w:spacing w:before="16" w:line="252" w:lineRule="exact"/>
              <w:ind w:left="424" w:right="274"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NGOs </w:t>
            </w:r>
            <w:r w:rsidR="00AF7043" w:rsidRPr="00E866A8">
              <w:rPr>
                <w:rFonts w:ascii="Arial" w:hAnsi="Arial" w:cs="Arial"/>
                <w:noProof/>
                <w:sz w:val="22"/>
                <w:szCs w:val="22"/>
                <w:lang w:val="en-US"/>
              </w:rPr>
              <w:t xml:space="preserve">are involved </w:t>
            </w:r>
            <w:r w:rsidRPr="00E866A8">
              <w:rPr>
                <w:rFonts w:ascii="Arial" w:hAnsi="Arial" w:cs="Arial"/>
                <w:noProof/>
                <w:sz w:val="22"/>
                <w:szCs w:val="22"/>
                <w:lang w:val="en-US"/>
              </w:rPr>
              <w:t>in national immunization activities;</w:t>
            </w:r>
          </w:p>
          <w:p w14:paraId="27C7A22C" w14:textId="4D6E7DEF" w:rsidR="00CD62ED" w:rsidRPr="00E866A8" w:rsidRDefault="00CD62ED" w:rsidP="00F772BD">
            <w:pPr>
              <w:widowControl w:val="0"/>
              <w:tabs>
                <w:tab w:val="left" w:pos="420"/>
              </w:tabs>
              <w:autoSpaceDE w:val="0"/>
              <w:autoSpaceDN w:val="0"/>
              <w:adjustRightInd w:val="0"/>
              <w:spacing w:before="16" w:line="252" w:lineRule="exact"/>
              <w:ind w:left="424" w:right="361" w:hanging="360"/>
              <w:rPr>
                <w:lang w:val="en-US"/>
              </w:rPr>
            </w:pPr>
            <w:r w:rsidRPr="00E866A8">
              <w:rPr>
                <w:sz w:val="22"/>
                <w:szCs w:val="22"/>
                <w:lang w:val="en-US"/>
              </w:rPr>
              <w:t>−</w:t>
            </w:r>
            <w:r w:rsidRPr="00E866A8">
              <w:rPr>
                <w:sz w:val="22"/>
                <w:szCs w:val="22"/>
                <w:lang w:val="en-US"/>
              </w:rPr>
              <w:tab/>
            </w:r>
            <w:r w:rsidR="00F772BD" w:rsidRPr="00E866A8">
              <w:rPr>
                <w:rFonts w:ascii="Arial" w:hAnsi="Arial" w:cs="Arial"/>
                <w:noProof/>
                <w:sz w:val="22"/>
                <w:szCs w:val="22"/>
                <w:lang w:val="en-US"/>
              </w:rPr>
              <w:t>The increase in v</w:t>
            </w:r>
            <w:r w:rsidRPr="00E866A8">
              <w:rPr>
                <w:rFonts w:ascii="Arial" w:hAnsi="Arial" w:cs="Arial"/>
                <w:noProof/>
                <w:sz w:val="22"/>
                <w:szCs w:val="22"/>
                <w:lang w:val="en-US"/>
              </w:rPr>
              <w:t xml:space="preserve">accine coverage rates </w:t>
            </w:r>
            <w:r w:rsidR="00F772BD" w:rsidRPr="00E866A8">
              <w:rPr>
                <w:rFonts w:ascii="Arial" w:hAnsi="Arial" w:cs="Arial"/>
                <w:noProof/>
                <w:sz w:val="22"/>
                <w:szCs w:val="22"/>
                <w:lang w:val="en-US"/>
              </w:rPr>
              <w:t>resumed in 2010</w:t>
            </w:r>
          </w:p>
        </w:tc>
        <w:tc>
          <w:tcPr>
            <w:tcW w:w="4546" w:type="dxa"/>
            <w:tcBorders>
              <w:top w:val="single" w:sz="4" w:space="0" w:color="000000"/>
              <w:left w:val="single" w:sz="4" w:space="0" w:color="000000"/>
              <w:bottom w:val="single" w:sz="4" w:space="0" w:color="000000"/>
              <w:right w:val="single" w:sz="4" w:space="0" w:color="000000"/>
            </w:tcBorders>
          </w:tcPr>
          <w:p w14:paraId="30A5412F" w14:textId="78989FE1" w:rsidR="00CD62ED" w:rsidRPr="00E866A8" w:rsidRDefault="00CD62ED" w:rsidP="00CD62ED">
            <w:pPr>
              <w:widowControl w:val="0"/>
              <w:tabs>
                <w:tab w:val="left" w:pos="420"/>
              </w:tabs>
              <w:autoSpaceDE w:val="0"/>
              <w:autoSpaceDN w:val="0"/>
              <w:adjustRightInd w:val="0"/>
              <w:spacing w:before="17" w:line="252" w:lineRule="exact"/>
              <w:ind w:left="425" w:right="138" w:hanging="360"/>
              <w:rPr>
                <w:rFonts w:ascii="Arial" w:hAnsi="Arial" w:cs="Arial"/>
                <w:sz w:val="18"/>
                <w:szCs w:val="18"/>
                <w:lang w:val="en-US"/>
              </w:rPr>
            </w:pPr>
            <w:r w:rsidRPr="00E866A8">
              <w:rPr>
                <w:sz w:val="18"/>
                <w:szCs w:val="18"/>
                <w:lang w:val="en-US"/>
              </w:rPr>
              <w:t>−</w:t>
            </w:r>
            <w:r w:rsidRPr="00E866A8">
              <w:rPr>
                <w:sz w:val="18"/>
                <w:szCs w:val="18"/>
                <w:lang w:val="en-US"/>
              </w:rPr>
              <w:tab/>
            </w:r>
            <w:r w:rsidRPr="00E866A8">
              <w:rPr>
                <w:rFonts w:ascii="Arial" w:hAnsi="Arial" w:cs="Arial"/>
                <w:noProof/>
                <w:sz w:val="18"/>
                <w:szCs w:val="18"/>
                <w:lang w:val="en-US"/>
              </w:rPr>
              <w:t xml:space="preserve">Existence of areas with difficult access that </w:t>
            </w:r>
            <w:r w:rsidR="00AF7043" w:rsidRPr="00E866A8">
              <w:rPr>
                <w:rFonts w:ascii="Arial" w:hAnsi="Arial" w:cs="Arial"/>
                <w:noProof/>
                <w:sz w:val="18"/>
                <w:szCs w:val="18"/>
                <w:lang w:val="en-US"/>
              </w:rPr>
              <w:t xml:space="preserve">are </w:t>
            </w:r>
            <w:r w:rsidRPr="00E866A8">
              <w:rPr>
                <w:rFonts w:ascii="Arial" w:hAnsi="Arial" w:cs="Arial"/>
                <w:noProof/>
                <w:sz w:val="18"/>
                <w:szCs w:val="18"/>
                <w:lang w:val="en-US"/>
              </w:rPr>
              <w:t xml:space="preserve">rarely visited as part of the </w:t>
            </w:r>
            <w:r w:rsidR="00AF7043" w:rsidRPr="00E866A8">
              <w:rPr>
                <w:rFonts w:ascii="Arial" w:hAnsi="Arial" w:cs="Arial"/>
                <w:noProof/>
                <w:sz w:val="18"/>
                <w:szCs w:val="18"/>
                <w:lang w:val="en-US"/>
              </w:rPr>
              <w:t>advanced</w:t>
            </w:r>
            <w:r w:rsidRPr="00E866A8">
              <w:rPr>
                <w:rFonts w:ascii="Arial" w:hAnsi="Arial" w:cs="Arial"/>
                <w:noProof/>
                <w:sz w:val="18"/>
                <w:szCs w:val="18"/>
                <w:lang w:val="en-US"/>
              </w:rPr>
              <w:t xml:space="preserve"> strategy</w:t>
            </w:r>
          </w:p>
          <w:p w14:paraId="4EC281B0" w14:textId="4D3AADC7" w:rsidR="00CD62ED" w:rsidRPr="00E866A8" w:rsidRDefault="00CD62ED" w:rsidP="00CD62ED">
            <w:pPr>
              <w:widowControl w:val="0"/>
              <w:tabs>
                <w:tab w:val="left" w:pos="420"/>
              </w:tabs>
              <w:autoSpaceDE w:val="0"/>
              <w:autoSpaceDN w:val="0"/>
              <w:adjustRightInd w:val="0"/>
              <w:spacing w:before="16" w:line="252" w:lineRule="exact"/>
              <w:ind w:left="425" w:right="932" w:hanging="360"/>
              <w:rPr>
                <w:rFonts w:ascii="Arial" w:hAnsi="Arial" w:cs="Arial"/>
                <w:noProof/>
                <w:sz w:val="18"/>
                <w:szCs w:val="18"/>
                <w:lang w:val="en-US"/>
              </w:rPr>
            </w:pPr>
            <w:r w:rsidRPr="00E866A8">
              <w:rPr>
                <w:sz w:val="18"/>
                <w:szCs w:val="18"/>
                <w:lang w:val="en-US"/>
              </w:rPr>
              <w:t>−</w:t>
            </w:r>
            <w:r w:rsidRPr="00E866A8">
              <w:rPr>
                <w:sz w:val="18"/>
                <w:szCs w:val="18"/>
                <w:lang w:val="en-US"/>
              </w:rPr>
              <w:tab/>
            </w:r>
            <w:r w:rsidRPr="00E866A8">
              <w:rPr>
                <w:rFonts w:ascii="Arial" w:hAnsi="Arial" w:cs="Arial"/>
                <w:noProof/>
                <w:sz w:val="18"/>
                <w:szCs w:val="18"/>
                <w:lang w:val="en-US"/>
              </w:rPr>
              <w:t xml:space="preserve">Persistence of districts with </w:t>
            </w:r>
            <w:r w:rsidR="00AF7043" w:rsidRPr="00E866A8">
              <w:rPr>
                <w:rFonts w:ascii="Arial" w:hAnsi="Arial" w:cs="Arial"/>
                <w:noProof/>
                <w:sz w:val="18"/>
                <w:szCs w:val="18"/>
                <w:lang w:val="en-US"/>
              </w:rPr>
              <w:t>vaccine coverage</w:t>
            </w:r>
            <w:r w:rsidRPr="00E866A8">
              <w:rPr>
                <w:rFonts w:ascii="Arial" w:hAnsi="Arial" w:cs="Arial"/>
                <w:noProof/>
                <w:sz w:val="18"/>
                <w:szCs w:val="18"/>
                <w:lang w:val="en-US"/>
              </w:rPr>
              <w:t xml:space="preserve"> &lt;50% (17/53 - JRF 2010);</w:t>
            </w:r>
          </w:p>
          <w:p w14:paraId="16F62012" w14:textId="22E20667" w:rsidR="00CD62ED" w:rsidRPr="00E866A8" w:rsidRDefault="00CD62ED" w:rsidP="00CD62ED">
            <w:pPr>
              <w:widowControl w:val="0"/>
              <w:tabs>
                <w:tab w:val="left" w:pos="420"/>
              </w:tabs>
              <w:autoSpaceDE w:val="0"/>
              <w:autoSpaceDN w:val="0"/>
              <w:adjustRightInd w:val="0"/>
              <w:spacing w:before="16" w:line="252" w:lineRule="exact"/>
              <w:ind w:left="425" w:right="932" w:hanging="360"/>
              <w:rPr>
                <w:rFonts w:ascii="Arial" w:hAnsi="Arial" w:cs="Arial"/>
                <w:sz w:val="18"/>
                <w:szCs w:val="18"/>
                <w:lang w:val="en-US"/>
              </w:rPr>
            </w:pPr>
            <w:r w:rsidRPr="00E866A8">
              <w:rPr>
                <w:sz w:val="18"/>
                <w:szCs w:val="18"/>
                <w:lang w:val="en-US"/>
              </w:rPr>
              <w:t>−</w:t>
            </w:r>
            <w:r w:rsidRPr="00E866A8">
              <w:rPr>
                <w:sz w:val="18"/>
                <w:szCs w:val="18"/>
                <w:lang w:val="en-US"/>
              </w:rPr>
              <w:tab/>
            </w:r>
            <w:r w:rsidRPr="00E866A8">
              <w:rPr>
                <w:rFonts w:ascii="Arial" w:hAnsi="Arial" w:cs="Arial"/>
                <w:noProof/>
                <w:sz w:val="18"/>
                <w:szCs w:val="18"/>
                <w:lang w:val="en-US"/>
              </w:rPr>
              <w:t>Low proportion of Moughataa with a microplan</w:t>
            </w:r>
          </w:p>
          <w:p w14:paraId="7B3911ED" w14:textId="23B6B0F7" w:rsidR="00CD62ED" w:rsidRPr="00E866A8" w:rsidRDefault="00CD62ED" w:rsidP="00CD62ED">
            <w:pPr>
              <w:widowControl w:val="0"/>
              <w:tabs>
                <w:tab w:val="left" w:pos="420"/>
              </w:tabs>
              <w:autoSpaceDE w:val="0"/>
              <w:autoSpaceDN w:val="0"/>
              <w:adjustRightInd w:val="0"/>
              <w:spacing w:before="12" w:line="239" w:lineRule="auto"/>
              <w:ind w:left="425" w:right="137" w:hanging="360"/>
              <w:rPr>
                <w:rFonts w:ascii="Arial" w:hAnsi="Arial" w:cs="Arial"/>
                <w:sz w:val="18"/>
                <w:szCs w:val="18"/>
                <w:lang w:val="en-US"/>
              </w:rPr>
            </w:pPr>
            <w:r w:rsidRPr="00E866A8">
              <w:rPr>
                <w:sz w:val="18"/>
                <w:szCs w:val="18"/>
                <w:lang w:val="en-US"/>
              </w:rPr>
              <w:t>−</w:t>
            </w:r>
            <w:r w:rsidRPr="00E866A8">
              <w:rPr>
                <w:sz w:val="18"/>
                <w:szCs w:val="18"/>
                <w:lang w:val="en-US"/>
              </w:rPr>
              <w:tab/>
            </w:r>
            <w:r w:rsidRPr="00E866A8">
              <w:rPr>
                <w:rFonts w:ascii="Arial" w:hAnsi="Arial" w:cs="Arial"/>
                <w:noProof/>
                <w:sz w:val="18"/>
                <w:szCs w:val="18"/>
                <w:lang w:val="en-US"/>
              </w:rPr>
              <w:t>Vaccin</w:t>
            </w:r>
            <w:r w:rsidR="00F772BD" w:rsidRPr="00E866A8">
              <w:rPr>
                <w:rFonts w:ascii="Arial" w:hAnsi="Arial" w:cs="Arial"/>
                <w:noProof/>
                <w:sz w:val="18"/>
                <w:szCs w:val="18"/>
                <w:lang w:val="en-US"/>
              </w:rPr>
              <w:t>e</w:t>
            </w:r>
            <w:r w:rsidRPr="00E866A8">
              <w:rPr>
                <w:rFonts w:ascii="Arial" w:hAnsi="Arial" w:cs="Arial"/>
                <w:noProof/>
                <w:sz w:val="18"/>
                <w:szCs w:val="18"/>
                <w:lang w:val="en-US"/>
              </w:rPr>
              <w:t xml:space="preserve"> coverage increasing but still low compared to regional and global objectives</w:t>
            </w:r>
            <w:r w:rsidR="00F772BD" w:rsidRPr="00E866A8">
              <w:rPr>
                <w:rFonts w:ascii="Arial" w:hAnsi="Arial" w:cs="Arial"/>
                <w:noProof/>
                <w:sz w:val="18"/>
                <w:szCs w:val="18"/>
                <w:lang w:val="en-US"/>
              </w:rPr>
              <w:t xml:space="preserve"> as well as the cMYP objectives</w:t>
            </w:r>
          </w:p>
          <w:p w14:paraId="5771A490" w14:textId="77777777" w:rsidR="00CD62ED" w:rsidRPr="00E866A8" w:rsidRDefault="00CD62ED" w:rsidP="00CD62ED">
            <w:pPr>
              <w:widowControl w:val="0"/>
              <w:tabs>
                <w:tab w:val="left" w:pos="420"/>
              </w:tabs>
              <w:autoSpaceDE w:val="0"/>
              <w:autoSpaceDN w:val="0"/>
              <w:adjustRightInd w:val="0"/>
              <w:spacing w:before="16" w:line="239" w:lineRule="auto"/>
              <w:ind w:left="425" w:right="407" w:hanging="360"/>
              <w:rPr>
                <w:rFonts w:ascii="Arial" w:hAnsi="Arial" w:cs="Arial"/>
                <w:sz w:val="18"/>
                <w:szCs w:val="18"/>
                <w:lang w:val="en-US"/>
              </w:rPr>
            </w:pPr>
            <w:r w:rsidRPr="00E866A8">
              <w:rPr>
                <w:sz w:val="18"/>
                <w:szCs w:val="18"/>
                <w:lang w:val="en-US"/>
              </w:rPr>
              <w:t>−</w:t>
            </w:r>
            <w:r w:rsidRPr="00E866A8">
              <w:rPr>
                <w:sz w:val="18"/>
                <w:szCs w:val="18"/>
                <w:lang w:val="en-US"/>
              </w:rPr>
              <w:tab/>
            </w:r>
            <w:r w:rsidRPr="00E866A8">
              <w:rPr>
                <w:rFonts w:ascii="Arial" w:hAnsi="Arial" w:cs="Arial"/>
                <w:noProof/>
                <w:sz w:val="18"/>
                <w:szCs w:val="18"/>
                <w:lang w:val="en-US"/>
              </w:rPr>
              <w:t>Dropout rates in some Moughataa are higher than 10% (27/53 - JRF 2010)</w:t>
            </w:r>
          </w:p>
          <w:p w14:paraId="3DC2FEB5" w14:textId="77777777" w:rsidR="00CD62ED" w:rsidRPr="00E866A8" w:rsidRDefault="00CD62ED" w:rsidP="00CD62ED">
            <w:pPr>
              <w:widowControl w:val="0"/>
              <w:tabs>
                <w:tab w:val="left" w:pos="420"/>
              </w:tabs>
              <w:autoSpaceDE w:val="0"/>
              <w:autoSpaceDN w:val="0"/>
              <w:adjustRightInd w:val="0"/>
              <w:spacing w:before="16" w:line="239" w:lineRule="auto"/>
              <w:ind w:left="425" w:right="90" w:hanging="360"/>
              <w:rPr>
                <w:rFonts w:ascii="Arial" w:hAnsi="Arial" w:cs="Arial"/>
                <w:sz w:val="18"/>
                <w:szCs w:val="18"/>
                <w:lang w:val="en-US"/>
              </w:rPr>
            </w:pPr>
            <w:r w:rsidRPr="00E866A8">
              <w:rPr>
                <w:sz w:val="18"/>
                <w:szCs w:val="18"/>
                <w:lang w:val="en-US"/>
              </w:rPr>
              <w:t>−</w:t>
            </w:r>
            <w:r w:rsidRPr="00E866A8">
              <w:rPr>
                <w:sz w:val="18"/>
                <w:szCs w:val="18"/>
                <w:lang w:val="en-US"/>
              </w:rPr>
              <w:tab/>
            </w:r>
            <w:r w:rsidRPr="00E866A8">
              <w:rPr>
                <w:rFonts w:ascii="Arial" w:hAnsi="Arial" w:cs="Arial"/>
                <w:noProof/>
                <w:sz w:val="18"/>
                <w:szCs w:val="18"/>
                <w:lang w:val="en-US"/>
              </w:rPr>
              <w:t>Partial completion by the majority of Moughataa of the antigen management part of the monthly report, so that rational follow-up of  loss rates is not possible</w:t>
            </w:r>
          </w:p>
          <w:p w14:paraId="7CB229C9" w14:textId="0F4A697F" w:rsidR="00CD62ED" w:rsidRPr="00E866A8" w:rsidRDefault="00CD62ED" w:rsidP="00C55798">
            <w:pPr>
              <w:pStyle w:val="ListParagraph"/>
              <w:widowControl w:val="0"/>
              <w:numPr>
                <w:ilvl w:val="0"/>
                <w:numId w:val="41"/>
              </w:numPr>
              <w:tabs>
                <w:tab w:val="left" w:pos="420"/>
              </w:tabs>
              <w:autoSpaceDE w:val="0"/>
              <w:autoSpaceDN w:val="0"/>
              <w:adjustRightInd w:val="0"/>
              <w:spacing w:before="16" w:line="239" w:lineRule="auto"/>
              <w:ind w:right="235"/>
              <w:rPr>
                <w:rFonts w:ascii="Arial" w:hAnsi="Arial" w:cs="Arial"/>
                <w:noProof/>
                <w:sz w:val="18"/>
                <w:szCs w:val="18"/>
                <w:lang w:val="en-US"/>
              </w:rPr>
            </w:pPr>
            <w:r w:rsidRPr="00E866A8">
              <w:rPr>
                <w:rFonts w:ascii="Arial" w:hAnsi="Arial" w:cs="Arial"/>
                <w:noProof/>
                <w:sz w:val="18"/>
                <w:szCs w:val="18"/>
                <w:lang w:val="en-US"/>
              </w:rPr>
              <w:t xml:space="preserve">No automatic recorders, </w:t>
            </w:r>
            <w:r w:rsidR="00AF7043" w:rsidRPr="00E866A8">
              <w:rPr>
                <w:rFonts w:ascii="Arial" w:hAnsi="Arial" w:cs="Arial"/>
                <w:noProof/>
                <w:sz w:val="18"/>
                <w:szCs w:val="18"/>
                <w:lang w:val="en-US"/>
              </w:rPr>
              <w:t>coolant</w:t>
            </w:r>
            <w:r w:rsidRPr="00E866A8">
              <w:rPr>
                <w:rFonts w:ascii="Arial" w:hAnsi="Arial" w:cs="Arial"/>
                <w:noProof/>
                <w:sz w:val="18"/>
                <w:szCs w:val="18"/>
                <w:lang w:val="en-US"/>
              </w:rPr>
              <w:t xml:space="preserve"> alarm at the central cold chain</w:t>
            </w:r>
          </w:p>
          <w:p w14:paraId="12BB038E" w14:textId="2B841A4E" w:rsidR="00CD62ED" w:rsidRPr="00E866A8" w:rsidRDefault="00CD62ED" w:rsidP="00AF7043">
            <w:pPr>
              <w:pStyle w:val="ListParagraph"/>
              <w:widowControl w:val="0"/>
              <w:numPr>
                <w:ilvl w:val="0"/>
                <w:numId w:val="41"/>
              </w:numPr>
              <w:tabs>
                <w:tab w:val="left" w:pos="420"/>
              </w:tabs>
              <w:autoSpaceDE w:val="0"/>
              <w:autoSpaceDN w:val="0"/>
              <w:adjustRightInd w:val="0"/>
              <w:spacing w:before="20" w:line="252" w:lineRule="exact"/>
              <w:ind w:right="542"/>
              <w:rPr>
                <w:rFonts w:ascii="Arial" w:hAnsi="Arial" w:cs="Arial"/>
                <w:noProof/>
                <w:sz w:val="18"/>
                <w:szCs w:val="18"/>
                <w:lang w:val="en-US"/>
              </w:rPr>
            </w:pPr>
            <w:r w:rsidRPr="00E866A8">
              <w:rPr>
                <w:rFonts w:ascii="Arial" w:hAnsi="Arial" w:cs="Arial"/>
                <w:noProof/>
                <w:sz w:val="18"/>
                <w:szCs w:val="18"/>
                <w:lang w:val="en-US"/>
              </w:rPr>
              <w:t>Lack of training for new employees in EPI management</w:t>
            </w:r>
          </w:p>
          <w:p w14:paraId="59FA0186" w14:textId="5DDD7D83" w:rsidR="00AF7043" w:rsidRPr="00E866A8" w:rsidRDefault="00AF7043" w:rsidP="00AF7043">
            <w:pPr>
              <w:pStyle w:val="ListParagraph"/>
              <w:widowControl w:val="0"/>
              <w:numPr>
                <w:ilvl w:val="0"/>
                <w:numId w:val="41"/>
              </w:numPr>
              <w:tabs>
                <w:tab w:val="left" w:pos="420"/>
              </w:tabs>
              <w:autoSpaceDE w:val="0"/>
              <w:autoSpaceDN w:val="0"/>
              <w:adjustRightInd w:val="0"/>
              <w:spacing w:before="20" w:line="252" w:lineRule="exact"/>
              <w:ind w:right="542"/>
              <w:rPr>
                <w:rFonts w:ascii="Arial" w:hAnsi="Arial" w:cs="Arial"/>
                <w:noProof/>
                <w:sz w:val="18"/>
                <w:szCs w:val="18"/>
                <w:lang w:val="en-US"/>
              </w:rPr>
            </w:pPr>
            <w:r w:rsidRPr="00E866A8">
              <w:rPr>
                <w:rFonts w:ascii="Arial" w:hAnsi="Arial" w:cs="Arial"/>
                <w:noProof/>
                <w:sz w:val="18"/>
                <w:szCs w:val="18"/>
                <w:lang w:val="en-US"/>
              </w:rPr>
              <w:t>The RED approach has not been implemented</w:t>
            </w:r>
          </w:p>
        </w:tc>
      </w:tr>
    </w:tbl>
    <w:p w14:paraId="60F6D230" w14:textId="77777777" w:rsidR="008424C9" w:rsidRPr="00E866A8" w:rsidRDefault="008424C9">
      <w:pPr>
        <w:rPr>
          <w:lang w:val="en-US"/>
        </w:rPr>
      </w:pPr>
      <w:r w:rsidRPr="00E866A8">
        <w:rPr>
          <w:lang w:val="en-US"/>
        </w:rPr>
        <w:br w:type="page"/>
      </w:r>
    </w:p>
    <w:tbl>
      <w:tblPr>
        <w:tblW w:w="0" w:type="auto"/>
        <w:tblInd w:w="108" w:type="dxa"/>
        <w:tblLayout w:type="fixed"/>
        <w:tblCellMar>
          <w:left w:w="0" w:type="dxa"/>
          <w:right w:w="0" w:type="dxa"/>
        </w:tblCellMar>
        <w:tblLook w:val="0000" w:firstRow="0" w:lastRow="0" w:firstColumn="0" w:lastColumn="0" w:noHBand="0" w:noVBand="0"/>
      </w:tblPr>
      <w:tblGrid>
        <w:gridCol w:w="1620"/>
        <w:gridCol w:w="4034"/>
        <w:gridCol w:w="4546"/>
      </w:tblGrid>
      <w:tr w:rsidR="00CD62ED" w:rsidRPr="00E866A8" w14:paraId="25599C93" w14:textId="77777777" w:rsidTr="00CD62ED">
        <w:trPr>
          <w:trHeight w:hRule="exact" w:val="3389"/>
        </w:trPr>
        <w:tc>
          <w:tcPr>
            <w:tcW w:w="1620" w:type="dxa"/>
            <w:tcBorders>
              <w:top w:val="single" w:sz="4" w:space="0" w:color="000000"/>
              <w:left w:val="single" w:sz="4" w:space="0" w:color="000000"/>
              <w:bottom w:val="single" w:sz="4" w:space="0" w:color="000000"/>
              <w:right w:val="single" w:sz="4" w:space="0" w:color="000000"/>
            </w:tcBorders>
          </w:tcPr>
          <w:p w14:paraId="51E2EE6F" w14:textId="3C09D9D7" w:rsidR="00CD62ED" w:rsidRPr="00E866A8" w:rsidRDefault="00CD62ED" w:rsidP="00CD62ED">
            <w:pPr>
              <w:widowControl w:val="0"/>
              <w:autoSpaceDE w:val="0"/>
              <w:autoSpaceDN w:val="0"/>
              <w:adjustRightInd w:val="0"/>
              <w:spacing w:line="200" w:lineRule="exact"/>
              <w:rPr>
                <w:b/>
                <w:sz w:val="20"/>
                <w:lang w:val="en-US"/>
              </w:rPr>
            </w:pPr>
          </w:p>
          <w:p w14:paraId="09E1FB4F" w14:textId="77777777" w:rsidR="00CD62ED" w:rsidRPr="00E866A8" w:rsidRDefault="00CD62ED" w:rsidP="00CD62ED">
            <w:pPr>
              <w:widowControl w:val="0"/>
              <w:autoSpaceDE w:val="0"/>
              <w:autoSpaceDN w:val="0"/>
              <w:adjustRightInd w:val="0"/>
              <w:spacing w:line="200" w:lineRule="exact"/>
              <w:rPr>
                <w:b/>
                <w:sz w:val="20"/>
                <w:lang w:val="en-US"/>
              </w:rPr>
            </w:pPr>
          </w:p>
          <w:p w14:paraId="3D72B727" w14:textId="77777777" w:rsidR="00CD62ED" w:rsidRPr="00E866A8" w:rsidRDefault="00CD62ED" w:rsidP="00CD62ED">
            <w:pPr>
              <w:widowControl w:val="0"/>
              <w:autoSpaceDE w:val="0"/>
              <w:autoSpaceDN w:val="0"/>
              <w:adjustRightInd w:val="0"/>
              <w:spacing w:line="200" w:lineRule="exact"/>
              <w:rPr>
                <w:b/>
                <w:sz w:val="20"/>
                <w:lang w:val="en-US"/>
              </w:rPr>
            </w:pPr>
          </w:p>
          <w:p w14:paraId="74E92882" w14:textId="77777777" w:rsidR="00CD62ED" w:rsidRPr="00E866A8" w:rsidRDefault="00CD62ED" w:rsidP="00CD62ED">
            <w:pPr>
              <w:widowControl w:val="0"/>
              <w:autoSpaceDE w:val="0"/>
              <w:autoSpaceDN w:val="0"/>
              <w:adjustRightInd w:val="0"/>
              <w:spacing w:line="200" w:lineRule="exact"/>
              <w:rPr>
                <w:b/>
                <w:sz w:val="20"/>
                <w:lang w:val="en-US"/>
              </w:rPr>
            </w:pPr>
          </w:p>
          <w:p w14:paraId="2FC3FF29" w14:textId="77777777" w:rsidR="00CD62ED" w:rsidRPr="00E866A8" w:rsidRDefault="00CD62ED" w:rsidP="00CD62ED">
            <w:pPr>
              <w:widowControl w:val="0"/>
              <w:autoSpaceDE w:val="0"/>
              <w:autoSpaceDN w:val="0"/>
              <w:adjustRightInd w:val="0"/>
              <w:spacing w:before="7" w:line="240" w:lineRule="exact"/>
              <w:rPr>
                <w:b/>
                <w:lang w:val="en-US"/>
              </w:rPr>
            </w:pPr>
          </w:p>
          <w:p w14:paraId="0D208C28" w14:textId="77777777" w:rsidR="00CD62ED" w:rsidRPr="00E866A8" w:rsidRDefault="00CD62ED" w:rsidP="00CD62ED">
            <w:pPr>
              <w:widowControl w:val="0"/>
              <w:autoSpaceDE w:val="0"/>
              <w:autoSpaceDN w:val="0"/>
              <w:adjustRightInd w:val="0"/>
              <w:ind w:left="64" w:right="69"/>
              <w:rPr>
                <w:b/>
                <w:lang w:val="en-US"/>
              </w:rPr>
            </w:pPr>
            <w:r w:rsidRPr="00E866A8">
              <w:rPr>
                <w:rFonts w:ascii="Arial" w:hAnsi="Arial" w:cs="Arial"/>
                <w:b/>
                <w:noProof/>
                <w:w w:val="111"/>
                <w:sz w:val="22"/>
                <w:szCs w:val="22"/>
                <w:lang w:val="en-US"/>
              </w:rPr>
              <w:t>Vaccine supply and quality</w:t>
            </w:r>
          </w:p>
        </w:tc>
        <w:tc>
          <w:tcPr>
            <w:tcW w:w="4034" w:type="dxa"/>
            <w:tcBorders>
              <w:top w:val="single" w:sz="4" w:space="0" w:color="000000"/>
              <w:left w:val="single" w:sz="4" w:space="0" w:color="000000"/>
              <w:bottom w:val="single" w:sz="4" w:space="0" w:color="000000"/>
              <w:right w:val="single" w:sz="4" w:space="0" w:color="000000"/>
            </w:tcBorders>
          </w:tcPr>
          <w:p w14:paraId="34ADA037" w14:textId="13D58FCF" w:rsidR="00CD62ED" w:rsidRPr="00E866A8" w:rsidRDefault="00CD62ED" w:rsidP="00CD62ED">
            <w:pPr>
              <w:widowControl w:val="0"/>
              <w:tabs>
                <w:tab w:val="left" w:pos="420"/>
              </w:tabs>
              <w:autoSpaceDE w:val="0"/>
              <w:autoSpaceDN w:val="0"/>
              <w:adjustRightInd w:val="0"/>
              <w:spacing w:before="12" w:line="239" w:lineRule="auto"/>
              <w:ind w:left="424" w:right="288"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Government </w:t>
            </w:r>
            <w:r w:rsidR="00AF7043" w:rsidRPr="00E866A8">
              <w:rPr>
                <w:rFonts w:ascii="Arial" w:hAnsi="Arial" w:cs="Arial"/>
                <w:noProof/>
                <w:sz w:val="22"/>
                <w:szCs w:val="22"/>
                <w:lang w:val="en-US"/>
              </w:rPr>
              <w:t xml:space="preserve">commitment </w:t>
            </w:r>
            <w:r w:rsidRPr="00E866A8">
              <w:rPr>
                <w:rFonts w:ascii="Arial" w:hAnsi="Arial" w:cs="Arial"/>
                <w:noProof/>
                <w:sz w:val="22"/>
                <w:szCs w:val="22"/>
                <w:lang w:val="en-US"/>
              </w:rPr>
              <w:t>through a dedicated budget line item for purchasing vaccines and consumables</w:t>
            </w:r>
          </w:p>
          <w:p w14:paraId="03E834FA" w14:textId="77777777" w:rsidR="00CD62ED" w:rsidRPr="00E866A8" w:rsidRDefault="00CD62ED" w:rsidP="00CD62ED">
            <w:pPr>
              <w:widowControl w:val="0"/>
              <w:tabs>
                <w:tab w:val="left" w:pos="420"/>
              </w:tabs>
              <w:autoSpaceDE w:val="0"/>
              <w:autoSpaceDN w:val="0"/>
              <w:adjustRightInd w:val="0"/>
              <w:spacing w:before="16"/>
              <w:ind w:left="64" w:right="-2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No vaccine stockouts</w:t>
            </w:r>
          </w:p>
          <w:p w14:paraId="7E4509DF" w14:textId="77777777" w:rsidR="00CD62ED" w:rsidRPr="00E866A8" w:rsidRDefault="00CD62ED" w:rsidP="00CD62ED">
            <w:pPr>
              <w:widowControl w:val="0"/>
              <w:tabs>
                <w:tab w:val="left" w:pos="420"/>
              </w:tabs>
              <w:autoSpaceDE w:val="0"/>
              <w:autoSpaceDN w:val="0"/>
              <w:adjustRightInd w:val="0"/>
              <w:spacing w:before="18" w:line="252" w:lineRule="exact"/>
              <w:ind w:left="424" w:right="54"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Existence of a pool of trainers in computerized vaccine management  </w:t>
            </w:r>
          </w:p>
          <w:p w14:paraId="3998B2EA" w14:textId="203A3B8E" w:rsidR="00CD62ED" w:rsidRPr="00E866A8" w:rsidRDefault="00CD62ED" w:rsidP="00FA6789">
            <w:pPr>
              <w:widowControl w:val="0"/>
              <w:tabs>
                <w:tab w:val="left" w:pos="420"/>
                <w:tab w:val="left" w:pos="3857"/>
              </w:tabs>
              <w:autoSpaceDE w:val="0"/>
              <w:autoSpaceDN w:val="0"/>
              <w:adjustRightInd w:val="0"/>
              <w:spacing w:before="20" w:line="252" w:lineRule="exact"/>
              <w:ind w:left="424" w:right="267" w:hanging="360"/>
              <w:rPr>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Conducting a </w:t>
            </w:r>
            <w:r w:rsidR="00FA6789" w:rsidRPr="00E866A8">
              <w:rPr>
                <w:rFonts w:ascii="Arial" w:hAnsi="Arial" w:cs="Arial"/>
                <w:noProof/>
                <w:sz w:val="22"/>
                <w:szCs w:val="22"/>
                <w:lang w:val="en-US"/>
              </w:rPr>
              <w:t xml:space="preserve">vaccine </w:t>
            </w:r>
            <w:r w:rsidRPr="00E866A8">
              <w:rPr>
                <w:rFonts w:ascii="Arial" w:hAnsi="Arial" w:cs="Arial"/>
                <w:noProof/>
                <w:sz w:val="22"/>
                <w:szCs w:val="22"/>
                <w:lang w:val="en-US"/>
              </w:rPr>
              <w:t>replenishment plan</w:t>
            </w:r>
            <w:r w:rsidR="00FA6789" w:rsidRPr="00E866A8">
              <w:rPr>
                <w:rFonts w:ascii="Arial" w:hAnsi="Arial" w:cs="Arial"/>
                <w:noProof/>
                <w:sz w:val="22"/>
                <w:szCs w:val="22"/>
                <w:lang w:val="en-US"/>
              </w:rPr>
              <w:t xml:space="preserve"> for regioinal structures</w:t>
            </w:r>
            <w:r w:rsidRPr="00E866A8">
              <w:rPr>
                <w:sz w:val="22"/>
                <w:szCs w:val="22"/>
                <w:lang w:val="en-US"/>
              </w:rPr>
              <w:t xml:space="preserve"> </w:t>
            </w:r>
          </w:p>
          <w:p w14:paraId="32147B13" w14:textId="77777777" w:rsidR="00CD62ED" w:rsidRPr="00E866A8" w:rsidRDefault="00CD62ED" w:rsidP="00FA6789">
            <w:pPr>
              <w:widowControl w:val="0"/>
              <w:tabs>
                <w:tab w:val="left" w:pos="420"/>
              </w:tabs>
              <w:autoSpaceDE w:val="0"/>
              <w:autoSpaceDN w:val="0"/>
              <w:adjustRightInd w:val="0"/>
              <w:spacing w:before="20" w:line="252" w:lineRule="exact"/>
              <w:ind w:left="424" w:right="447" w:hanging="360"/>
              <w:rPr>
                <w:rFonts w:ascii="Arial" w:hAnsi="Arial" w:cs="Arial"/>
                <w:noProof/>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Ordered  automatic recorders for the cold chains</w:t>
            </w:r>
          </w:p>
          <w:p w14:paraId="56C246FE" w14:textId="77777777" w:rsidR="00CD62ED" w:rsidRPr="00E866A8" w:rsidRDefault="00CD62ED" w:rsidP="00CD62ED">
            <w:pPr>
              <w:widowControl w:val="0"/>
              <w:tabs>
                <w:tab w:val="left" w:pos="420"/>
              </w:tabs>
              <w:autoSpaceDE w:val="0"/>
              <w:autoSpaceDN w:val="0"/>
              <w:adjustRightInd w:val="0"/>
              <w:spacing w:before="20" w:line="252" w:lineRule="exact"/>
              <w:ind w:left="424" w:right="864" w:hanging="360"/>
              <w:rPr>
                <w:rFonts w:ascii="Arial" w:hAnsi="Arial" w:cs="Arial"/>
                <w:noProof/>
                <w:sz w:val="22"/>
                <w:szCs w:val="22"/>
                <w:lang w:val="en-US"/>
              </w:rPr>
            </w:pPr>
          </w:p>
          <w:p w14:paraId="762A55DD" w14:textId="77777777" w:rsidR="00CD62ED" w:rsidRPr="00E866A8" w:rsidRDefault="00CD62ED" w:rsidP="00CD62ED">
            <w:pPr>
              <w:widowControl w:val="0"/>
              <w:tabs>
                <w:tab w:val="left" w:pos="420"/>
              </w:tabs>
              <w:autoSpaceDE w:val="0"/>
              <w:autoSpaceDN w:val="0"/>
              <w:adjustRightInd w:val="0"/>
              <w:spacing w:before="20" w:line="252" w:lineRule="exact"/>
              <w:ind w:left="424" w:right="864" w:hanging="360"/>
              <w:rPr>
                <w:rFonts w:ascii="Arial" w:hAnsi="Arial" w:cs="Arial"/>
                <w:noProof/>
                <w:sz w:val="22"/>
                <w:szCs w:val="22"/>
                <w:lang w:val="en-US"/>
              </w:rPr>
            </w:pPr>
          </w:p>
          <w:p w14:paraId="512CE616" w14:textId="77777777" w:rsidR="00CD62ED" w:rsidRPr="00E866A8" w:rsidRDefault="00CD62ED" w:rsidP="00CD62ED">
            <w:pPr>
              <w:widowControl w:val="0"/>
              <w:tabs>
                <w:tab w:val="left" w:pos="420"/>
              </w:tabs>
              <w:autoSpaceDE w:val="0"/>
              <w:autoSpaceDN w:val="0"/>
              <w:adjustRightInd w:val="0"/>
              <w:spacing w:before="20" w:line="252" w:lineRule="exact"/>
              <w:ind w:left="424" w:right="864" w:hanging="360"/>
              <w:rPr>
                <w:rFonts w:ascii="Arial" w:hAnsi="Arial" w:cs="Arial"/>
                <w:noProof/>
                <w:sz w:val="22"/>
                <w:szCs w:val="22"/>
                <w:lang w:val="en-US"/>
              </w:rPr>
            </w:pPr>
          </w:p>
          <w:p w14:paraId="4283BBEC" w14:textId="77777777" w:rsidR="00CD62ED" w:rsidRPr="00E866A8" w:rsidRDefault="00CD62ED" w:rsidP="00CD62ED">
            <w:pPr>
              <w:widowControl w:val="0"/>
              <w:tabs>
                <w:tab w:val="left" w:pos="420"/>
              </w:tabs>
              <w:autoSpaceDE w:val="0"/>
              <w:autoSpaceDN w:val="0"/>
              <w:adjustRightInd w:val="0"/>
              <w:spacing w:before="20" w:line="252" w:lineRule="exact"/>
              <w:ind w:left="424" w:right="864" w:hanging="360"/>
              <w:rPr>
                <w:rFonts w:ascii="Arial" w:hAnsi="Arial" w:cs="Arial"/>
                <w:noProof/>
                <w:sz w:val="22"/>
                <w:szCs w:val="22"/>
                <w:lang w:val="en-US"/>
              </w:rPr>
            </w:pPr>
          </w:p>
          <w:p w14:paraId="52CD3615" w14:textId="77777777" w:rsidR="00CD62ED" w:rsidRPr="00E866A8" w:rsidRDefault="00CD62ED" w:rsidP="00CD62ED">
            <w:pPr>
              <w:widowControl w:val="0"/>
              <w:tabs>
                <w:tab w:val="left" w:pos="420"/>
              </w:tabs>
              <w:autoSpaceDE w:val="0"/>
              <w:autoSpaceDN w:val="0"/>
              <w:adjustRightInd w:val="0"/>
              <w:spacing w:before="20" w:line="252" w:lineRule="exact"/>
              <w:ind w:left="424" w:right="864" w:hanging="360"/>
              <w:rPr>
                <w:rFonts w:ascii="Arial" w:hAnsi="Arial" w:cs="Arial"/>
                <w:noProof/>
                <w:sz w:val="22"/>
                <w:szCs w:val="22"/>
                <w:lang w:val="en-US"/>
              </w:rPr>
            </w:pPr>
          </w:p>
        </w:tc>
        <w:tc>
          <w:tcPr>
            <w:tcW w:w="4546" w:type="dxa"/>
            <w:tcBorders>
              <w:top w:val="single" w:sz="4" w:space="0" w:color="000000"/>
              <w:left w:val="single" w:sz="4" w:space="0" w:color="000000"/>
              <w:bottom w:val="single" w:sz="4" w:space="0" w:color="000000"/>
              <w:right w:val="single" w:sz="4" w:space="0" w:color="000000"/>
            </w:tcBorders>
          </w:tcPr>
          <w:p w14:paraId="25A0AC4E" w14:textId="77777777" w:rsidR="00CD62ED" w:rsidRPr="00E866A8" w:rsidRDefault="00CD62ED" w:rsidP="00CD62ED">
            <w:pPr>
              <w:widowControl w:val="0"/>
              <w:autoSpaceDE w:val="0"/>
              <w:autoSpaceDN w:val="0"/>
              <w:adjustRightInd w:val="0"/>
              <w:spacing w:line="200" w:lineRule="exact"/>
              <w:rPr>
                <w:sz w:val="20"/>
                <w:lang w:val="en-US"/>
              </w:rPr>
            </w:pPr>
          </w:p>
          <w:p w14:paraId="1FFEFCA9" w14:textId="42CCEBFC" w:rsidR="00CD62ED" w:rsidRPr="00E866A8" w:rsidRDefault="00CD62ED" w:rsidP="00CD62ED">
            <w:pPr>
              <w:widowControl w:val="0"/>
              <w:tabs>
                <w:tab w:val="left" w:pos="420"/>
              </w:tabs>
              <w:autoSpaceDE w:val="0"/>
              <w:autoSpaceDN w:val="0"/>
              <w:adjustRightInd w:val="0"/>
              <w:spacing w:line="239" w:lineRule="auto"/>
              <w:ind w:left="425" w:right="125"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De</w:t>
            </w:r>
            <w:r w:rsidR="00F772BD" w:rsidRPr="00E866A8">
              <w:rPr>
                <w:rFonts w:ascii="Arial" w:hAnsi="Arial" w:cs="Arial"/>
                <w:noProof/>
                <w:sz w:val="22"/>
                <w:szCs w:val="22"/>
                <w:lang w:val="en-US"/>
              </w:rPr>
              <w:t xml:space="preserve">layed </w:t>
            </w:r>
            <w:r w:rsidRPr="00E866A8">
              <w:rPr>
                <w:rFonts w:ascii="Arial" w:hAnsi="Arial" w:cs="Arial"/>
                <w:noProof/>
                <w:sz w:val="22"/>
                <w:szCs w:val="22"/>
                <w:lang w:val="en-US"/>
              </w:rPr>
              <w:t xml:space="preserve">supply in some peripheral areas due to the lack of </w:t>
            </w:r>
            <w:r w:rsidR="00AF7043" w:rsidRPr="00E866A8">
              <w:rPr>
                <w:rFonts w:ascii="Arial" w:hAnsi="Arial" w:cs="Arial"/>
                <w:noProof/>
                <w:sz w:val="22"/>
                <w:szCs w:val="22"/>
                <w:lang w:val="en-US"/>
              </w:rPr>
              <w:t>refrigerated</w:t>
            </w:r>
            <w:r w:rsidRPr="00E866A8">
              <w:rPr>
                <w:rFonts w:ascii="Arial" w:hAnsi="Arial" w:cs="Arial"/>
                <w:noProof/>
                <w:sz w:val="22"/>
                <w:szCs w:val="22"/>
                <w:lang w:val="en-US"/>
              </w:rPr>
              <w:t xml:space="preserve"> </w:t>
            </w:r>
            <w:r w:rsidR="00F772BD" w:rsidRPr="00E866A8">
              <w:rPr>
                <w:rFonts w:ascii="Arial" w:hAnsi="Arial" w:cs="Arial"/>
                <w:noProof/>
                <w:sz w:val="22"/>
                <w:szCs w:val="22"/>
                <w:lang w:val="en-US"/>
              </w:rPr>
              <w:t xml:space="preserve">and other service </w:t>
            </w:r>
            <w:r w:rsidRPr="00E866A8">
              <w:rPr>
                <w:rFonts w:ascii="Arial" w:hAnsi="Arial" w:cs="Arial"/>
                <w:noProof/>
                <w:sz w:val="22"/>
                <w:szCs w:val="22"/>
                <w:lang w:val="en-US"/>
              </w:rPr>
              <w:t>vehicles</w:t>
            </w:r>
          </w:p>
          <w:p w14:paraId="142FAE72" w14:textId="77777777" w:rsidR="00CD62ED" w:rsidRPr="00E866A8" w:rsidRDefault="00CD62ED" w:rsidP="00CD62ED">
            <w:pPr>
              <w:widowControl w:val="0"/>
              <w:autoSpaceDE w:val="0"/>
              <w:autoSpaceDN w:val="0"/>
              <w:adjustRightInd w:val="0"/>
              <w:spacing w:before="7" w:line="130" w:lineRule="exact"/>
              <w:rPr>
                <w:sz w:val="13"/>
                <w:szCs w:val="13"/>
                <w:lang w:val="en-US"/>
              </w:rPr>
            </w:pPr>
          </w:p>
          <w:p w14:paraId="04441718" w14:textId="77777777" w:rsidR="00CD62ED" w:rsidRPr="00E866A8" w:rsidRDefault="00CD62ED" w:rsidP="00CD62ED">
            <w:pPr>
              <w:widowControl w:val="0"/>
              <w:tabs>
                <w:tab w:val="left" w:pos="420"/>
              </w:tabs>
              <w:autoSpaceDE w:val="0"/>
              <w:autoSpaceDN w:val="0"/>
              <w:adjustRightInd w:val="0"/>
              <w:spacing w:line="239" w:lineRule="auto"/>
              <w:ind w:left="425" w:right="489" w:hanging="360"/>
              <w:rPr>
                <w:rFonts w:ascii="Arial" w:hAnsi="Arial" w:cs="Arial"/>
                <w:noProof/>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Loss rates remain high compared to national and global goals</w:t>
            </w:r>
          </w:p>
          <w:p w14:paraId="4336B8BA" w14:textId="77777777" w:rsidR="00CD62ED" w:rsidRPr="00E866A8" w:rsidRDefault="00CD62ED" w:rsidP="00CD62ED">
            <w:pPr>
              <w:widowControl w:val="0"/>
              <w:tabs>
                <w:tab w:val="left" w:pos="420"/>
              </w:tabs>
              <w:autoSpaceDE w:val="0"/>
              <w:autoSpaceDN w:val="0"/>
              <w:adjustRightInd w:val="0"/>
              <w:spacing w:line="239" w:lineRule="auto"/>
              <w:ind w:left="425" w:right="489" w:hanging="360"/>
              <w:rPr>
                <w:lang w:val="en-US"/>
              </w:rPr>
            </w:pPr>
          </w:p>
        </w:tc>
      </w:tr>
      <w:tr w:rsidR="00CD62ED" w:rsidRPr="00E866A8" w14:paraId="7C637B36" w14:textId="77777777" w:rsidTr="008D3F4F">
        <w:trPr>
          <w:trHeight w:hRule="exact" w:val="8322"/>
        </w:trPr>
        <w:tc>
          <w:tcPr>
            <w:tcW w:w="1620" w:type="dxa"/>
            <w:tcBorders>
              <w:top w:val="single" w:sz="4" w:space="0" w:color="000000"/>
              <w:left w:val="single" w:sz="4" w:space="0" w:color="000000"/>
              <w:bottom w:val="single" w:sz="4" w:space="0" w:color="000000"/>
              <w:right w:val="single" w:sz="4" w:space="0" w:color="000000"/>
            </w:tcBorders>
          </w:tcPr>
          <w:p w14:paraId="79D8878B" w14:textId="77777777" w:rsidR="00CD62ED" w:rsidRPr="00E866A8" w:rsidRDefault="00CD62ED" w:rsidP="00CD62ED">
            <w:pPr>
              <w:widowControl w:val="0"/>
              <w:autoSpaceDE w:val="0"/>
              <w:autoSpaceDN w:val="0"/>
              <w:adjustRightInd w:val="0"/>
              <w:spacing w:before="65"/>
              <w:ind w:left="64" w:right="-20"/>
              <w:rPr>
                <w:rFonts w:ascii="Arial" w:hAnsi="Arial" w:cs="Arial"/>
                <w:b/>
                <w:sz w:val="22"/>
                <w:szCs w:val="22"/>
                <w:lang w:val="en-US"/>
              </w:rPr>
            </w:pPr>
            <w:r w:rsidRPr="00E866A8">
              <w:rPr>
                <w:rFonts w:ascii="Arial" w:hAnsi="Arial" w:cs="Arial"/>
                <w:b/>
                <w:noProof/>
                <w:w w:val="110"/>
                <w:sz w:val="22"/>
                <w:szCs w:val="22"/>
                <w:lang w:val="en-US"/>
              </w:rPr>
              <w:t>Logistics</w:t>
            </w:r>
          </w:p>
          <w:p w14:paraId="3A82EFF1" w14:textId="0B354273" w:rsidR="008D3F4F" w:rsidRPr="00E866A8" w:rsidRDefault="00CD62ED" w:rsidP="008D3F4F">
            <w:pPr>
              <w:widowControl w:val="0"/>
              <w:autoSpaceDE w:val="0"/>
              <w:autoSpaceDN w:val="0"/>
              <w:adjustRightInd w:val="0"/>
              <w:ind w:left="64" w:right="31"/>
              <w:rPr>
                <w:rFonts w:ascii="Arial" w:hAnsi="Arial" w:cs="Arial"/>
                <w:b/>
                <w:noProof/>
                <w:sz w:val="22"/>
                <w:szCs w:val="22"/>
                <w:lang w:val="en-US"/>
              </w:rPr>
            </w:pPr>
            <w:r w:rsidRPr="00E866A8">
              <w:rPr>
                <w:rFonts w:ascii="Arial" w:hAnsi="Arial" w:cs="Arial"/>
                <w:b/>
                <w:noProof/>
                <w:sz w:val="22"/>
                <w:szCs w:val="22"/>
                <w:lang w:val="en-US"/>
              </w:rPr>
              <w:t>-</w:t>
            </w:r>
            <w:r w:rsidRPr="00E866A8">
              <w:rPr>
                <w:rFonts w:ascii="Arial" w:hAnsi="Arial" w:cs="Arial"/>
                <w:b/>
                <w:noProof/>
                <w:spacing w:val="-1"/>
                <w:sz w:val="22"/>
                <w:szCs w:val="22"/>
                <w:lang w:val="en-US"/>
              </w:rPr>
              <w:t xml:space="preserve"> </w:t>
            </w:r>
            <w:r w:rsidRPr="00E866A8">
              <w:rPr>
                <w:rFonts w:ascii="Arial" w:hAnsi="Arial" w:cs="Arial"/>
                <w:b/>
                <w:noProof/>
                <w:sz w:val="22"/>
                <w:szCs w:val="22"/>
                <w:lang w:val="en-US"/>
              </w:rPr>
              <w:t>Col</w:t>
            </w:r>
            <w:r w:rsidR="008D3F4F" w:rsidRPr="00E866A8">
              <w:rPr>
                <w:rFonts w:ascii="Arial" w:hAnsi="Arial" w:cs="Arial"/>
                <w:b/>
                <w:noProof/>
                <w:sz w:val="22"/>
                <w:szCs w:val="22"/>
                <w:lang w:val="en-US"/>
              </w:rPr>
              <w:t xml:space="preserve">d chain </w:t>
            </w:r>
          </w:p>
          <w:p w14:paraId="08D46778" w14:textId="12132E40" w:rsidR="008D3F4F" w:rsidRPr="00E866A8" w:rsidRDefault="00FA6789" w:rsidP="008D3F4F">
            <w:pPr>
              <w:widowControl w:val="0"/>
              <w:autoSpaceDE w:val="0"/>
              <w:autoSpaceDN w:val="0"/>
              <w:adjustRightInd w:val="0"/>
              <w:ind w:left="64" w:right="31"/>
              <w:rPr>
                <w:rFonts w:ascii="Arial" w:hAnsi="Arial" w:cs="Arial"/>
                <w:b/>
                <w:sz w:val="22"/>
                <w:szCs w:val="22"/>
                <w:lang w:val="en-US"/>
              </w:rPr>
            </w:pPr>
            <w:r w:rsidRPr="00E866A8">
              <w:rPr>
                <w:rFonts w:ascii="Arial" w:hAnsi="Arial" w:cs="Arial"/>
                <w:b/>
                <w:noProof/>
                <w:sz w:val="22"/>
                <w:szCs w:val="22"/>
                <w:lang w:val="en-US"/>
              </w:rPr>
              <w:t>-</w:t>
            </w:r>
            <w:r w:rsidR="008D3F4F" w:rsidRPr="00E866A8">
              <w:rPr>
                <w:rFonts w:ascii="Arial" w:hAnsi="Arial" w:cs="Arial"/>
                <w:b/>
                <w:noProof/>
                <w:sz w:val="22"/>
                <w:szCs w:val="22"/>
                <w:lang w:val="en-US"/>
              </w:rPr>
              <w:t>Immunization safety</w:t>
            </w:r>
          </w:p>
          <w:p w14:paraId="02D4DF07" w14:textId="6FCC5403" w:rsidR="00CD62ED" w:rsidRPr="00E866A8" w:rsidRDefault="00FA6789" w:rsidP="008D3F4F">
            <w:pPr>
              <w:widowControl w:val="0"/>
              <w:autoSpaceDE w:val="0"/>
              <w:autoSpaceDN w:val="0"/>
              <w:adjustRightInd w:val="0"/>
              <w:ind w:left="64" w:right="-20"/>
              <w:rPr>
                <w:b/>
                <w:lang w:val="en-US"/>
              </w:rPr>
            </w:pPr>
            <w:r w:rsidRPr="00E866A8">
              <w:rPr>
                <w:rFonts w:ascii="Arial" w:hAnsi="Arial" w:cs="Arial"/>
                <w:b/>
                <w:noProof/>
                <w:sz w:val="22"/>
                <w:szCs w:val="22"/>
                <w:lang w:val="en-US"/>
              </w:rPr>
              <w:t xml:space="preserve">- </w:t>
            </w:r>
            <w:r w:rsidR="008D3F4F" w:rsidRPr="00E866A8">
              <w:rPr>
                <w:rFonts w:ascii="Arial" w:hAnsi="Arial" w:cs="Arial"/>
                <w:b/>
                <w:noProof/>
                <w:sz w:val="22"/>
                <w:szCs w:val="22"/>
                <w:lang w:val="en-US"/>
              </w:rPr>
              <w:t xml:space="preserve">Transportation means </w:t>
            </w:r>
          </w:p>
        </w:tc>
        <w:tc>
          <w:tcPr>
            <w:tcW w:w="4034" w:type="dxa"/>
            <w:tcBorders>
              <w:top w:val="single" w:sz="4" w:space="0" w:color="000000"/>
              <w:left w:val="single" w:sz="4" w:space="0" w:color="000000"/>
              <w:bottom w:val="single" w:sz="4" w:space="0" w:color="000000"/>
              <w:right w:val="single" w:sz="4" w:space="0" w:color="000000"/>
            </w:tcBorders>
          </w:tcPr>
          <w:p w14:paraId="7E323758" w14:textId="06AD7AB3" w:rsidR="00CD62ED" w:rsidRPr="00E866A8" w:rsidRDefault="00CD62ED" w:rsidP="00CD62ED">
            <w:pPr>
              <w:widowControl w:val="0"/>
              <w:tabs>
                <w:tab w:val="left" w:pos="420"/>
              </w:tabs>
              <w:autoSpaceDE w:val="0"/>
              <w:autoSpaceDN w:val="0"/>
              <w:adjustRightInd w:val="0"/>
              <w:spacing w:before="77" w:line="252" w:lineRule="exact"/>
              <w:ind w:left="424" w:right="324" w:hanging="360"/>
              <w:rPr>
                <w:rFonts w:ascii="Arial" w:hAnsi="Arial" w:cs="Arial"/>
                <w:noProof/>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Central, intermedia</w:t>
            </w:r>
            <w:r w:rsidR="00FA6789" w:rsidRPr="00E866A8">
              <w:rPr>
                <w:rFonts w:ascii="Arial" w:hAnsi="Arial" w:cs="Arial"/>
                <w:noProof/>
                <w:sz w:val="22"/>
                <w:szCs w:val="22"/>
                <w:lang w:val="en-US"/>
              </w:rPr>
              <w:t>te</w:t>
            </w:r>
            <w:r w:rsidRPr="00E866A8">
              <w:rPr>
                <w:rFonts w:ascii="Arial" w:hAnsi="Arial" w:cs="Arial"/>
                <w:noProof/>
                <w:sz w:val="22"/>
                <w:szCs w:val="22"/>
                <w:lang w:val="en-US"/>
              </w:rPr>
              <w:t xml:space="preserve"> and peripheral level cold chain equipement</w:t>
            </w:r>
            <w:r w:rsidR="008424C9" w:rsidRPr="00E866A8">
              <w:rPr>
                <w:rFonts w:ascii="Arial" w:hAnsi="Arial" w:cs="Arial"/>
                <w:noProof/>
                <w:sz w:val="22"/>
                <w:szCs w:val="22"/>
                <w:lang w:val="en-US"/>
              </w:rPr>
              <w:t xml:space="preserve"> meet the required standar</w:t>
            </w:r>
            <w:r w:rsidR="008D3F4F" w:rsidRPr="00E866A8">
              <w:rPr>
                <w:rFonts w:ascii="Arial" w:hAnsi="Arial" w:cs="Arial"/>
                <w:noProof/>
                <w:sz w:val="22"/>
                <w:szCs w:val="22"/>
                <w:lang w:val="en-US"/>
              </w:rPr>
              <w:t>ds</w:t>
            </w:r>
          </w:p>
          <w:p w14:paraId="04666F46" w14:textId="77777777" w:rsidR="008D3F4F" w:rsidRPr="00E866A8" w:rsidRDefault="008D3F4F" w:rsidP="008D3F4F">
            <w:pPr>
              <w:widowControl w:val="0"/>
              <w:tabs>
                <w:tab w:val="left" w:pos="420"/>
              </w:tabs>
              <w:autoSpaceDE w:val="0"/>
              <w:autoSpaceDN w:val="0"/>
              <w:adjustRightInd w:val="0"/>
              <w:spacing w:before="12" w:line="239" w:lineRule="auto"/>
              <w:ind w:left="424" w:right="251"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Cold chain inventory carried out in 2010</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along with</w:t>
            </w:r>
            <w:r w:rsidRPr="00E866A8">
              <w:rPr>
                <w:rFonts w:ascii="Arial" w:hAnsi="Arial" w:cs="Arial"/>
                <w:noProof/>
                <w:spacing w:val="-6"/>
                <w:sz w:val="22"/>
                <w:szCs w:val="22"/>
                <w:lang w:val="en-US"/>
              </w:rPr>
              <w:t xml:space="preserve"> a replenishment and rehabilitation plan</w:t>
            </w:r>
          </w:p>
          <w:p w14:paraId="68C78ADF" w14:textId="3F2D62DF" w:rsidR="008D3F4F" w:rsidRPr="00E866A8" w:rsidRDefault="008D3F4F" w:rsidP="008D3F4F">
            <w:pPr>
              <w:widowControl w:val="0"/>
              <w:tabs>
                <w:tab w:val="left" w:pos="420"/>
              </w:tabs>
              <w:autoSpaceDE w:val="0"/>
              <w:autoSpaceDN w:val="0"/>
              <w:adjustRightInd w:val="0"/>
              <w:spacing w:before="15" w:line="239" w:lineRule="auto"/>
              <w:ind w:left="424" w:right="165"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Recent evaluation</w:t>
            </w:r>
            <w:r w:rsidRPr="00E866A8">
              <w:rPr>
                <w:rFonts w:ascii="Arial" w:hAnsi="Arial" w:cs="Arial"/>
                <w:noProof/>
                <w:spacing w:val="-10"/>
                <w:sz w:val="22"/>
                <w:szCs w:val="22"/>
                <w:lang w:val="en-US"/>
              </w:rPr>
              <w:t xml:space="preserve"> of central level EPI </w:t>
            </w:r>
            <w:r w:rsidR="00FA6789" w:rsidRPr="00E866A8">
              <w:rPr>
                <w:rFonts w:ascii="Arial" w:hAnsi="Arial" w:cs="Arial"/>
                <w:noProof/>
                <w:spacing w:val="-10"/>
                <w:sz w:val="22"/>
                <w:szCs w:val="22"/>
                <w:lang w:val="en-US"/>
              </w:rPr>
              <w:t>depots</w:t>
            </w:r>
            <w:r w:rsidRPr="00E866A8">
              <w:rPr>
                <w:rFonts w:ascii="Arial" w:hAnsi="Arial" w:cs="Arial"/>
                <w:noProof/>
                <w:spacing w:val="-10"/>
                <w:sz w:val="22"/>
                <w:szCs w:val="22"/>
                <w:lang w:val="en-US"/>
              </w:rPr>
              <w:t xml:space="preserve"> according to the evalaution norms, carried out in </w:t>
            </w:r>
            <w:r w:rsidRPr="00E866A8">
              <w:rPr>
                <w:rFonts w:ascii="Arial" w:hAnsi="Arial" w:cs="Arial"/>
                <w:noProof/>
                <w:sz w:val="22"/>
                <w:szCs w:val="22"/>
                <w:lang w:val="en-US"/>
              </w:rPr>
              <w:t>2010</w:t>
            </w:r>
          </w:p>
          <w:p w14:paraId="4A2780ED" w14:textId="77777777" w:rsidR="008D3F4F" w:rsidRPr="00E866A8" w:rsidRDefault="008D3F4F" w:rsidP="008D3F4F">
            <w:pPr>
              <w:widowControl w:val="0"/>
              <w:tabs>
                <w:tab w:val="left" w:pos="420"/>
              </w:tabs>
              <w:autoSpaceDE w:val="0"/>
              <w:autoSpaceDN w:val="0"/>
              <w:adjustRightInd w:val="0"/>
              <w:spacing w:before="20" w:line="252" w:lineRule="exact"/>
              <w:ind w:left="424" w:right="152"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Implementation of the multiyear plan for injection safety</w:t>
            </w:r>
          </w:p>
          <w:p w14:paraId="6889DDDC" w14:textId="77777777" w:rsidR="008D3F4F" w:rsidRPr="00E866A8" w:rsidRDefault="008D3F4F" w:rsidP="008D3F4F">
            <w:pPr>
              <w:widowControl w:val="0"/>
              <w:tabs>
                <w:tab w:val="left" w:pos="420"/>
              </w:tabs>
              <w:autoSpaceDE w:val="0"/>
              <w:autoSpaceDN w:val="0"/>
              <w:adjustRightInd w:val="0"/>
              <w:spacing w:before="12" w:line="239" w:lineRule="auto"/>
              <w:ind w:left="424" w:right="421"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Use of AD</w:t>
            </w:r>
            <w:r w:rsidRPr="00E866A8">
              <w:rPr>
                <w:rFonts w:ascii="Arial" w:hAnsi="Arial" w:cs="Arial"/>
                <w:noProof/>
                <w:spacing w:val="-15"/>
                <w:sz w:val="22"/>
                <w:szCs w:val="22"/>
                <w:lang w:val="en-US"/>
              </w:rPr>
              <w:t xml:space="preserve"> </w:t>
            </w:r>
            <w:r w:rsidRPr="00E866A8">
              <w:rPr>
                <w:rFonts w:ascii="Arial" w:hAnsi="Arial" w:cs="Arial"/>
                <w:noProof/>
                <w:sz w:val="22"/>
                <w:szCs w:val="22"/>
                <w:lang w:val="en-US"/>
              </w:rPr>
              <w:t>syringes and safety boxes for vaccine inj</w:t>
            </w:r>
            <w:r w:rsidRPr="00E866A8">
              <w:rPr>
                <w:rFonts w:ascii="Arial" w:hAnsi="Arial" w:cs="Arial"/>
                <w:noProof/>
                <w:spacing w:val="-1"/>
                <w:sz w:val="22"/>
                <w:szCs w:val="22"/>
                <w:lang w:val="en-US"/>
              </w:rPr>
              <w:t>e</w:t>
            </w:r>
            <w:r w:rsidRPr="00E866A8">
              <w:rPr>
                <w:rFonts w:ascii="Arial" w:hAnsi="Arial" w:cs="Arial"/>
                <w:noProof/>
                <w:sz w:val="22"/>
                <w:szCs w:val="22"/>
                <w:lang w:val="en-US"/>
              </w:rPr>
              <w:t>cti</w:t>
            </w:r>
            <w:r w:rsidRPr="00E866A8">
              <w:rPr>
                <w:rFonts w:ascii="Arial" w:hAnsi="Arial" w:cs="Arial"/>
                <w:noProof/>
                <w:spacing w:val="-1"/>
                <w:sz w:val="22"/>
                <w:szCs w:val="22"/>
                <w:lang w:val="en-US"/>
              </w:rPr>
              <w:t>o</w:t>
            </w:r>
            <w:r w:rsidRPr="00E866A8">
              <w:rPr>
                <w:rFonts w:ascii="Arial" w:hAnsi="Arial" w:cs="Arial"/>
                <w:noProof/>
                <w:sz w:val="22"/>
                <w:szCs w:val="22"/>
                <w:lang w:val="en-US"/>
              </w:rPr>
              <w:t xml:space="preserve">ns </w:t>
            </w:r>
          </w:p>
          <w:p w14:paraId="0C1131FE" w14:textId="77777777" w:rsidR="008D3F4F" w:rsidRPr="00E866A8" w:rsidRDefault="008D3F4F" w:rsidP="008D3F4F">
            <w:pPr>
              <w:widowControl w:val="0"/>
              <w:tabs>
                <w:tab w:val="left" w:pos="420"/>
              </w:tabs>
              <w:autoSpaceDE w:val="0"/>
              <w:autoSpaceDN w:val="0"/>
              <w:adjustRightInd w:val="0"/>
              <w:spacing w:before="20" w:line="252" w:lineRule="exact"/>
              <w:ind w:left="424" w:right="92" w:hanging="360"/>
              <w:rPr>
                <w:rFonts w:ascii="Arial" w:hAnsi="Arial" w:cs="Arial"/>
                <w:noProof/>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Availability of certain spare parts </w:t>
            </w:r>
          </w:p>
          <w:p w14:paraId="0AB7946D" w14:textId="0CBFEC35" w:rsidR="008D3F4F" w:rsidRPr="00E866A8" w:rsidRDefault="008D3F4F" w:rsidP="008D3F4F">
            <w:pPr>
              <w:widowControl w:val="0"/>
              <w:tabs>
                <w:tab w:val="left" w:pos="420"/>
              </w:tabs>
              <w:autoSpaceDE w:val="0"/>
              <w:autoSpaceDN w:val="0"/>
              <w:adjustRightInd w:val="0"/>
              <w:spacing w:before="20" w:line="252" w:lineRule="exact"/>
              <w:ind w:left="424" w:right="92"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Beginning of implementation of </w:t>
            </w:r>
            <w:r w:rsidR="00FA6789" w:rsidRPr="00E866A8">
              <w:rPr>
                <w:rFonts w:ascii="Arial" w:hAnsi="Arial" w:cs="Arial"/>
                <w:noProof/>
                <w:sz w:val="22"/>
                <w:szCs w:val="22"/>
                <w:lang w:val="en-US"/>
              </w:rPr>
              <w:t xml:space="preserve">the </w:t>
            </w:r>
            <w:r w:rsidRPr="00E866A8">
              <w:rPr>
                <w:rFonts w:ascii="Arial" w:hAnsi="Arial" w:cs="Arial"/>
                <w:noProof/>
                <w:sz w:val="22"/>
                <w:szCs w:val="22"/>
                <w:lang w:val="en-US"/>
              </w:rPr>
              <w:t>rehabilit</w:t>
            </w:r>
            <w:r w:rsidRPr="00E866A8">
              <w:rPr>
                <w:rFonts w:ascii="Arial" w:hAnsi="Arial" w:cs="Arial"/>
                <w:noProof/>
                <w:spacing w:val="-1"/>
                <w:sz w:val="22"/>
                <w:szCs w:val="22"/>
                <w:lang w:val="en-US"/>
              </w:rPr>
              <w:t>a</w:t>
            </w:r>
            <w:r w:rsidRPr="00E866A8">
              <w:rPr>
                <w:rFonts w:ascii="Arial" w:hAnsi="Arial" w:cs="Arial"/>
                <w:noProof/>
                <w:sz w:val="22"/>
                <w:szCs w:val="22"/>
                <w:lang w:val="en-US"/>
              </w:rPr>
              <w:t>tion</w:t>
            </w:r>
            <w:r w:rsidRPr="00E866A8">
              <w:rPr>
                <w:rFonts w:ascii="Arial" w:hAnsi="Arial" w:cs="Arial"/>
                <w:noProof/>
                <w:spacing w:val="-12"/>
                <w:sz w:val="22"/>
                <w:szCs w:val="22"/>
                <w:lang w:val="en-US"/>
              </w:rPr>
              <w:t xml:space="preserve"> plan with </w:t>
            </w:r>
            <w:r w:rsidRPr="00E866A8">
              <w:rPr>
                <w:rFonts w:ascii="Arial" w:hAnsi="Arial" w:cs="Arial"/>
                <w:noProof/>
                <w:sz w:val="22"/>
                <w:szCs w:val="22"/>
                <w:lang w:val="en-US"/>
              </w:rPr>
              <w:t>distribution</w:t>
            </w:r>
            <w:r w:rsidRPr="00E866A8">
              <w:rPr>
                <w:rFonts w:ascii="Arial" w:hAnsi="Arial" w:cs="Arial"/>
                <w:noProof/>
                <w:spacing w:val="-11"/>
                <w:sz w:val="22"/>
                <w:szCs w:val="22"/>
                <w:lang w:val="en-US"/>
              </w:rPr>
              <w:t xml:space="preserve"> in </w:t>
            </w:r>
          </w:p>
          <w:p w14:paraId="3FC5C116" w14:textId="77777777" w:rsidR="008D3F4F" w:rsidRPr="00E866A8" w:rsidRDefault="008D3F4F" w:rsidP="008D3F4F">
            <w:pPr>
              <w:widowControl w:val="0"/>
              <w:autoSpaceDE w:val="0"/>
              <w:autoSpaceDN w:val="0"/>
              <w:adjustRightInd w:val="0"/>
              <w:spacing w:line="249" w:lineRule="exact"/>
              <w:ind w:left="424" w:right="-20"/>
              <w:rPr>
                <w:rFonts w:ascii="Arial" w:hAnsi="Arial" w:cs="Arial"/>
                <w:sz w:val="22"/>
                <w:szCs w:val="22"/>
                <w:lang w:val="en-US"/>
              </w:rPr>
            </w:pPr>
            <w:r w:rsidRPr="00E866A8">
              <w:rPr>
                <w:rFonts w:ascii="Arial" w:hAnsi="Arial" w:cs="Arial"/>
                <w:noProof/>
                <w:sz w:val="22"/>
                <w:szCs w:val="22"/>
                <w:lang w:val="en-US"/>
              </w:rPr>
              <w:t>45</w:t>
            </w:r>
            <w:r w:rsidRPr="00E866A8">
              <w:rPr>
                <w:rFonts w:ascii="Arial" w:hAnsi="Arial" w:cs="Arial"/>
                <w:noProof/>
                <w:spacing w:val="-2"/>
                <w:sz w:val="22"/>
                <w:szCs w:val="22"/>
                <w:lang w:val="en-US"/>
              </w:rPr>
              <w:t xml:space="preserve"> </w:t>
            </w:r>
            <w:r w:rsidRPr="00E866A8">
              <w:rPr>
                <w:rFonts w:ascii="Arial" w:hAnsi="Arial" w:cs="Arial"/>
                <w:noProof/>
                <w:sz w:val="22"/>
                <w:szCs w:val="22"/>
                <w:lang w:val="en-US"/>
              </w:rPr>
              <w:t>CCs at the national level</w:t>
            </w:r>
          </w:p>
          <w:p w14:paraId="208D3845" w14:textId="77777777" w:rsidR="008D3F4F" w:rsidRPr="00E866A8" w:rsidRDefault="008D3F4F" w:rsidP="008D3F4F">
            <w:pPr>
              <w:widowControl w:val="0"/>
              <w:tabs>
                <w:tab w:val="left" w:pos="420"/>
              </w:tabs>
              <w:autoSpaceDE w:val="0"/>
              <w:autoSpaceDN w:val="0"/>
              <w:adjustRightInd w:val="0"/>
              <w:spacing w:before="20" w:line="252" w:lineRule="exact"/>
              <w:ind w:left="424" w:right="105"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Availability of national level CC requirements for the next 5 years</w:t>
            </w:r>
          </w:p>
          <w:p w14:paraId="64B46949" w14:textId="77777777" w:rsidR="008D3F4F" w:rsidRPr="00E866A8" w:rsidRDefault="008D3F4F" w:rsidP="008D3F4F">
            <w:pPr>
              <w:widowControl w:val="0"/>
              <w:tabs>
                <w:tab w:val="left" w:pos="420"/>
              </w:tabs>
              <w:autoSpaceDE w:val="0"/>
              <w:autoSpaceDN w:val="0"/>
              <w:adjustRightInd w:val="0"/>
              <w:spacing w:before="16" w:line="252" w:lineRule="exact"/>
              <w:ind w:left="424" w:right="433" w:hanging="360"/>
              <w:rPr>
                <w:rFonts w:ascii="Arial" w:hAnsi="Arial" w:cs="Arial"/>
                <w:noProof/>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Carrying out maintenance missions at the national level </w:t>
            </w:r>
          </w:p>
          <w:p w14:paraId="3B7CC903" w14:textId="437C8E77" w:rsidR="008D3F4F" w:rsidRPr="00E866A8" w:rsidRDefault="008D3F4F" w:rsidP="00CD62ED">
            <w:pPr>
              <w:widowControl w:val="0"/>
              <w:tabs>
                <w:tab w:val="left" w:pos="420"/>
              </w:tabs>
              <w:autoSpaceDE w:val="0"/>
              <w:autoSpaceDN w:val="0"/>
              <w:adjustRightInd w:val="0"/>
              <w:spacing w:before="77" w:line="252" w:lineRule="exact"/>
              <w:ind w:left="424" w:right="324" w:hanging="360"/>
              <w:rPr>
                <w:lang w:val="en-US"/>
              </w:rPr>
            </w:pPr>
          </w:p>
        </w:tc>
        <w:tc>
          <w:tcPr>
            <w:tcW w:w="4546" w:type="dxa"/>
            <w:tcBorders>
              <w:top w:val="single" w:sz="4" w:space="0" w:color="000000"/>
              <w:left w:val="single" w:sz="4" w:space="0" w:color="000000"/>
              <w:bottom w:val="single" w:sz="4" w:space="0" w:color="000000"/>
              <w:right w:val="single" w:sz="4" w:space="0" w:color="000000"/>
            </w:tcBorders>
          </w:tcPr>
          <w:p w14:paraId="3D385E25" w14:textId="77777777" w:rsidR="00CD62ED" w:rsidRPr="00E866A8" w:rsidRDefault="00CD62ED" w:rsidP="00CD62ED">
            <w:pPr>
              <w:widowControl w:val="0"/>
              <w:autoSpaceDE w:val="0"/>
              <w:autoSpaceDN w:val="0"/>
              <w:adjustRightInd w:val="0"/>
              <w:spacing w:before="7" w:line="130" w:lineRule="exact"/>
              <w:rPr>
                <w:sz w:val="13"/>
                <w:szCs w:val="13"/>
                <w:lang w:val="en-US"/>
              </w:rPr>
            </w:pPr>
          </w:p>
          <w:p w14:paraId="15ACC52C" w14:textId="0D33E4BB" w:rsidR="008D3F4F" w:rsidRPr="00E866A8" w:rsidRDefault="008D3F4F" w:rsidP="00C55798">
            <w:pPr>
              <w:pStyle w:val="ListParagraph"/>
              <w:widowControl w:val="0"/>
              <w:numPr>
                <w:ilvl w:val="0"/>
                <w:numId w:val="41"/>
              </w:numPr>
              <w:tabs>
                <w:tab w:val="left" w:pos="420"/>
              </w:tabs>
              <w:autoSpaceDE w:val="0"/>
              <w:autoSpaceDN w:val="0"/>
              <w:adjustRightInd w:val="0"/>
              <w:spacing w:line="252" w:lineRule="exact"/>
              <w:ind w:right="22"/>
              <w:rPr>
                <w:rFonts w:ascii="Arial" w:hAnsi="Arial" w:cs="Arial"/>
                <w:noProof/>
                <w:sz w:val="22"/>
                <w:szCs w:val="22"/>
                <w:lang w:val="en-US"/>
              </w:rPr>
            </w:pPr>
            <w:r w:rsidRPr="00E866A8">
              <w:rPr>
                <w:rFonts w:ascii="Arial" w:hAnsi="Arial" w:cs="Arial"/>
                <w:noProof/>
                <w:sz w:val="22"/>
                <w:szCs w:val="22"/>
                <w:lang w:val="en-US"/>
              </w:rPr>
              <w:t xml:space="preserve">CC to be completed in some </w:t>
            </w:r>
            <w:r w:rsidR="009D5DA4" w:rsidRPr="00E866A8">
              <w:rPr>
                <w:rFonts w:ascii="Arial" w:hAnsi="Arial" w:cs="Arial"/>
                <w:noProof/>
                <w:sz w:val="22"/>
                <w:szCs w:val="22"/>
                <w:lang w:val="en-US"/>
              </w:rPr>
              <w:t>Wilaya</w:t>
            </w:r>
            <w:r w:rsidRPr="00E866A8">
              <w:rPr>
                <w:rFonts w:ascii="Arial" w:hAnsi="Arial" w:cs="Arial"/>
                <w:noProof/>
                <w:sz w:val="22"/>
                <w:szCs w:val="22"/>
                <w:lang w:val="en-US"/>
              </w:rPr>
              <w:t xml:space="preserve"> in order to introduce the pneumo vaccine</w:t>
            </w:r>
          </w:p>
          <w:p w14:paraId="49B208F0" w14:textId="77777777" w:rsidR="008D3F4F" w:rsidRPr="00E866A8" w:rsidRDefault="008D3F4F" w:rsidP="00C55798">
            <w:pPr>
              <w:pStyle w:val="ListParagraph"/>
              <w:widowControl w:val="0"/>
              <w:numPr>
                <w:ilvl w:val="0"/>
                <w:numId w:val="41"/>
              </w:numPr>
              <w:tabs>
                <w:tab w:val="left" w:pos="420"/>
              </w:tabs>
              <w:autoSpaceDE w:val="0"/>
              <w:autoSpaceDN w:val="0"/>
              <w:adjustRightInd w:val="0"/>
              <w:spacing w:line="252" w:lineRule="exact"/>
              <w:ind w:right="22"/>
              <w:rPr>
                <w:lang w:val="en-US"/>
              </w:rPr>
            </w:pPr>
            <w:r w:rsidRPr="00E866A8">
              <w:rPr>
                <w:rFonts w:ascii="Arial" w:hAnsi="Arial" w:cs="Arial"/>
                <w:noProof/>
                <w:sz w:val="22"/>
                <w:szCs w:val="22"/>
                <w:lang w:val="en-US"/>
              </w:rPr>
              <w:t>A</w:t>
            </w:r>
            <w:r w:rsidR="00CD62ED" w:rsidRPr="00E866A8">
              <w:rPr>
                <w:rFonts w:ascii="Arial" w:hAnsi="Arial" w:cs="Arial"/>
                <w:noProof/>
                <w:sz w:val="22"/>
                <w:szCs w:val="22"/>
                <w:lang w:val="en-US"/>
              </w:rPr>
              <w:t>bsence</w:t>
            </w:r>
            <w:r w:rsidR="00CD62ED" w:rsidRPr="00E866A8">
              <w:rPr>
                <w:rFonts w:ascii="Arial" w:hAnsi="Arial" w:cs="Arial"/>
                <w:noProof/>
                <w:spacing w:val="-9"/>
                <w:sz w:val="22"/>
                <w:szCs w:val="22"/>
                <w:lang w:val="en-US"/>
              </w:rPr>
              <w:t xml:space="preserve"> </w:t>
            </w:r>
            <w:r w:rsidR="00CD62ED" w:rsidRPr="00E866A8">
              <w:rPr>
                <w:rFonts w:ascii="Arial" w:hAnsi="Arial" w:cs="Arial"/>
                <w:noProof/>
                <w:sz w:val="22"/>
                <w:szCs w:val="22"/>
                <w:lang w:val="en-US"/>
              </w:rPr>
              <w:t>of a specific plan for preventive and corrective maintenance</w:t>
            </w:r>
            <w:r w:rsidR="00FA6789" w:rsidRPr="00E866A8">
              <w:rPr>
                <w:rFonts w:ascii="Arial" w:hAnsi="Arial" w:cs="Arial"/>
                <w:noProof/>
                <w:sz w:val="22"/>
                <w:szCs w:val="22"/>
                <w:lang w:val="en-US"/>
              </w:rPr>
              <w:t xml:space="preserve"> of CC equipment</w:t>
            </w:r>
          </w:p>
          <w:p w14:paraId="2FA367A5" w14:textId="77777777" w:rsidR="00FA6789" w:rsidRPr="00E866A8" w:rsidRDefault="00FA6789" w:rsidP="00FA6789">
            <w:pPr>
              <w:pStyle w:val="ListParagraph"/>
              <w:widowControl w:val="0"/>
              <w:tabs>
                <w:tab w:val="left" w:pos="420"/>
              </w:tabs>
              <w:autoSpaceDE w:val="0"/>
              <w:autoSpaceDN w:val="0"/>
              <w:adjustRightInd w:val="0"/>
              <w:spacing w:line="252" w:lineRule="exact"/>
              <w:ind w:left="425" w:right="22"/>
              <w:rPr>
                <w:lang w:val="en-US"/>
              </w:rPr>
            </w:pPr>
          </w:p>
          <w:p w14:paraId="5A54B18C" w14:textId="09E4CA38" w:rsidR="008D3F4F" w:rsidRPr="00E866A8" w:rsidRDefault="008D3F4F" w:rsidP="00C55798">
            <w:pPr>
              <w:pStyle w:val="ListParagraph"/>
              <w:widowControl w:val="0"/>
              <w:numPr>
                <w:ilvl w:val="0"/>
                <w:numId w:val="41"/>
              </w:numPr>
              <w:tabs>
                <w:tab w:val="left" w:pos="420"/>
              </w:tabs>
              <w:autoSpaceDE w:val="0"/>
              <w:autoSpaceDN w:val="0"/>
              <w:adjustRightInd w:val="0"/>
              <w:spacing w:line="252" w:lineRule="exact"/>
              <w:ind w:left="65" w:right="-20"/>
              <w:rPr>
                <w:rFonts w:ascii="Arial" w:hAnsi="Arial" w:cs="Arial"/>
                <w:sz w:val="22"/>
                <w:szCs w:val="22"/>
                <w:lang w:val="en-US"/>
              </w:rPr>
            </w:pPr>
            <w:r w:rsidRPr="00E866A8">
              <w:rPr>
                <w:rFonts w:ascii="Arial" w:hAnsi="Arial" w:cs="Arial"/>
                <w:noProof/>
                <w:sz w:val="22"/>
                <w:szCs w:val="22"/>
                <w:lang w:val="en-US"/>
              </w:rPr>
              <w:t xml:space="preserve">-    Nonexistent rolling stock </w:t>
            </w:r>
          </w:p>
          <w:p w14:paraId="7E2C297D" w14:textId="77777777" w:rsidR="008D3F4F" w:rsidRPr="00E866A8" w:rsidRDefault="008D3F4F" w:rsidP="008D3F4F">
            <w:pPr>
              <w:widowControl w:val="0"/>
              <w:autoSpaceDE w:val="0"/>
              <w:autoSpaceDN w:val="0"/>
              <w:adjustRightInd w:val="0"/>
              <w:spacing w:before="8" w:line="130" w:lineRule="exact"/>
              <w:rPr>
                <w:sz w:val="13"/>
                <w:szCs w:val="13"/>
                <w:lang w:val="en-US"/>
              </w:rPr>
            </w:pPr>
          </w:p>
          <w:p w14:paraId="7F40943F" w14:textId="77777777" w:rsidR="008D3F4F" w:rsidRPr="00E866A8" w:rsidRDefault="008D3F4F" w:rsidP="008D3F4F">
            <w:pPr>
              <w:widowControl w:val="0"/>
              <w:tabs>
                <w:tab w:val="left" w:pos="420"/>
              </w:tabs>
              <w:autoSpaceDE w:val="0"/>
              <w:autoSpaceDN w:val="0"/>
              <w:adjustRightInd w:val="0"/>
              <w:spacing w:line="252" w:lineRule="exact"/>
              <w:ind w:left="425" w:right="88"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Lack of incinerators at the operational level for waste management </w:t>
            </w:r>
          </w:p>
          <w:p w14:paraId="6B842E31" w14:textId="77777777" w:rsidR="008D3F4F" w:rsidRPr="00E866A8" w:rsidRDefault="008D3F4F" w:rsidP="008D3F4F">
            <w:pPr>
              <w:widowControl w:val="0"/>
              <w:autoSpaceDE w:val="0"/>
              <w:autoSpaceDN w:val="0"/>
              <w:adjustRightInd w:val="0"/>
              <w:spacing w:before="3" w:line="130" w:lineRule="exact"/>
              <w:rPr>
                <w:sz w:val="13"/>
                <w:szCs w:val="13"/>
                <w:lang w:val="en-US"/>
              </w:rPr>
            </w:pPr>
          </w:p>
          <w:p w14:paraId="48ED1100" w14:textId="6ED4B202" w:rsidR="008D3F4F" w:rsidRPr="00E866A8" w:rsidRDefault="008D3F4F" w:rsidP="008D3F4F">
            <w:pPr>
              <w:widowControl w:val="0"/>
              <w:tabs>
                <w:tab w:val="left" w:pos="420"/>
              </w:tabs>
              <w:autoSpaceDE w:val="0"/>
              <w:autoSpaceDN w:val="0"/>
              <w:adjustRightInd w:val="0"/>
              <w:spacing w:line="252" w:lineRule="exact"/>
              <w:ind w:left="425" w:right="88" w:hanging="360"/>
              <w:rPr>
                <w:rFonts w:ascii="Arial" w:hAnsi="Arial" w:cs="Arial"/>
                <w:noProof/>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Lack of maintenance personnel and </w:t>
            </w:r>
            <w:r w:rsidR="00FA6789" w:rsidRPr="00E866A8">
              <w:rPr>
                <w:rFonts w:ascii="Arial" w:hAnsi="Arial" w:cs="Arial"/>
                <w:noProof/>
                <w:sz w:val="22"/>
                <w:szCs w:val="22"/>
                <w:lang w:val="en-US"/>
              </w:rPr>
              <w:t xml:space="preserve">lack of </w:t>
            </w:r>
            <w:r w:rsidRPr="00E866A8">
              <w:rPr>
                <w:rFonts w:ascii="Arial" w:hAnsi="Arial" w:cs="Arial"/>
                <w:noProof/>
                <w:sz w:val="22"/>
                <w:szCs w:val="22"/>
                <w:lang w:val="en-US"/>
              </w:rPr>
              <w:t>training for existing technicians</w:t>
            </w:r>
          </w:p>
          <w:p w14:paraId="36808B0E" w14:textId="0EC1B92A" w:rsidR="008D3F4F" w:rsidRPr="00E866A8" w:rsidRDefault="008D3F4F" w:rsidP="008D3F4F">
            <w:pPr>
              <w:pStyle w:val="ListParagraph"/>
              <w:widowControl w:val="0"/>
              <w:tabs>
                <w:tab w:val="left" w:pos="420"/>
              </w:tabs>
              <w:autoSpaceDE w:val="0"/>
              <w:autoSpaceDN w:val="0"/>
              <w:adjustRightInd w:val="0"/>
              <w:spacing w:line="252" w:lineRule="exact"/>
              <w:ind w:left="425" w:right="22"/>
              <w:rPr>
                <w:lang w:val="en-US"/>
              </w:rPr>
            </w:pPr>
          </w:p>
        </w:tc>
      </w:tr>
    </w:tbl>
    <w:p w14:paraId="0F7AD2BD" w14:textId="2ACBFDCF" w:rsidR="00CD62ED" w:rsidRPr="00E866A8" w:rsidRDefault="00CD62ED" w:rsidP="00CD62ED">
      <w:pPr>
        <w:widowControl w:val="0"/>
        <w:autoSpaceDE w:val="0"/>
        <w:autoSpaceDN w:val="0"/>
        <w:adjustRightInd w:val="0"/>
        <w:rPr>
          <w:lang w:val="en-US"/>
        </w:rPr>
        <w:sectPr w:rsidR="00CD62ED" w:rsidRPr="00E866A8">
          <w:pgSz w:w="11900" w:h="16840"/>
          <w:pgMar w:top="1480" w:right="740" w:bottom="1220" w:left="740" w:header="0" w:footer="1036" w:gutter="0"/>
          <w:cols w:space="720" w:equalWidth="0">
            <w:col w:w="10420"/>
          </w:cols>
          <w:noEndnote/>
        </w:sectPr>
      </w:pPr>
    </w:p>
    <w:p w14:paraId="75F3438C" w14:textId="77777777" w:rsidR="00CD62ED" w:rsidRPr="00E866A8" w:rsidRDefault="00CD62ED" w:rsidP="00CD62ED">
      <w:pPr>
        <w:widowControl w:val="0"/>
        <w:autoSpaceDE w:val="0"/>
        <w:autoSpaceDN w:val="0"/>
        <w:adjustRightInd w:val="0"/>
        <w:spacing w:before="9" w:line="90" w:lineRule="exact"/>
        <w:rPr>
          <w:sz w:val="9"/>
          <w:szCs w:val="9"/>
          <w:lang w:val="en-US"/>
        </w:rPr>
      </w:pPr>
    </w:p>
    <w:tbl>
      <w:tblPr>
        <w:tblW w:w="0" w:type="auto"/>
        <w:tblInd w:w="108" w:type="dxa"/>
        <w:tblLayout w:type="fixed"/>
        <w:tblCellMar>
          <w:left w:w="0" w:type="dxa"/>
          <w:right w:w="0" w:type="dxa"/>
        </w:tblCellMar>
        <w:tblLook w:val="0000" w:firstRow="0" w:lastRow="0" w:firstColumn="0" w:lastColumn="0" w:noHBand="0" w:noVBand="0"/>
      </w:tblPr>
      <w:tblGrid>
        <w:gridCol w:w="1620"/>
        <w:gridCol w:w="4034"/>
        <w:gridCol w:w="4546"/>
      </w:tblGrid>
      <w:tr w:rsidR="00CD62ED" w:rsidRPr="00E866A8" w14:paraId="7FB2BE76" w14:textId="77777777" w:rsidTr="004B6754">
        <w:trPr>
          <w:trHeight w:hRule="exact" w:val="2162"/>
        </w:trPr>
        <w:tc>
          <w:tcPr>
            <w:tcW w:w="1620" w:type="dxa"/>
            <w:tcBorders>
              <w:top w:val="single" w:sz="4" w:space="0" w:color="000000"/>
              <w:left w:val="single" w:sz="4" w:space="0" w:color="000000"/>
              <w:bottom w:val="single" w:sz="4" w:space="0" w:color="000000"/>
              <w:right w:val="single" w:sz="4" w:space="0" w:color="000000"/>
            </w:tcBorders>
          </w:tcPr>
          <w:p w14:paraId="17A39803" w14:textId="77777777" w:rsidR="00CD62ED" w:rsidRPr="00E866A8" w:rsidRDefault="00CD62ED" w:rsidP="00CD62ED">
            <w:pPr>
              <w:widowControl w:val="0"/>
              <w:autoSpaceDE w:val="0"/>
              <w:autoSpaceDN w:val="0"/>
              <w:adjustRightInd w:val="0"/>
              <w:spacing w:line="251" w:lineRule="exact"/>
              <w:ind w:right="-20"/>
              <w:rPr>
                <w:rFonts w:ascii="Arial" w:hAnsi="Arial" w:cs="Arial"/>
                <w:b/>
                <w:sz w:val="22"/>
                <w:szCs w:val="22"/>
                <w:lang w:val="en-US"/>
              </w:rPr>
            </w:pPr>
          </w:p>
          <w:p w14:paraId="1D564967" w14:textId="77777777" w:rsidR="004B6754" w:rsidRPr="00E866A8" w:rsidRDefault="008D3F4F" w:rsidP="00CD62ED">
            <w:pPr>
              <w:widowControl w:val="0"/>
              <w:autoSpaceDE w:val="0"/>
              <w:autoSpaceDN w:val="0"/>
              <w:adjustRightInd w:val="0"/>
              <w:spacing w:before="4" w:line="252" w:lineRule="exact"/>
              <w:ind w:left="64" w:right="22"/>
              <w:rPr>
                <w:rFonts w:ascii="Arial" w:hAnsi="Arial" w:cs="Arial"/>
                <w:b/>
                <w:sz w:val="22"/>
                <w:szCs w:val="22"/>
                <w:lang w:val="en-US"/>
              </w:rPr>
            </w:pPr>
            <w:r w:rsidRPr="00E866A8">
              <w:rPr>
                <w:rFonts w:ascii="Arial" w:hAnsi="Arial" w:cs="Arial"/>
                <w:b/>
                <w:sz w:val="22"/>
                <w:szCs w:val="22"/>
                <w:lang w:val="en-US"/>
              </w:rPr>
              <w:t>Eradication/</w:t>
            </w:r>
          </w:p>
          <w:p w14:paraId="548DD412" w14:textId="77777777" w:rsidR="004B6754" w:rsidRPr="00E866A8" w:rsidRDefault="008D3F4F" w:rsidP="00CD62ED">
            <w:pPr>
              <w:widowControl w:val="0"/>
              <w:autoSpaceDE w:val="0"/>
              <w:autoSpaceDN w:val="0"/>
              <w:adjustRightInd w:val="0"/>
              <w:spacing w:before="4" w:line="252" w:lineRule="exact"/>
              <w:ind w:left="64" w:right="22"/>
              <w:rPr>
                <w:rFonts w:ascii="Arial" w:hAnsi="Arial" w:cs="Arial"/>
                <w:b/>
                <w:sz w:val="22"/>
                <w:szCs w:val="22"/>
                <w:lang w:val="en-US"/>
              </w:rPr>
            </w:pPr>
            <w:r w:rsidRPr="00E866A8">
              <w:rPr>
                <w:rFonts w:ascii="Arial" w:hAnsi="Arial" w:cs="Arial"/>
                <w:b/>
                <w:sz w:val="22"/>
                <w:szCs w:val="22"/>
                <w:lang w:val="en-US"/>
              </w:rPr>
              <w:t>control/</w:t>
            </w:r>
          </w:p>
          <w:p w14:paraId="222367BF" w14:textId="4E68096D" w:rsidR="00CD62ED" w:rsidRPr="00E866A8" w:rsidRDefault="008D3F4F" w:rsidP="00CD62ED">
            <w:pPr>
              <w:widowControl w:val="0"/>
              <w:autoSpaceDE w:val="0"/>
              <w:autoSpaceDN w:val="0"/>
              <w:adjustRightInd w:val="0"/>
              <w:spacing w:before="4" w:line="252" w:lineRule="exact"/>
              <w:ind w:left="64" w:right="22"/>
              <w:rPr>
                <w:rFonts w:ascii="Arial" w:hAnsi="Arial" w:cs="Arial"/>
                <w:b/>
                <w:sz w:val="22"/>
                <w:szCs w:val="22"/>
                <w:lang w:val="en-US"/>
              </w:rPr>
            </w:pPr>
            <w:r w:rsidRPr="00E866A8">
              <w:rPr>
                <w:rFonts w:ascii="Arial" w:hAnsi="Arial" w:cs="Arial"/>
                <w:b/>
                <w:sz w:val="22"/>
                <w:szCs w:val="22"/>
                <w:lang w:val="en-US"/>
              </w:rPr>
              <w:t>elimination of diseases with epi</w:t>
            </w:r>
            <w:r w:rsidR="004B6754" w:rsidRPr="00E866A8">
              <w:rPr>
                <w:rFonts w:ascii="Arial" w:hAnsi="Arial" w:cs="Arial"/>
                <w:b/>
                <w:sz w:val="22"/>
                <w:szCs w:val="22"/>
                <w:lang w:val="en-US"/>
              </w:rPr>
              <w:t xml:space="preserve">demic </w:t>
            </w:r>
            <w:r w:rsidR="00C55798" w:rsidRPr="00E866A8">
              <w:rPr>
                <w:rFonts w:ascii="Arial" w:hAnsi="Arial" w:cs="Arial"/>
                <w:b/>
                <w:sz w:val="22"/>
                <w:szCs w:val="22"/>
                <w:lang w:val="en-US"/>
              </w:rPr>
              <w:t>potential</w:t>
            </w:r>
          </w:p>
        </w:tc>
        <w:tc>
          <w:tcPr>
            <w:tcW w:w="4034" w:type="dxa"/>
            <w:tcBorders>
              <w:top w:val="single" w:sz="4" w:space="0" w:color="000000"/>
              <w:left w:val="single" w:sz="4" w:space="0" w:color="000000"/>
              <w:bottom w:val="single" w:sz="4" w:space="0" w:color="000000"/>
              <w:right w:val="single" w:sz="4" w:space="0" w:color="000000"/>
            </w:tcBorders>
          </w:tcPr>
          <w:p w14:paraId="41CC21F1" w14:textId="3F9C7632" w:rsidR="00CD62ED" w:rsidRPr="00E866A8" w:rsidRDefault="004B6754" w:rsidP="00C55798">
            <w:pPr>
              <w:pStyle w:val="ListParagraph"/>
              <w:widowControl w:val="0"/>
              <w:numPr>
                <w:ilvl w:val="0"/>
                <w:numId w:val="13"/>
              </w:numPr>
              <w:tabs>
                <w:tab w:val="left" w:pos="420"/>
              </w:tabs>
              <w:autoSpaceDE w:val="0"/>
              <w:autoSpaceDN w:val="0"/>
              <w:adjustRightInd w:val="0"/>
              <w:spacing w:before="16" w:line="252" w:lineRule="exact"/>
              <w:ind w:right="433"/>
              <w:rPr>
                <w:rFonts w:ascii="Arial" w:hAnsi="Arial" w:cs="Arial"/>
                <w:sz w:val="22"/>
                <w:szCs w:val="22"/>
                <w:lang w:val="en-US"/>
              </w:rPr>
            </w:pPr>
            <w:r w:rsidRPr="00E866A8">
              <w:rPr>
                <w:rFonts w:ascii="Arial" w:hAnsi="Arial" w:cs="Arial"/>
                <w:sz w:val="22"/>
                <w:szCs w:val="22"/>
                <w:lang w:val="en-US"/>
              </w:rPr>
              <w:t>High vaccine coverage rates during the campaigns</w:t>
            </w:r>
          </w:p>
          <w:p w14:paraId="48905887" w14:textId="37C64185" w:rsidR="004B6754" w:rsidRPr="00E866A8" w:rsidRDefault="004B6754" w:rsidP="00C55798">
            <w:pPr>
              <w:pStyle w:val="ListParagraph"/>
              <w:widowControl w:val="0"/>
              <w:numPr>
                <w:ilvl w:val="0"/>
                <w:numId w:val="13"/>
              </w:numPr>
              <w:tabs>
                <w:tab w:val="left" w:pos="420"/>
              </w:tabs>
              <w:autoSpaceDE w:val="0"/>
              <w:autoSpaceDN w:val="0"/>
              <w:adjustRightInd w:val="0"/>
              <w:spacing w:before="16" w:line="252" w:lineRule="exact"/>
              <w:ind w:right="433"/>
              <w:rPr>
                <w:rFonts w:ascii="Arial" w:hAnsi="Arial" w:cs="Arial"/>
                <w:sz w:val="22"/>
                <w:szCs w:val="22"/>
                <w:lang w:val="en-US"/>
              </w:rPr>
            </w:pPr>
            <w:r w:rsidRPr="00E866A8">
              <w:rPr>
                <w:rFonts w:ascii="Arial" w:hAnsi="Arial" w:cs="Arial"/>
                <w:sz w:val="22"/>
                <w:szCs w:val="22"/>
                <w:lang w:val="en-US"/>
              </w:rPr>
              <w:t>Initiatives are evolving satisfactorily</w:t>
            </w:r>
          </w:p>
        </w:tc>
        <w:tc>
          <w:tcPr>
            <w:tcW w:w="4546" w:type="dxa"/>
            <w:tcBorders>
              <w:top w:val="single" w:sz="4" w:space="0" w:color="000000"/>
              <w:left w:val="single" w:sz="4" w:space="0" w:color="000000"/>
              <w:bottom w:val="single" w:sz="4" w:space="0" w:color="000000"/>
              <w:right w:val="single" w:sz="4" w:space="0" w:color="000000"/>
            </w:tcBorders>
          </w:tcPr>
          <w:p w14:paraId="106C89CC" w14:textId="77777777" w:rsidR="00CD62ED" w:rsidRPr="00E866A8" w:rsidRDefault="00CD62ED" w:rsidP="00CD62ED">
            <w:pPr>
              <w:widowControl w:val="0"/>
              <w:autoSpaceDE w:val="0"/>
              <w:autoSpaceDN w:val="0"/>
              <w:adjustRightInd w:val="0"/>
              <w:spacing w:before="6" w:line="130" w:lineRule="exact"/>
              <w:rPr>
                <w:rFonts w:ascii="Arial" w:hAnsi="Arial" w:cs="Arial"/>
                <w:sz w:val="22"/>
                <w:szCs w:val="22"/>
                <w:lang w:val="en-US"/>
              </w:rPr>
            </w:pPr>
          </w:p>
          <w:p w14:paraId="4BCC6E85" w14:textId="60788DAD" w:rsidR="00CD62ED" w:rsidRPr="00E866A8" w:rsidRDefault="004B6754" w:rsidP="00C55798">
            <w:pPr>
              <w:pStyle w:val="ListParagraph"/>
              <w:widowControl w:val="0"/>
              <w:numPr>
                <w:ilvl w:val="0"/>
                <w:numId w:val="41"/>
              </w:numPr>
              <w:tabs>
                <w:tab w:val="left" w:pos="420"/>
              </w:tabs>
              <w:autoSpaceDE w:val="0"/>
              <w:autoSpaceDN w:val="0"/>
              <w:adjustRightInd w:val="0"/>
              <w:ind w:right="-20"/>
              <w:rPr>
                <w:rFonts w:ascii="Arial" w:hAnsi="Arial" w:cs="Arial"/>
                <w:sz w:val="22"/>
                <w:szCs w:val="22"/>
                <w:lang w:val="en-US"/>
              </w:rPr>
            </w:pPr>
            <w:r w:rsidRPr="00E866A8">
              <w:rPr>
                <w:rFonts w:ascii="Arial" w:hAnsi="Arial" w:cs="Arial"/>
                <w:sz w:val="22"/>
                <w:szCs w:val="22"/>
                <w:lang w:val="en-US"/>
              </w:rPr>
              <w:t xml:space="preserve">Threats of </w:t>
            </w:r>
            <w:r w:rsidR="00C55798" w:rsidRPr="00E866A8">
              <w:rPr>
                <w:rFonts w:ascii="Arial" w:hAnsi="Arial" w:cs="Arial"/>
                <w:sz w:val="22"/>
                <w:szCs w:val="22"/>
                <w:lang w:val="en-US"/>
              </w:rPr>
              <w:t>importing</w:t>
            </w:r>
            <w:r w:rsidRPr="00E866A8">
              <w:rPr>
                <w:rFonts w:ascii="Arial" w:hAnsi="Arial" w:cs="Arial"/>
                <w:sz w:val="22"/>
                <w:szCs w:val="22"/>
                <w:lang w:val="en-US"/>
              </w:rPr>
              <w:t xml:space="preserve"> WPVs</w:t>
            </w:r>
          </w:p>
          <w:p w14:paraId="44E4B4DF" w14:textId="2C216BF2" w:rsidR="004B6754" w:rsidRPr="00E866A8" w:rsidRDefault="00C55798" w:rsidP="00C55798">
            <w:pPr>
              <w:pStyle w:val="ListParagraph"/>
              <w:widowControl w:val="0"/>
              <w:numPr>
                <w:ilvl w:val="0"/>
                <w:numId w:val="41"/>
              </w:numPr>
              <w:tabs>
                <w:tab w:val="left" w:pos="420"/>
              </w:tabs>
              <w:autoSpaceDE w:val="0"/>
              <w:autoSpaceDN w:val="0"/>
              <w:adjustRightInd w:val="0"/>
              <w:ind w:right="-20"/>
              <w:rPr>
                <w:rFonts w:ascii="Arial" w:hAnsi="Arial" w:cs="Arial"/>
                <w:sz w:val="22"/>
                <w:szCs w:val="22"/>
                <w:lang w:val="en-US"/>
              </w:rPr>
            </w:pPr>
            <w:r w:rsidRPr="00E866A8">
              <w:rPr>
                <w:rFonts w:ascii="Arial" w:hAnsi="Arial" w:cs="Arial"/>
                <w:sz w:val="22"/>
                <w:szCs w:val="22"/>
                <w:lang w:val="en-US"/>
              </w:rPr>
              <w:t>Measles</w:t>
            </w:r>
            <w:r w:rsidR="004B6754" w:rsidRPr="00E866A8">
              <w:rPr>
                <w:rFonts w:ascii="Arial" w:hAnsi="Arial" w:cs="Arial"/>
                <w:sz w:val="22"/>
                <w:szCs w:val="22"/>
                <w:lang w:val="en-US"/>
              </w:rPr>
              <w:t xml:space="preserve"> epidemics in 2010</w:t>
            </w:r>
          </w:p>
          <w:p w14:paraId="78AC2921" w14:textId="13140131" w:rsidR="004B6754" w:rsidRPr="00E866A8" w:rsidRDefault="004B6754" w:rsidP="00C55798">
            <w:pPr>
              <w:pStyle w:val="ListParagraph"/>
              <w:widowControl w:val="0"/>
              <w:numPr>
                <w:ilvl w:val="0"/>
                <w:numId w:val="41"/>
              </w:numPr>
              <w:tabs>
                <w:tab w:val="left" w:pos="420"/>
              </w:tabs>
              <w:autoSpaceDE w:val="0"/>
              <w:autoSpaceDN w:val="0"/>
              <w:adjustRightInd w:val="0"/>
              <w:ind w:right="-20"/>
              <w:rPr>
                <w:rFonts w:ascii="Arial" w:hAnsi="Arial" w:cs="Arial"/>
                <w:sz w:val="22"/>
                <w:szCs w:val="22"/>
                <w:lang w:val="en-US"/>
              </w:rPr>
            </w:pPr>
            <w:r w:rsidRPr="00E866A8">
              <w:rPr>
                <w:rFonts w:ascii="Arial" w:hAnsi="Arial" w:cs="Arial"/>
                <w:sz w:val="22"/>
                <w:szCs w:val="22"/>
                <w:lang w:val="en-US"/>
              </w:rPr>
              <w:t>Poor routine vaccine coverage hampers the process</w:t>
            </w:r>
          </w:p>
        </w:tc>
      </w:tr>
      <w:tr w:rsidR="00CD62ED" w:rsidRPr="00E866A8" w14:paraId="61F5D8DD" w14:textId="77777777" w:rsidTr="00CD62ED">
        <w:trPr>
          <w:trHeight w:hRule="exact" w:val="5257"/>
        </w:trPr>
        <w:tc>
          <w:tcPr>
            <w:tcW w:w="1620" w:type="dxa"/>
            <w:tcBorders>
              <w:top w:val="single" w:sz="4" w:space="0" w:color="000000"/>
              <w:left w:val="single" w:sz="4" w:space="0" w:color="000000"/>
              <w:bottom w:val="single" w:sz="4" w:space="0" w:color="000000"/>
              <w:right w:val="single" w:sz="4" w:space="0" w:color="000000"/>
            </w:tcBorders>
          </w:tcPr>
          <w:p w14:paraId="0741AF3B" w14:textId="14FB9872" w:rsidR="00CD62ED" w:rsidRPr="00E866A8" w:rsidRDefault="00CD62ED" w:rsidP="00CD62ED">
            <w:pPr>
              <w:widowControl w:val="0"/>
              <w:autoSpaceDE w:val="0"/>
              <w:autoSpaceDN w:val="0"/>
              <w:adjustRightInd w:val="0"/>
              <w:spacing w:line="200" w:lineRule="exact"/>
              <w:rPr>
                <w:b/>
                <w:sz w:val="20"/>
                <w:lang w:val="en-US"/>
              </w:rPr>
            </w:pPr>
          </w:p>
          <w:p w14:paraId="7DEC0F5F" w14:textId="77777777" w:rsidR="00CD62ED" w:rsidRPr="00E866A8" w:rsidRDefault="00CD62ED" w:rsidP="00CD62ED">
            <w:pPr>
              <w:widowControl w:val="0"/>
              <w:autoSpaceDE w:val="0"/>
              <w:autoSpaceDN w:val="0"/>
              <w:adjustRightInd w:val="0"/>
              <w:spacing w:line="200" w:lineRule="exact"/>
              <w:rPr>
                <w:b/>
                <w:sz w:val="20"/>
                <w:lang w:val="en-US"/>
              </w:rPr>
            </w:pPr>
          </w:p>
          <w:p w14:paraId="64169E67" w14:textId="77777777" w:rsidR="00CD62ED" w:rsidRPr="00E866A8" w:rsidRDefault="00CD62ED" w:rsidP="00CD62ED">
            <w:pPr>
              <w:widowControl w:val="0"/>
              <w:autoSpaceDE w:val="0"/>
              <w:autoSpaceDN w:val="0"/>
              <w:adjustRightInd w:val="0"/>
              <w:spacing w:line="200" w:lineRule="exact"/>
              <w:rPr>
                <w:b/>
                <w:sz w:val="20"/>
                <w:lang w:val="en-US"/>
              </w:rPr>
            </w:pPr>
          </w:p>
          <w:p w14:paraId="52C7CF07" w14:textId="77777777" w:rsidR="00CD62ED" w:rsidRPr="00E866A8" w:rsidRDefault="00CD62ED" w:rsidP="00CD62ED">
            <w:pPr>
              <w:widowControl w:val="0"/>
              <w:autoSpaceDE w:val="0"/>
              <w:autoSpaceDN w:val="0"/>
              <w:adjustRightInd w:val="0"/>
              <w:spacing w:line="200" w:lineRule="exact"/>
              <w:rPr>
                <w:b/>
                <w:sz w:val="20"/>
                <w:lang w:val="en-US"/>
              </w:rPr>
            </w:pPr>
          </w:p>
          <w:p w14:paraId="565E11D0" w14:textId="77777777" w:rsidR="00CD62ED" w:rsidRPr="00E866A8" w:rsidRDefault="00CD62ED" w:rsidP="00CD62ED">
            <w:pPr>
              <w:widowControl w:val="0"/>
              <w:autoSpaceDE w:val="0"/>
              <w:autoSpaceDN w:val="0"/>
              <w:adjustRightInd w:val="0"/>
              <w:spacing w:line="200" w:lineRule="exact"/>
              <w:rPr>
                <w:b/>
                <w:sz w:val="20"/>
                <w:lang w:val="en-US"/>
              </w:rPr>
            </w:pPr>
          </w:p>
          <w:p w14:paraId="71DE4355" w14:textId="77777777" w:rsidR="00CD62ED" w:rsidRPr="00E866A8" w:rsidRDefault="00CD62ED" w:rsidP="00CD62ED">
            <w:pPr>
              <w:widowControl w:val="0"/>
              <w:autoSpaceDE w:val="0"/>
              <w:autoSpaceDN w:val="0"/>
              <w:adjustRightInd w:val="0"/>
              <w:spacing w:line="200" w:lineRule="exact"/>
              <w:rPr>
                <w:b/>
                <w:sz w:val="20"/>
                <w:lang w:val="en-US"/>
              </w:rPr>
            </w:pPr>
          </w:p>
          <w:p w14:paraId="76CA0DDC" w14:textId="77777777" w:rsidR="00CD62ED" w:rsidRPr="00E866A8" w:rsidRDefault="00CD62ED" w:rsidP="00CD62ED">
            <w:pPr>
              <w:widowControl w:val="0"/>
              <w:autoSpaceDE w:val="0"/>
              <w:autoSpaceDN w:val="0"/>
              <w:adjustRightInd w:val="0"/>
              <w:spacing w:line="200" w:lineRule="exact"/>
              <w:rPr>
                <w:b/>
                <w:sz w:val="20"/>
                <w:lang w:val="en-US"/>
              </w:rPr>
            </w:pPr>
          </w:p>
          <w:p w14:paraId="4082A609" w14:textId="77777777" w:rsidR="00CD62ED" w:rsidRPr="00E866A8" w:rsidRDefault="00CD62ED" w:rsidP="00CD62ED">
            <w:pPr>
              <w:widowControl w:val="0"/>
              <w:autoSpaceDE w:val="0"/>
              <w:autoSpaceDN w:val="0"/>
              <w:adjustRightInd w:val="0"/>
              <w:spacing w:line="200" w:lineRule="exact"/>
              <w:rPr>
                <w:b/>
                <w:sz w:val="20"/>
                <w:lang w:val="en-US"/>
              </w:rPr>
            </w:pPr>
          </w:p>
          <w:p w14:paraId="6F287D82" w14:textId="77777777" w:rsidR="00CD62ED" w:rsidRPr="00E866A8" w:rsidRDefault="00CD62ED" w:rsidP="00CD62ED">
            <w:pPr>
              <w:widowControl w:val="0"/>
              <w:autoSpaceDE w:val="0"/>
              <w:autoSpaceDN w:val="0"/>
              <w:adjustRightInd w:val="0"/>
              <w:spacing w:line="200" w:lineRule="exact"/>
              <w:rPr>
                <w:b/>
                <w:sz w:val="20"/>
                <w:lang w:val="en-US"/>
              </w:rPr>
            </w:pPr>
          </w:p>
          <w:p w14:paraId="7F63E70C" w14:textId="77777777" w:rsidR="00CD62ED" w:rsidRPr="00E866A8" w:rsidRDefault="00CD62ED" w:rsidP="00CD62ED">
            <w:pPr>
              <w:widowControl w:val="0"/>
              <w:autoSpaceDE w:val="0"/>
              <w:autoSpaceDN w:val="0"/>
              <w:adjustRightInd w:val="0"/>
              <w:spacing w:line="200" w:lineRule="exact"/>
              <w:rPr>
                <w:b/>
                <w:sz w:val="20"/>
                <w:lang w:val="en-US"/>
              </w:rPr>
            </w:pPr>
          </w:p>
          <w:p w14:paraId="36A3BD42" w14:textId="77777777" w:rsidR="00CD62ED" w:rsidRPr="00E866A8" w:rsidRDefault="00CD62ED" w:rsidP="00CD62ED">
            <w:pPr>
              <w:widowControl w:val="0"/>
              <w:autoSpaceDE w:val="0"/>
              <w:autoSpaceDN w:val="0"/>
              <w:adjustRightInd w:val="0"/>
              <w:spacing w:line="200" w:lineRule="exact"/>
              <w:rPr>
                <w:b/>
                <w:sz w:val="20"/>
                <w:lang w:val="en-US"/>
              </w:rPr>
            </w:pPr>
          </w:p>
          <w:p w14:paraId="42A0573B" w14:textId="77777777" w:rsidR="00CD62ED" w:rsidRPr="00E866A8" w:rsidRDefault="00CD62ED" w:rsidP="00CD62ED">
            <w:pPr>
              <w:widowControl w:val="0"/>
              <w:autoSpaceDE w:val="0"/>
              <w:autoSpaceDN w:val="0"/>
              <w:adjustRightInd w:val="0"/>
              <w:spacing w:before="11" w:line="220" w:lineRule="exact"/>
              <w:rPr>
                <w:b/>
                <w:sz w:val="22"/>
                <w:szCs w:val="22"/>
                <w:lang w:val="en-US"/>
              </w:rPr>
            </w:pPr>
          </w:p>
          <w:p w14:paraId="1C3F4C80" w14:textId="77777777" w:rsidR="00CD62ED" w:rsidRPr="00E866A8" w:rsidRDefault="00CD62ED" w:rsidP="00CD62ED">
            <w:pPr>
              <w:widowControl w:val="0"/>
              <w:autoSpaceDE w:val="0"/>
              <w:autoSpaceDN w:val="0"/>
              <w:adjustRightInd w:val="0"/>
              <w:ind w:left="64" w:right="129"/>
              <w:jc w:val="both"/>
              <w:rPr>
                <w:b/>
                <w:lang w:val="en-US"/>
              </w:rPr>
            </w:pPr>
            <w:r w:rsidRPr="00E866A8">
              <w:rPr>
                <w:rFonts w:ascii="Arial" w:hAnsi="Arial" w:cs="Arial"/>
                <w:b/>
                <w:noProof/>
                <w:w w:val="107"/>
                <w:sz w:val="22"/>
                <w:szCs w:val="22"/>
                <w:lang w:val="en-US"/>
              </w:rPr>
              <w:t>Epidemiological surveillance</w:t>
            </w:r>
          </w:p>
        </w:tc>
        <w:tc>
          <w:tcPr>
            <w:tcW w:w="4034" w:type="dxa"/>
            <w:tcBorders>
              <w:top w:val="single" w:sz="4" w:space="0" w:color="000000"/>
              <w:left w:val="single" w:sz="4" w:space="0" w:color="000000"/>
              <w:bottom w:val="single" w:sz="4" w:space="0" w:color="000000"/>
              <w:right w:val="single" w:sz="4" w:space="0" w:color="000000"/>
            </w:tcBorders>
          </w:tcPr>
          <w:p w14:paraId="43668AB7" w14:textId="77777777" w:rsidR="00CD62ED" w:rsidRPr="00E866A8" w:rsidRDefault="00CD62ED" w:rsidP="00CD62ED">
            <w:pPr>
              <w:widowControl w:val="0"/>
              <w:tabs>
                <w:tab w:val="left" w:pos="420"/>
              </w:tabs>
              <w:autoSpaceDE w:val="0"/>
              <w:autoSpaceDN w:val="0"/>
              <w:adjustRightInd w:val="0"/>
              <w:spacing w:before="13" w:line="239" w:lineRule="auto"/>
              <w:ind w:left="424" w:right="80"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Existence of a national strategic plan for integrated disease surveillance and available response </w:t>
            </w:r>
          </w:p>
          <w:p w14:paraId="4FE45B82" w14:textId="39D55D22" w:rsidR="00CD62ED" w:rsidRPr="00E866A8" w:rsidRDefault="00CD62ED" w:rsidP="00CD62ED">
            <w:pPr>
              <w:widowControl w:val="0"/>
              <w:tabs>
                <w:tab w:val="left" w:pos="420"/>
              </w:tabs>
              <w:autoSpaceDE w:val="0"/>
              <w:autoSpaceDN w:val="0"/>
              <w:adjustRightInd w:val="0"/>
              <w:spacing w:before="16" w:line="239" w:lineRule="auto"/>
              <w:ind w:left="424" w:right="127"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Integrated monitoring of the EPI target diseases (AFP, Measles, Maternal and Neonatal Tetanus), </w:t>
            </w:r>
            <w:r w:rsidR="00FA6789" w:rsidRPr="00E866A8">
              <w:rPr>
                <w:rFonts w:ascii="Arial" w:hAnsi="Arial" w:cs="Arial"/>
                <w:noProof/>
                <w:sz w:val="22"/>
                <w:szCs w:val="22"/>
                <w:lang w:val="en-US"/>
              </w:rPr>
              <w:t xml:space="preserve">of </w:t>
            </w:r>
            <w:r w:rsidRPr="00E866A8">
              <w:rPr>
                <w:rFonts w:ascii="Arial" w:hAnsi="Arial" w:cs="Arial"/>
                <w:noProof/>
                <w:sz w:val="22"/>
                <w:szCs w:val="22"/>
                <w:lang w:val="en-US"/>
              </w:rPr>
              <w:t>other diseases with epidemic potential in the context of integrated epidemiological surveillance</w:t>
            </w:r>
          </w:p>
          <w:p w14:paraId="06975994" w14:textId="77777777" w:rsidR="00CD62ED" w:rsidRPr="00E866A8" w:rsidRDefault="00CD62ED" w:rsidP="00CD62ED">
            <w:pPr>
              <w:widowControl w:val="0"/>
              <w:tabs>
                <w:tab w:val="left" w:pos="420"/>
              </w:tabs>
              <w:autoSpaceDE w:val="0"/>
              <w:autoSpaceDN w:val="0"/>
              <w:adjustRightInd w:val="0"/>
              <w:spacing w:before="16" w:line="239" w:lineRule="auto"/>
              <w:ind w:left="424" w:right="275"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Epidemiological surveillance network functional throughout the country</w:t>
            </w:r>
          </w:p>
          <w:p w14:paraId="775443F3" w14:textId="77777777" w:rsidR="00CD62ED" w:rsidRPr="00E866A8" w:rsidRDefault="00CD62ED" w:rsidP="00CD62ED">
            <w:pPr>
              <w:widowControl w:val="0"/>
              <w:tabs>
                <w:tab w:val="left" w:pos="960"/>
              </w:tabs>
              <w:autoSpaceDE w:val="0"/>
              <w:autoSpaceDN w:val="0"/>
              <w:adjustRightInd w:val="0"/>
              <w:spacing w:before="5" w:line="234" w:lineRule="auto"/>
              <w:ind w:left="964" w:right="506" w:hanging="360"/>
              <w:rPr>
                <w:rFonts w:ascii="Arial" w:hAnsi="Arial" w:cs="Arial"/>
                <w:sz w:val="22"/>
                <w:szCs w:val="22"/>
                <w:lang w:val="en-US"/>
              </w:rPr>
            </w:pPr>
            <w:r w:rsidRPr="00E866A8">
              <w:rPr>
                <w:rFonts w:ascii="Courier New" w:hAnsi="Courier New" w:cs="Courier New"/>
                <w:noProof/>
                <w:sz w:val="22"/>
                <w:szCs w:val="22"/>
                <w:lang w:val="en-US"/>
              </w:rPr>
              <w:t>o</w:t>
            </w:r>
            <w:r w:rsidRPr="00E866A8">
              <w:rPr>
                <w:rFonts w:ascii="Courier New" w:hAnsi="Courier New" w:cs="Courier New"/>
                <w:sz w:val="22"/>
                <w:szCs w:val="22"/>
                <w:lang w:val="en-US"/>
              </w:rPr>
              <w:tab/>
            </w:r>
            <w:r w:rsidRPr="00E866A8">
              <w:rPr>
                <w:rFonts w:ascii="Arial" w:hAnsi="Arial" w:cs="Arial"/>
                <w:noProof/>
                <w:sz w:val="22"/>
                <w:szCs w:val="22"/>
                <w:lang w:val="en-US"/>
              </w:rPr>
              <w:t>Performance of AFP surveillance to meet the certification criteria</w:t>
            </w:r>
          </w:p>
          <w:p w14:paraId="76BFC287" w14:textId="77777777" w:rsidR="00CD62ED" w:rsidRPr="00E866A8" w:rsidRDefault="00CD62ED" w:rsidP="00CD62ED">
            <w:pPr>
              <w:widowControl w:val="0"/>
              <w:tabs>
                <w:tab w:val="left" w:pos="960"/>
              </w:tabs>
              <w:autoSpaceDE w:val="0"/>
              <w:autoSpaceDN w:val="0"/>
              <w:adjustRightInd w:val="0"/>
              <w:spacing w:before="4" w:line="254" w:lineRule="exact"/>
              <w:ind w:left="964" w:right="262" w:hanging="360"/>
              <w:rPr>
                <w:rFonts w:ascii="Arial" w:hAnsi="Arial" w:cs="Arial"/>
                <w:sz w:val="22"/>
                <w:szCs w:val="22"/>
                <w:lang w:val="en-US"/>
              </w:rPr>
            </w:pPr>
            <w:r w:rsidRPr="00E866A8">
              <w:rPr>
                <w:rFonts w:ascii="Courier New" w:hAnsi="Courier New" w:cs="Courier New"/>
                <w:noProof/>
                <w:sz w:val="22"/>
                <w:szCs w:val="22"/>
                <w:lang w:val="en-US"/>
              </w:rPr>
              <w:t>o</w:t>
            </w:r>
            <w:r w:rsidRPr="00E866A8">
              <w:rPr>
                <w:rFonts w:ascii="Courier New" w:hAnsi="Courier New" w:cs="Courier New"/>
                <w:sz w:val="22"/>
                <w:szCs w:val="22"/>
                <w:lang w:val="en-US"/>
              </w:rPr>
              <w:tab/>
            </w:r>
            <w:r w:rsidRPr="00E866A8">
              <w:rPr>
                <w:rFonts w:ascii="Arial" w:hAnsi="Arial" w:cs="Arial"/>
                <w:noProof/>
                <w:sz w:val="22"/>
                <w:szCs w:val="22"/>
                <w:lang w:val="en-US"/>
              </w:rPr>
              <w:t>Monitoring of epidemic-prone diseases</w:t>
            </w:r>
          </w:p>
          <w:p w14:paraId="35969B9F" w14:textId="77777777" w:rsidR="00CD62ED" w:rsidRPr="00E866A8" w:rsidRDefault="00CD62ED" w:rsidP="00CD62ED">
            <w:pPr>
              <w:rPr>
                <w:rFonts w:ascii="Arial" w:hAnsi="Arial" w:cs="Arial"/>
                <w:noProof/>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Existence of a national reference laboratory to confirm cases of measles</w:t>
            </w:r>
          </w:p>
          <w:p w14:paraId="6DDCEFDC" w14:textId="77777777" w:rsidR="00CD62ED" w:rsidRPr="00E866A8" w:rsidRDefault="00CD62ED" w:rsidP="00CD62ED">
            <w:pPr>
              <w:widowControl w:val="0"/>
              <w:tabs>
                <w:tab w:val="left" w:pos="420"/>
              </w:tabs>
              <w:autoSpaceDE w:val="0"/>
              <w:autoSpaceDN w:val="0"/>
              <w:adjustRightInd w:val="0"/>
              <w:spacing w:before="11" w:line="239" w:lineRule="auto"/>
              <w:ind w:left="424" w:right="178" w:hanging="360"/>
              <w:rPr>
                <w:rFonts w:ascii="Arial" w:hAnsi="Arial" w:cs="Arial"/>
                <w:noProof/>
                <w:spacing w:val="-1"/>
                <w:sz w:val="22"/>
                <w:szCs w:val="22"/>
                <w:lang w:val="en-US"/>
              </w:rPr>
            </w:pPr>
          </w:p>
          <w:p w14:paraId="4FEAC79A" w14:textId="77777777" w:rsidR="00CD62ED" w:rsidRPr="00E866A8" w:rsidRDefault="00CD62ED" w:rsidP="00CD62ED">
            <w:pPr>
              <w:widowControl w:val="0"/>
              <w:tabs>
                <w:tab w:val="left" w:pos="420"/>
              </w:tabs>
              <w:autoSpaceDE w:val="0"/>
              <w:autoSpaceDN w:val="0"/>
              <w:adjustRightInd w:val="0"/>
              <w:spacing w:before="11" w:line="239" w:lineRule="auto"/>
              <w:ind w:left="424" w:right="178" w:hanging="360"/>
              <w:rPr>
                <w:lang w:val="en-US"/>
              </w:rPr>
            </w:pPr>
          </w:p>
        </w:tc>
        <w:tc>
          <w:tcPr>
            <w:tcW w:w="4546" w:type="dxa"/>
            <w:tcBorders>
              <w:top w:val="single" w:sz="4" w:space="0" w:color="000000"/>
              <w:left w:val="single" w:sz="4" w:space="0" w:color="000000"/>
              <w:bottom w:val="single" w:sz="4" w:space="0" w:color="000000"/>
              <w:right w:val="single" w:sz="4" w:space="0" w:color="000000"/>
            </w:tcBorders>
          </w:tcPr>
          <w:p w14:paraId="7CF8425F" w14:textId="77777777" w:rsidR="00CD62ED" w:rsidRPr="00E866A8" w:rsidRDefault="00CD62ED" w:rsidP="00CD62ED">
            <w:pPr>
              <w:widowControl w:val="0"/>
              <w:autoSpaceDE w:val="0"/>
              <w:autoSpaceDN w:val="0"/>
              <w:adjustRightInd w:val="0"/>
              <w:spacing w:line="200" w:lineRule="exact"/>
              <w:rPr>
                <w:sz w:val="20"/>
                <w:lang w:val="en-US"/>
              </w:rPr>
            </w:pPr>
          </w:p>
          <w:p w14:paraId="5B173823" w14:textId="77777777" w:rsidR="00CD62ED" w:rsidRPr="00E866A8" w:rsidRDefault="00CD62ED" w:rsidP="00CD62ED">
            <w:pPr>
              <w:widowControl w:val="0"/>
              <w:autoSpaceDE w:val="0"/>
              <w:autoSpaceDN w:val="0"/>
              <w:adjustRightInd w:val="0"/>
              <w:spacing w:before="5" w:line="200" w:lineRule="exact"/>
              <w:rPr>
                <w:sz w:val="20"/>
                <w:lang w:val="en-US"/>
              </w:rPr>
            </w:pPr>
          </w:p>
          <w:p w14:paraId="24D179D9" w14:textId="77777777" w:rsidR="00CD62ED" w:rsidRPr="00E866A8" w:rsidRDefault="00CD62ED" w:rsidP="00CD62ED">
            <w:pPr>
              <w:widowControl w:val="0"/>
              <w:tabs>
                <w:tab w:val="left" w:pos="420"/>
              </w:tabs>
              <w:autoSpaceDE w:val="0"/>
              <w:autoSpaceDN w:val="0"/>
              <w:adjustRightInd w:val="0"/>
              <w:spacing w:line="239" w:lineRule="auto"/>
              <w:ind w:left="425" w:right="624"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Poor NNT monitoring and surveillance based on cases of measles</w:t>
            </w:r>
          </w:p>
          <w:p w14:paraId="133C3939" w14:textId="77777777" w:rsidR="00CD62ED" w:rsidRPr="00E866A8" w:rsidRDefault="00CD62ED" w:rsidP="00CD62ED">
            <w:pPr>
              <w:widowControl w:val="0"/>
              <w:autoSpaceDE w:val="0"/>
              <w:autoSpaceDN w:val="0"/>
              <w:adjustRightInd w:val="0"/>
              <w:spacing w:before="1" w:line="140" w:lineRule="exact"/>
              <w:rPr>
                <w:sz w:val="14"/>
                <w:szCs w:val="14"/>
                <w:lang w:val="en-US"/>
              </w:rPr>
            </w:pPr>
          </w:p>
          <w:p w14:paraId="086C0CD0" w14:textId="77777777" w:rsidR="00CD62ED" w:rsidRPr="00E866A8" w:rsidRDefault="00CD62ED" w:rsidP="00CD62ED">
            <w:pPr>
              <w:widowControl w:val="0"/>
              <w:tabs>
                <w:tab w:val="left" w:pos="420"/>
              </w:tabs>
              <w:autoSpaceDE w:val="0"/>
              <w:autoSpaceDN w:val="0"/>
              <w:adjustRightInd w:val="0"/>
              <w:spacing w:line="252" w:lineRule="exact"/>
              <w:ind w:left="425" w:right="101"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Near absence of community-based surveillance</w:t>
            </w:r>
          </w:p>
          <w:p w14:paraId="34343785" w14:textId="77777777" w:rsidR="00CD62ED" w:rsidRPr="00E866A8" w:rsidRDefault="00CD62ED" w:rsidP="00CD62ED">
            <w:pPr>
              <w:widowControl w:val="0"/>
              <w:autoSpaceDE w:val="0"/>
              <w:autoSpaceDN w:val="0"/>
              <w:adjustRightInd w:val="0"/>
              <w:spacing w:before="7" w:line="130" w:lineRule="exact"/>
              <w:rPr>
                <w:sz w:val="13"/>
                <w:szCs w:val="13"/>
                <w:lang w:val="en-US"/>
              </w:rPr>
            </w:pPr>
          </w:p>
          <w:p w14:paraId="5242A662" w14:textId="77777777" w:rsidR="00CD62ED" w:rsidRPr="00E866A8" w:rsidRDefault="00CD62ED" w:rsidP="00CD62ED">
            <w:pPr>
              <w:widowControl w:val="0"/>
              <w:tabs>
                <w:tab w:val="left" w:pos="420"/>
              </w:tabs>
              <w:autoSpaceDE w:val="0"/>
              <w:autoSpaceDN w:val="0"/>
              <w:adjustRightInd w:val="0"/>
              <w:spacing w:line="252" w:lineRule="exact"/>
              <w:ind w:left="425" w:right="928" w:hanging="360"/>
              <w:rPr>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No national laboratory for the examination of suspected polio cases</w:t>
            </w:r>
          </w:p>
        </w:tc>
      </w:tr>
      <w:tr w:rsidR="00CD62ED" w:rsidRPr="00E866A8" w14:paraId="7D484BCC" w14:textId="77777777" w:rsidTr="00CD62ED">
        <w:trPr>
          <w:trHeight w:hRule="exact" w:val="2539"/>
        </w:trPr>
        <w:tc>
          <w:tcPr>
            <w:tcW w:w="1620" w:type="dxa"/>
            <w:tcBorders>
              <w:top w:val="single" w:sz="4" w:space="0" w:color="000000"/>
              <w:left w:val="single" w:sz="4" w:space="0" w:color="000000"/>
              <w:bottom w:val="single" w:sz="4" w:space="0" w:color="000000"/>
              <w:right w:val="single" w:sz="4" w:space="0" w:color="000000"/>
            </w:tcBorders>
          </w:tcPr>
          <w:p w14:paraId="2F8D7944" w14:textId="77777777" w:rsidR="00CD62ED" w:rsidRPr="00E866A8" w:rsidRDefault="00CD62ED" w:rsidP="00CD62ED">
            <w:pPr>
              <w:widowControl w:val="0"/>
              <w:autoSpaceDE w:val="0"/>
              <w:autoSpaceDN w:val="0"/>
              <w:adjustRightInd w:val="0"/>
              <w:spacing w:line="200" w:lineRule="exact"/>
              <w:rPr>
                <w:sz w:val="20"/>
                <w:lang w:val="en-US"/>
              </w:rPr>
            </w:pPr>
          </w:p>
          <w:p w14:paraId="6171FD84" w14:textId="77777777" w:rsidR="00CD62ED" w:rsidRPr="00E866A8" w:rsidRDefault="00CD62ED" w:rsidP="00CD62ED">
            <w:pPr>
              <w:widowControl w:val="0"/>
              <w:autoSpaceDE w:val="0"/>
              <w:autoSpaceDN w:val="0"/>
              <w:adjustRightInd w:val="0"/>
              <w:spacing w:before="3" w:line="200" w:lineRule="exact"/>
              <w:rPr>
                <w:sz w:val="20"/>
                <w:lang w:val="en-US"/>
              </w:rPr>
            </w:pPr>
          </w:p>
          <w:p w14:paraId="6D17ACA8" w14:textId="77777777" w:rsidR="00CD62ED" w:rsidRPr="00E866A8" w:rsidRDefault="00CD62ED" w:rsidP="00CD62ED">
            <w:pPr>
              <w:widowControl w:val="0"/>
              <w:autoSpaceDE w:val="0"/>
              <w:autoSpaceDN w:val="0"/>
              <w:adjustRightInd w:val="0"/>
              <w:spacing w:line="252" w:lineRule="exact"/>
              <w:ind w:left="64" w:right="204"/>
              <w:rPr>
                <w:b/>
                <w:lang w:val="en-US"/>
              </w:rPr>
            </w:pPr>
            <w:r w:rsidRPr="00E866A8">
              <w:rPr>
                <w:rFonts w:ascii="Arial" w:hAnsi="Arial" w:cs="Arial"/>
                <w:b/>
                <w:noProof/>
                <w:w w:val="110"/>
                <w:sz w:val="22"/>
                <w:szCs w:val="22"/>
                <w:lang w:val="en-US"/>
              </w:rPr>
              <w:t>Social mobilization</w:t>
            </w:r>
          </w:p>
        </w:tc>
        <w:tc>
          <w:tcPr>
            <w:tcW w:w="4034" w:type="dxa"/>
            <w:tcBorders>
              <w:top w:val="single" w:sz="4" w:space="0" w:color="000000"/>
              <w:left w:val="single" w:sz="4" w:space="0" w:color="000000"/>
              <w:bottom w:val="single" w:sz="4" w:space="0" w:color="000000"/>
              <w:right w:val="single" w:sz="4" w:space="0" w:color="000000"/>
            </w:tcBorders>
          </w:tcPr>
          <w:p w14:paraId="4047A4F7" w14:textId="67FF1F83" w:rsidR="00CD62ED" w:rsidRPr="00E866A8" w:rsidRDefault="00CD62ED" w:rsidP="00CD62ED">
            <w:pPr>
              <w:widowControl w:val="0"/>
              <w:tabs>
                <w:tab w:val="left" w:pos="420"/>
              </w:tabs>
              <w:autoSpaceDE w:val="0"/>
              <w:autoSpaceDN w:val="0"/>
              <w:adjustRightInd w:val="0"/>
              <w:spacing w:before="17" w:line="252" w:lineRule="exact"/>
              <w:ind w:left="424" w:right="93"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Exist</w:t>
            </w:r>
            <w:r w:rsidR="00FA6789" w:rsidRPr="00E866A8">
              <w:rPr>
                <w:rFonts w:ascii="Arial" w:hAnsi="Arial" w:cs="Arial"/>
                <w:noProof/>
                <w:sz w:val="22"/>
                <w:szCs w:val="22"/>
                <w:lang w:val="en-US"/>
              </w:rPr>
              <w:t>e</w:t>
            </w:r>
            <w:r w:rsidRPr="00E866A8">
              <w:rPr>
                <w:rFonts w:ascii="Arial" w:hAnsi="Arial" w:cs="Arial"/>
                <w:noProof/>
                <w:sz w:val="22"/>
                <w:szCs w:val="22"/>
                <w:lang w:val="en-US"/>
              </w:rPr>
              <w:t>nce</w:t>
            </w:r>
            <w:r w:rsidRPr="00E866A8">
              <w:rPr>
                <w:rFonts w:ascii="Arial" w:hAnsi="Arial" w:cs="Arial"/>
                <w:noProof/>
                <w:spacing w:val="-10"/>
                <w:sz w:val="22"/>
                <w:szCs w:val="22"/>
                <w:lang w:val="en-US"/>
              </w:rPr>
              <w:t xml:space="preserve"> </w:t>
            </w:r>
            <w:r w:rsidRPr="00E866A8">
              <w:rPr>
                <w:rFonts w:ascii="Arial" w:hAnsi="Arial" w:cs="Arial"/>
                <w:noProof/>
                <w:sz w:val="22"/>
                <w:szCs w:val="22"/>
                <w:lang w:val="en-US"/>
              </w:rPr>
              <w:t>of a Communication/</w:t>
            </w:r>
            <w:r w:rsidR="00FA6789" w:rsidRPr="00E866A8">
              <w:rPr>
                <w:rFonts w:ascii="Arial" w:hAnsi="Arial" w:cs="Arial"/>
                <w:noProof/>
                <w:sz w:val="22"/>
                <w:szCs w:val="22"/>
                <w:lang w:val="en-US"/>
              </w:rPr>
              <w:t xml:space="preserve"> </w:t>
            </w:r>
            <w:r w:rsidRPr="00E866A8">
              <w:rPr>
                <w:rFonts w:ascii="Arial" w:hAnsi="Arial" w:cs="Arial"/>
                <w:noProof/>
                <w:sz w:val="22"/>
                <w:szCs w:val="22"/>
                <w:lang w:val="en-US"/>
              </w:rPr>
              <w:t>social mobiliza</w:t>
            </w:r>
            <w:r w:rsidR="00FA6789" w:rsidRPr="00E866A8">
              <w:rPr>
                <w:rFonts w:ascii="Arial" w:hAnsi="Arial" w:cs="Arial"/>
                <w:noProof/>
                <w:sz w:val="22"/>
                <w:szCs w:val="22"/>
                <w:lang w:val="en-US"/>
              </w:rPr>
              <w:t>tion</w:t>
            </w:r>
            <w:r w:rsidRPr="00E866A8">
              <w:rPr>
                <w:rFonts w:ascii="Arial" w:hAnsi="Arial" w:cs="Arial"/>
                <w:noProof/>
                <w:sz w:val="22"/>
                <w:szCs w:val="22"/>
                <w:lang w:val="en-US"/>
              </w:rPr>
              <w:t xml:space="preserve"> Plan</w:t>
            </w:r>
          </w:p>
          <w:p w14:paraId="17905BFE" w14:textId="77777777" w:rsidR="00CD62ED" w:rsidRPr="00E866A8" w:rsidRDefault="00CD62ED" w:rsidP="00CD62ED">
            <w:pPr>
              <w:widowControl w:val="0"/>
              <w:tabs>
                <w:tab w:val="left" w:pos="420"/>
              </w:tabs>
              <w:autoSpaceDE w:val="0"/>
              <w:autoSpaceDN w:val="0"/>
              <w:adjustRightInd w:val="0"/>
              <w:spacing w:before="16" w:line="252" w:lineRule="exact"/>
              <w:ind w:left="424" w:right="594"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Preparation</w:t>
            </w:r>
            <w:r w:rsidRPr="00E866A8">
              <w:rPr>
                <w:rFonts w:ascii="Arial" w:hAnsi="Arial" w:cs="Arial"/>
                <w:noProof/>
                <w:spacing w:val="-12"/>
                <w:sz w:val="22"/>
                <w:szCs w:val="22"/>
                <w:lang w:val="en-US"/>
              </w:rPr>
              <w:t xml:space="preserve"> </w:t>
            </w:r>
            <w:r w:rsidRPr="00E866A8">
              <w:rPr>
                <w:rFonts w:ascii="Arial" w:hAnsi="Arial" w:cs="Arial"/>
                <w:noProof/>
                <w:sz w:val="22"/>
                <w:szCs w:val="22"/>
                <w:lang w:val="en-US"/>
              </w:rPr>
              <w:t>of tools for EPI target diseases</w:t>
            </w:r>
          </w:p>
          <w:p w14:paraId="1825E4F6" w14:textId="77777777" w:rsidR="00CD62ED" w:rsidRPr="00E866A8" w:rsidRDefault="00CD62ED" w:rsidP="00CD62ED">
            <w:pPr>
              <w:widowControl w:val="0"/>
              <w:tabs>
                <w:tab w:val="left" w:pos="420"/>
              </w:tabs>
              <w:autoSpaceDE w:val="0"/>
              <w:autoSpaceDN w:val="0"/>
              <w:adjustRightInd w:val="0"/>
              <w:spacing w:before="12" w:line="253" w:lineRule="exact"/>
              <w:ind w:left="64" w:right="-20"/>
              <w:rPr>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First African Immunization Week</w:t>
            </w:r>
            <w:r w:rsidRPr="00E866A8">
              <w:rPr>
                <w:rFonts w:ascii="Arial" w:hAnsi="Arial" w:cs="Arial"/>
                <w:noProof/>
                <w:spacing w:val="-8"/>
                <w:sz w:val="22"/>
                <w:szCs w:val="22"/>
                <w:lang w:val="en-US"/>
              </w:rPr>
              <w:t xml:space="preserve"> for 2011</w:t>
            </w:r>
          </w:p>
        </w:tc>
        <w:tc>
          <w:tcPr>
            <w:tcW w:w="4546" w:type="dxa"/>
            <w:tcBorders>
              <w:top w:val="single" w:sz="4" w:space="0" w:color="000000"/>
              <w:left w:val="single" w:sz="4" w:space="0" w:color="000000"/>
              <w:bottom w:val="single" w:sz="4" w:space="0" w:color="000000"/>
              <w:right w:val="single" w:sz="4" w:space="0" w:color="000000"/>
            </w:tcBorders>
          </w:tcPr>
          <w:p w14:paraId="00CD6200" w14:textId="77777777" w:rsidR="00CD62ED" w:rsidRPr="00E866A8" w:rsidRDefault="00CD62ED" w:rsidP="00CD62ED">
            <w:pPr>
              <w:widowControl w:val="0"/>
              <w:tabs>
                <w:tab w:val="left" w:pos="420"/>
              </w:tabs>
              <w:autoSpaceDE w:val="0"/>
              <w:autoSpaceDN w:val="0"/>
              <w:adjustRightInd w:val="0"/>
              <w:spacing w:before="12"/>
              <w:ind w:left="65" w:right="-2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Poor implementation of the plan</w:t>
            </w:r>
          </w:p>
          <w:p w14:paraId="6235490E" w14:textId="33D66FBE" w:rsidR="00CD62ED" w:rsidRPr="00E866A8" w:rsidRDefault="00CD62ED" w:rsidP="00CD62ED">
            <w:pPr>
              <w:widowControl w:val="0"/>
              <w:tabs>
                <w:tab w:val="left" w:pos="420"/>
              </w:tabs>
              <w:autoSpaceDE w:val="0"/>
              <w:autoSpaceDN w:val="0"/>
              <w:adjustRightInd w:val="0"/>
              <w:spacing w:before="14" w:line="239" w:lineRule="auto"/>
              <w:ind w:left="425" w:right="64"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Poor </w:t>
            </w:r>
            <w:r w:rsidR="00FA6789" w:rsidRPr="00E866A8">
              <w:rPr>
                <w:rFonts w:ascii="Arial" w:hAnsi="Arial" w:cs="Arial"/>
                <w:noProof/>
                <w:sz w:val="22"/>
                <w:szCs w:val="22"/>
                <w:lang w:val="en-US"/>
              </w:rPr>
              <w:t>c</w:t>
            </w:r>
            <w:r w:rsidRPr="00E866A8">
              <w:rPr>
                <w:rFonts w:ascii="Arial" w:hAnsi="Arial" w:cs="Arial"/>
                <w:noProof/>
                <w:sz w:val="22"/>
                <w:szCs w:val="22"/>
                <w:lang w:val="en-US"/>
              </w:rPr>
              <w:t xml:space="preserve">ommunication </w:t>
            </w:r>
            <w:r w:rsidR="00FA6789" w:rsidRPr="00E866A8">
              <w:rPr>
                <w:rFonts w:ascii="Arial" w:hAnsi="Arial" w:cs="Arial"/>
                <w:noProof/>
                <w:sz w:val="22"/>
                <w:szCs w:val="22"/>
                <w:lang w:val="en-US"/>
              </w:rPr>
              <w:t>about</w:t>
            </w:r>
            <w:r w:rsidRPr="00E866A8">
              <w:rPr>
                <w:rFonts w:ascii="Arial" w:hAnsi="Arial" w:cs="Arial"/>
                <w:noProof/>
                <w:sz w:val="22"/>
                <w:szCs w:val="22"/>
                <w:lang w:val="en-US"/>
              </w:rPr>
              <w:t xml:space="preserve"> the EPI in the media outside the mass vaccination campaigns</w:t>
            </w:r>
          </w:p>
          <w:p w14:paraId="31407AA0" w14:textId="77777777" w:rsidR="00CD62ED" w:rsidRPr="00E866A8" w:rsidRDefault="00CD62ED" w:rsidP="00CD62ED">
            <w:pPr>
              <w:widowControl w:val="0"/>
              <w:autoSpaceDE w:val="0"/>
              <w:autoSpaceDN w:val="0"/>
              <w:adjustRightInd w:val="0"/>
              <w:spacing w:line="250" w:lineRule="exact"/>
              <w:ind w:left="425" w:right="-2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Lack of communication plans for routine EPI</w:t>
            </w:r>
          </w:p>
          <w:p w14:paraId="11AD1795" w14:textId="77777777" w:rsidR="00CD62ED" w:rsidRPr="00E866A8" w:rsidRDefault="00CD62ED" w:rsidP="00CD62ED">
            <w:pPr>
              <w:widowControl w:val="0"/>
              <w:tabs>
                <w:tab w:val="left" w:pos="420"/>
              </w:tabs>
              <w:autoSpaceDE w:val="0"/>
              <w:autoSpaceDN w:val="0"/>
              <w:adjustRightInd w:val="0"/>
              <w:spacing w:before="16"/>
              <w:ind w:left="65" w:right="-20"/>
              <w:rPr>
                <w:rFonts w:ascii="Arial" w:hAnsi="Arial" w:cs="Arial"/>
                <w:noProof/>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Lack of tools for social mobilization/ awareness, updated and used for routine activities</w:t>
            </w:r>
          </w:p>
          <w:p w14:paraId="386E5F3C" w14:textId="77777777" w:rsidR="00CD62ED" w:rsidRPr="00E866A8" w:rsidRDefault="00CD62ED" w:rsidP="00CD62ED">
            <w:pPr>
              <w:widowControl w:val="0"/>
              <w:tabs>
                <w:tab w:val="left" w:pos="420"/>
              </w:tabs>
              <w:autoSpaceDE w:val="0"/>
              <w:autoSpaceDN w:val="0"/>
              <w:adjustRightInd w:val="0"/>
              <w:spacing w:before="16" w:line="253" w:lineRule="exact"/>
              <w:ind w:left="65" w:right="-20"/>
              <w:rPr>
                <w:lang w:val="en-US"/>
              </w:rPr>
            </w:pPr>
          </w:p>
        </w:tc>
      </w:tr>
    </w:tbl>
    <w:p w14:paraId="5990CA7E" w14:textId="77777777" w:rsidR="00CD62ED" w:rsidRPr="00E866A8" w:rsidRDefault="00CD62ED" w:rsidP="00CD62ED">
      <w:pPr>
        <w:widowControl w:val="0"/>
        <w:autoSpaceDE w:val="0"/>
        <w:autoSpaceDN w:val="0"/>
        <w:adjustRightInd w:val="0"/>
        <w:rPr>
          <w:lang w:val="en-US"/>
        </w:rPr>
        <w:sectPr w:rsidR="00CD62ED" w:rsidRPr="00E866A8">
          <w:footerReference w:type="default" r:id="rId34"/>
          <w:pgSz w:w="11900" w:h="16840"/>
          <w:pgMar w:top="1340" w:right="740" w:bottom="900" w:left="740" w:header="0" w:footer="712" w:gutter="0"/>
          <w:pgNumType w:start="52"/>
          <w:cols w:space="720"/>
          <w:noEndnote/>
        </w:sectPr>
      </w:pPr>
    </w:p>
    <w:p w14:paraId="22B52781" w14:textId="77777777" w:rsidR="00CD62ED" w:rsidRPr="00E866A8" w:rsidRDefault="00CD62ED" w:rsidP="00CD62ED">
      <w:pPr>
        <w:widowControl w:val="0"/>
        <w:autoSpaceDE w:val="0"/>
        <w:autoSpaceDN w:val="0"/>
        <w:adjustRightInd w:val="0"/>
        <w:spacing w:before="9" w:line="90" w:lineRule="exact"/>
        <w:rPr>
          <w:sz w:val="9"/>
          <w:szCs w:val="9"/>
          <w:lang w:val="en-US"/>
        </w:rPr>
      </w:pPr>
    </w:p>
    <w:tbl>
      <w:tblPr>
        <w:tblW w:w="0" w:type="auto"/>
        <w:tblInd w:w="248" w:type="dxa"/>
        <w:tblLayout w:type="fixed"/>
        <w:tblCellMar>
          <w:left w:w="0" w:type="dxa"/>
          <w:right w:w="0" w:type="dxa"/>
        </w:tblCellMar>
        <w:tblLook w:val="0000" w:firstRow="0" w:lastRow="0" w:firstColumn="0" w:lastColumn="0" w:noHBand="0" w:noVBand="0"/>
      </w:tblPr>
      <w:tblGrid>
        <w:gridCol w:w="1620"/>
        <w:gridCol w:w="4034"/>
        <w:gridCol w:w="4546"/>
      </w:tblGrid>
      <w:tr w:rsidR="00CD62ED" w:rsidRPr="00E866A8" w14:paraId="2CD970EA" w14:textId="77777777" w:rsidTr="00CD62ED">
        <w:trPr>
          <w:trHeight w:hRule="exact" w:val="641"/>
        </w:trPr>
        <w:tc>
          <w:tcPr>
            <w:tcW w:w="1620" w:type="dxa"/>
            <w:tcBorders>
              <w:top w:val="single" w:sz="4" w:space="0" w:color="000000"/>
              <w:left w:val="single" w:sz="4" w:space="0" w:color="000000"/>
              <w:bottom w:val="single" w:sz="4" w:space="0" w:color="000000"/>
              <w:right w:val="single" w:sz="4" w:space="0" w:color="000000"/>
            </w:tcBorders>
            <w:shd w:val="clear" w:color="auto" w:fill="002060"/>
          </w:tcPr>
          <w:p w14:paraId="1AB950A3" w14:textId="77777777" w:rsidR="00CD62ED" w:rsidRPr="00E866A8" w:rsidRDefault="00CD62ED" w:rsidP="00CD62ED">
            <w:pPr>
              <w:widowControl w:val="0"/>
              <w:autoSpaceDE w:val="0"/>
              <w:autoSpaceDN w:val="0"/>
              <w:adjustRightInd w:val="0"/>
              <w:rPr>
                <w:lang w:val="en-US"/>
              </w:rPr>
            </w:pPr>
          </w:p>
        </w:tc>
        <w:tc>
          <w:tcPr>
            <w:tcW w:w="4034" w:type="dxa"/>
            <w:tcBorders>
              <w:top w:val="single" w:sz="4" w:space="0" w:color="000000"/>
              <w:left w:val="single" w:sz="4" w:space="0" w:color="000000"/>
              <w:bottom w:val="single" w:sz="4" w:space="0" w:color="000000"/>
              <w:right w:val="single" w:sz="4" w:space="0" w:color="000000"/>
            </w:tcBorders>
            <w:shd w:val="clear" w:color="auto" w:fill="002060"/>
          </w:tcPr>
          <w:p w14:paraId="52574FB6" w14:textId="77777777" w:rsidR="00CD62ED" w:rsidRPr="00E866A8" w:rsidRDefault="00CD62ED" w:rsidP="00CD62ED">
            <w:pPr>
              <w:widowControl w:val="0"/>
              <w:autoSpaceDE w:val="0"/>
              <w:autoSpaceDN w:val="0"/>
              <w:adjustRightInd w:val="0"/>
              <w:spacing w:before="6" w:line="180" w:lineRule="exact"/>
              <w:rPr>
                <w:sz w:val="18"/>
                <w:szCs w:val="18"/>
                <w:lang w:val="en-US"/>
              </w:rPr>
            </w:pPr>
          </w:p>
          <w:p w14:paraId="7A99D26E" w14:textId="77777777" w:rsidR="00CD62ED" w:rsidRPr="00E866A8" w:rsidRDefault="00CD62ED" w:rsidP="00CD62ED">
            <w:pPr>
              <w:widowControl w:val="0"/>
              <w:autoSpaceDE w:val="0"/>
              <w:autoSpaceDN w:val="0"/>
              <w:adjustRightInd w:val="0"/>
              <w:ind w:left="1614" w:right="1077"/>
              <w:jc w:val="center"/>
              <w:rPr>
                <w:lang w:val="en-US"/>
              </w:rPr>
            </w:pPr>
            <w:r w:rsidRPr="00E866A8">
              <w:rPr>
                <w:rFonts w:ascii="Arial" w:hAnsi="Arial" w:cs="Arial"/>
                <w:color w:val="FFFFFF"/>
                <w:w w:val="107"/>
                <w:sz w:val="22"/>
                <w:szCs w:val="22"/>
                <w:lang w:val="en-US"/>
              </w:rPr>
              <w:t xml:space="preserve"> Strengths</w:t>
            </w:r>
          </w:p>
        </w:tc>
        <w:tc>
          <w:tcPr>
            <w:tcW w:w="4546" w:type="dxa"/>
            <w:tcBorders>
              <w:top w:val="single" w:sz="4" w:space="0" w:color="000000"/>
              <w:left w:val="single" w:sz="4" w:space="0" w:color="000000"/>
              <w:bottom w:val="single" w:sz="4" w:space="0" w:color="000000"/>
              <w:right w:val="single" w:sz="4" w:space="0" w:color="000000"/>
            </w:tcBorders>
            <w:shd w:val="clear" w:color="auto" w:fill="002060"/>
          </w:tcPr>
          <w:p w14:paraId="7A2AB394" w14:textId="77777777" w:rsidR="00CD62ED" w:rsidRPr="00E866A8" w:rsidRDefault="00CD62ED" w:rsidP="00CD62ED">
            <w:pPr>
              <w:widowControl w:val="0"/>
              <w:autoSpaceDE w:val="0"/>
              <w:autoSpaceDN w:val="0"/>
              <w:adjustRightInd w:val="0"/>
              <w:spacing w:before="6" w:line="180" w:lineRule="exact"/>
              <w:rPr>
                <w:sz w:val="18"/>
                <w:szCs w:val="18"/>
                <w:lang w:val="en-US"/>
              </w:rPr>
            </w:pPr>
          </w:p>
          <w:p w14:paraId="53382B14" w14:textId="77777777" w:rsidR="00CD62ED" w:rsidRPr="00E866A8" w:rsidRDefault="00CD62ED" w:rsidP="00CD62ED">
            <w:pPr>
              <w:widowControl w:val="0"/>
              <w:autoSpaceDE w:val="0"/>
              <w:autoSpaceDN w:val="0"/>
              <w:adjustRightInd w:val="0"/>
              <w:ind w:left="1668" w:right="1229"/>
              <w:jc w:val="center"/>
              <w:rPr>
                <w:lang w:val="en-US"/>
              </w:rPr>
            </w:pPr>
            <w:r w:rsidRPr="00E866A8">
              <w:rPr>
                <w:rFonts w:ascii="Arial" w:hAnsi="Arial" w:cs="Arial"/>
                <w:color w:val="FFFFFF"/>
                <w:w w:val="106"/>
                <w:sz w:val="22"/>
                <w:szCs w:val="22"/>
                <w:lang w:val="en-US"/>
              </w:rPr>
              <w:t xml:space="preserve">Weaknesses </w:t>
            </w:r>
          </w:p>
        </w:tc>
      </w:tr>
      <w:tr w:rsidR="00CD62ED" w:rsidRPr="00E866A8" w14:paraId="77B3CADC" w14:textId="77777777" w:rsidTr="00CD62ED">
        <w:trPr>
          <w:trHeight w:hRule="exact" w:val="1825"/>
        </w:trPr>
        <w:tc>
          <w:tcPr>
            <w:tcW w:w="1620" w:type="dxa"/>
            <w:tcBorders>
              <w:top w:val="single" w:sz="4" w:space="0" w:color="000000"/>
              <w:left w:val="single" w:sz="4" w:space="0" w:color="000000"/>
              <w:bottom w:val="single" w:sz="4" w:space="0" w:color="000000"/>
              <w:right w:val="single" w:sz="4" w:space="0" w:color="000000"/>
            </w:tcBorders>
          </w:tcPr>
          <w:p w14:paraId="2CCD81E6" w14:textId="77777777" w:rsidR="00CD62ED" w:rsidRPr="00E866A8" w:rsidRDefault="00CD62ED" w:rsidP="00CD62ED">
            <w:pPr>
              <w:widowControl w:val="0"/>
              <w:autoSpaceDE w:val="0"/>
              <w:autoSpaceDN w:val="0"/>
              <w:adjustRightInd w:val="0"/>
              <w:spacing w:line="200" w:lineRule="exact"/>
              <w:rPr>
                <w:b/>
                <w:sz w:val="20"/>
                <w:lang w:val="en-US"/>
              </w:rPr>
            </w:pPr>
          </w:p>
          <w:p w14:paraId="62FD1391" w14:textId="77777777" w:rsidR="00CD62ED" w:rsidRPr="00E866A8" w:rsidRDefault="00CD62ED" w:rsidP="00CD62ED">
            <w:pPr>
              <w:widowControl w:val="0"/>
              <w:autoSpaceDE w:val="0"/>
              <w:autoSpaceDN w:val="0"/>
              <w:adjustRightInd w:val="0"/>
              <w:spacing w:line="200" w:lineRule="exact"/>
              <w:rPr>
                <w:b/>
                <w:sz w:val="20"/>
                <w:lang w:val="en-US"/>
              </w:rPr>
            </w:pPr>
          </w:p>
          <w:p w14:paraId="21E498AA" w14:textId="77777777" w:rsidR="00CD62ED" w:rsidRPr="00E866A8" w:rsidRDefault="00CD62ED" w:rsidP="00CD62ED">
            <w:pPr>
              <w:widowControl w:val="0"/>
              <w:autoSpaceDE w:val="0"/>
              <w:autoSpaceDN w:val="0"/>
              <w:adjustRightInd w:val="0"/>
              <w:spacing w:before="12" w:line="240" w:lineRule="exact"/>
              <w:rPr>
                <w:b/>
                <w:lang w:val="en-US"/>
              </w:rPr>
            </w:pPr>
          </w:p>
          <w:p w14:paraId="59C17651" w14:textId="77777777" w:rsidR="00CD62ED" w:rsidRPr="00E866A8" w:rsidRDefault="00CD62ED" w:rsidP="00CD62ED">
            <w:pPr>
              <w:widowControl w:val="0"/>
              <w:autoSpaceDE w:val="0"/>
              <w:autoSpaceDN w:val="0"/>
              <w:adjustRightInd w:val="0"/>
              <w:ind w:left="64" w:right="56"/>
              <w:rPr>
                <w:b/>
                <w:lang w:val="en-US"/>
              </w:rPr>
            </w:pPr>
            <w:r w:rsidRPr="00E866A8">
              <w:rPr>
                <w:rFonts w:ascii="Arial" w:hAnsi="Arial" w:cs="Arial"/>
                <w:b/>
                <w:noProof/>
                <w:w w:val="109"/>
                <w:sz w:val="22"/>
                <w:szCs w:val="22"/>
                <w:lang w:val="en-US"/>
              </w:rPr>
              <w:t>Coordinat</w:t>
            </w:r>
            <w:r w:rsidRPr="00E866A8">
              <w:rPr>
                <w:rFonts w:ascii="Arial" w:hAnsi="Arial" w:cs="Arial"/>
                <w:b/>
                <w:noProof/>
                <w:spacing w:val="1"/>
                <w:w w:val="109"/>
                <w:sz w:val="22"/>
                <w:szCs w:val="22"/>
                <w:lang w:val="en-US"/>
              </w:rPr>
              <w:t>i</w:t>
            </w:r>
            <w:r w:rsidRPr="00E866A8">
              <w:rPr>
                <w:rFonts w:ascii="Arial" w:hAnsi="Arial" w:cs="Arial"/>
                <w:b/>
                <w:noProof/>
                <w:w w:val="107"/>
                <w:sz w:val="22"/>
                <w:szCs w:val="22"/>
                <w:lang w:val="en-US"/>
              </w:rPr>
              <w:t>on/ Management</w:t>
            </w:r>
          </w:p>
        </w:tc>
        <w:tc>
          <w:tcPr>
            <w:tcW w:w="4034" w:type="dxa"/>
            <w:tcBorders>
              <w:top w:val="single" w:sz="4" w:space="0" w:color="000000"/>
              <w:left w:val="single" w:sz="4" w:space="0" w:color="000000"/>
              <w:bottom w:val="single" w:sz="4" w:space="0" w:color="000000"/>
              <w:right w:val="single" w:sz="4" w:space="0" w:color="000000"/>
            </w:tcBorders>
          </w:tcPr>
          <w:p w14:paraId="6DE4E2FB" w14:textId="77777777" w:rsidR="00CD62ED" w:rsidRPr="00E866A8" w:rsidRDefault="00CD62ED" w:rsidP="00CD62ED">
            <w:pPr>
              <w:widowControl w:val="0"/>
              <w:tabs>
                <w:tab w:val="left" w:pos="420"/>
              </w:tabs>
              <w:autoSpaceDE w:val="0"/>
              <w:autoSpaceDN w:val="0"/>
              <w:adjustRightInd w:val="0"/>
              <w:spacing w:before="17" w:line="252" w:lineRule="exact"/>
              <w:ind w:left="424" w:right="313"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Existence</w:t>
            </w:r>
            <w:r w:rsidRPr="00E866A8">
              <w:rPr>
                <w:rFonts w:ascii="Arial" w:hAnsi="Arial" w:cs="Arial"/>
                <w:noProof/>
                <w:spacing w:val="-10"/>
                <w:sz w:val="22"/>
                <w:szCs w:val="22"/>
                <w:lang w:val="en-US"/>
              </w:rPr>
              <w:t xml:space="preserve"> of a functional ICC that holds quarterly meetings</w:t>
            </w:r>
          </w:p>
          <w:p w14:paraId="00E4A40F" w14:textId="77777777" w:rsidR="00CD62ED" w:rsidRPr="00E866A8" w:rsidRDefault="00CD62ED" w:rsidP="00CD62ED">
            <w:pPr>
              <w:widowControl w:val="0"/>
              <w:tabs>
                <w:tab w:val="left" w:pos="420"/>
              </w:tabs>
              <w:autoSpaceDE w:val="0"/>
              <w:autoSpaceDN w:val="0"/>
              <w:adjustRightInd w:val="0"/>
              <w:spacing w:before="12" w:line="239" w:lineRule="auto"/>
              <w:ind w:left="424" w:right="485"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Organizing twice-yearly meetings of the regional focal points</w:t>
            </w:r>
          </w:p>
          <w:p w14:paraId="5E768413" w14:textId="77777777" w:rsidR="00CD62ED" w:rsidRPr="00E866A8" w:rsidRDefault="00CD62ED" w:rsidP="00CD62ED">
            <w:pPr>
              <w:widowControl w:val="0"/>
              <w:tabs>
                <w:tab w:val="left" w:pos="420"/>
              </w:tabs>
              <w:autoSpaceDE w:val="0"/>
              <w:autoSpaceDN w:val="0"/>
              <w:adjustRightInd w:val="0"/>
              <w:spacing w:before="20" w:line="252" w:lineRule="exact"/>
              <w:ind w:left="424" w:right="412" w:hanging="360"/>
              <w:rPr>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Weekly coordination meetings for the EPI team</w:t>
            </w:r>
          </w:p>
        </w:tc>
        <w:tc>
          <w:tcPr>
            <w:tcW w:w="4546" w:type="dxa"/>
            <w:tcBorders>
              <w:top w:val="single" w:sz="4" w:space="0" w:color="000000"/>
              <w:left w:val="single" w:sz="4" w:space="0" w:color="000000"/>
              <w:bottom w:val="single" w:sz="4" w:space="0" w:color="000000"/>
              <w:right w:val="single" w:sz="4" w:space="0" w:color="000000"/>
            </w:tcBorders>
          </w:tcPr>
          <w:p w14:paraId="03B5C8B0" w14:textId="77777777" w:rsidR="00CD62ED" w:rsidRPr="00E866A8" w:rsidRDefault="00CD62ED" w:rsidP="00CD62ED">
            <w:pPr>
              <w:widowControl w:val="0"/>
              <w:autoSpaceDE w:val="0"/>
              <w:autoSpaceDN w:val="0"/>
              <w:adjustRightInd w:val="0"/>
              <w:spacing w:before="13" w:line="260" w:lineRule="exact"/>
              <w:rPr>
                <w:sz w:val="26"/>
                <w:szCs w:val="26"/>
                <w:lang w:val="en-US"/>
              </w:rPr>
            </w:pPr>
          </w:p>
          <w:p w14:paraId="6FE0C992" w14:textId="70453A1A" w:rsidR="00CD62ED" w:rsidRPr="00E866A8" w:rsidRDefault="00CD62ED" w:rsidP="00CD62ED">
            <w:pPr>
              <w:widowControl w:val="0"/>
              <w:tabs>
                <w:tab w:val="left" w:pos="420"/>
              </w:tabs>
              <w:autoSpaceDE w:val="0"/>
              <w:autoSpaceDN w:val="0"/>
              <w:adjustRightInd w:val="0"/>
              <w:spacing w:line="239" w:lineRule="auto"/>
              <w:ind w:left="425" w:right="419"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Poor integration of activities with other </w:t>
            </w:r>
            <w:r w:rsidR="00FA6789" w:rsidRPr="00E866A8">
              <w:rPr>
                <w:rFonts w:ascii="Arial" w:hAnsi="Arial" w:cs="Arial"/>
                <w:noProof/>
                <w:sz w:val="22"/>
                <w:szCs w:val="22"/>
                <w:lang w:val="en-US"/>
              </w:rPr>
              <w:t>parties involved</w:t>
            </w:r>
            <w:r w:rsidRPr="00E866A8">
              <w:rPr>
                <w:rFonts w:ascii="Arial" w:hAnsi="Arial" w:cs="Arial"/>
                <w:noProof/>
                <w:sz w:val="22"/>
                <w:szCs w:val="22"/>
                <w:lang w:val="en-US"/>
              </w:rPr>
              <w:t xml:space="preserve"> (PALU,</w:t>
            </w:r>
            <w:r w:rsidRPr="00E866A8">
              <w:rPr>
                <w:rFonts w:ascii="Arial" w:hAnsi="Arial" w:cs="Arial"/>
                <w:noProof/>
                <w:spacing w:val="-7"/>
                <w:sz w:val="22"/>
                <w:szCs w:val="22"/>
                <w:lang w:val="en-US"/>
              </w:rPr>
              <w:t xml:space="preserve"> </w:t>
            </w:r>
            <w:r w:rsidRPr="00E866A8">
              <w:rPr>
                <w:rFonts w:ascii="Arial" w:hAnsi="Arial" w:cs="Arial"/>
                <w:noProof/>
                <w:sz w:val="22"/>
                <w:szCs w:val="22"/>
                <w:lang w:val="en-US"/>
              </w:rPr>
              <w:t>IMCI, National Reproductive Health Program [PNSR],</w:t>
            </w:r>
            <w:r w:rsidRPr="00E866A8">
              <w:rPr>
                <w:rFonts w:ascii="Arial" w:hAnsi="Arial" w:cs="Arial"/>
                <w:noProof/>
                <w:spacing w:val="-6"/>
                <w:sz w:val="22"/>
                <w:szCs w:val="22"/>
                <w:lang w:val="en-US"/>
              </w:rPr>
              <w:t xml:space="preserve"> </w:t>
            </w:r>
            <w:r w:rsidRPr="00E866A8">
              <w:rPr>
                <w:rFonts w:ascii="Arial" w:hAnsi="Arial" w:cs="Arial"/>
                <w:noProof/>
                <w:sz w:val="22"/>
                <w:szCs w:val="22"/>
                <w:lang w:val="en-US"/>
              </w:rPr>
              <w:t>Nutrition)</w:t>
            </w:r>
          </w:p>
          <w:p w14:paraId="1DA1EABD" w14:textId="77777777" w:rsidR="00CD62ED" w:rsidRPr="00E866A8" w:rsidRDefault="00CD62ED" w:rsidP="00CD62ED">
            <w:pPr>
              <w:widowControl w:val="0"/>
              <w:tabs>
                <w:tab w:val="left" w:pos="420"/>
              </w:tabs>
              <w:autoSpaceDE w:val="0"/>
              <w:autoSpaceDN w:val="0"/>
              <w:adjustRightInd w:val="0"/>
              <w:spacing w:before="16"/>
              <w:ind w:left="65" w:right="-20"/>
              <w:rPr>
                <w:rFonts w:ascii="Arial" w:hAnsi="Arial" w:cs="Arial"/>
                <w:noProof/>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Lack of coordination</w:t>
            </w:r>
            <w:r w:rsidRPr="00E866A8">
              <w:rPr>
                <w:rFonts w:ascii="Arial" w:hAnsi="Arial" w:cs="Arial"/>
                <w:noProof/>
                <w:spacing w:val="-12"/>
                <w:sz w:val="22"/>
                <w:szCs w:val="22"/>
                <w:lang w:val="en-US"/>
              </w:rPr>
              <w:t xml:space="preserve"> between EPI and </w:t>
            </w:r>
          </w:p>
          <w:p w14:paraId="67B72282" w14:textId="77777777" w:rsidR="00CD62ED" w:rsidRPr="00E866A8" w:rsidRDefault="00CD62ED" w:rsidP="00CD62ED">
            <w:pPr>
              <w:widowControl w:val="0"/>
              <w:autoSpaceDE w:val="0"/>
              <w:autoSpaceDN w:val="0"/>
              <w:adjustRightInd w:val="0"/>
              <w:spacing w:line="251" w:lineRule="exact"/>
              <w:ind w:left="425" w:right="-20"/>
              <w:rPr>
                <w:lang w:val="en-US"/>
              </w:rPr>
            </w:pPr>
            <w:r w:rsidRPr="00E866A8">
              <w:rPr>
                <w:rFonts w:ascii="Arial" w:hAnsi="Arial" w:cs="Arial"/>
                <w:noProof/>
                <w:sz w:val="22"/>
                <w:szCs w:val="22"/>
                <w:lang w:val="en-US"/>
              </w:rPr>
              <w:t>surveillance</w:t>
            </w:r>
          </w:p>
        </w:tc>
      </w:tr>
      <w:tr w:rsidR="00CD62ED" w:rsidRPr="00E866A8" w14:paraId="4DAD156F" w14:textId="77777777" w:rsidTr="00CD62ED">
        <w:trPr>
          <w:trHeight w:hRule="exact" w:val="2599"/>
        </w:trPr>
        <w:tc>
          <w:tcPr>
            <w:tcW w:w="1620" w:type="dxa"/>
            <w:tcBorders>
              <w:top w:val="single" w:sz="4" w:space="0" w:color="000000"/>
              <w:left w:val="single" w:sz="4" w:space="0" w:color="000000"/>
              <w:bottom w:val="single" w:sz="4" w:space="0" w:color="000000"/>
              <w:right w:val="single" w:sz="4" w:space="0" w:color="000000"/>
            </w:tcBorders>
          </w:tcPr>
          <w:p w14:paraId="477A60DE" w14:textId="77777777" w:rsidR="00CD62ED" w:rsidRPr="00E866A8" w:rsidRDefault="00CD62ED" w:rsidP="00CD62ED">
            <w:pPr>
              <w:widowControl w:val="0"/>
              <w:autoSpaceDE w:val="0"/>
              <w:autoSpaceDN w:val="0"/>
              <w:adjustRightInd w:val="0"/>
              <w:spacing w:before="3" w:line="110" w:lineRule="exact"/>
              <w:rPr>
                <w:b/>
                <w:sz w:val="11"/>
                <w:szCs w:val="11"/>
                <w:lang w:val="en-US"/>
              </w:rPr>
            </w:pPr>
          </w:p>
          <w:p w14:paraId="3CE303BC" w14:textId="77777777" w:rsidR="00CD62ED" w:rsidRPr="00E866A8" w:rsidRDefault="00CD62ED" w:rsidP="00CD62ED">
            <w:pPr>
              <w:widowControl w:val="0"/>
              <w:autoSpaceDE w:val="0"/>
              <w:autoSpaceDN w:val="0"/>
              <w:adjustRightInd w:val="0"/>
              <w:spacing w:line="200" w:lineRule="exact"/>
              <w:rPr>
                <w:b/>
                <w:sz w:val="20"/>
                <w:lang w:val="en-US"/>
              </w:rPr>
            </w:pPr>
          </w:p>
          <w:p w14:paraId="6C130A07" w14:textId="77777777" w:rsidR="00CD62ED" w:rsidRPr="00E866A8" w:rsidRDefault="00CD62ED" w:rsidP="00CD62ED">
            <w:pPr>
              <w:widowControl w:val="0"/>
              <w:autoSpaceDE w:val="0"/>
              <w:autoSpaceDN w:val="0"/>
              <w:adjustRightInd w:val="0"/>
              <w:spacing w:line="200" w:lineRule="exact"/>
              <w:rPr>
                <w:b/>
                <w:sz w:val="20"/>
                <w:lang w:val="en-US"/>
              </w:rPr>
            </w:pPr>
          </w:p>
          <w:p w14:paraId="31749A5E" w14:textId="77777777" w:rsidR="00CD62ED" w:rsidRPr="00E866A8" w:rsidRDefault="00CD62ED" w:rsidP="00CD62ED">
            <w:pPr>
              <w:widowControl w:val="0"/>
              <w:autoSpaceDE w:val="0"/>
              <w:autoSpaceDN w:val="0"/>
              <w:adjustRightInd w:val="0"/>
              <w:spacing w:line="200" w:lineRule="exact"/>
              <w:rPr>
                <w:b/>
                <w:sz w:val="20"/>
                <w:lang w:val="en-US"/>
              </w:rPr>
            </w:pPr>
          </w:p>
          <w:p w14:paraId="6152CA4F" w14:textId="77777777" w:rsidR="00CD62ED" w:rsidRPr="00E866A8" w:rsidRDefault="00CD62ED" w:rsidP="00CD62ED">
            <w:pPr>
              <w:widowControl w:val="0"/>
              <w:autoSpaceDE w:val="0"/>
              <w:autoSpaceDN w:val="0"/>
              <w:adjustRightInd w:val="0"/>
              <w:spacing w:line="200" w:lineRule="exact"/>
              <w:rPr>
                <w:b/>
                <w:sz w:val="20"/>
                <w:lang w:val="en-US"/>
              </w:rPr>
            </w:pPr>
          </w:p>
          <w:p w14:paraId="40282173" w14:textId="3C0445FE" w:rsidR="00CD62ED" w:rsidRPr="00E866A8" w:rsidRDefault="00CD62ED" w:rsidP="00CD62ED">
            <w:pPr>
              <w:widowControl w:val="0"/>
              <w:autoSpaceDE w:val="0"/>
              <w:autoSpaceDN w:val="0"/>
              <w:adjustRightInd w:val="0"/>
              <w:ind w:left="64" w:right="56"/>
              <w:rPr>
                <w:b/>
                <w:lang w:val="en-US"/>
              </w:rPr>
            </w:pPr>
            <w:r w:rsidRPr="00E866A8">
              <w:rPr>
                <w:rFonts w:ascii="Arial" w:hAnsi="Arial" w:cs="Arial"/>
                <w:b/>
                <w:noProof/>
                <w:w w:val="105"/>
                <w:sz w:val="22"/>
                <w:szCs w:val="22"/>
                <w:lang w:val="en-US"/>
              </w:rPr>
              <w:t>Capcity building</w:t>
            </w:r>
          </w:p>
        </w:tc>
        <w:tc>
          <w:tcPr>
            <w:tcW w:w="4034" w:type="dxa"/>
            <w:tcBorders>
              <w:top w:val="single" w:sz="4" w:space="0" w:color="000000"/>
              <w:left w:val="single" w:sz="4" w:space="0" w:color="000000"/>
              <w:bottom w:val="single" w:sz="4" w:space="0" w:color="000000"/>
              <w:right w:val="single" w:sz="4" w:space="0" w:color="000000"/>
            </w:tcBorders>
          </w:tcPr>
          <w:p w14:paraId="5E981011" w14:textId="7665BBCF" w:rsidR="00CD62ED" w:rsidRPr="00E866A8" w:rsidRDefault="00CD62ED" w:rsidP="00CD62ED">
            <w:pPr>
              <w:widowControl w:val="0"/>
              <w:tabs>
                <w:tab w:val="left" w:pos="420"/>
              </w:tabs>
              <w:autoSpaceDE w:val="0"/>
              <w:autoSpaceDN w:val="0"/>
              <w:adjustRightInd w:val="0"/>
              <w:spacing w:before="12" w:line="239" w:lineRule="auto"/>
              <w:ind w:left="424" w:right="80"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Availability of a national team trained duing the inter</w:t>
            </w:r>
            <w:r w:rsidR="00FA6789" w:rsidRPr="00E866A8">
              <w:rPr>
                <w:rFonts w:ascii="Arial" w:hAnsi="Arial" w:cs="Arial"/>
                <w:noProof/>
                <w:sz w:val="22"/>
                <w:szCs w:val="22"/>
                <w:lang w:val="en-US"/>
              </w:rPr>
              <w:t>-</w:t>
            </w:r>
            <w:r w:rsidRPr="00E866A8">
              <w:rPr>
                <w:rFonts w:ascii="Arial" w:hAnsi="Arial" w:cs="Arial"/>
                <w:noProof/>
                <w:sz w:val="22"/>
                <w:szCs w:val="22"/>
                <w:lang w:val="en-US"/>
              </w:rPr>
              <w:t>country MLM course and chief physicians of Moughataa during EPIVAC</w:t>
            </w:r>
          </w:p>
          <w:p w14:paraId="0AAD4D79" w14:textId="77777777" w:rsidR="00CD62ED" w:rsidRPr="00E866A8" w:rsidRDefault="00CD62ED" w:rsidP="00CD62ED">
            <w:pPr>
              <w:widowControl w:val="0"/>
              <w:tabs>
                <w:tab w:val="left" w:pos="420"/>
              </w:tabs>
              <w:autoSpaceDE w:val="0"/>
              <w:autoSpaceDN w:val="0"/>
              <w:adjustRightInd w:val="0"/>
              <w:spacing w:before="16"/>
              <w:ind w:left="64" w:right="-20"/>
              <w:rPr>
                <w:rFonts w:ascii="Arial" w:hAnsi="Arial" w:cs="Arial"/>
                <w:noProof/>
                <w:spacing w:val="-10"/>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Hiring</w:t>
            </w:r>
            <w:r w:rsidRPr="00E866A8">
              <w:rPr>
                <w:rFonts w:ascii="Arial" w:hAnsi="Arial" w:cs="Arial"/>
                <w:noProof/>
                <w:spacing w:val="-10"/>
                <w:sz w:val="22"/>
                <w:szCs w:val="22"/>
                <w:lang w:val="en-US"/>
              </w:rPr>
              <w:t xml:space="preserve"> of trained AFP focal points</w:t>
            </w:r>
          </w:p>
          <w:p w14:paraId="3581C0A6" w14:textId="19877C94" w:rsidR="00CD62ED" w:rsidRPr="00E866A8" w:rsidRDefault="00CD62ED" w:rsidP="00CD62ED">
            <w:pPr>
              <w:widowControl w:val="0"/>
              <w:tabs>
                <w:tab w:val="left" w:pos="420"/>
              </w:tabs>
              <w:autoSpaceDE w:val="0"/>
              <w:autoSpaceDN w:val="0"/>
              <w:adjustRightInd w:val="0"/>
              <w:spacing w:before="16"/>
              <w:ind w:left="64" w:right="-20"/>
              <w:rPr>
                <w:rFonts w:ascii="Arial" w:hAnsi="Arial" w:cs="Arial"/>
                <w:sz w:val="22"/>
                <w:szCs w:val="22"/>
                <w:lang w:val="en-US"/>
              </w:rPr>
            </w:pPr>
            <w:r w:rsidRPr="00E866A8">
              <w:rPr>
                <w:sz w:val="22"/>
                <w:szCs w:val="22"/>
                <w:lang w:val="en-US"/>
              </w:rPr>
              <w:t>−</w:t>
            </w:r>
            <w:r w:rsidRPr="00E866A8">
              <w:rPr>
                <w:sz w:val="22"/>
                <w:szCs w:val="22"/>
                <w:lang w:val="en-US"/>
              </w:rPr>
              <w:tab/>
            </w:r>
            <w:r w:rsidR="00FA6789" w:rsidRPr="00E866A8">
              <w:rPr>
                <w:rFonts w:ascii="Arial" w:hAnsi="Arial" w:cs="Arial"/>
                <w:noProof/>
                <w:sz w:val="22"/>
                <w:szCs w:val="22"/>
                <w:lang w:val="en-US"/>
              </w:rPr>
              <w:t>H</w:t>
            </w:r>
            <w:r w:rsidRPr="00E866A8">
              <w:rPr>
                <w:rFonts w:ascii="Arial" w:hAnsi="Arial" w:cs="Arial"/>
                <w:noProof/>
                <w:sz w:val="22"/>
                <w:szCs w:val="22"/>
                <w:lang w:val="en-US"/>
              </w:rPr>
              <w:t>iring of new</w:t>
            </w:r>
            <w:r w:rsidRPr="00E866A8">
              <w:rPr>
                <w:rFonts w:ascii="Arial" w:hAnsi="Arial" w:cs="Arial"/>
                <w:noProof/>
                <w:spacing w:val="-10"/>
                <w:sz w:val="22"/>
                <w:szCs w:val="22"/>
                <w:lang w:val="en-US"/>
              </w:rPr>
              <w:t xml:space="preserve"> health workers </w:t>
            </w:r>
          </w:p>
          <w:p w14:paraId="4DC861CB" w14:textId="77777777" w:rsidR="00CD62ED" w:rsidRPr="00E866A8" w:rsidRDefault="00CD62ED" w:rsidP="00CD62ED">
            <w:pPr>
              <w:widowControl w:val="0"/>
              <w:tabs>
                <w:tab w:val="left" w:pos="480"/>
              </w:tabs>
              <w:autoSpaceDE w:val="0"/>
              <w:autoSpaceDN w:val="0"/>
              <w:adjustRightInd w:val="0"/>
              <w:spacing w:before="16" w:line="252" w:lineRule="exact"/>
              <w:ind w:left="424" w:right="56" w:hanging="360"/>
              <w:rPr>
                <w:lang w:val="en-US"/>
              </w:rPr>
            </w:pPr>
            <w:r w:rsidRPr="00E866A8">
              <w:rPr>
                <w:sz w:val="22"/>
                <w:szCs w:val="22"/>
                <w:lang w:val="en-US"/>
              </w:rPr>
              <w:t>−</w:t>
            </w:r>
            <w:r w:rsidRPr="00E866A8">
              <w:rPr>
                <w:sz w:val="22"/>
                <w:szCs w:val="22"/>
                <w:lang w:val="en-US"/>
              </w:rPr>
              <w:tab/>
            </w:r>
            <w:r w:rsidRPr="00E866A8">
              <w:rPr>
                <w:sz w:val="22"/>
                <w:szCs w:val="22"/>
                <w:lang w:val="en-US"/>
              </w:rPr>
              <w:tab/>
            </w:r>
            <w:r w:rsidRPr="00E866A8">
              <w:rPr>
                <w:rFonts w:ascii="Arial" w:hAnsi="Arial" w:cs="Arial"/>
                <w:noProof/>
                <w:sz w:val="22"/>
                <w:szCs w:val="22"/>
                <w:lang w:val="en-US"/>
              </w:rPr>
              <w:t>Presence</w:t>
            </w:r>
            <w:r w:rsidRPr="00E866A8">
              <w:rPr>
                <w:rFonts w:ascii="Arial" w:hAnsi="Arial" w:cs="Arial"/>
                <w:noProof/>
                <w:spacing w:val="-9"/>
                <w:sz w:val="22"/>
                <w:szCs w:val="22"/>
                <w:lang w:val="en-US"/>
              </w:rPr>
              <w:t xml:space="preserve"> of a </w:t>
            </w:r>
            <w:r w:rsidRPr="00E866A8">
              <w:rPr>
                <w:rFonts w:ascii="Arial" w:hAnsi="Arial" w:cs="Arial"/>
                <w:noProof/>
                <w:sz w:val="22"/>
                <w:szCs w:val="22"/>
                <w:lang w:val="en-US"/>
              </w:rPr>
              <w:t>logistici</w:t>
            </w:r>
            <w:r w:rsidRPr="00E866A8">
              <w:rPr>
                <w:rFonts w:ascii="Arial" w:hAnsi="Arial" w:cs="Arial"/>
                <w:noProof/>
                <w:spacing w:val="-1"/>
                <w:sz w:val="22"/>
                <w:szCs w:val="22"/>
                <w:lang w:val="en-US"/>
              </w:rPr>
              <w:t>a</w:t>
            </w:r>
            <w:r w:rsidRPr="00E866A8">
              <w:rPr>
                <w:rFonts w:ascii="Arial" w:hAnsi="Arial" w:cs="Arial"/>
                <w:noProof/>
                <w:sz w:val="22"/>
                <w:szCs w:val="22"/>
                <w:lang w:val="en-US"/>
              </w:rPr>
              <w:t>n</w:t>
            </w:r>
            <w:r w:rsidRPr="00E866A8">
              <w:rPr>
                <w:rFonts w:ascii="Arial" w:hAnsi="Arial" w:cs="Arial"/>
                <w:noProof/>
                <w:spacing w:val="-10"/>
                <w:sz w:val="22"/>
                <w:szCs w:val="22"/>
                <w:lang w:val="en-US"/>
              </w:rPr>
              <w:t xml:space="preserve"> </w:t>
            </w:r>
            <w:r w:rsidRPr="00E866A8">
              <w:rPr>
                <w:rFonts w:ascii="Arial" w:hAnsi="Arial" w:cs="Arial"/>
                <w:noProof/>
                <w:spacing w:val="-9"/>
                <w:sz w:val="22"/>
                <w:szCs w:val="22"/>
                <w:lang w:val="en-US"/>
              </w:rPr>
              <w:t xml:space="preserve">trained </w:t>
            </w:r>
            <w:r w:rsidRPr="00E866A8">
              <w:rPr>
                <w:rFonts w:ascii="Arial" w:hAnsi="Arial" w:cs="Arial"/>
                <w:noProof/>
                <w:spacing w:val="-10"/>
                <w:sz w:val="22"/>
                <w:szCs w:val="22"/>
                <w:lang w:val="en-US"/>
              </w:rPr>
              <w:t>in certain management tools</w:t>
            </w:r>
          </w:p>
        </w:tc>
        <w:tc>
          <w:tcPr>
            <w:tcW w:w="4546" w:type="dxa"/>
            <w:tcBorders>
              <w:top w:val="single" w:sz="4" w:space="0" w:color="000000"/>
              <w:left w:val="single" w:sz="4" w:space="0" w:color="000000"/>
              <w:bottom w:val="single" w:sz="4" w:space="0" w:color="000000"/>
              <w:right w:val="single" w:sz="4" w:space="0" w:color="000000"/>
            </w:tcBorders>
          </w:tcPr>
          <w:p w14:paraId="1B5C7926" w14:textId="77777777" w:rsidR="00CD62ED" w:rsidRPr="00E866A8" w:rsidRDefault="00CD62ED" w:rsidP="00CD62ED">
            <w:pPr>
              <w:widowControl w:val="0"/>
              <w:autoSpaceDE w:val="0"/>
              <w:autoSpaceDN w:val="0"/>
              <w:adjustRightInd w:val="0"/>
              <w:spacing w:before="1" w:line="130" w:lineRule="exact"/>
              <w:rPr>
                <w:sz w:val="13"/>
                <w:szCs w:val="13"/>
                <w:lang w:val="en-US"/>
              </w:rPr>
            </w:pPr>
          </w:p>
          <w:p w14:paraId="45A05676" w14:textId="77777777" w:rsidR="00CD62ED" w:rsidRPr="00E866A8" w:rsidRDefault="00CD62ED" w:rsidP="00CD62ED">
            <w:pPr>
              <w:widowControl w:val="0"/>
              <w:autoSpaceDE w:val="0"/>
              <w:autoSpaceDN w:val="0"/>
              <w:adjustRightInd w:val="0"/>
              <w:spacing w:line="200" w:lineRule="exact"/>
              <w:rPr>
                <w:sz w:val="20"/>
                <w:lang w:val="en-US"/>
              </w:rPr>
            </w:pPr>
          </w:p>
          <w:p w14:paraId="3321B46D" w14:textId="77777777" w:rsidR="00CD62ED" w:rsidRPr="00E866A8" w:rsidRDefault="00CD62ED" w:rsidP="00CD62ED">
            <w:pPr>
              <w:widowControl w:val="0"/>
              <w:autoSpaceDE w:val="0"/>
              <w:autoSpaceDN w:val="0"/>
              <w:adjustRightInd w:val="0"/>
              <w:spacing w:line="200" w:lineRule="exact"/>
              <w:rPr>
                <w:sz w:val="20"/>
                <w:lang w:val="en-US"/>
              </w:rPr>
            </w:pPr>
          </w:p>
          <w:p w14:paraId="19FB44AB" w14:textId="49082DDA" w:rsidR="00CD62ED" w:rsidRPr="00E866A8" w:rsidRDefault="00CD62ED" w:rsidP="004B6754">
            <w:pPr>
              <w:widowControl w:val="0"/>
              <w:tabs>
                <w:tab w:val="left" w:pos="420"/>
              </w:tabs>
              <w:autoSpaceDE w:val="0"/>
              <w:autoSpaceDN w:val="0"/>
              <w:adjustRightInd w:val="0"/>
              <w:spacing w:line="252" w:lineRule="exact"/>
              <w:ind w:left="425" w:right="773"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Absence</w:t>
            </w:r>
            <w:r w:rsidRPr="00E866A8">
              <w:rPr>
                <w:rFonts w:ascii="Arial" w:hAnsi="Arial" w:cs="Arial"/>
                <w:noProof/>
                <w:spacing w:val="-9"/>
                <w:sz w:val="22"/>
                <w:szCs w:val="22"/>
                <w:lang w:val="en-US"/>
              </w:rPr>
              <w:t xml:space="preserve"> of training for newly-hired workers</w:t>
            </w:r>
          </w:p>
          <w:p w14:paraId="578613A9" w14:textId="0AFDEDB4" w:rsidR="00CD62ED" w:rsidRPr="00E866A8" w:rsidRDefault="00CD62ED" w:rsidP="00CD62ED">
            <w:pPr>
              <w:widowControl w:val="0"/>
              <w:tabs>
                <w:tab w:val="left" w:pos="420"/>
              </w:tabs>
              <w:autoSpaceDE w:val="0"/>
              <w:autoSpaceDN w:val="0"/>
              <w:adjustRightInd w:val="0"/>
              <w:spacing w:before="17" w:line="254" w:lineRule="exact"/>
              <w:ind w:left="425" w:right="111" w:hanging="360"/>
              <w:rPr>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Absence</w:t>
            </w:r>
            <w:r w:rsidRPr="00E866A8">
              <w:rPr>
                <w:rFonts w:ascii="Arial" w:hAnsi="Arial" w:cs="Arial"/>
                <w:noProof/>
                <w:spacing w:val="-9"/>
                <w:sz w:val="22"/>
                <w:szCs w:val="22"/>
                <w:lang w:val="en-US"/>
              </w:rPr>
              <w:t xml:space="preserve"> </w:t>
            </w:r>
            <w:r w:rsidRPr="00E866A8">
              <w:rPr>
                <w:rFonts w:ascii="Arial" w:hAnsi="Arial" w:cs="Arial"/>
                <w:noProof/>
                <w:sz w:val="22"/>
                <w:szCs w:val="22"/>
                <w:lang w:val="en-US"/>
              </w:rPr>
              <w:t>of training of EPI managers in the Mo</w:t>
            </w:r>
            <w:r w:rsidRPr="00E866A8">
              <w:rPr>
                <w:rFonts w:ascii="Arial" w:hAnsi="Arial" w:cs="Arial"/>
                <w:noProof/>
                <w:spacing w:val="1"/>
                <w:sz w:val="22"/>
                <w:szCs w:val="22"/>
                <w:lang w:val="en-US"/>
              </w:rPr>
              <w:t>u</w:t>
            </w:r>
            <w:r w:rsidRPr="00E866A8">
              <w:rPr>
                <w:rFonts w:ascii="Arial" w:hAnsi="Arial" w:cs="Arial"/>
                <w:noProof/>
                <w:sz w:val="22"/>
                <w:szCs w:val="22"/>
                <w:lang w:val="en-US"/>
              </w:rPr>
              <w:t>ghataa</w:t>
            </w:r>
            <w:r w:rsidR="00C13AF6" w:rsidRPr="00E866A8">
              <w:rPr>
                <w:rFonts w:ascii="Arial" w:hAnsi="Arial" w:cs="Arial"/>
                <w:noProof/>
                <w:sz w:val="22"/>
                <w:szCs w:val="22"/>
                <w:lang w:val="en-US"/>
              </w:rPr>
              <w:t>, as well as nurses for the health centers and posts</w:t>
            </w:r>
          </w:p>
        </w:tc>
      </w:tr>
      <w:tr w:rsidR="00CD62ED" w:rsidRPr="00E866A8" w14:paraId="084C891A" w14:textId="77777777" w:rsidTr="00CD62ED">
        <w:trPr>
          <w:trHeight w:hRule="exact" w:val="1306"/>
        </w:trPr>
        <w:tc>
          <w:tcPr>
            <w:tcW w:w="1620" w:type="dxa"/>
            <w:tcBorders>
              <w:top w:val="single" w:sz="4" w:space="0" w:color="000000"/>
              <w:left w:val="single" w:sz="4" w:space="0" w:color="000000"/>
              <w:bottom w:val="single" w:sz="4" w:space="0" w:color="000000"/>
              <w:right w:val="single" w:sz="4" w:space="0" w:color="000000"/>
            </w:tcBorders>
          </w:tcPr>
          <w:p w14:paraId="041C1167" w14:textId="77777777" w:rsidR="00CD62ED" w:rsidRPr="00E866A8" w:rsidRDefault="00CD62ED" w:rsidP="00CD62ED">
            <w:pPr>
              <w:widowControl w:val="0"/>
              <w:autoSpaceDE w:val="0"/>
              <w:autoSpaceDN w:val="0"/>
              <w:adjustRightInd w:val="0"/>
              <w:spacing w:before="9" w:line="110" w:lineRule="exact"/>
              <w:rPr>
                <w:b/>
                <w:sz w:val="11"/>
                <w:szCs w:val="11"/>
                <w:lang w:val="en-US"/>
              </w:rPr>
            </w:pPr>
          </w:p>
          <w:p w14:paraId="43D45A3C" w14:textId="77777777" w:rsidR="00CD62ED" w:rsidRPr="00E866A8" w:rsidRDefault="00CD62ED" w:rsidP="00CD62ED">
            <w:pPr>
              <w:widowControl w:val="0"/>
              <w:autoSpaceDE w:val="0"/>
              <w:autoSpaceDN w:val="0"/>
              <w:adjustRightInd w:val="0"/>
              <w:spacing w:line="200" w:lineRule="exact"/>
              <w:rPr>
                <w:b/>
                <w:sz w:val="20"/>
                <w:lang w:val="en-US"/>
              </w:rPr>
            </w:pPr>
          </w:p>
          <w:p w14:paraId="44968404" w14:textId="77777777" w:rsidR="00CD62ED" w:rsidRPr="00E866A8" w:rsidRDefault="00CD62ED" w:rsidP="00CD62ED">
            <w:pPr>
              <w:widowControl w:val="0"/>
              <w:autoSpaceDE w:val="0"/>
              <w:autoSpaceDN w:val="0"/>
              <w:adjustRightInd w:val="0"/>
              <w:spacing w:line="200" w:lineRule="exact"/>
              <w:rPr>
                <w:b/>
                <w:sz w:val="20"/>
                <w:lang w:val="en-US"/>
              </w:rPr>
            </w:pPr>
          </w:p>
          <w:p w14:paraId="5D536D96" w14:textId="77777777" w:rsidR="00CD62ED" w:rsidRPr="00E866A8" w:rsidRDefault="00CD62ED" w:rsidP="00CD62ED">
            <w:pPr>
              <w:widowControl w:val="0"/>
              <w:autoSpaceDE w:val="0"/>
              <w:autoSpaceDN w:val="0"/>
              <w:adjustRightInd w:val="0"/>
              <w:ind w:left="64" w:right="-20"/>
              <w:rPr>
                <w:b/>
                <w:lang w:val="en-US"/>
              </w:rPr>
            </w:pPr>
            <w:r w:rsidRPr="00E866A8">
              <w:rPr>
                <w:rFonts w:ascii="Arial" w:hAnsi="Arial" w:cs="Arial"/>
                <w:b/>
                <w:noProof/>
                <w:w w:val="109"/>
                <w:sz w:val="22"/>
                <w:szCs w:val="22"/>
                <w:lang w:val="en-US"/>
              </w:rPr>
              <w:t>Supervision</w:t>
            </w:r>
          </w:p>
        </w:tc>
        <w:tc>
          <w:tcPr>
            <w:tcW w:w="4034" w:type="dxa"/>
            <w:tcBorders>
              <w:top w:val="single" w:sz="4" w:space="0" w:color="000000"/>
              <w:left w:val="single" w:sz="4" w:space="0" w:color="000000"/>
              <w:bottom w:val="single" w:sz="4" w:space="0" w:color="000000"/>
              <w:right w:val="single" w:sz="4" w:space="0" w:color="000000"/>
            </w:tcBorders>
          </w:tcPr>
          <w:p w14:paraId="649FEF0D" w14:textId="703CA52B" w:rsidR="00CD62ED" w:rsidRPr="00E866A8" w:rsidRDefault="00CD62ED" w:rsidP="00CD62ED">
            <w:pPr>
              <w:widowControl w:val="0"/>
              <w:tabs>
                <w:tab w:val="left" w:pos="420"/>
              </w:tabs>
              <w:autoSpaceDE w:val="0"/>
              <w:autoSpaceDN w:val="0"/>
              <w:adjustRightInd w:val="0"/>
              <w:spacing w:before="13" w:line="239" w:lineRule="auto"/>
              <w:ind w:left="424" w:right="202" w:hanging="360"/>
              <w:jc w:val="both"/>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 xml:space="preserve">Resumption of </w:t>
            </w:r>
            <w:r w:rsidRPr="00E866A8">
              <w:rPr>
                <w:rFonts w:ascii="Arial" w:hAnsi="Arial" w:cs="Arial"/>
                <w:noProof/>
                <w:spacing w:val="-4"/>
                <w:sz w:val="22"/>
                <w:szCs w:val="22"/>
                <w:lang w:val="en-US"/>
              </w:rPr>
              <w:t>s</w:t>
            </w:r>
            <w:r w:rsidRPr="00E866A8">
              <w:rPr>
                <w:rFonts w:ascii="Arial" w:hAnsi="Arial" w:cs="Arial"/>
                <w:noProof/>
                <w:sz w:val="22"/>
                <w:szCs w:val="22"/>
                <w:lang w:val="en-US"/>
              </w:rPr>
              <w:t>upervisi</w:t>
            </w:r>
            <w:r w:rsidRPr="00E866A8">
              <w:rPr>
                <w:rFonts w:ascii="Arial" w:hAnsi="Arial" w:cs="Arial"/>
                <w:noProof/>
                <w:spacing w:val="-1"/>
                <w:sz w:val="22"/>
                <w:szCs w:val="22"/>
                <w:lang w:val="en-US"/>
              </w:rPr>
              <w:t>o</w:t>
            </w:r>
            <w:r w:rsidRPr="00E866A8">
              <w:rPr>
                <w:rFonts w:ascii="Arial" w:hAnsi="Arial" w:cs="Arial"/>
                <w:noProof/>
                <w:sz w:val="22"/>
                <w:szCs w:val="22"/>
                <w:lang w:val="en-US"/>
              </w:rPr>
              <w:t xml:space="preserve">ns at the end of </w:t>
            </w:r>
            <w:r w:rsidRPr="00E866A8">
              <w:rPr>
                <w:rFonts w:ascii="Arial" w:hAnsi="Arial" w:cs="Arial"/>
                <w:noProof/>
                <w:spacing w:val="-1"/>
                <w:sz w:val="22"/>
                <w:szCs w:val="22"/>
                <w:lang w:val="en-US"/>
              </w:rPr>
              <w:t>2</w:t>
            </w:r>
            <w:r w:rsidRPr="00E866A8">
              <w:rPr>
                <w:rFonts w:ascii="Arial" w:hAnsi="Arial" w:cs="Arial"/>
                <w:noProof/>
                <w:sz w:val="22"/>
                <w:szCs w:val="22"/>
                <w:lang w:val="en-US"/>
              </w:rPr>
              <w:t>010</w:t>
            </w:r>
            <w:r w:rsidRPr="00E866A8">
              <w:rPr>
                <w:rFonts w:ascii="Arial" w:hAnsi="Arial" w:cs="Arial"/>
                <w:noProof/>
                <w:spacing w:val="-5"/>
                <w:sz w:val="22"/>
                <w:szCs w:val="22"/>
                <w:lang w:val="en-US"/>
              </w:rPr>
              <w:t xml:space="preserve"> by the central level for </w:t>
            </w:r>
            <w:r w:rsidRPr="00E866A8">
              <w:rPr>
                <w:rFonts w:ascii="Arial" w:hAnsi="Arial" w:cs="Arial"/>
                <w:noProof/>
                <w:sz w:val="22"/>
                <w:szCs w:val="22"/>
                <w:lang w:val="en-US"/>
              </w:rPr>
              <w:t xml:space="preserve">the </w:t>
            </w:r>
            <w:r w:rsidR="009D5DA4" w:rsidRPr="00E866A8">
              <w:rPr>
                <w:rFonts w:ascii="Arial" w:hAnsi="Arial" w:cs="Arial"/>
                <w:noProof/>
                <w:sz w:val="22"/>
                <w:szCs w:val="22"/>
                <w:lang w:val="en-US"/>
              </w:rPr>
              <w:t>Wilaya</w:t>
            </w:r>
          </w:p>
          <w:p w14:paraId="66A2C493" w14:textId="4A94D05B" w:rsidR="00CD62ED" w:rsidRPr="00E866A8" w:rsidRDefault="00CD62ED" w:rsidP="00C13AF6">
            <w:pPr>
              <w:widowControl w:val="0"/>
              <w:tabs>
                <w:tab w:val="left" w:pos="420"/>
              </w:tabs>
              <w:autoSpaceDE w:val="0"/>
              <w:autoSpaceDN w:val="0"/>
              <w:adjustRightInd w:val="0"/>
              <w:spacing w:before="20" w:line="252" w:lineRule="exact"/>
              <w:ind w:left="424" w:right="630" w:hanging="360"/>
              <w:rPr>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Supervision</w:t>
            </w:r>
            <w:r w:rsidRPr="00E866A8">
              <w:rPr>
                <w:rFonts w:ascii="Arial" w:hAnsi="Arial" w:cs="Arial"/>
                <w:noProof/>
                <w:spacing w:val="-11"/>
                <w:sz w:val="22"/>
                <w:szCs w:val="22"/>
                <w:lang w:val="en-US"/>
              </w:rPr>
              <w:t xml:space="preserve"> </w:t>
            </w:r>
            <w:r w:rsidRPr="00E866A8">
              <w:rPr>
                <w:rFonts w:ascii="Arial" w:hAnsi="Arial" w:cs="Arial"/>
                <w:noProof/>
                <w:sz w:val="22"/>
                <w:szCs w:val="22"/>
                <w:lang w:val="en-US"/>
              </w:rPr>
              <w:t xml:space="preserve">of active surveillance </w:t>
            </w:r>
          </w:p>
        </w:tc>
        <w:tc>
          <w:tcPr>
            <w:tcW w:w="4546" w:type="dxa"/>
            <w:tcBorders>
              <w:top w:val="single" w:sz="4" w:space="0" w:color="000000"/>
              <w:left w:val="single" w:sz="4" w:space="0" w:color="000000"/>
              <w:bottom w:val="single" w:sz="4" w:space="0" w:color="000000"/>
              <w:right w:val="single" w:sz="4" w:space="0" w:color="000000"/>
            </w:tcBorders>
          </w:tcPr>
          <w:p w14:paraId="0D5C291A" w14:textId="77777777" w:rsidR="00CD62ED" w:rsidRPr="00E866A8" w:rsidRDefault="00CD62ED" w:rsidP="00CD62ED">
            <w:pPr>
              <w:widowControl w:val="0"/>
              <w:autoSpaceDE w:val="0"/>
              <w:autoSpaceDN w:val="0"/>
              <w:adjustRightInd w:val="0"/>
              <w:spacing w:before="10" w:line="260" w:lineRule="exact"/>
              <w:rPr>
                <w:sz w:val="26"/>
                <w:szCs w:val="26"/>
                <w:lang w:val="en-US"/>
              </w:rPr>
            </w:pPr>
          </w:p>
          <w:p w14:paraId="23A17AED" w14:textId="77777777" w:rsidR="00CD62ED" w:rsidRPr="00E866A8" w:rsidRDefault="00CD62ED" w:rsidP="00CD62ED">
            <w:pPr>
              <w:widowControl w:val="0"/>
              <w:tabs>
                <w:tab w:val="left" w:pos="420"/>
              </w:tabs>
              <w:autoSpaceDE w:val="0"/>
              <w:autoSpaceDN w:val="0"/>
              <w:adjustRightInd w:val="0"/>
              <w:spacing w:line="252" w:lineRule="exact"/>
              <w:ind w:left="425" w:right="150" w:hanging="360"/>
              <w:rPr>
                <w:rFonts w:ascii="Arial" w:hAnsi="Arial" w:cs="Arial"/>
                <w:sz w:val="22"/>
                <w:szCs w:val="22"/>
                <w:lang w:val="en-US"/>
              </w:rPr>
            </w:pPr>
            <w:r w:rsidRPr="00E866A8">
              <w:rPr>
                <w:sz w:val="22"/>
                <w:szCs w:val="22"/>
                <w:lang w:val="en-US"/>
              </w:rPr>
              <w:t>−</w:t>
            </w:r>
            <w:r w:rsidRPr="00E866A8">
              <w:rPr>
                <w:sz w:val="22"/>
                <w:szCs w:val="22"/>
                <w:lang w:val="en-US"/>
              </w:rPr>
              <w:tab/>
            </w:r>
            <w:r w:rsidRPr="00E866A8">
              <w:rPr>
                <w:rFonts w:ascii="Arial" w:hAnsi="Arial" w:cs="Arial"/>
                <w:noProof/>
                <w:sz w:val="22"/>
                <w:szCs w:val="22"/>
                <w:lang w:val="en-US"/>
              </w:rPr>
              <w:t>Lack of supe</w:t>
            </w:r>
            <w:r w:rsidRPr="00E866A8">
              <w:rPr>
                <w:rFonts w:ascii="Arial" w:hAnsi="Arial" w:cs="Arial"/>
                <w:noProof/>
                <w:spacing w:val="-1"/>
                <w:sz w:val="22"/>
                <w:szCs w:val="22"/>
                <w:lang w:val="en-US"/>
              </w:rPr>
              <w:t>r</w:t>
            </w:r>
            <w:r w:rsidRPr="00E866A8">
              <w:rPr>
                <w:rFonts w:ascii="Arial" w:hAnsi="Arial" w:cs="Arial"/>
                <w:noProof/>
                <w:sz w:val="22"/>
                <w:szCs w:val="22"/>
                <w:lang w:val="en-US"/>
              </w:rPr>
              <w:t>vision</w:t>
            </w:r>
            <w:r w:rsidRPr="00E866A8">
              <w:rPr>
                <w:rFonts w:ascii="Arial" w:hAnsi="Arial" w:cs="Arial"/>
                <w:noProof/>
                <w:spacing w:val="-11"/>
                <w:sz w:val="22"/>
                <w:szCs w:val="22"/>
                <w:lang w:val="en-US"/>
              </w:rPr>
              <w:t xml:space="preserve"> at the intermediate and peripheral level </w:t>
            </w:r>
          </w:p>
          <w:p w14:paraId="04F59D95" w14:textId="77777777" w:rsidR="00CD62ED" w:rsidRPr="00E866A8" w:rsidRDefault="00CD62ED" w:rsidP="00CD62ED">
            <w:pPr>
              <w:widowControl w:val="0"/>
              <w:autoSpaceDE w:val="0"/>
              <w:autoSpaceDN w:val="0"/>
              <w:adjustRightInd w:val="0"/>
              <w:spacing w:before="2" w:line="130" w:lineRule="exact"/>
              <w:rPr>
                <w:sz w:val="13"/>
                <w:szCs w:val="13"/>
                <w:lang w:val="en-US"/>
              </w:rPr>
            </w:pPr>
          </w:p>
          <w:p w14:paraId="5DAB1B8B" w14:textId="77777777" w:rsidR="00CD62ED" w:rsidRPr="00E866A8" w:rsidRDefault="00CD62ED" w:rsidP="00C55798">
            <w:pPr>
              <w:widowControl w:val="0"/>
              <w:numPr>
                <w:ilvl w:val="0"/>
                <w:numId w:val="34"/>
              </w:numPr>
              <w:tabs>
                <w:tab w:val="left" w:pos="420"/>
              </w:tabs>
              <w:autoSpaceDE w:val="0"/>
              <w:autoSpaceDN w:val="0"/>
              <w:adjustRightInd w:val="0"/>
              <w:ind w:right="-20"/>
              <w:rPr>
                <w:lang w:val="en-US"/>
              </w:rPr>
            </w:pPr>
            <w:r w:rsidRPr="00E866A8">
              <w:rPr>
                <w:sz w:val="22"/>
                <w:szCs w:val="22"/>
                <w:lang w:val="en-US"/>
              </w:rPr>
              <w:t xml:space="preserve"> </w:t>
            </w:r>
            <w:r w:rsidRPr="00E866A8">
              <w:rPr>
                <w:rFonts w:ascii="Arial" w:hAnsi="Arial" w:cs="Arial"/>
                <w:noProof/>
                <w:sz w:val="22"/>
                <w:szCs w:val="22"/>
                <w:lang w:val="en-US"/>
              </w:rPr>
              <w:t>Poor quality of supervisions</w:t>
            </w:r>
          </w:p>
        </w:tc>
      </w:tr>
    </w:tbl>
    <w:p w14:paraId="7B34699B" w14:textId="77777777" w:rsidR="00CD62ED" w:rsidRPr="00E866A8" w:rsidRDefault="00CD62ED" w:rsidP="00CD62ED">
      <w:pPr>
        <w:widowControl w:val="0"/>
        <w:autoSpaceDE w:val="0"/>
        <w:autoSpaceDN w:val="0"/>
        <w:adjustRightInd w:val="0"/>
        <w:spacing w:before="3" w:line="110" w:lineRule="exact"/>
        <w:rPr>
          <w:sz w:val="11"/>
          <w:szCs w:val="11"/>
          <w:lang w:val="en-US"/>
        </w:rPr>
      </w:pPr>
    </w:p>
    <w:p w14:paraId="24C4643C" w14:textId="59D3EFCB" w:rsidR="00CD62ED" w:rsidRPr="00E866A8" w:rsidRDefault="004B6754" w:rsidP="00CD62ED">
      <w:pPr>
        <w:widowControl w:val="0"/>
        <w:autoSpaceDE w:val="0"/>
        <w:autoSpaceDN w:val="0"/>
        <w:adjustRightInd w:val="0"/>
        <w:ind w:left="840" w:right="-20"/>
        <w:outlineLvl w:val="0"/>
        <w:rPr>
          <w:rFonts w:ascii="Arial" w:hAnsi="Arial" w:cs="Arial"/>
          <w:sz w:val="28"/>
          <w:szCs w:val="28"/>
          <w:lang w:val="en-US"/>
        </w:rPr>
      </w:pPr>
      <w:r w:rsidRPr="00E866A8">
        <w:rPr>
          <w:rFonts w:ascii="Arial" w:hAnsi="Arial" w:cs="Arial"/>
          <w:noProof/>
          <w:w w:val="107"/>
          <w:sz w:val="28"/>
          <w:szCs w:val="28"/>
          <w:lang w:val="en-US"/>
        </w:rPr>
        <w:t xml:space="preserve">3.2 </w:t>
      </w:r>
      <w:r w:rsidR="00CD62ED" w:rsidRPr="00E866A8">
        <w:rPr>
          <w:rFonts w:ascii="Arial" w:hAnsi="Arial" w:cs="Arial"/>
          <w:noProof/>
          <w:w w:val="107"/>
          <w:sz w:val="28"/>
          <w:szCs w:val="28"/>
          <w:lang w:val="en-US"/>
        </w:rPr>
        <w:t>External environment</w:t>
      </w:r>
    </w:p>
    <w:p w14:paraId="1D460E44" w14:textId="77777777" w:rsidR="00CD62ED" w:rsidRPr="00E866A8" w:rsidRDefault="00CD62ED" w:rsidP="00CD62ED">
      <w:pPr>
        <w:widowControl w:val="0"/>
        <w:autoSpaceDE w:val="0"/>
        <w:autoSpaceDN w:val="0"/>
        <w:adjustRightInd w:val="0"/>
        <w:spacing w:before="9" w:line="110" w:lineRule="exact"/>
        <w:rPr>
          <w:rFonts w:ascii="Arial" w:hAnsi="Arial" w:cs="Arial"/>
          <w:sz w:val="11"/>
          <w:szCs w:val="11"/>
          <w:lang w:val="en-US"/>
        </w:rPr>
      </w:pPr>
    </w:p>
    <w:p w14:paraId="239E1096" w14:textId="35018F07" w:rsidR="00CD62ED" w:rsidRPr="00E866A8" w:rsidRDefault="00CD62ED" w:rsidP="00CD62ED">
      <w:pPr>
        <w:widowControl w:val="0"/>
        <w:autoSpaceDE w:val="0"/>
        <w:autoSpaceDN w:val="0"/>
        <w:adjustRightInd w:val="0"/>
        <w:ind w:left="840" w:right="-20"/>
        <w:outlineLvl w:val="0"/>
        <w:rPr>
          <w:rFonts w:ascii="Arial" w:hAnsi="Arial" w:cs="Arial"/>
          <w:lang w:val="en-US"/>
        </w:rPr>
      </w:pPr>
      <w:r w:rsidRPr="00E866A8">
        <w:rPr>
          <w:rFonts w:ascii="Arial" w:hAnsi="Arial" w:cs="Arial"/>
          <w:lang w:val="en-US"/>
        </w:rPr>
        <w:t xml:space="preserve">Table </w:t>
      </w:r>
      <w:r w:rsidR="004B6754" w:rsidRPr="00E866A8">
        <w:rPr>
          <w:rFonts w:ascii="Arial" w:hAnsi="Arial" w:cs="Arial"/>
          <w:lang w:val="en-US"/>
        </w:rPr>
        <w:t>1</w:t>
      </w:r>
      <w:r w:rsidRPr="00E866A8">
        <w:rPr>
          <w:rFonts w:ascii="Arial" w:hAnsi="Arial" w:cs="Arial"/>
          <w:lang w:val="en-US"/>
        </w:rPr>
        <w:t>2:</w:t>
      </w:r>
      <w:r w:rsidRPr="00E866A8">
        <w:rPr>
          <w:rFonts w:ascii="Arial" w:hAnsi="Arial" w:cs="Arial"/>
          <w:spacing w:val="-1"/>
          <w:lang w:val="en-US"/>
        </w:rPr>
        <w:t xml:space="preserve"> </w:t>
      </w:r>
      <w:r w:rsidRPr="00E866A8">
        <w:rPr>
          <w:rFonts w:ascii="Arial" w:hAnsi="Arial" w:cs="Arial"/>
          <w:noProof/>
          <w:lang w:val="en-US"/>
        </w:rPr>
        <w:t>EPI threats and opportunities</w:t>
      </w:r>
    </w:p>
    <w:p w14:paraId="01EF01B8" w14:textId="77777777" w:rsidR="00CD62ED" w:rsidRPr="00E866A8" w:rsidRDefault="00CD62ED" w:rsidP="00CD62ED">
      <w:pPr>
        <w:widowControl w:val="0"/>
        <w:autoSpaceDE w:val="0"/>
        <w:autoSpaceDN w:val="0"/>
        <w:adjustRightInd w:val="0"/>
        <w:spacing w:before="2" w:line="240" w:lineRule="exact"/>
        <w:rPr>
          <w:rFonts w:ascii="Arial" w:hAnsi="Arial" w:cs="Arial"/>
          <w:lang w:val="en-US"/>
        </w:rPr>
      </w:pPr>
    </w:p>
    <w:tbl>
      <w:tblPr>
        <w:tblW w:w="0" w:type="auto"/>
        <w:tblInd w:w="114" w:type="dxa"/>
        <w:tblLayout w:type="fixed"/>
        <w:tblCellMar>
          <w:left w:w="0" w:type="dxa"/>
          <w:right w:w="0" w:type="dxa"/>
        </w:tblCellMar>
        <w:tblLook w:val="0000" w:firstRow="0" w:lastRow="0" w:firstColumn="0" w:lastColumn="0" w:noHBand="0" w:noVBand="0"/>
      </w:tblPr>
      <w:tblGrid>
        <w:gridCol w:w="1288"/>
        <w:gridCol w:w="4859"/>
        <w:gridCol w:w="4320"/>
      </w:tblGrid>
      <w:tr w:rsidR="00CD62ED" w:rsidRPr="00E866A8" w14:paraId="267CF6EA" w14:textId="77777777" w:rsidTr="00CD62ED">
        <w:trPr>
          <w:trHeight w:hRule="exact" w:val="516"/>
        </w:trPr>
        <w:tc>
          <w:tcPr>
            <w:tcW w:w="1288" w:type="dxa"/>
            <w:tcBorders>
              <w:top w:val="single" w:sz="4" w:space="0" w:color="000000"/>
              <w:left w:val="single" w:sz="4" w:space="0" w:color="000000"/>
              <w:bottom w:val="single" w:sz="4" w:space="0" w:color="000000"/>
              <w:right w:val="single" w:sz="4" w:space="0" w:color="000000"/>
            </w:tcBorders>
            <w:shd w:val="clear" w:color="auto" w:fill="002060"/>
          </w:tcPr>
          <w:p w14:paraId="49219E4D" w14:textId="77777777" w:rsidR="00CD62ED" w:rsidRPr="00E866A8" w:rsidRDefault="00CD62ED" w:rsidP="00CD62ED">
            <w:pPr>
              <w:widowControl w:val="0"/>
              <w:autoSpaceDE w:val="0"/>
              <w:autoSpaceDN w:val="0"/>
              <w:adjustRightInd w:val="0"/>
              <w:spacing w:before="58"/>
              <w:ind w:left="112" w:right="-20"/>
              <w:rPr>
                <w:lang w:val="en-US"/>
              </w:rPr>
            </w:pPr>
            <w:r w:rsidRPr="00E866A8">
              <w:rPr>
                <w:rFonts w:ascii="Arial" w:hAnsi="Arial" w:cs="Arial"/>
                <w:noProof/>
                <w:color w:val="FFFFFF"/>
                <w:w w:val="105"/>
                <w:sz w:val="22"/>
                <w:szCs w:val="22"/>
                <w:lang w:val="en-US"/>
              </w:rPr>
              <w:t>Areas</w:t>
            </w:r>
          </w:p>
        </w:tc>
        <w:tc>
          <w:tcPr>
            <w:tcW w:w="4859" w:type="dxa"/>
            <w:tcBorders>
              <w:top w:val="single" w:sz="4" w:space="0" w:color="000000"/>
              <w:left w:val="single" w:sz="4" w:space="0" w:color="000000"/>
              <w:bottom w:val="single" w:sz="4" w:space="0" w:color="000000"/>
              <w:right w:val="single" w:sz="4" w:space="0" w:color="000000"/>
            </w:tcBorders>
            <w:shd w:val="clear" w:color="auto" w:fill="002060"/>
          </w:tcPr>
          <w:p w14:paraId="29C2BB21" w14:textId="77777777" w:rsidR="00CD62ED" w:rsidRPr="00E866A8" w:rsidRDefault="00CD62ED" w:rsidP="00CD62ED">
            <w:pPr>
              <w:widowControl w:val="0"/>
              <w:autoSpaceDE w:val="0"/>
              <w:autoSpaceDN w:val="0"/>
              <w:adjustRightInd w:val="0"/>
              <w:spacing w:before="58"/>
              <w:ind w:left="1697" w:right="1677"/>
              <w:jc w:val="center"/>
              <w:rPr>
                <w:lang w:val="en-US"/>
              </w:rPr>
            </w:pPr>
            <w:r w:rsidRPr="00E866A8">
              <w:rPr>
                <w:rFonts w:ascii="Arial" w:hAnsi="Arial" w:cs="Arial"/>
                <w:noProof/>
                <w:color w:val="FFFFFF"/>
                <w:w w:val="109"/>
                <w:sz w:val="22"/>
                <w:szCs w:val="22"/>
                <w:lang w:val="en-US"/>
              </w:rPr>
              <w:t>Opportunities</w:t>
            </w:r>
          </w:p>
        </w:tc>
        <w:tc>
          <w:tcPr>
            <w:tcW w:w="4320" w:type="dxa"/>
            <w:tcBorders>
              <w:top w:val="single" w:sz="4" w:space="0" w:color="000000"/>
              <w:left w:val="single" w:sz="4" w:space="0" w:color="000000"/>
              <w:bottom w:val="single" w:sz="4" w:space="0" w:color="000000"/>
              <w:right w:val="single" w:sz="4" w:space="0" w:color="000000"/>
            </w:tcBorders>
            <w:shd w:val="clear" w:color="auto" w:fill="002060"/>
          </w:tcPr>
          <w:p w14:paraId="2E91B296" w14:textId="77777777" w:rsidR="00CD62ED" w:rsidRPr="00E866A8" w:rsidRDefault="00CD62ED" w:rsidP="00CD62ED">
            <w:pPr>
              <w:widowControl w:val="0"/>
              <w:autoSpaceDE w:val="0"/>
              <w:autoSpaceDN w:val="0"/>
              <w:adjustRightInd w:val="0"/>
              <w:spacing w:before="58"/>
              <w:ind w:left="1652" w:right="1504"/>
              <w:jc w:val="center"/>
              <w:rPr>
                <w:lang w:val="en-US"/>
              </w:rPr>
            </w:pPr>
            <w:r w:rsidRPr="00E866A8">
              <w:rPr>
                <w:rFonts w:ascii="Arial" w:hAnsi="Arial" w:cs="Arial"/>
                <w:color w:val="FFFFFF"/>
                <w:w w:val="103"/>
                <w:sz w:val="22"/>
                <w:szCs w:val="22"/>
                <w:lang w:val="en-US"/>
              </w:rPr>
              <w:t xml:space="preserve">Threats </w:t>
            </w:r>
          </w:p>
        </w:tc>
      </w:tr>
      <w:tr w:rsidR="00CD62ED" w:rsidRPr="00E866A8" w14:paraId="34DEC690" w14:textId="77777777" w:rsidTr="00CD62ED">
        <w:trPr>
          <w:trHeight w:hRule="exact" w:val="2834"/>
        </w:trPr>
        <w:tc>
          <w:tcPr>
            <w:tcW w:w="1288" w:type="dxa"/>
            <w:tcBorders>
              <w:top w:val="single" w:sz="4" w:space="0" w:color="000000"/>
              <w:left w:val="single" w:sz="4" w:space="0" w:color="000000"/>
              <w:bottom w:val="single" w:sz="4" w:space="0" w:color="000000"/>
              <w:right w:val="single" w:sz="4" w:space="0" w:color="000000"/>
            </w:tcBorders>
          </w:tcPr>
          <w:p w14:paraId="2319415B" w14:textId="77777777" w:rsidR="00CD62ED" w:rsidRPr="00E866A8" w:rsidRDefault="00CD62ED" w:rsidP="00CD62ED">
            <w:pPr>
              <w:widowControl w:val="0"/>
              <w:autoSpaceDE w:val="0"/>
              <w:autoSpaceDN w:val="0"/>
              <w:adjustRightInd w:val="0"/>
              <w:spacing w:before="2" w:line="160" w:lineRule="exact"/>
              <w:rPr>
                <w:b/>
                <w:sz w:val="16"/>
                <w:szCs w:val="16"/>
                <w:lang w:val="en-US"/>
              </w:rPr>
            </w:pPr>
          </w:p>
          <w:p w14:paraId="1AED0B70" w14:textId="77777777" w:rsidR="00CD62ED" w:rsidRPr="00E866A8" w:rsidRDefault="00CD62ED" w:rsidP="00CD62ED">
            <w:pPr>
              <w:widowControl w:val="0"/>
              <w:autoSpaceDE w:val="0"/>
              <w:autoSpaceDN w:val="0"/>
              <w:adjustRightInd w:val="0"/>
              <w:spacing w:line="200" w:lineRule="exact"/>
              <w:rPr>
                <w:b/>
                <w:sz w:val="20"/>
                <w:lang w:val="en-US"/>
              </w:rPr>
            </w:pPr>
          </w:p>
          <w:p w14:paraId="12DC9731" w14:textId="77777777" w:rsidR="00CD62ED" w:rsidRPr="00E866A8" w:rsidRDefault="00CD62ED" w:rsidP="00CD62ED">
            <w:pPr>
              <w:widowControl w:val="0"/>
              <w:autoSpaceDE w:val="0"/>
              <w:autoSpaceDN w:val="0"/>
              <w:adjustRightInd w:val="0"/>
              <w:spacing w:line="200" w:lineRule="exact"/>
              <w:rPr>
                <w:b/>
                <w:sz w:val="20"/>
                <w:lang w:val="en-US"/>
              </w:rPr>
            </w:pPr>
          </w:p>
          <w:p w14:paraId="33A0DB90" w14:textId="77777777" w:rsidR="00CD62ED" w:rsidRPr="00E866A8" w:rsidRDefault="00CD62ED" w:rsidP="00CD62ED">
            <w:pPr>
              <w:widowControl w:val="0"/>
              <w:autoSpaceDE w:val="0"/>
              <w:autoSpaceDN w:val="0"/>
              <w:adjustRightInd w:val="0"/>
              <w:spacing w:line="200" w:lineRule="exact"/>
              <w:rPr>
                <w:b/>
                <w:sz w:val="20"/>
                <w:lang w:val="en-US"/>
              </w:rPr>
            </w:pPr>
          </w:p>
          <w:p w14:paraId="3D13F5F5" w14:textId="77777777" w:rsidR="00CD62ED" w:rsidRPr="00E866A8" w:rsidRDefault="00CD62ED" w:rsidP="00CD62ED">
            <w:pPr>
              <w:widowControl w:val="0"/>
              <w:autoSpaceDE w:val="0"/>
              <w:autoSpaceDN w:val="0"/>
              <w:adjustRightInd w:val="0"/>
              <w:spacing w:line="200" w:lineRule="exact"/>
              <w:rPr>
                <w:b/>
                <w:sz w:val="20"/>
                <w:lang w:val="en-US"/>
              </w:rPr>
            </w:pPr>
          </w:p>
          <w:p w14:paraId="41CF9F41" w14:textId="77777777" w:rsidR="00CD62ED" w:rsidRPr="00E866A8" w:rsidRDefault="00CD62ED" w:rsidP="00CD62ED">
            <w:pPr>
              <w:widowControl w:val="0"/>
              <w:autoSpaceDE w:val="0"/>
              <w:autoSpaceDN w:val="0"/>
              <w:adjustRightInd w:val="0"/>
              <w:spacing w:line="200" w:lineRule="exact"/>
              <w:rPr>
                <w:b/>
                <w:sz w:val="20"/>
                <w:lang w:val="en-US"/>
              </w:rPr>
            </w:pPr>
          </w:p>
          <w:p w14:paraId="551D65FE" w14:textId="77777777" w:rsidR="00CD62ED" w:rsidRPr="00E866A8" w:rsidRDefault="00CD62ED" w:rsidP="00CD62ED">
            <w:pPr>
              <w:widowControl w:val="0"/>
              <w:autoSpaceDE w:val="0"/>
              <w:autoSpaceDN w:val="0"/>
              <w:adjustRightInd w:val="0"/>
              <w:spacing w:before="37"/>
              <w:ind w:left="64" w:right="-20"/>
              <w:rPr>
                <w:b/>
                <w:lang w:val="en-US"/>
              </w:rPr>
            </w:pPr>
            <w:r w:rsidRPr="00E866A8">
              <w:rPr>
                <w:rFonts w:ascii="Arial" w:hAnsi="Arial" w:cs="Arial"/>
                <w:b/>
                <w:noProof/>
                <w:w w:val="105"/>
                <w:sz w:val="22"/>
                <w:szCs w:val="22"/>
                <w:lang w:val="en-US"/>
              </w:rPr>
              <w:t>National level</w:t>
            </w:r>
          </w:p>
        </w:tc>
        <w:tc>
          <w:tcPr>
            <w:tcW w:w="4859" w:type="dxa"/>
            <w:tcBorders>
              <w:top w:val="single" w:sz="4" w:space="0" w:color="000000"/>
              <w:left w:val="single" w:sz="4" w:space="0" w:color="000000"/>
              <w:bottom w:val="single" w:sz="4" w:space="0" w:color="000000"/>
              <w:right w:val="single" w:sz="4" w:space="0" w:color="000000"/>
            </w:tcBorders>
          </w:tcPr>
          <w:p w14:paraId="63DE91E5" w14:textId="77777777" w:rsidR="00CD62ED" w:rsidRPr="00E866A8" w:rsidRDefault="00CD62ED" w:rsidP="00CD62ED">
            <w:pPr>
              <w:rPr>
                <w:rFonts w:ascii="Arial" w:hAnsi="Arial" w:cs="Arial"/>
                <w:noProof/>
                <w:sz w:val="22"/>
                <w:szCs w:val="22"/>
                <w:lang w:val="en-US"/>
              </w:rPr>
            </w:pPr>
          </w:p>
          <w:p w14:paraId="6C8FE91D" w14:textId="77777777" w:rsidR="00CD62ED" w:rsidRPr="00E866A8" w:rsidRDefault="00CD62ED" w:rsidP="00CD62ED">
            <w:pPr>
              <w:rPr>
                <w:rFonts w:ascii="Arial" w:hAnsi="Arial" w:cs="Arial"/>
                <w:noProof/>
                <w:sz w:val="22"/>
                <w:szCs w:val="22"/>
                <w:lang w:val="en-US"/>
              </w:rPr>
            </w:pPr>
          </w:p>
          <w:p w14:paraId="67EEDF17" w14:textId="7A1BF299" w:rsidR="00CD62ED" w:rsidRPr="00E866A8" w:rsidRDefault="00CD62ED" w:rsidP="00CD62ED">
            <w:pPr>
              <w:rPr>
                <w:rFonts w:ascii="Arial" w:hAnsi="Arial" w:cs="Arial"/>
                <w:noProof/>
                <w:sz w:val="22"/>
                <w:szCs w:val="22"/>
                <w:lang w:val="en-US"/>
              </w:rPr>
            </w:pPr>
            <w:r w:rsidRPr="00E866A8">
              <w:rPr>
                <w:rFonts w:ascii="Arial" w:hAnsi="Arial" w:cs="Arial"/>
                <w:noProof/>
                <w:sz w:val="22"/>
                <w:szCs w:val="22"/>
                <w:lang w:val="en-US"/>
              </w:rPr>
              <w:t>- Strengthening administrative decentralization;</w:t>
            </w:r>
            <w:r w:rsidRPr="00E866A8">
              <w:rPr>
                <w:rFonts w:ascii="Arial" w:hAnsi="Arial" w:cs="Arial"/>
                <w:noProof/>
                <w:sz w:val="22"/>
                <w:szCs w:val="22"/>
                <w:lang w:val="en-US"/>
              </w:rPr>
              <w:br/>
              <w:t xml:space="preserve">- Existence of a </w:t>
            </w:r>
            <w:r w:rsidR="00C13AF6" w:rsidRPr="00E866A8">
              <w:rPr>
                <w:rFonts w:ascii="Arial" w:hAnsi="Arial" w:cs="Arial"/>
                <w:noProof/>
                <w:sz w:val="22"/>
                <w:szCs w:val="22"/>
                <w:lang w:val="en-US"/>
              </w:rPr>
              <w:t>comprehensive</w:t>
            </w:r>
            <w:r w:rsidRPr="00E866A8">
              <w:rPr>
                <w:rFonts w:ascii="Arial" w:hAnsi="Arial" w:cs="Arial"/>
                <w:noProof/>
                <w:sz w:val="22"/>
                <w:szCs w:val="22"/>
                <w:lang w:val="en-US"/>
              </w:rPr>
              <w:t xml:space="preserve"> Medium-Term Expenditure Framework (MTEF) </w:t>
            </w:r>
            <w:r w:rsidRPr="00E866A8">
              <w:rPr>
                <w:rFonts w:ascii="Arial" w:hAnsi="Arial" w:cs="Arial"/>
                <w:noProof/>
                <w:sz w:val="22"/>
                <w:szCs w:val="22"/>
                <w:lang w:val="en-US"/>
              </w:rPr>
              <w:br/>
              <w:t>- Participation of development partners to finance the program</w:t>
            </w:r>
            <w:r w:rsidRPr="00E866A8">
              <w:rPr>
                <w:rFonts w:ascii="Arial" w:hAnsi="Arial" w:cs="Arial"/>
                <w:noProof/>
                <w:sz w:val="22"/>
                <w:szCs w:val="22"/>
                <w:lang w:val="en-US"/>
              </w:rPr>
              <w:br/>
              <w:t>- Existence of various funding sytstems for the sector GF, GAVI, CERF, MCC, etc.</w:t>
            </w:r>
            <w:r w:rsidRPr="00E866A8">
              <w:rPr>
                <w:rFonts w:ascii="Arial" w:hAnsi="Arial" w:cs="Arial"/>
                <w:noProof/>
                <w:sz w:val="22"/>
                <w:szCs w:val="22"/>
                <w:lang w:val="en-US"/>
              </w:rPr>
              <w:br/>
              <w:t>- Control mismanagement of public assets</w:t>
            </w:r>
          </w:p>
          <w:p w14:paraId="51F16260" w14:textId="77777777" w:rsidR="00CD62ED" w:rsidRPr="00E866A8" w:rsidRDefault="00CD62ED" w:rsidP="00CD62ED">
            <w:pPr>
              <w:widowControl w:val="0"/>
              <w:autoSpaceDE w:val="0"/>
              <w:autoSpaceDN w:val="0"/>
              <w:adjustRightInd w:val="0"/>
              <w:spacing w:before="20" w:line="252" w:lineRule="exact"/>
              <w:ind w:left="313" w:right="305" w:hanging="248"/>
              <w:rPr>
                <w:lang w:val="en-US"/>
              </w:rPr>
            </w:pPr>
          </w:p>
        </w:tc>
        <w:tc>
          <w:tcPr>
            <w:tcW w:w="4320" w:type="dxa"/>
            <w:tcBorders>
              <w:top w:val="single" w:sz="4" w:space="0" w:color="000000"/>
              <w:left w:val="single" w:sz="4" w:space="0" w:color="000000"/>
              <w:bottom w:val="single" w:sz="4" w:space="0" w:color="000000"/>
              <w:right w:val="single" w:sz="4" w:space="0" w:color="000000"/>
            </w:tcBorders>
          </w:tcPr>
          <w:p w14:paraId="3457E1BB" w14:textId="77777777" w:rsidR="00CD62ED" w:rsidRPr="00E866A8" w:rsidRDefault="00CD62ED" w:rsidP="00CD62ED">
            <w:pPr>
              <w:widowControl w:val="0"/>
              <w:autoSpaceDE w:val="0"/>
              <w:autoSpaceDN w:val="0"/>
              <w:adjustRightInd w:val="0"/>
              <w:spacing w:before="17" w:line="260" w:lineRule="exact"/>
              <w:rPr>
                <w:sz w:val="26"/>
                <w:szCs w:val="26"/>
                <w:lang w:val="en-US"/>
              </w:rPr>
            </w:pPr>
          </w:p>
          <w:p w14:paraId="2A7B8925" w14:textId="1D36C26F" w:rsidR="00CD62ED" w:rsidRPr="00E866A8" w:rsidRDefault="00CD62ED" w:rsidP="00CD62ED">
            <w:pPr>
              <w:widowControl w:val="0"/>
              <w:autoSpaceDE w:val="0"/>
              <w:autoSpaceDN w:val="0"/>
              <w:adjustRightInd w:val="0"/>
              <w:spacing w:line="252" w:lineRule="exact"/>
              <w:ind w:left="312" w:right="233" w:hanging="248"/>
              <w:rPr>
                <w:rFonts w:ascii="Arial" w:hAnsi="Arial" w:cs="Arial"/>
                <w:sz w:val="22"/>
                <w:szCs w:val="22"/>
                <w:lang w:val="en-US"/>
              </w:rPr>
            </w:pPr>
            <w:r w:rsidRPr="00E866A8">
              <w:rPr>
                <w:noProof/>
                <w:sz w:val="22"/>
                <w:szCs w:val="22"/>
                <w:lang w:val="en-US"/>
              </w:rPr>
              <w:t xml:space="preserve">− </w:t>
            </w:r>
            <w:r w:rsidRPr="00E866A8">
              <w:rPr>
                <w:noProof/>
                <w:spacing w:val="13"/>
                <w:sz w:val="22"/>
                <w:szCs w:val="22"/>
                <w:lang w:val="en-US"/>
              </w:rPr>
              <w:t xml:space="preserve"> </w:t>
            </w:r>
            <w:r w:rsidRPr="00E866A8">
              <w:rPr>
                <w:rFonts w:ascii="Arial" w:hAnsi="Arial" w:cs="Arial"/>
                <w:noProof/>
                <w:sz w:val="22"/>
                <w:szCs w:val="22"/>
                <w:lang w:val="en-US"/>
              </w:rPr>
              <w:t>Lack of recent population census</w:t>
            </w:r>
            <w:r w:rsidR="00C13AF6" w:rsidRPr="00E866A8">
              <w:rPr>
                <w:rFonts w:ascii="Arial" w:hAnsi="Arial" w:cs="Arial"/>
                <w:noProof/>
                <w:sz w:val="22"/>
                <w:szCs w:val="22"/>
                <w:lang w:val="en-US"/>
              </w:rPr>
              <w:t xml:space="preserve"> (problems with the denominators)</w:t>
            </w:r>
          </w:p>
          <w:p w14:paraId="60490B7C" w14:textId="77777777" w:rsidR="00CD62ED" w:rsidRPr="00E866A8" w:rsidRDefault="00CD62ED" w:rsidP="00CD62ED">
            <w:pPr>
              <w:widowControl w:val="0"/>
              <w:autoSpaceDE w:val="0"/>
              <w:autoSpaceDN w:val="0"/>
              <w:adjustRightInd w:val="0"/>
              <w:spacing w:before="16" w:line="252" w:lineRule="exact"/>
              <w:ind w:left="312" w:right="12" w:hanging="248"/>
              <w:rPr>
                <w:rFonts w:ascii="Arial" w:hAnsi="Arial" w:cs="Arial"/>
                <w:sz w:val="22"/>
                <w:szCs w:val="22"/>
                <w:lang w:val="en-US"/>
              </w:rPr>
            </w:pPr>
            <w:r w:rsidRPr="00E866A8">
              <w:rPr>
                <w:noProof/>
                <w:sz w:val="22"/>
                <w:szCs w:val="22"/>
                <w:lang w:val="en-US"/>
              </w:rPr>
              <w:t xml:space="preserve">− </w:t>
            </w:r>
            <w:r w:rsidRPr="00E866A8">
              <w:rPr>
                <w:noProof/>
                <w:spacing w:val="13"/>
                <w:sz w:val="22"/>
                <w:szCs w:val="22"/>
                <w:lang w:val="en-US"/>
              </w:rPr>
              <w:t xml:space="preserve"> </w:t>
            </w:r>
            <w:r w:rsidRPr="00E866A8">
              <w:rPr>
                <w:rFonts w:ascii="Arial" w:hAnsi="Arial" w:cs="Arial"/>
                <w:noProof/>
                <w:sz w:val="22"/>
                <w:szCs w:val="22"/>
                <w:lang w:val="en-US"/>
              </w:rPr>
              <w:t>Low level of disbursement of funds allocated to the health sector</w:t>
            </w:r>
          </w:p>
          <w:p w14:paraId="6D4A72FB" w14:textId="58CDD0B3" w:rsidR="00CD62ED" w:rsidRPr="00E866A8" w:rsidRDefault="00CD62ED" w:rsidP="00CD62ED">
            <w:pPr>
              <w:widowControl w:val="0"/>
              <w:autoSpaceDE w:val="0"/>
              <w:autoSpaceDN w:val="0"/>
              <w:adjustRightInd w:val="0"/>
              <w:spacing w:before="11" w:line="239" w:lineRule="auto"/>
              <w:ind w:left="312" w:right="134" w:hanging="248"/>
              <w:rPr>
                <w:rFonts w:ascii="Arial" w:hAnsi="Arial" w:cs="Arial"/>
                <w:sz w:val="22"/>
                <w:szCs w:val="22"/>
                <w:lang w:val="en-US"/>
              </w:rPr>
            </w:pPr>
            <w:r w:rsidRPr="00E866A8">
              <w:rPr>
                <w:noProof/>
                <w:sz w:val="22"/>
                <w:szCs w:val="22"/>
                <w:lang w:val="en-US"/>
              </w:rPr>
              <w:t xml:space="preserve">− </w:t>
            </w:r>
            <w:r w:rsidRPr="00E866A8">
              <w:rPr>
                <w:noProof/>
                <w:spacing w:val="13"/>
                <w:sz w:val="22"/>
                <w:szCs w:val="22"/>
                <w:lang w:val="en-US"/>
              </w:rPr>
              <w:t xml:space="preserve"> </w:t>
            </w:r>
            <w:r w:rsidRPr="00E866A8">
              <w:rPr>
                <w:rFonts w:ascii="Arial" w:hAnsi="Arial" w:cs="Arial"/>
                <w:noProof/>
                <w:sz w:val="22"/>
                <w:szCs w:val="22"/>
                <w:lang w:val="en-US"/>
              </w:rPr>
              <w:t>Institutional instability due to frequent changes in players at the ministry</w:t>
            </w:r>
            <w:r w:rsidR="00C13AF6" w:rsidRPr="00E866A8">
              <w:rPr>
                <w:rFonts w:ascii="Arial" w:hAnsi="Arial" w:cs="Arial"/>
                <w:noProof/>
                <w:sz w:val="22"/>
                <w:szCs w:val="22"/>
                <w:lang w:val="en-US"/>
              </w:rPr>
              <w:t xml:space="preserve"> department level</w:t>
            </w:r>
          </w:p>
          <w:p w14:paraId="5C29E657" w14:textId="77777777" w:rsidR="00CD62ED" w:rsidRPr="00E866A8" w:rsidRDefault="00CD62ED" w:rsidP="00CD62ED">
            <w:pPr>
              <w:widowControl w:val="0"/>
              <w:autoSpaceDE w:val="0"/>
              <w:autoSpaceDN w:val="0"/>
              <w:adjustRightInd w:val="0"/>
              <w:spacing w:line="249" w:lineRule="exact"/>
              <w:ind w:left="312" w:right="-20"/>
              <w:rPr>
                <w:rFonts w:ascii="Arial" w:hAnsi="Arial" w:cs="Arial"/>
                <w:noProof/>
                <w:sz w:val="22"/>
                <w:szCs w:val="22"/>
                <w:lang w:val="en-US"/>
              </w:rPr>
            </w:pPr>
            <w:r w:rsidRPr="00E866A8">
              <w:rPr>
                <w:noProof/>
                <w:sz w:val="22"/>
                <w:szCs w:val="22"/>
                <w:lang w:val="en-US"/>
              </w:rPr>
              <w:t xml:space="preserve">− </w:t>
            </w:r>
            <w:r w:rsidRPr="00E866A8">
              <w:rPr>
                <w:noProof/>
                <w:spacing w:val="13"/>
                <w:sz w:val="22"/>
                <w:szCs w:val="22"/>
                <w:lang w:val="en-US"/>
              </w:rPr>
              <w:t xml:space="preserve"> </w:t>
            </w:r>
            <w:r w:rsidRPr="00E866A8">
              <w:rPr>
                <w:rFonts w:ascii="Arial" w:hAnsi="Arial" w:cs="Arial"/>
                <w:noProof/>
                <w:sz w:val="22"/>
                <w:szCs w:val="22"/>
                <w:lang w:val="en-US"/>
              </w:rPr>
              <w:t>Increase in the cost of living with the consequences of social instability</w:t>
            </w:r>
            <w:r w:rsidRPr="00E866A8">
              <w:rPr>
                <w:rFonts w:ascii="Arial" w:hAnsi="Arial" w:cs="Arial"/>
                <w:noProof/>
                <w:sz w:val="22"/>
                <w:szCs w:val="22"/>
                <w:lang w:val="en-US"/>
              </w:rPr>
              <w:br/>
              <w:t>"High living expenses "</w:t>
            </w:r>
          </w:p>
          <w:p w14:paraId="4E768BD2" w14:textId="77777777" w:rsidR="00CD62ED" w:rsidRPr="00E866A8" w:rsidRDefault="00CD62ED" w:rsidP="00CD62ED">
            <w:pPr>
              <w:widowControl w:val="0"/>
              <w:autoSpaceDE w:val="0"/>
              <w:autoSpaceDN w:val="0"/>
              <w:adjustRightInd w:val="0"/>
              <w:spacing w:line="249" w:lineRule="exact"/>
              <w:ind w:right="-20"/>
              <w:rPr>
                <w:lang w:val="en-US"/>
              </w:rPr>
            </w:pPr>
          </w:p>
        </w:tc>
      </w:tr>
      <w:tr w:rsidR="00CD62ED" w:rsidRPr="00E866A8" w14:paraId="5D068F56" w14:textId="77777777" w:rsidTr="00CD62ED">
        <w:trPr>
          <w:trHeight w:hRule="exact" w:val="1997"/>
        </w:trPr>
        <w:tc>
          <w:tcPr>
            <w:tcW w:w="1288" w:type="dxa"/>
            <w:tcBorders>
              <w:top w:val="single" w:sz="4" w:space="0" w:color="000000"/>
              <w:left w:val="single" w:sz="4" w:space="0" w:color="000000"/>
              <w:bottom w:val="single" w:sz="4" w:space="0" w:color="000000"/>
              <w:right w:val="single" w:sz="4" w:space="0" w:color="000000"/>
            </w:tcBorders>
          </w:tcPr>
          <w:p w14:paraId="617462E5" w14:textId="77777777" w:rsidR="00CD62ED" w:rsidRPr="00E866A8" w:rsidRDefault="00CD62ED" w:rsidP="00CD62ED">
            <w:pPr>
              <w:widowControl w:val="0"/>
              <w:autoSpaceDE w:val="0"/>
              <w:autoSpaceDN w:val="0"/>
              <w:adjustRightInd w:val="0"/>
              <w:spacing w:before="7" w:line="100" w:lineRule="exact"/>
              <w:rPr>
                <w:b/>
                <w:sz w:val="10"/>
                <w:szCs w:val="10"/>
                <w:lang w:val="en-US"/>
              </w:rPr>
            </w:pPr>
          </w:p>
          <w:p w14:paraId="4902CA33" w14:textId="77777777" w:rsidR="00CD62ED" w:rsidRPr="00E866A8" w:rsidRDefault="00CD62ED" w:rsidP="00CD62ED">
            <w:pPr>
              <w:widowControl w:val="0"/>
              <w:autoSpaceDE w:val="0"/>
              <w:autoSpaceDN w:val="0"/>
              <w:adjustRightInd w:val="0"/>
              <w:spacing w:line="200" w:lineRule="exact"/>
              <w:rPr>
                <w:b/>
                <w:sz w:val="20"/>
                <w:lang w:val="en-US"/>
              </w:rPr>
            </w:pPr>
          </w:p>
          <w:p w14:paraId="0B13ECA8" w14:textId="77777777" w:rsidR="00CD62ED" w:rsidRPr="00E866A8" w:rsidRDefault="00CD62ED" w:rsidP="00CD62ED">
            <w:pPr>
              <w:widowControl w:val="0"/>
              <w:autoSpaceDE w:val="0"/>
              <w:autoSpaceDN w:val="0"/>
              <w:adjustRightInd w:val="0"/>
              <w:spacing w:line="200" w:lineRule="exact"/>
              <w:rPr>
                <w:b/>
                <w:sz w:val="20"/>
                <w:lang w:val="en-US"/>
              </w:rPr>
            </w:pPr>
          </w:p>
          <w:p w14:paraId="166AB29D" w14:textId="77777777" w:rsidR="00CD62ED" w:rsidRPr="00E866A8" w:rsidRDefault="00CD62ED" w:rsidP="00CD62ED">
            <w:pPr>
              <w:widowControl w:val="0"/>
              <w:autoSpaceDE w:val="0"/>
              <w:autoSpaceDN w:val="0"/>
              <w:adjustRightInd w:val="0"/>
              <w:spacing w:before="38"/>
              <w:ind w:left="64" w:right="-20"/>
              <w:rPr>
                <w:b/>
                <w:lang w:val="en-US"/>
              </w:rPr>
            </w:pPr>
            <w:r w:rsidRPr="00E866A8">
              <w:rPr>
                <w:rFonts w:ascii="Arial" w:hAnsi="Arial" w:cs="Arial"/>
                <w:b/>
                <w:noProof/>
                <w:w w:val="105"/>
                <w:sz w:val="22"/>
                <w:szCs w:val="22"/>
                <w:lang w:val="en-US"/>
              </w:rPr>
              <w:t>Global level</w:t>
            </w:r>
          </w:p>
        </w:tc>
        <w:tc>
          <w:tcPr>
            <w:tcW w:w="4859" w:type="dxa"/>
            <w:tcBorders>
              <w:top w:val="single" w:sz="4" w:space="0" w:color="000000"/>
              <w:left w:val="single" w:sz="4" w:space="0" w:color="000000"/>
              <w:bottom w:val="single" w:sz="4" w:space="0" w:color="000000"/>
              <w:right w:val="single" w:sz="4" w:space="0" w:color="000000"/>
            </w:tcBorders>
          </w:tcPr>
          <w:p w14:paraId="1652F2C0" w14:textId="77777777" w:rsidR="00CD62ED" w:rsidRPr="00E866A8" w:rsidRDefault="00CD62ED" w:rsidP="00CD62ED">
            <w:pPr>
              <w:widowControl w:val="0"/>
              <w:autoSpaceDE w:val="0"/>
              <w:autoSpaceDN w:val="0"/>
              <w:adjustRightInd w:val="0"/>
              <w:spacing w:before="9" w:line="110" w:lineRule="exact"/>
              <w:rPr>
                <w:sz w:val="11"/>
                <w:szCs w:val="11"/>
                <w:lang w:val="en-US"/>
              </w:rPr>
            </w:pPr>
          </w:p>
          <w:p w14:paraId="07376EB2" w14:textId="77777777" w:rsidR="00CD62ED" w:rsidRPr="00E866A8" w:rsidRDefault="00CD62ED" w:rsidP="00CD62ED">
            <w:pPr>
              <w:widowControl w:val="0"/>
              <w:autoSpaceDE w:val="0"/>
              <w:autoSpaceDN w:val="0"/>
              <w:adjustRightInd w:val="0"/>
              <w:spacing w:line="200" w:lineRule="exact"/>
              <w:rPr>
                <w:sz w:val="20"/>
                <w:lang w:val="en-US"/>
              </w:rPr>
            </w:pPr>
          </w:p>
          <w:p w14:paraId="749E45F4" w14:textId="77777777" w:rsidR="00CD62ED" w:rsidRPr="00E866A8" w:rsidRDefault="00CD62ED" w:rsidP="00CD62ED">
            <w:pPr>
              <w:widowControl w:val="0"/>
              <w:autoSpaceDE w:val="0"/>
              <w:autoSpaceDN w:val="0"/>
              <w:adjustRightInd w:val="0"/>
              <w:spacing w:line="200" w:lineRule="exact"/>
              <w:rPr>
                <w:sz w:val="20"/>
                <w:lang w:val="en-US"/>
              </w:rPr>
            </w:pPr>
          </w:p>
          <w:p w14:paraId="76EE90AE" w14:textId="77777777" w:rsidR="00CD62ED" w:rsidRPr="00E866A8" w:rsidRDefault="00CD62ED" w:rsidP="00CD62ED">
            <w:pPr>
              <w:widowControl w:val="0"/>
              <w:autoSpaceDE w:val="0"/>
              <w:autoSpaceDN w:val="0"/>
              <w:adjustRightInd w:val="0"/>
              <w:ind w:left="65" w:right="-20"/>
              <w:rPr>
                <w:rFonts w:ascii="Arial" w:hAnsi="Arial" w:cs="Arial"/>
                <w:noProof/>
                <w:sz w:val="22"/>
                <w:szCs w:val="22"/>
                <w:lang w:val="en-US"/>
              </w:rPr>
            </w:pPr>
            <w:r w:rsidRPr="00E866A8">
              <w:rPr>
                <w:noProof/>
                <w:sz w:val="22"/>
                <w:szCs w:val="22"/>
                <w:lang w:val="en-US"/>
              </w:rPr>
              <w:t xml:space="preserve">− </w:t>
            </w:r>
            <w:r w:rsidRPr="00E866A8">
              <w:rPr>
                <w:noProof/>
                <w:spacing w:val="13"/>
                <w:sz w:val="22"/>
                <w:szCs w:val="22"/>
                <w:lang w:val="en-US"/>
              </w:rPr>
              <w:t xml:space="preserve"> </w:t>
            </w:r>
            <w:r w:rsidRPr="00E866A8">
              <w:rPr>
                <w:rFonts w:ascii="Arial" w:hAnsi="Arial" w:cs="Arial"/>
                <w:noProof/>
                <w:sz w:val="22"/>
                <w:szCs w:val="22"/>
                <w:lang w:val="en-US"/>
              </w:rPr>
              <w:t>Funding from GAVI and other partners</w:t>
            </w:r>
          </w:p>
          <w:p w14:paraId="37DF1E53" w14:textId="77777777" w:rsidR="00CD62ED" w:rsidRPr="00E866A8" w:rsidRDefault="00CD62ED" w:rsidP="00CD62ED">
            <w:pPr>
              <w:widowControl w:val="0"/>
              <w:autoSpaceDE w:val="0"/>
              <w:autoSpaceDN w:val="0"/>
              <w:adjustRightInd w:val="0"/>
              <w:ind w:left="65" w:right="-20"/>
              <w:rPr>
                <w:rFonts w:ascii="Arial" w:hAnsi="Arial" w:cs="Arial"/>
                <w:noProof/>
                <w:sz w:val="22"/>
                <w:szCs w:val="22"/>
                <w:lang w:val="en-US"/>
              </w:rPr>
            </w:pPr>
            <w:r w:rsidRPr="00E866A8">
              <w:rPr>
                <w:rFonts w:ascii="Arial" w:hAnsi="Arial" w:cs="Arial"/>
                <w:noProof/>
                <w:sz w:val="22"/>
                <w:szCs w:val="22"/>
                <w:lang w:val="en-US"/>
              </w:rPr>
              <w:t>-Adoption of new EPI Global Immunization Vision Strategy (GIVS)</w:t>
            </w:r>
          </w:p>
        </w:tc>
        <w:tc>
          <w:tcPr>
            <w:tcW w:w="4320" w:type="dxa"/>
            <w:tcBorders>
              <w:top w:val="single" w:sz="4" w:space="0" w:color="000000"/>
              <w:left w:val="single" w:sz="4" w:space="0" w:color="000000"/>
              <w:bottom w:val="single" w:sz="4" w:space="0" w:color="000000"/>
              <w:right w:val="single" w:sz="4" w:space="0" w:color="000000"/>
            </w:tcBorders>
          </w:tcPr>
          <w:p w14:paraId="059B1A0B" w14:textId="77777777" w:rsidR="00CD62ED" w:rsidRPr="00E866A8" w:rsidRDefault="00CD62ED" w:rsidP="00CD62ED">
            <w:pPr>
              <w:widowControl w:val="0"/>
              <w:autoSpaceDE w:val="0"/>
              <w:autoSpaceDN w:val="0"/>
              <w:adjustRightInd w:val="0"/>
              <w:spacing w:before="12" w:line="239" w:lineRule="auto"/>
              <w:ind w:left="312" w:right="369" w:hanging="248"/>
              <w:rPr>
                <w:rFonts w:ascii="Arial" w:hAnsi="Arial" w:cs="Arial"/>
                <w:noProof/>
                <w:sz w:val="22"/>
                <w:szCs w:val="22"/>
                <w:lang w:val="en-US"/>
              </w:rPr>
            </w:pPr>
            <w:r w:rsidRPr="00E866A8">
              <w:rPr>
                <w:noProof/>
                <w:sz w:val="22"/>
                <w:szCs w:val="22"/>
                <w:lang w:val="en-US"/>
              </w:rPr>
              <w:t xml:space="preserve">− </w:t>
            </w:r>
            <w:r w:rsidRPr="00E866A8">
              <w:rPr>
                <w:rFonts w:ascii="Arial" w:hAnsi="Arial" w:cs="Arial"/>
                <w:noProof/>
                <w:sz w:val="22"/>
                <w:szCs w:val="22"/>
                <w:lang w:val="en-US"/>
              </w:rPr>
              <w:t>Emergence of other priority diseases (Avian Influenza, Congo Epidemic, etc.), and other emerging diseases</w:t>
            </w:r>
          </w:p>
          <w:p w14:paraId="2A42BAD7" w14:textId="77777777" w:rsidR="00CD62ED" w:rsidRPr="00E866A8" w:rsidRDefault="00CD62ED" w:rsidP="00CD62ED">
            <w:pPr>
              <w:widowControl w:val="0"/>
              <w:autoSpaceDE w:val="0"/>
              <w:autoSpaceDN w:val="0"/>
              <w:adjustRightInd w:val="0"/>
              <w:spacing w:before="12" w:line="239" w:lineRule="auto"/>
              <w:ind w:left="312" w:right="369" w:hanging="248"/>
              <w:rPr>
                <w:rFonts w:ascii="Arial" w:hAnsi="Arial" w:cs="Arial"/>
                <w:noProof/>
                <w:sz w:val="22"/>
                <w:szCs w:val="22"/>
                <w:lang w:val="en-US"/>
              </w:rPr>
            </w:pPr>
            <w:r w:rsidRPr="00E866A8">
              <w:rPr>
                <w:rFonts w:ascii="Arial" w:hAnsi="Arial" w:cs="Arial"/>
                <w:noProof/>
                <w:sz w:val="22"/>
                <w:szCs w:val="22"/>
                <w:lang w:val="en-US"/>
              </w:rPr>
              <w:br/>
              <w:t>- Gradual increase in the cost of fuel and its impact on soaring prices</w:t>
            </w:r>
          </w:p>
        </w:tc>
      </w:tr>
    </w:tbl>
    <w:p w14:paraId="5FB5D026" w14:textId="77777777" w:rsidR="00CD62ED" w:rsidRPr="00E866A8" w:rsidRDefault="00CD62ED" w:rsidP="00CD62ED">
      <w:pPr>
        <w:widowControl w:val="0"/>
        <w:autoSpaceDE w:val="0"/>
        <w:autoSpaceDN w:val="0"/>
        <w:adjustRightInd w:val="0"/>
        <w:rPr>
          <w:lang w:val="en-US"/>
        </w:rPr>
        <w:sectPr w:rsidR="00CD62ED" w:rsidRPr="00E866A8">
          <w:pgSz w:w="11900" w:h="16840"/>
          <w:pgMar w:top="1340" w:right="600" w:bottom="900" w:left="600" w:header="0" w:footer="712" w:gutter="0"/>
          <w:cols w:space="720" w:equalWidth="0">
            <w:col w:w="10700"/>
          </w:cols>
          <w:noEndnote/>
        </w:sectPr>
      </w:pPr>
    </w:p>
    <w:p w14:paraId="714FFF44" w14:textId="77777777" w:rsidR="00CD62ED" w:rsidRPr="00E866A8" w:rsidRDefault="00CD62ED" w:rsidP="007A464E">
      <w:pPr>
        <w:widowControl w:val="0"/>
        <w:tabs>
          <w:tab w:val="left" w:pos="2220"/>
        </w:tabs>
        <w:autoSpaceDE w:val="0"/>
        <w:autoSpaceDN w:val="0"/>
        <w:adjustRightInd w:val="0"/>
        <w:ind w:left="1142" w:right="1334"/>
        <w:rPr>
          <w:rFonts w:ascii="Arial" w:hAnsi="Arial" w:cs="Arial"/>
          <w:lang w:val="en-US"/>
        </w:rPr>
      </w:pPr>
    </w:p>
    <w:p w14:paraId="52B118AB" w14:textId="0D580112" w:rsidR="007A464E" w:rsidRPr="00E866A8" w:rsidRDefault="004E2402" w:rsidP="004E2402">
      <w:pPr>
        <w:widowControl w:val="0"/>
        <w:tabs>
          <w:tab w:val="left" w:pos="1480"/>
          <w:tab w:val="left" w:pos="9240"/>
        </w:tabs>
        <w:autoSpaceDE w:val="0"/>
        <w:autoSpaceDN w:val="0"/>
        <w:adjustRightInd w:val="0"/>
        <w:spacing w:before="38"/>
        <w:ind w:left="142" w:right="330"/>
        <w:rPr>
          <w:rFonts w:ascii="Arial" w:hAnsi="Arial" w:cs="Arial"/>
          <w:b/>
          <w:sz w:val="28"/>
          <w:szCs w:val="28"/>
          <w:lang w:val="en-US"/>
        </w:rPr>
      </w:pPr>
      <w:r w:rsidRPr="00E866A8">
        <w:rPr>
          <w:rFonts w:ascii="Verdana" w:hAnsi="Verdana" w:cs="Verdana"/>
          <w:b/>
          <w:bCs/>
          <w:noProof/>
          <w:sz w:val="32"/>
          <w:szCs w:val="32"/>
          <w:lang w:val="en-US"/>
        </w:rPr>
        <w:t xml:space="preserve">4. </w:t>
      </w:r>
      <w:r w:rsidR="007A464E" w:rsidRPr="00E866A8">
        <w:rPr>
          <w:rFonts w:ascii="Verdana" w:hAnsi="Verdana" w:cs="Verdana"/>
          <w:b/>
          <w:bCs/>
          <w:sz w:val="32"/>
          <w:szCs w:val="32"/>
          <w:lang w:val="en-US"/>
        </w:rPr>
        <w:tab/>
      </w:r>
      <w:r w:rsidR="007A464E" w:rsidRPr="00E866A8">
        <w:rPr>
          <w:rFonts w:ascii="Arial" w:hAnsi="Arial" w:cs="Arial"/>
          <w:b/>
          <w:noProof/>
          <w:sz w:val="28"/>
          <w:szCs w:val="28"/>
          <w:lang w:val="en-US"/>
        </w:rPr>
        <w:t xml:space="preserve">PROBLEMS </w:t>
      </w:r>
      <w:r w:rsidRPr="00E866A8">
        <w:rPr>
          <w:rFonts w:ascii="Arial" w:hAnsi="Arial" w:cs="Arial"/>
          <w:b/>
          <w:noProof/>
          <w:sz w:val="28"/>
          <w:szCs w:val="28"/>
          <w:lang w:val="en-US"/>
        </w:rPr>
        <w:t>AND PRIORITIZATION</w:t>
      </w:r>
    </w:p>
    <w:p w14:paraId="6F0C3B79" w14:textId="77777777" w:rsidR="007A464E" w:rsidRPr="00E866A8" w:rsidRDefault="007A464E" w:rsidP="007A464E">
      <w:pPr>
        <w:widowControl w:val="0"/>
        <w:autoSpaceDE w:val="0"/>
        <w:autoSpaceDN w:val="0"/>
        <w:adjustRightInd w:val="0"/>
        <w:spacing w:before="1" w:line="110" w:lineRule="exact"/>
        <w:rPr>
          <w:rFonts w:ascii="Arial" w:hAnsi="Arial" w:cs="Arial"/>
          <w:sz w:val="11"/>
          <w:szCs w:val="11"/>
          <w:lang w:val="en-US"/>
        </w:rPr>
      </w:pPr>
    </w:p>
    <w:p w14:paraId="43528B9D" w14:textId="29132DDC" w:rsidR="007A464E" w:rsidRPr="00E866A8" w:rsidRDefault="007A464E" w:rsidP="007A464E">
      <w:pPr>
        <w:outlineLvl w:val="0"/>
        <w:rPr>
          <w:rFonts w:ascii="Arial" w:hAnsi="Arial" w:cs="Arial"/>
          <w:noProof/>
          <w:lang w:val="en-US"/>
        </w:rPr>
      </w:pPr>
      <w:r w:rsidRPr="00E866A8">
        <w:rPr>
          <w:rFonts w:ascii="Arial" w:hAnsi="Arial" w:cs="Arial"/>
          <w:noProof/>
          <w:lang w:val="en-US"/>
        </w:rPr>
        <w:t xml:space="preserve">The </w:t>
      </w:r>
      <w:r w:rsidR="00C9072D" w:rsidRPr="00E866A8">
        <w:rPr>
          <w:rFonts w:ascii="Arial" w:hAnsi="Arial" w:cs="Arial"/>
          <w:noProof/>
          <w:lang w:val="en-US"/>
        </w:rPr>
        <w:t>assessment</w:t>
      </w:r>
      <w:r w:rsidRPr="00E866A8">
        <w:rPr>
          <w:rFonts w:ascii="Arial" w:hAnsi="Arial" w:cs="Arial"/>
          <w:noProof/>
          <w:lang w:val="en-US"/>
        </w:rPr>
        <w:t xml:space="preserve"> reveals issues grouped below by component</w:t>
      </w:r>
      <w:r w:rsidR="004E2402" w:rsidRPr="00E866A8">
        <w:rPr>
          <w:rFonts w:ascii="Arial" w:hAnsi="Arial" w:cs="Arial"/>
          <w:noProof/>
          <w:lang w:val="en-US"/>
        </w:rPr>
        <w:t xml:space="preserve"> in the process of preparing for the introduction of the pneumo vac</w:t>
      </w:r>
      <w:r w:rsidR="009C6D18" w:rsidRPr="00E866A8">
        <w:rPr>
          <w:rFonts w:ascii="Arial" w:hAnsi="Arial" w:cs="Arial"/>
          <w:noProof/>
          <w:lang w:val="en-US"/>
        </w:rPr>
        <w:t>c</w:t>
      </w:r>
      <w:r w:rsidR="004E2402" w:rsidRPr="00E866A8">
        <w:rPr>
          <w:rFonts w:ascii="Arial" w:hAnsi="Arial" w:cs="Arial"/>
          <w:noProof/>
          <w:lang w:val="en-US"/>
        </w:rPr>
        <w:t>ine.</w:t>
      </w:r>
    </w:p>
    <w:p w14:paraId="50C2ED36"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61130F06" w14:textId="2A23D4BB" w:rsidR="007A464E" w:rsidRPr="00E866A8" w:rsidRDefault="004E2402" w:rsidP="007A464E">
      <w:pPr>
        <w:widowControl w:val="0"/>
        <w:tabs>
          <w:tab w:val="left" w:pos="1520"/>
        </w:tabs>
        <w:autoSpaceDE w:val="0"/>
        <w:autoSpaceDN w:val="0"/>
        <w:adjustRightInd w:val="0"/>
        <w:ind w:left="460" w:right="-20"/>
        <w:rPr>
          <w:rFonts w:ascii="Arial" w:hAnsi="Arial" w:cs="Arial"/>
          <w:lang w:val="en-US"/>
        </w:rPr>
      </w:pPr>
      <w:r w:rsidRPr="00E866A8">
        <w:rPr>
          <w:rFonts w:ascii="Arial" w:hAnsi="Arial" w:cs="Arial"/>
          <w:lang w:val="en-US"/>
        </w:rPr>
        <w:t>a.</w:t>
      </w:r>
      <w:r w:rsidR="007A464E" w:rsidRPr="00E866A8">
        <w:rPr>
          <w:rFonts w:ascii="Arial" w:hAnsi="Arial" w:cs="Arial"/>
          <w:lang w:val="en-US"/>
        </w:rPr>
        <w:tab/>
      </w:r>
      <w:r w:rsidR="007A464E" w:rsidRPr="00E866A8">
        <w:rPr>
          <w:rFonts w:ascii="Arial" w:hAnsi="Arial" w:cs="Arial"/>
          <w:noProof/>
          <w:lang w:val="en-US"/>
        </w:rPr>
        <w:t>Immunization services delivery component</w:t>
      </w:r>
      <w:r w:rsidRPr="00E866A8">
        <w:rPr>
          <w:rFonts w:ascii="Arial" w:hAnsi="Arial" w:cs="Arial"/>
          <w:noProof/>
          <w:lang w:val="en-US"/>
        </w:rPr>
        <w:t xml:space="preserve"> and RED</w:t>
      </w:r>
    </w:p>
    <w:p w14:paraId="3334544A" w14:textId="77777777" w:rsidR="007A464E" w:rsidRPr="00E866A8" w:rsidRDefault="007A464E" w:rsidP="007A464E">
      <w:pPr>
        <w:widowControl w:val="0"/>
        <w:autoSpaceDE w:val="0"/>
        <w:autoSpaceDN w:val="0"/>
        <w:adjustRightInd w:val="0"/>
        <w:spacing w:before="8" w:line="110" w:lineRule="exact"/>
        <w:rPr>
          <w:rFonts w:ascii="Arial" w:hAnsi="Arial" w:cs="Arial"/>
          <w:sz w:val="11"/>
          <w:szCs w:val="11"/>
          <w:lang w:val="en-US"/>
        </w:rPr>
      </w:pPr>
    </w:p>
    <w:p w14:paraId="79925F10" w14:textId="5FD31089" w:rsidR="007A464E" w:rsidRPr="00E866A8" w:rsidRDefault="004E2402" w:rsidP="00C55798">
      <w:pPr>
        <w:widowControl w:val="0"/>
        <w:numPr>
          <w:ilvl w:val="1"/>
          <w:numId w:val="35"/>
        </w:numPr>
        <w:tabs>
          <w:tab w:val="left" w:pos="820"/>
        </w:tabs>
        <w:autoSpaceDE w:val="0"/>
        <w:autoSpaceDN w:val="0"/>
        <w:adjustRightInd w:val="0"/>
        <w:ind w:right="53"/>
        <w:jc w:val="both"/>
        <w:rPr>
          <w:rFonts w:ascii="Arial" w:hAnsi="Arial" w:cs="Arial"/>
          <w:lang w:val="en-US"/>
        </w:rPr>
      </w:pPr>
      <w:r w:rsidRPr="00E866A8">
        <w:rPr>
          <w:rFonts w:ascii="Arial" w:hAnsi="Arial" w:cs="Arial"/>
          <w:noProof/>
          <w:lang w:val="en-US"/>
        </w:rPr>
        <w:t>The overall vaccine coverage rate is low, below the objectives</w:t>
      </w:r>
      <w:r w:rsidR="00FC6700" w:rsidRPr="00E866A8">
        <w:rPr>
          <w:rFonts w:ascii="Arial" w:hAnsi="Arial" w:cs="Arial"/>
          <w:noProof/>
          <w:lang w:val="en-US"/>
        </w:rPr>
        <w:t>:</w:t>
      </w:r>
      <w:r w:rsidRPr="00E866A8">
        <w:rPr>
          <w:rFonts w:ascii="Arial" w:hAnsi="Arial" w:cs="Arial"/>
          <w:noProof/>
          <w:lang w:val="en-US"/>
        </w:rPr>
        <w:t xml:space="preserve"> </w:t>
      </w:r>
      <w:r w:rsidR="007A464E" w:rsidRPr="00E866A8">
        <w:rPr>
          <w:rFonts w:ascii="Arial" w:hAnsi="Arial" w:cs="Arial"/>
          <w:noProof/>
          <w:lang w:val="en-US"/>
        </w:rPr>
        <w:t xml:space="preserve">Only 17% of </w:t>
      </w:r>
      <w:r w:rsidRPr="00E866A8">
        <w:rPr>
          <w:rFonts w:ascii="Arial" w:hAnsi="Arial" w:cs="Arial"/>
          <w:noProof/>
          <w:lang w:val="en-US"/>
        </w:rPr>
        <w:t xml:space="preserve">the </w:t>
      </w:r>
      <w:r w:rsidR="007A464E" w:rsidRPr="00E866A8">
        <w:rPr>
          <w:rFonts w:ascii="Arial" w:hAnsi="Arial" w:cs="Arial"/>
          <w:noProof/>
          <w:lang w:val="en-US"/>
        </w:rPr>
        <w:t>Moughataa have coverage rates above 80% (JRF 2010)</w:t>
      </w:r>
    </w:p>
    <w:p w14:paraId="7F55F440" w14:textId="77777777" w:rsidR="007A464E" w:rsidRPr="00E866A8" w:rsidRDefault="007A464E" w:rsidP="007A464E">
      <w:pPr>
        <w:widowControl w:val="0"/>
        <w:autoSpaceDE w:val="0"/>
        <w:autoSpaceDN w:val="0"/>
        <w:adjustRightInd w:val="0"/>
        <w:spacing w:before="8" w:line="130" w:lineRule="exact"/>
        <w:rPr>
          <w:rFonts w:ascii="Arial" w:hAnsi="Arial" w:cs="Arial"/>
          <w:sz w:val="13"/>
          <w:szCs w:val="13"/>
          <w:lang w:val="en-US"/>
        </w:rPr>
      </w:pPr>
    </w:p>
    <w:p w14:paraId="1F883CCE" w14:textId="4F12ADC0" w:rsidR="007A464E" w:rsidRPr="00E866A8" w:rsidRDefault="007A464E" w:rsidP="00C55798">
      <w:pPr>
        <w:widowControl w:val="0"/>
        <w:numPr>
          <w:ilvl w:val="1"/>
          <w:numId w:val="35"/>
        </w:numPr>
        <w:tabs>
          <w:tab w:val="left" w:pos="820"/>
        </w:tabs>
        <w:autoSpaceDE w:val="0"/>
        <w:autoSpaceDN w:val="0"/>
        <w:adjustRightInd w:val="0"/>
        <w:ind w:right="-20"/>
        <w:rPr>
          <w:rFonts w:ascii="Arial" w:hAnsi="Arial" w:cs="Arial"/>
          <w:lang w:val="en-US"/>
        </w:rPr>
      </w:pPr>
      <w:r w:rsidRPr="00E866A8">
        <w:rPr>
          <w:rFonts w:ascii="Arial" w:hAnsi="Arial" w:cs="Arial"/>
          <w:noProof/>
          <w:lang w:val="en-US"/>
        </w:rPr>
        <w:t>High dropout rate above 10%</w:t>
      </w:r>
      <w:r w:rsidR="004E2402" w:rsidRPr="00E866A8">
        <w:rPr>
          <w:rFonts w:ascii="Arial" w:hAnsi="Arial" w:cs="Arial"/>
          <w:noProof/>
          <w:lang w:val="en-US"/>
        </w:rPr>
        <w:t xml:space="preserve"> for children who are incommpletely vaccinated</w:t>
      </w:r>
    </w:p>
    <w:p w14:paraId="4891608F" w14:textId="77777777" w:rsidR="007A464E" w:rsidRPr="00E866A8" w:rsidRDefault="007A464E" w:rsidP="007A464E">
      <w:pPr>
        <w:widowControl w:val="0"/>
        <w:autoSpaceDE w:val="0"/>
        <w:autoSpaceDN w:val="0"/>
        <w:adjustRightInd w:val="0"/>
        <w:spacing w:before="8" w:line="130" w:lineRule="exact"/>
        <w:rPr>
          <w:rFonts w:ascii="Arial" w:hAnsi="Arial" w:cs="Arial"/>
          <w:sz w:val="13"/>
          <w:szCs w:val="13"/>
          <w:lang w:val="en-US"/>
        </w:rPr>
      </w:pPr>
    </w:p>
    <w:p w14:paraId="0C3230DC" w14:textId="6B6B513F" w:rsidR="007A464E" w:rsidRPr="00E866A8" w:rsidRDefault="007A464E" w:rsidP="00C55798">
      <w:pPr>
        <w:widowControl w:val="0"/>
        <w:numPr>
          <w:ilvl w:val="1"/>
          <w:numId w:val="35"/>
        </w:numPr>
        <w:tabs>
          <w:tab w:val="left" w:pos="820"/>
        </w:tabs>
        <w:autoSpaceDE w:val="0"/>
        <w:autoSpaceDN w:val="0"/>
        <w:adjustRightInd w:val="0"/>
        <w:ind w:right="-20"/>
        <w:rPr>
          <w:rFonts w:ascii="Arial" w:hAnsi="Arial" w:cs="Arial"/>
          <w:noProof/>
          <w:lang w:val="en-US"/>
        </w:rPr>
      </w:pPr>
      <w:r w:rsidRPr="00E866A8">
        <w:rPr>
          <w:rFonts w:ascii="Arial" w:hAnsi="Arial" w:cs="Arial"/>
          <w:noProof/>
          <w:lang w:val="en-US"/>
        </w:rPr>
        <w:t xml:space="preserve">High antigen </w:t>
      </w:r>
      <w:r w:rsidR="009C6D18" w:rsidRPr="00E866A8">
        <w:rPr>
          <w:rFonts w:ascii="Arial" w:hAnsi="Arial" w:cs="Arial"/>
          <w:noProof/>
          <w:lang w:val="en-US"/>
        </w:rPr>
        <w:t>wastage</w:t>
      </w:r>
      <w:r w:rsidRPr="00E866A8">
        <w:rPr>
          <w:rFonts w:ascii="Arial" w:hAnsi="Arial" w:cs="Arial"/>
          <w:noProof/>
          <w:lang w:val="en-US"/>
        </w:rPr>
        <w:t xml:space="preserve"> rate</w:t>
      </w:r>
    </w:p>
    <w:p w14:paraId="1AA37A7E" w14:textId="77777777" w:rsidR="004E2402" w:rsidRPr="00E866A8" w:rsidRDefault="004E2402" w:rsidP="004E2402">
      <w:pPr>
        <w:widowControl w:val="0"/>
        <w:tabs>
          <w:tab w:val="left" w:pos="820"/>
        </w:tabs>
        <w:autoSpaceDE w:val="0"/>
        <w:autoSpaceDN w:val="0"/>
        <w:adjustRightInd w:val="0"/>
        <w:ind w:right="-20"/>
        <w:rPr>
          <w:rFonts w:ascii="Arial" w:hAnsi="Arial" w:cs="Arial"/>
          <w:noProof/>
          <w:lang w:val="en-US"/>
        </w:rPr>
      </w:pPr>
    </w:p>
    <w:p w14:paraId="1AA081E2" w14:textId="0C9F00E1" w:rsidR="004E2402" w:rsidRPr="00E866A8" w:rsidRDefault="004E2402" w:rsidP="00C55798">
      <w:pPr>
        <w:widowControl w:val="0"/>
        <w:numPr>
          <w:ilvl w:val="1"/>
          <w:numId w:val="35"/>
        </w:numPr>
        <w:tabs>
          <w:tab w:val="left" w:pos="820"/>
        </w:tabs>
        <w:autoSpaceDE w:val="0"/>
        <w:autoSpaceDN w:val="0"/>
        <w:adjustRightInd w:val="0"/>
        <w:ind w:right="-20"/>
        <w:rPr>
          <w:rFonts w:ascii="Arial" w:hAnsi="Arial" w:cs="Arial"/>
          <w:noProof/>
          <w:lang w:val="en-US"/>
        </w:rPr>
      </w:pPr>
      <w:r w:rsidRPr="00E866A8">
        <w:rPr>
          <w:rFonts w:ascii="Arial" w:hAnsi="Arial" w:cs="Arial"/>
          <w:noProof/>
          <w:lang w:val="en-US"/>
        </w:rPr>
        <w:t>Insufficient implementation of the RED strategy for harmoniously increasing vaccine coverage rates.</w:t>
      </w:r>
    </w:p>
    <w:p w14:paraId="7C891267"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3193F93F" w14:textId="3FF99225" w:rsidR="007A464E" w:rsidRPr="00E866A8" w:rsidRDefault="004E2402" w:rsidP="007A464E">
      <w:pPr>
        <w:widowControl w:val="0"/>
        <w:tabs>
          <w:tab w:val="left" w:pos="1540"/>
        </w:tabs>
        <w:autoSpaceDE w:val="0"/>
        <w:autoSpaceDN w:val="0"/>
        <w:adjustRightInd w:val="0"/>
        <w:ind w:left="460" w:right="-20"/>
        <w:rPr>
          <w:rFonts w:ascii="Arial" w:hAnsi="Arial" w:cs="Arial"/>
          <w:lang w:val="en-US"/>
        </w:rPr>
      </w:pPr>
      <w:r w:rsidRPr="00E866A8">
        <w:rPr>
          <w:rFonts w:ascii="Arial" w:hAnsi="Arial" w:cs="Arial"/>
          <w:lang w:val="en-US"/>
        </w:rPr>
        <w:t>b.</w:t>
      </w:r>
      <w:r w:rsidR="007A464E" w:rsidRPr="00E866A8">
        <w:rPr>
          <w:rFonts w:ascii="Arial" w:hAnsi="Arial" w:cs="Arial"/>
          <w:lang w:val="en-US"/>
        </w:rPr>
        <w:tab/>
      </w:r>
      <w:r w:rsidR="007A464E" w:rsidRPr="00E866A8">
        <w:rPr>
          <w:rFonts w:ascii="Arial" w:hAnsi="Arial" w:cs="Arial"/>
          <w:noProof/>
          <w:lang w:val="en-US"/>
        </w:rPr>
        <w:t>Vaccine supply and quality component</w:t>
      </w:r>
    </w:p>
    <w:p w14:paraId="14CDBB3C" w14:textId="77777777" w:rsidR="007A464E" w:rsidRPr="00E866A8" w:rsidRDefault="007A464E" w:rsidP="007A464E">
      <w:pPr>
        <w:widowControl w:val="0"/>
        <w:autoSpaceDE w:val="0"/>
        <w:autoSpaceDN w:val="0"/>
        <w:adjustRightInd w:val="0"/>
        <w:spacing w:before="9" w:line="110" w:lineRule="exact"/>
        <w:rPr>
          <w:rFonts w:ascii="Arial" w:hAnsi="Arial" w:cs="Arial"/>
          <w:sz w:val="11"/>
          <w:szCs w:val="11"/>
          <w:lang w:val="en-US"/>
        </w:rPr>
      </w:pPr>
    </w:p>
    <w:p w14:paraId="33949C01" w14:textId="772E3F0E" w:rsidR="007A464E" w:rsidRPr="00E866A8" w:rsidRDefault="007A464E" w:rsidP="00C55798">
      <w:pPr>
        <w:numPr>
          <w:ilvl w:val="0"/>
          <w:numId w:val="36"/>
        </w:numPr>
        <w:rPr>
          <w:rFonts w:ascii="Arial" w:hAnsi="Arial" w:cs="Arial"/>
          <w:noProof/>
          <w:lang w:val="en-US"/>
        </w:rPr>
      </w:pPr>
      <w:r w:rsidRPr="00E866A8">
        <w:rPr>
          <w:rFonts w:ascii="Arial" w:hAnsi="Arial" w:cs="Arial"/>
          <w:noProof/>
          <w:lang w:val="en-US"/>
        </w:rPr>
        <w:t xml:space="preserve">Artificial vaccine and consumables stockouts at the intermediate level </w:t>
      </w:r>
      <w:r w:rsidR="004E2402" w:rsidRPr="00E866A8">
        <w:rPr>
          <w:rFonts w:ascii="Arial" w:hAnsi="Arial" w:cs="Arial"/>
          <w:noProof/>
          <w:lang w:val="en-US"/>
        </w:rPr>
        <w:t xml:space="preserve">due to the </w:t>
      </w:r>
      <w:r w:rsidRPr="00E866A8">
        <w:rPr>
          <w:rFonts w:ascii="Arial" w:hAnsi="Arial" w:cs="Arial"/>
          <w:noProof/>
          <w:lang w:val="en-US"/>
        </w:rPr>
        <w:t xml:space="preserve">difficulty </w:t>
      </w:r>
      <w:r w:rsidR="004E2402" w:rsidRPr="00E866A8">
        <w:rPr>
          <w:rFonts w:ascii="Arial" w:hAnsi="Arial" w:cs="Arial"/>
          <w:noProof/>
          <w:lang w:val="en-US"/>
        </w:rPr>
        <w:t xml:space="preserve">of obtaining supplies </w:t>
      </w:r>
      <w:r w:rsidRPr="00E866A8">
        <w:rPr>
          <w:rFonts w:ascii="Arial" w:hAnsi="Arial" w:cs="Arial"/>
          <w:noProof/>
          <w:lang w:val="en-US"/>
        </w:rPr>
        <w:t xml:space="preserve">and </w:t>
      </w:r>
      <w:r w:rsidR="004E2402" w:rsidRPr="00E866A8">
        <w:rPr>
          <w:rFonts w:ascii="Arial" w:hAnsi="Arial" w:cs="Arial"/>
          <w:noProof/>
          <w:lang w:val="en-US"/>
        </w:rPr>
        <w:t xml:space="preserve">the </w:t>
      </w:r>
      <w:r w:rsidRPr="00E866A8">
        <w:rPr>
          <w:rFonts w:ascii="Arial" w:hAnsi="Arial" w:cs="Arial"/>
          <w:noProof/>
          <w:lang w:val="en-US"/>
        </w:rPr>
        <w:t>lack of trucks and refrigerated vehicles suitable for the EPI.</w:t>
      </w:r>
    </w:p>
    <w:p w14:paraId="67319679"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74667E10" w14:textId="3C366307" w:rsidR="007A464E" w:rsidRPr="00E866A8" w:rsidRDefault="004E2402" w:rsidP="007A464E">
      <w:pPr>
        <w:widowControl w:val="0"/>
        <w:tabs>
          <w:tab w:val="left" w:pos="1540"/>
        </w:tabs>
        <w:autoSpaceDE w:val="0"/>
        <w:autoSpaceDN w:val="0"/>
        <w:adjustRightInd w:val="0"/>
        <w:ind w:left="460" w:right="-20"/>
        <w:rPr>
          <w:rFonts w:ascii="Arial" w:hAnsi="Arial" w:cs="Arial"/>
          <w:noProof/>
          <w:lang w:val="en-US"/>
        </w:rPr>
      </w:pPr>
      <w:r w:rsidRPr="00E866A8">
        <w:rPr>
          <w:rFonts w:ascii="Arial" w:hAnsi="Arial" w:cs="Arial"/>
          <w:noProof/>
          <w:lang w:val="en-US"/>
        </w:rPr>
        <w:t>c.</w:t>
      </w:r>
      <w:r w:rsidRPr="00E866A8">
        <w:rPr>
          <w:rFonts w:ascii="Arial" w:hAnsi="Arial" w:cs="Arial"/>
          <w:noProof/>
          <w:lang w:val="en-US"/>
        </w:rPr>
        <w:tab/>
      </w:r>
      <w:r w:rsidR="007A464E" w:rsidRPr="00E866A8">
        <w:rPr>
          <w:rFonts w:ascii="Arial" w:hAnsi="Arial" w:cs="Arial"/>
          <w:noProof/>
          <w:lang w:val="en-US"/>
        </w:rPr>
        <w:t>Cold chain and immunization safety component</w:t>
      </w:r>
    </w:p>
    <w:p w14:paraId="0F18C272" w14:textId="3E0284F5" w:rsidR="009C6D18" w:rsidRPr="00E866A8" w:rsidRDefault="009C6D18" w:rsidP="009C6D18">
      <w:pPr>
        <w:pStyle w:val="ListParagraph"/>
        <w:widowControl w:val="0"/>
        <w:numPr>
          <w:ilvl w:val="0"/>
          <w:numId w:val="36"/>
        </w:numPr>
        <w:tabs>
          <w:tab w:val="left" w:pos="1540"/>
        </w:tabs>
        <w:autoSpaceDE w:val="0"/>
        <w:autoSpaceDN w:val="0"/>
        <w:adjustRightInd w:val="0"/>
        <w:ind w:right="-20"/>
        <w:rPr>
          <w:rFonts w:ascii="Arial" w:hAnsi="Arial" w:cs="Arial"/>
          <w:lang w:val="en-US"/>
        </w:rPr>
      </w:pPr>
      <w:r w:rsidRPr="00E866A8">
        <w:rPr>
          <w:rFonts w:ascii="Arial" w:hAnsi="Arial" w:cs="Arial"/>
          <w:lang w:val="en-US"/>
        </w:rPr>
        <w:t>Cold chain to be completed in some Wilaya</w:t>
      </w:r>
    </w:p>
    <w:p w14:paraId="1AFF316A" w14:textId="77777777" w:rsidR="007A464E" w:rsidRPr="00E866A8" w:rsidRDefault="007A464E" w:rsidP="007A464E">
      <w:pPr>
        <w:widowControl w:val="0"/>
        <w:autoSpaceDE w:val="0"/>
        <w:autoSpaceDN w:val="0"/>
        <w:adjustRightInd w:val="0"/>
        <w:spacing w:before="9" w:line="110" w:lineRule="exact"/>
        <w:rPr>
          <w:rFonts w:ascii="Arial" w:hAnsi="Arial" w:cs="Arial"/>
          <w:sz w:val="11"/>
          <w:szCs w:val="11"/>
          <w:lang w:val="en-US"/>
        </w:rPr>
      </w:pPr>
    </w:p>
    <w:p w14:paraId="4B175DE3" w14:textId="77777777" w:rsidR="007A464E" w:rsidRPr="00E866A8" w:rsidRDefault="007A464E" w:rsidP="00C55798">
      <w:pPr>
        <w:widowControl w:val="0"/>
        <w:numPr>
          <w:ilvl w:val="1"/>
          <w:numId w:val="37"/>
        </w:numPr>
        <w:tabs>
          <w:tab w:val="left" w:pos="820"/>
        </w:tabs>
        <w:autoSpaceDE w:val="0"/>
        <w:autoSpaceDN w:val="0"/>
        <w:adjustRightInd w:val="0"/>
        <w:ind w:right="53"/>
        <w:jc w:val="both"/>
        <w:rPr>
          <w:rFonts w:ascii="Arial" w:hAnsi="Arial" w:cs="Arial"/>
          <w:lang w:val="en-US"/>
        </w:rPr>
      </w:pPr>
      <w:r w:rsidRPr="00E866A8">
        <w:rPr>
          <w:rFonts w:ascii="Arial" w:hAnsi="Arial" w:cs="Arial"/>
          <w:noProof/>
          <w:lang w:val="en-US"/>
        </w:rPr>
        <w:t>Absence of a maintenance plan for general biomedical equipment and for the EPI in particular, and lack of qualified technicians at the regional level</w:t>
      </w:r>
    </w:p>
    <w:p w14:paraId="5A79B803" w14:textId="77777777" w:rsidR="007A464E" w:rsidRPr="00E866A8" w:rsidRDefault="007A464E" w:rsidP="007A464E">
      <w:pPr>
        <w:widowControl w:val="0"/>
        <w:autoSpaceDE w:val="0"/>
        <w:autoSpaceDN w:val="0"/>
        <w:adjustRightInd w:val="0"/>
        <w:spacing w:before="8" w:line="130" w:lineRule="exact"/>
        <w:rPr>
          <w:rFonts w:ascii="Arial" w:hAnsi="Arial" w:cs="Arial"/>
          <w:sz w:val="13"/>
          <w:szCs w:val="13"/>
          <w:lang w:val="en-US"/>
        </w:rPr>
      </w:pPr>
    </w:p>
    <w:p w14:paraId="0A95302C" w14:textId="6A40A8A8" w:rsidR="007A464E" w:rsidRPr="00E866A8" w:rsidRDefault="007A464E" w:rsidP="00C55798">
      <w:pPr>
        <w:widowControl w:val="0"/>
        <w:numPr>
          <w:ilvl w:val="1"/>
          <w:numId w:val="37"/>
        </w:numPr>
        <w:tabs>
          <w:tab w:val="left" w:pos="820"/>
        </w:tabs>
        <w:autoSpaceDE w:val="0"/>
        <w:autoSpaceDN w:val="0"/>
        <w:adjustRightInd w:val="0"/>
        <w:ind w:right="52"/>
        <w:jc w:val="both"/>
        <w:rPr>
          <w:rFonts w:ascii="Arial" w:hAnsi="Arial" w:cs="Arial"/>
          <w:noProof/>
          <w:lang w:val="en-US"/>
        </w:rPr>
      </w:pPr>
      <w:r w:rsidRPr="00E866A8">
        <w:rPr>
          <w:rFonts w:ascii="Arial" w:hAnsi="Arial" w:cs="Arial"/>
          <w:noProof/>
          <w:lang w:val="en-US"/>
        </w:rPr>
        <w:t xml:space="preserve">Lack of conventional medical waste disposal </w:t>
      </w:r>
      <w:r w:rsidR="009D5DA4" w:rsidRPr="00E866A8">
        <w:rPr>
          <w:rFonts w:ascii="Arial" w:hAnsi="Arial" w:cs="Arial"/>
          <w:noProof/>
          <w:lang w:val="en-US"/>
        </w:rPr>
        <w:t xml:space="preserve">methods </w:t>
      </w:r>
      <w:r w:rsidRPr="00E866A8">
        <w:rPr>
          <w:rFonts w:ascii="Arial" w:hAnsi="Arial" w:cs="Arial"/>
          <w:noProof/>
          <w:lang w:val="en-US"/>
        </w:rPr>
        <w:t>(only 40% of Moughataa have functional incinerators).</w:t>
      </w:r>
    </w:p>
    <w:p w14:paraId="1865BCBD"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12064D58" w14:textId="0C654951" w:rsidR="007A464E" w:rsidRPr="00E866A8" w:rsidRDefault="008147C0" w:rsidP="007A464E">
      <w:pPr>
        <w:widowControl w:val="0"/>
        <w:tabs>
          <w:tab w:val="left" w:pos="1540"/>
        </w:tabs>
        <w:autoSpaceDE w:val="0"/>
        <w:autoSpaceDN w:val="0"/>
        <w:adjustRightInd w:val="0"/>
        <w:ind w:left="460" w:right="-20"/>
        <w:rPr>
          <w:rFonts w:ascii="Arial" w:hAnsi="Arial" w:cs="Arial"/>
          <w:lang w:val="en-US"/>
        </w:rPr>
      </w:pPr>
      <w:r w:rsidRPr="00E866A8">
        <w:rPr>
          <w:rFonts w:ascii="Arial" w:hAnsi="Arial" w:cs="Arial"/>
          <w:noProof/>
          <w:lang w:val="en-US"/>
        </w:rPr>
        <w:t xml:space="preserve">d. </w:t>
      </w:r>
      <w:r w:rsidR="007A464E" w:rsidRPr="00E866A8">
        <w:rPr>
          <w:rFonts w:ascii="Arial" w:hAnsi="Arial" w:cs="Arial"/>
          <w:lang w:val="en-US"/>
        </w:rPr>
        <w:tab/>
      </w:r>
      <w:r w:rsidR="007A464E" w:rsidRPr="00E866A8">
        <w:rPr>
          <w:rFonts w:ascii="Arial" w:hAnsi="Arial" w:cs="Arial"/>
          <w:noProof/>
          <w:lang w:val="en-US"/>
        </w:rPr>
        <w:t>Epidemiological surveillance component</w:t>
      </w:r>
    </w:p>
    <w:p w14:paraId="16D1E2AB" w14:textId="77777777" w:rsidR="007A464E" w:rsidRPr="00E866A8" w:rsidRDefault="007A464E" w:rsidP="007A464E">
      <w:pPr>
        <w:widowControl w:val="0"/>
        <w:autoSpaceDE w:val="0"/>
        <w:autoSpaceDN w:val="0"/>
        <w:adjustRightInd w:val="0"/>
        <w:spacing w:before="9" w:line="110" w:lineRule="exact"/>
        <w:rPr>
          <w:rFonts w:ascii="Arial" w:hAnsi="Arial" w:cs="Arial"/>
          <w:sz w:val="11"/>
          <w:szCs w:val="11"/>
          <w:lang w:val="en-US"/>
        </w:rPr>
      </w:pPr>
    </w:p>
    <w:p w14:paraId="0CF1685B" w14:textId="77777777" w:rsidR="007A464E" w:rsidRPr="00E866A8" w:rsidRDefault="007A464E" w:rsidP="00C55798">
      <w:pPr>
        <w:widowControl w:val="0"/>
        <w:numPr>
          <w:ilvl w:val="1"/>
          <w:numId w:val="38"/>
        </w:numPr>
        <w:tabs>
          <w:tab w:val="left" w:pos="820"/>
        </w:tabs>
        <w:autoSpaceDE w:val="0"/>
        <w:autoSpaceDN w:val="0"/>
        <w:adjustRightInd w:val="0"/>
        <w:ind w:right="-20"/>
        <w:rPr>
          <w:rFonts w:ascii="Arial" w:hAnsi="Arial" w:cs="Arial"/>
          <w:lang w:val="en-US"/>
        </w:rPr>
      </w:pPr>
      <w:r w:rsidRPr="00E866A8">
        <w:rPr>
          <w:rFonts w:ascii="Arial" w:hAnsi="Arial" w:cs="Arial"/>
          <w:noProof/>
          <w:lang w:val="en-US"/>
        </w:rPr>
        <w:t>Low promptness and completeness of data</w:t>
      </w:r>
    </w:p>
    <w:p w14:paraId="243D214F" w14:textId="77777777" w:rsidR="007A464E" w:rsidRPr="00E866A8" w:rsidRDefault="007A464E" w:rsidP="007A464E">
      <w:pPr>
        <w:widowControl w:val="0"/>
        <w:autoSpaceDE w:val="0"/>
        <w:autoSpaceDN w:val="0"/>
        <w:adjustRightInd w:val="0"/>
        <w:spacing w:before="8" w:line="130" w:lineRule="exact"/>
        <w:rPr>
          <w:rFonts w:ascii="Arial" w:hAnsi="Arial" w:cs="Arial"/>
          <w:sz w:val="13"/>
          <w:szCs w:val="13"/>
          <w:lang w:val="en-US"/>
        </w:rPr>
      </w:pPr>
    </w:p>
    <w:p w14:paraId="58339AA8" w14:textId="7EA5E7F3" w:rsidR="007A464E" w:rsidRPr="00E866A8" w:rsidRDefault="007A464E" w:rsidP="00C55798">
      <w:pPr>
        <w:widowControl w:val="0"/>
        <w:numPr>
          <w:ilvl w:val="1"/>
          <w:numId w:val="38"/>
        </w:numPr>
        <w:tabs>
          <w:tab w:val="left" w:pos="820"/>
        </w:tabs>
        <w:autoSpaceDE w:val="0"/>
        <w:autoSpaceDN w:val="0"/>
        <w:adjustRightInd w:val="0"/>
        <w:ind w:right="-20"/>
        <w:rPr>
          <w:rFonts w:ascii="Arial" w:hAnsi="Arial" w:cs="Arial"/>
          <w:noProof/>
          <w:lang w:val="en-US"/>
        </w:rPr>
      </w:pPr>
      <w:r w:rsidRPr="00E866A8">
        <w:rPr>
          <w:rFonts w:ascii="Arial" w:hAnsi="Arial" w:cs="Arial"/>
          <w:noProof/>
          <w:lang w:val="en-US"/>
        </w:rPr>
        <w:t>Inadequate su</w:t>
      </w:r>
      <w:r w:rsidR="008147C0" w:rsidRPr="00E866A8">
        <w:rPr>
          <w:rFonts w:ascii="Arial" w:hAnsi="Arial" w:cs="Arial"/>
          <w:noProof/>
          <w:lang w:val="en-US"/>
        </w:rPr>
        <w:t xml:space="preserve">rveillance </w:t>
      </w:r>
      <w:r w:rsidRPr="00E866A8">
        <w:rPr>
          <w:rFonts w:ascii="Arial" w:hAnsi="Arial" w:cs="Arial"/>
          <w:noProof/>
          <w:lang w:val="en-US"/>
        </w:rPr>
        <w:t>based on cases of measles and NNT.</w:t>
      </w:r>
    </w:p>
    <w:p w14:paraId="4EC0F965"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5C2C73C7" w14:textId="1667D052" w:rsidR="007A464E" w:rsidRPr="00E866A8" w:rsidRDefault="008147C0" w:rsidP="007A464E">
      <w:pPr>
        <w:widowControl w:val="0"/>
        <w:tabs>
          <w:tab w:val="left" w:pos="1540"/>
        </w:tabs>
        <w:autoSpaceDE w:val="0"/>
        <w:autoSpaceDN w:val="0"/>
        <w:adjustRightInd w:val="0"/>
        <w:ind w:left="460" w:right="-20"/>
        <w:rPr>
          <w:rFonts w:ascii="Arial" w:hAnsi="Arial" w:cs="Arial"/>
          <w:lang w:val="en-US"/>
        </w:rPr>
      </w:pPr>
      <w:r w:rsidRPr="00E866A8">
        <w:rPr>
          <w:rFonts w:ascii="Arial" w:hAnsi="Arial" w:cs="Arial"/>
          <w:noProof/>
          <w:lang w:val="en-US"/>
        </w:rPr>
        <w:t xml:space="preserve">e. </w:t>
      </w:r>
      <w:r w:rsidR="007A464E" w:rsidRPr="00E866A8">
        <w:rPr>
          <w:rFonts w:ascii="Arial" w:hAnsi="Arial" w:cs="Arial"/>
          <w:lang w:val="en-US"/>
        </w:rPr>
        <w:tab/>
      </w:r>
      <w:r w:rsidR="007A464E" w:rsidRPr="00E866A8">
        <w:rPr>
          <w:rFonts w:ascii="Arial" w:hAnsi="Arial" w:cs="Arial"/>
          <w:noProof/>
          <w:lang w:val="en-US"/>
        </w:rPr>
        <w:t>Awareness and communication component</w:t>
      </w:r>
    </w:p>
    <w:p w14:paraId="30627C33" w14:textId="77777777" w:rsidR="007A464E" w:rsidRPr="00E866A8" w:rsidRDefault="007A464E" w:rsidP="007A464E">
      <w:pPr>
        <w:widowControl w:val="0"/>
        <w:autoSpaceDE w:val="0"/>
        <w:autoSpaceDN w:val="0"/>
        <w:adjustRightInd w:val="0"/>
        <w:spacing w:before="9" w:line="110" w:lineRule="exact"/>
        <w:rPr>
          <w:rFonts w:ascii="Arial" w:hAnsi="Arial" w:cs="Arial"/>
          <w:sz w:val="11"/>
          <w:szCs w:val="11"/>
          <w:lang w:val="en-US"/>
        </w:rPr>
      </w:pPr>
    </w:p>
    <w:p w14:paraId="4D438160" w14:textId="77777777" w:rsidR="007A464E" w:rsidRPr="00E866A8" w:rsidRDefault="007A464E" w:rsidP="00C55798">
      <w:pPr>
        <w:widowControl w:val="0"/>
        <w:numPr>
          <w:ilvl w:val="1"/>
          <w:numId w:val="39"/>
        </w:numPr>
        <w:tabs>
          <w:tab w:val="left" w:pos="820"/>
        </w:tabs>
        <w:autoSpaceDE w:val="0"/>
        <w:autoSpaceDN w:val="0"/>
        <w:adjustRightInd w:val="0"/>
        <w:ind w:right="-20"/>
        <w:rPr>
          <w:rFonts w:ascii="Arial" w:hAnsi="Arial" w:cs="Arial"/>
          <w:lang w:val="en-US"/>
        </w:rPr>
      </w:pPr>
      <w:r w:rsidRPr="00E866A8">
        <w:rPr>
          <w:rFonts w:ascii="Arial" w:hAnsi="Arial" w:cs="Arial"/>
          <w:noProof/>
          <w:lang w:val="en-US"/>
        </w:rPr>
        <w:t>Poor interpersonal communication</w:t>
      </w:r>
    </w:p>
    <w:p w14:paraId="31C71957" w14:textId="77777777" w:rsidR="007A464E" w:rsidRPr="00E866A8" w:rsidRDefault="007A464E" w:rsidP="007A464E">
      <w:pPr>
        <w:widowControl w:val="0"/>
        <w:autoSpaceDE w:val="0"/>
        <w:autoSpaceDN w:val="0"/>
        <w:adjustRightInd w:val="0"/>
        <w:spacing w:before="8" w:line="130" w:lineRule="exact"/>
        <w:rPr>
          <w:rFonts w:ascii="Arial" w:hAnsi="Arial" w:cs="Arial"/>
          <w:sz w:val="13"/>
          <w:szCs w:val="13"/>
          <w:lang w:val="en-US"/>
        </w:rPr>
      </w:pPr>
    </w:p>
    <w:p w14:paraId="3E23F3CD" w14:textId="1EF32412" w:rsidR="007A464E" w:rsidRPr="00E866A8" w:rsidRDefault="009D5DA4" w:rsidP="00C55798">
      <w:pPr>
        <w:widowControl w:val="0"/>
        <w:numPr>
          <w:ilvl w:val="1"/>
          <w:numId w:val="39"/>
        </w:numPr>
        <w:tabs>
          <w:tab w:val="left" w:pos="820"/>
        </w:tabs>
        <w:autoSpaceDE w:val="0"/>
        <w:autoSpaceDN w:val="0"/>
        <w:adjustRightInd w:val="0"/>
        <w:ind w:right="-20"/>
        <w:rPr>
          <w:rFonts w:ascii="Arial" w:hAnsi="Arial" w:cs="Arial"/>
          <w:lang w:val="en-US"/>
        </w:rPr>
      </w:pPr>
      <w:r w:rsidRPr="00E866A8">
        <w:rPr>
          <w:rFonts w:ascii="Arial" w:hAnsi="Arial" w:cs="Arial"/>
          <w:noProof/>
          <w:lang w:val="en-US"/>
        </w:rPr>
        <w:t>Poor</w:t>
      </w:r>
      <w:r w:rsidR="007A464E" w:rsidRPr="00E866A8">
        <w:rPr>
          <w:rFonts w:ascii="Arial" w:hAnsi="Arial" w:cs="Arial"/>
          <w:noProof/>
          <w:lang w:val="en-US"/>
        </w:rPr>
        <w:t xml:space="preserve"> use of media, namely, radio, in routine activities.</w:t>
      </w:r>
    </w:p>
    <w:p w14:paraId="044CC71C"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107F232A" w14:textId="431313E3" w:rsidR="007A464E" w:rsidRPr="00E866A8" w:rsidRDefault="008147C0" w:rsidP="007A464E">
      <w:pPr>
        <w:widowControl w:val="0"/>
        <w:tabs>
          <w:tab w:val="left" w:pos="1540"/>
        </w:tabs>
        <w:autoSpaceDE w:val="0"/>
        <w:autoSpaceDN w:val="0"/>
        <w:adjustRightInd w:val="0"/>
        <w:ind w:left="460" w:right="-20"/>
        <w:rPr>
          <w:rFonts w:ascii="Arial" w:hAnsi="Arial" w:cs="Arial"/>
          <w:lang w:val="en-US"/>
        </w:rPr>
      </w:pPr>
      <w:r w:rsidRPr="00E866A8">
        <w:rPr>
          <w:rFonts w:ascii="Arial" w:hAnsi="Arial" w:cs="Arial"/>
          <w:noProof/>
          <w:lang w:val="en-US"/>
        </w:rPr>
        <w:t xml:space="preserve">f. </w:t>
      </w:r>
      <w:r w:rsidR="007A464E" w:rsidRPr="00E866A8">
        <w:rPr>
          <w:rFonts w:ascii="Arial" w:hAnsi="Arial" w:cs="Arial"/>
          <w:lang w:val="en-US"/>
        </w:rPr>
        <w:tab/>
        <w:t>Capacity building</w:t>
      </w:r>
    </w:p>
    <w:p w14:paraId="7874B941" w14:textId="77777777" w:rsidR="007A464E" w:rsidRPr="00E866A8" w:rsidRDefault="007A464E" w:rsidP="007A464E">
      <w:pPr>
        <w:widowControl w:val="0"/>
        <w:autoSpaceDE w:val="0"/>
        <w:autoSpaceDN w:val="0"/>
        <w:adjustRightInd w:val="0"/>
        <w:spacing w:before="9" w:line="110" w:lineRule="exact"/>
        <w:rPr>
          <w:rFonts w:ascii="Arial" w:hAnsi="Arial" w:cs="Arial"/>
          <w:sz w:val="11"/>
          <w:szCs w:val="11"/>
          <w:lang w:val="en-US"/>
        </w:rPr>
      </w:pPr>
    </w:p>
    <w:p w14:paraId="30F3D8E4" w14:textId="4DEEBFFC" w:rsidR="007A464E" w:rsidRPr="00E866A8" w:rsidRDefault="007A464E" w:rsidP="00C55798">
      <w:pPr>
        <w:widowControl w:val="0"/>
        <w:numPr>
          <w:ilvl w:val="1"/>
          <w:numId w:val="39"/>
        </w:numPr>
        <w:tabs>
          <w:tab w:val="left" w:pos="820"/>
        </w:tabs>
        <w:autoSpaceDE w:val="0"/>
        <w:autoSpaceDN w:val="0"/>
        <w:adjustRightInd w:val="0"/>
        <w:ind w:right="-20"/>
        <w:rPr>
          <w:rFonts w:ascii="Arial" w:hAnsi="Arial" w:cs="Arial"/>
          <w:lang w:val="en-US"/>
        </w:rPr>
      </w:pPr>
      <w:r w:rsidRPr="00E866A8">
        <w:rPr>
          <w:rFonts w:ascii="Arial" w:hAnsi="Arial" w:cs="Arial"/>
          <w:noProof/>
          <w:lang w:val="en-US"/>
        </w:rPr>
        <w:t>Lack of staff with EPI management skills</w:t>
      </w:r>
      <w:r w:rsidR="008147C0" w:rsidRPr="00E866A8">
        <w:rPr>
          <w:rFonts w:ascii="Arial" w:hAnsi="Arial" w:cs="Arial"/>
          <w:noProof/>
          <w:lang w:val="en-US"/>
        </w:rPr>
        <w:t xml:space="preserve"> at all levels</w:t>
      </w:r>
    </w:p>
    <w:p w14:paraId="15D47A6C" w14:textId="77777777" w:rsidR="007A464E" w:rsidRPr="00E866A8" w:rsidRDefault="007A464E" w:rsidP="007A464E">
      <w:pPr>
        <w:widowControl w:val="0"/>
        <w:autoSpaceDE w:val="0"/>
        <w:autoSpaceDN w:val="0"/>
        <w:adjustRightInd w:val="0"/>
        <w:spacing w:before="8" w:line="130" w:lineRule="exact"/>
        <w:rPr>
          <w:rFonts w:ascii="Arial" w:hAnsi="Arial" w:cs="Arial"/>
          <w:sz w:val="13"/>
          <w:szCs w:val="13"/>
          <w:lang w:val="en-US"/>
        </w:rPr>
      </w:pPr>
    </w:p>
    <w:p w14:paraId="136941AD" w14:textId="3D7ECBCA" w:rsidR="007A464E" w:rsidRPr="00E866A8" w:rsidRDefault="007A464E" w:rsidP="00C55798">
      <w:pPr>
        <w:numPr>
          <w:ilvl w:val="0"/>
          <w:numId w:val="40"/>
        </w:numPr>
        <w:ind w:firstLine="414"/>
        <w:rPr>
          <w:rFonts w:ascii="Arial" w:hAnsi="Arial" w:cs="Arial"/>
          <w:noProof/>
          <w:lang w:val="en-US"/>
        </w:rPr>
      </w:pPr>
      <w:r w:rsidRPr="00E866A8">
        <w:rPr>
          <w:rFonts w:ascii="Arial" w:hAnsi="Arial" w:cs="Arial"/>
          <w:noProof/>
          <w:lang w:val="en-US"/>
        </w:rPr>
        <w:t xml:space="preserve">Irregular and </w:t>
      </w:r>
      <w:r w:rsidR="008147C0" w:rsidRPr="00E866A8">
        <w:rPr>
          <w:rFonts w:ascii="Arial" w:hAnsi="Arial" w:cs="Arial"/>
          <w:noProof/>
          <w:lang w:val="en-US"/>
        </w:rPr>
        <w:t xml:space="preserve">insufficient </w:t>
      </w:r>
      <w:r w:rsidRPr="00E866A8">
        <w:rPr>
          <w:rFonts w:ascii="Arial" w:hAnsi="Arial" w:cs="Arial"/>
          <w:noProof/>
          <w:lang w:val="en-US"/>
        </w:rPr>
        <w:t>quality of formative supervision at the operational level.</w:t>
      </w:r>
    </w:p>
    <w:p w14:paraId="4809456A" w14:textId="77777777" w:rsidR="007A464E" w:rsidRPr="00E866A8" w:rsidRDefault="007A464E" w:rsidP="007A464E">
      <w:pPr>
        <w:widowControl w:val="0"/>
        <w:autoSpaceDE w:val="0"/>
        <w:autoSpaceDN w:val="0"/>
        <w:adjustRightInd w:val="0"/>
        <w:spacing w:before="8" w:line="130" w:lineRule="exact"/>
        <w:rPr>
          <w:rFonts w:ascii="Arial" w:hAnsi="Arial" w:cs="Arial"/>
          <w:sz w:val="13"/>
          <w:szCs w:val="13"/>
          <w:lang w:val="en-US"/>
        </w:rPr>
      </w:pPr>
    </w:p>
    <w:p w14:paraId="26B8DCDC" w14:textId="31031763" w:rsidR="007A464E" w:rsidRPr="00E866A8" w:rsidRDefault="008147C0" w:rsidP="00C55798">
      <w:pPr>
        <w:numPr>
          <w:ilvl w:val="0"/>
          <w:numId w:val="40"/>
        </w:numPr>
        <w:ind w:firstLine="414"/>
        <w:rPr>
          <w:rFonts w:ascii="Arial" w:hAnsi="Arial" w:cs="Arial"/>
          <w:noProof/>
          <w:lang w:val="en-US"/>
        </w:rPr>
      </w:pPr>
      <w:r w:rsidRPr="00E866A8">
        <w:rPr>
          <w:rFonts w:ascii="Arial" w:hAnsi="Arial" w:cs="Arial"/>
          <w:noProof/>
          <w:lang w:val="en-US"/>
        </w:rPr>
        <w:t xml:space="preserve">Poor </w:t>
      </w:r>
      <w:r w:rsidR="007A464E" w:rsidRPr="00E866A8">
        <w:rPr>
          <w:rFonts w:ascii="Arial" w:hAnsi="Arial" w:cs="Arial"/>
          <w:noProof/>
          <w:lang w:val="en-US"/>
        </w:rPr>
        <w:t xml:space="preserve">quality of </w:t>
      </w:r>
      <w:r w:rsidRPr="00E866A8">
        <w:rPr>
          <w:rFonts w:ascii="Arial" w:hAnsi="Arial" w:cs="Arial"/>
          <w:noProof/>
          <w:lang w:val="en-US"/>
        </w:rPr>
        <w:t xml:space="preserve">data </w:t>
      </w:r>
      <w:r w:rsidR="007A464E" w:rsidRPr="00E866A8">
        <w:rPr>
          <w:rFonts w:ascii="Arial" w:hAnsi="Arial" w:cs="Arial"/>
          <w:noProof/>
          <w:lang w:val="en-US"/>
        </w:rPr>
        <w:t>reporting (particularly for the antigen management component) and feedback.</w:t>
      </w:r>
    </w:p>
    <w:p w14:paraId="1CFDA63C" w14:textId="77777777" w:rsidR="007A464E" w:rsidRPr="00E866A8" w:rsidRDefault="007A464E" w:rsidP="007A464E">
      <w:pPr>
        <w:widowControl w:val="0"/>
        <w:autoSpaceDE w:val="0"/>
        <w:autoSpaceDN w:val="0"/>
        <w:adjustRightInd w:val="0"/>
        <w:spacing w:before="1" w:line="120" w:lineRule="exact"/>
        <w:rPr>
          <w:rFonts w:ascii="Arial" w:hAnsi="Arial" w:cs="Arial"/>
          <w:sz w:val="12"/>
          <w:szCs w:val="12"/>
          <w:lang w:val="en-US"/>
        </w:rPr>
      </w:pPr>
    </w:p>
    <w:p w14:paraId="5EA50AF4" w14:textId="77777777" w:rsidR="008147C0" w:rsidRPr="00E866A8" w:rsidRDefault="008147C0" w:rsidP="007A464E">
      <w:pPr>
        <w:widowControl w:val="0"/>
        <w:tabs>
          <w:tab w:val="left" w:pos="1520"/>
        </w:tabs>
        <w:autoSpaceDE w:val="0"/>
        <w:autoSpaceDN w:val="0"/>
        <w:adjustRightInd w:val="0"/>
        <w:ind w:left="460" w:right="-20"/>
        <w:rPr>
          <w:rFonts w:ascii="Arial" w:hAnsi="Arial" w:cs="Arial"/>
          <w:b/>
          <w:noProof/>
          <w:lang w:val="en-US"/>
        </w:rPr>
      </w:pPr>
      <w:r w:rsidRPr="00E866A8">
        <w:rPr>
          <w:rFonts w:ascii="Arial" w:hAnsi="Arial" w:cs="Arial"/>
          <w:b/>
          <w:noProof/>
          <w:lang w:val="en-US"/>
        </w:rPr>
        <w:t>4.2 Action priorities for successfully introducing the pneumo vaccine</w:t>
      </w:r>
    </w:p>
    <w:p w14:paraId="6A6F918F" w14:textId="77777777" w:rsidR="008147C0" w:rsidRPr="00E866A8" w:rsidRDefault="008147C0" w:rsidP="007A464E">
      <w:pPr>
        <w:widowControl w:val="0"/>
        <w:tabs>
          <w:tab w:val="left" w:pos="1520"/>
        </w:tabs>
        <w:autoSpaceDE w:val="0"/>
        <w:autoSpaceDN w:val="0"/>
        <w:adjustRightInd w:val="0"/>
        <w:ind w:left="460" w:right="-20"/>
        <w:rPr>
          <w:rFonts w:ascii="Arial" w:hAnsi="Arial" w:cs="Arial"/>
          <w:b/>
          <w:noProof/>
          <w:lang w:val="en-US"/>
        </w:rPr>
      </w:pPr>
    </w:p>
    <w:p w14:paraId="55300D4A" w14:textId="6E16DA40" w:rsidR="008147C0" w:rsidRPr="00E866A8" w:rsidRDefault="008147C0" w:rsidP="007A464E">
      <w:pPr>
        <w:widowControl w:val="0"/>
        <w:tabs>
          <w:tab w:val="left" w:pos="1520"/>
        </w:tabs>
        <w:autoSpaceDE w:val="0"/>
        <w:autoSpaceDN w:val="0"/>
        <w:adjustRightInd w:val="0"/>
        <w:ind w:left="460" w:right="-20"/>
        <w:rPr>
          <w:rFonts w:ascii="Arial" w:hAnsi="Arial" w:cs="Arial"/>
          <w:noProof/>
          <w:lang w:val="en-US"/>
        </w:rPr>
      </w:pPr>
      <w:r w:rsidRPr="00E866A8">
        <w:rPr>
          <w:rFonts w:ascii="Arial" w:hAnsi="Arial" w:cs="Arial"/>
          <w:noProof/>
          <w:lang w:val="en-US"/>
        </w:rPr>
        <w:t>The analysis above of the different problems determined the following proiorities for an effective introduction of the pnemuococcal vaccine</w:t>
      </w:r>
      <w:r w:rsidR="00FC6700" w:rsidRPr="00E866A8">
        <w:rPr>
          <w:rFonts w:ascii="Arial" w:hAnsi="Arial" w:cs="Arial"/>
          <w:noProof/>
          <w:lang w:val="en-US"/>
        </w:rPr>
        <w:t>:</w:t>
      </w:r>
    </w:p>
    <w:p w14:paraId="436F79D5" w14:textId="77777777" w:rsidR="008147C0" w:rsidRPr="00E866A8" w:rsidRDefault="008147C0" w:rsidP="007A464E">
      <w:pPr>
        <w:widowControl w:val="0"/>
        <w:tabs>
          <w:tab w:val="left" w:pos="1520"/>
        </w:tabs>
        <w:autoSpaceDE w:val="0"/>
        <w:autoSpaceDN w:val="0"/>
        <w:adjustRightInd w:val="0"/>
        <w:ind w:left="460" w:right="-20"/>
        <w:rPr>
          <w:rFonts w:ascii="Arial" w:hAnsi="Arial" w:cs="Arial"/>
          <w:noProof/>
          <w:lang w:val="en-US"/>
        </w:rPr>
      </w:pPr>
    </w:p>
    <w:p w14:paraId="26A1AF5B" w14:textId="5C84E77F" w:rsidR="008147C0" w:rsidRPr="00E866A8" w:rsidRDefault="00302EBF" w:rsidP="00C55798">
      <w:pPr>
        <w:pStyle w:val="ListParagraph"/>
        <w:widowControl w:val="0"/>
        <w:numPr>
          <w:ilvl w:val="0"/>
          <w:numId w:val="43"/>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Strengthen the system to sustainbly iimprove the vaccine coverage rate, and in particular the implementation of the RED approach and innovative strategies</w:t>
      </w:r>
      <w:r w:rsidR="00FC6700" w:rsidRPr="00E866A8">
        <w:rPr>
          <w:rFonts w:ascii="Arial" w:hAnsi="Arial" w:cs="Arial"/>
          <w:noProof/>
          <w:lang w:val="en-US"/>
        </w:rPr>
        <w:t>;</w:t>
      </w:r>
    </w:p>
    <w:p w14:paraId="2EF064D6" w14:textId="6FB844FC" w:rsidR="00302EBF" w:rsidRPr="00E866A8" w:rsidRDefault="00302EBF" w:rsidP="00C55798">
      <w:pPr>
        <w:pStyle w:val="ListParagraph"/>
        <w:widowControl w:val="0"/>
        <w:numPr>
          <w:ilvl w:val="0"/>
          <w:numId w:val="43"/>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 xml:space="preserve">Continue to upgrade vaccine </w:t>
      </w:r>
      <w:r w:rsidR="00DF5BC4" w:rsidRPr="00E866A8">
        <w:rPr>
          <w:rFonts w:ascii="Arial" w:hAnsi="Arial" w:cs="Arial"/>
          <w:noProof/>
          <w:lang w:val="en-US"/>
        </w:rPr>
        <w:t>storage</w:t>
      </w:r>
      <w:r w:rsidRPr="00E866A8">
        <w:rPr>
          <w:rFonts w:ascii="Arial" w:hAnsi="Arial" w:cs="Arial"/>
          <w:noProof/>
          <w:lang w:val="en-US"/>
        </w:rPr>
        <w:t xml:space="preserve"> and transport capacities, taking the introduction of the pneumococcal vaccine into account, and especially CC equipment and rolling stock</w:t>
      </w:r>
      <w:r w:rsidR="00FC6700" w:rsidRPr="00E866A8">
        <w:rPr>
          <w:rFonts w:ascii="Arial" w:hAnsi="Arial" w:cs="Arial"/>
          <w:noProof/>
          <w:lang w:val="en-US"/>
        </w:rPr>
        <w:t>;</w:t>
      </w:r>
    </w:p>
    <w:p w14:paraId="156870DE" w14:textId="794989CA" w:rsidR="00302EBF" w:rsidRPr="00E866A8" w:rsidRDefault="00302EBF" w:rsidP="00C55798">
      <w:pPr>
        <w:pStyle w:val="ListParagraph"/>
        <w:widowControl w:val="0"/>
        <w:numPr>
          <w:ilvl w:val="0"/>
          <w:numId w:val="43"/>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Strengthen injection safety and surveillance measures</w:t>
      </w:r>
      <w:r w:rsidR="00FC6700" w:rsidRPr="00E866A8">
        <w:rPr>
          <w:rFonts w:ascii="Arial" w:hAnsi="Arial" w:cs="Arial"/>
          <w:noProof/>
          <w:lang w:val="en-US"/>
        </w:rPr>
        <w:t>;</w:t>
      </w:r>
    </w:p>
    <w:p w14:paraId="138F74EF" w14:textId="7E31F3AD" w:rsidR="00302EBF" w:rsidRPr="00E866A8" w:rsidRDefault="00302EBF" w:rsidP="00C55798">
      <w:pPr>
        <w:pStyle w:val="ListParagraph"/>
        <w:widowControl w:val="0"/>
        <w:numPr>
          <w:ilvl w:val="0"/>
          <w:numId w:val="43"/>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Strengthen the management and quality of EPI data.</w:t>
      </w:r>
    </w:p>
    <w:p w14:paraId="01859F03" w14:textId="77777777" w:rsidR="00302EBF" w:rsidRPr="00E866A8" w:rsidRDefault="00302EBF" w:rsidP="00302EBF">
      <w:pPr>
        <w:widowControl w:val="0"/>
        <w:tabs>
          <w:tab w:val="left" w:pos="1520"/>
        </w:tabs>
        <w:autoSpaceDE w:val="0"/>
        <w:autoSpaceDN w:val="0"/>
        <w:adjustRightInd w:val="0"/>
        <w:ind w:right="-20"/>
        <w:rPr>
          <w:rFonts w:ascii="Arial" w:hAnsi="Arial" w:cs="Arial"/>
          <w:noProof/>
          <w:lang w:val="en-US"/>
        </w:rPr>
      </w:pPr>
    </w:p>
    <w:p w14:paraId="5C216273" w14:textId="099E4A60" w:rsidR="00302EBF" w:rsidRPr="00E866A8" w:rsidRDefault="00302EBF" w:rsidP="00302EBF">
      <w:pPr>
        <w:widowControl w:val="0"/>
        <w:tabs>
          <w:tab w:val="left" w:pos="1520"/>
        </w:tabs>
        <w:autoSpaceDE w:val="0"/>
        <w:autoSpaceDN w:val="0"/>
        <w:adjustRightInd w:val="0"/>
        <w:ind w:right="-20"/>
        <w:rPr>
          <w:rFonts w:ascii="Arial" w:hAnsi="Arial" w:cs="Arial"/>
          <w:b/>
          <w:noProof/>
          <w:lang w:val="en-US"/>
        </w:rPr>
      </w:pPr>
      <w:r w:rsidRPr="00E866A8">
        <w:rPr>
          <w:rFonts w:ascii="Arial" w:hAnsi="Arial" w:cs="Arial"/>
          <w:b/>
          <w:noProof/>
          <w:lang w:val="en-US"/>
        </w:rPr>
        <w:t>5.</w:t>
      </w:r>
      <w:r w:rsidRPr="00E866A8">
        <w:rPr>
          <w:rFonts w:ascii="Arial" w:hAnsi="Arial" w:cs="Arial"/>
          <w:b/>
          <w:noProof/>
          <w:lang w:val="en-US"/>
        </w:rPr>
        <w:tab/>
      </w:r>
      <w:r w:rsidR="00956638" w:rsidRPr="00E866A8">
        <w:rPr>
          <w:rFonts w:ascii="Arial" w:hAnsi="Arial" w:cs="Arial"/>
          <w:b/>
          <w:noProof/>
          <w:lang w:val="en-US"/>
        </w:rPr>
        <w:t>PURPOSE</w:t>
      </w:r>
      <w:r w:rsidRPr="00E866A8">
        <w:rPr>
          <w:rFonts w:ascii="Arial" w:hAnsi="Arial" w:cs="Arial"/>
          <w:b/>
          <w:noProof/>
          <w:lang w:val="en-US"/>
        </w:rPr>
        <w:t xml:space="preserve"> AND OJBECTIVES OF THE PLAN</w:t>
      </w:r>
    </w:p>
    <w:p w14:paraId="498CFFBD" w14:textId="77777777" w:rsidR="00302EBF" w:rsidRPr="00E866A8" w:rsidRDefault="00302EBF" w:rsidP="00302EBF">
      <w:pPr>
        <w:widowControl w:val="0"/>
        <w:tabs>
          <w:tab w:val="left" w:pos="1520"/>
        </w:tabs>
        <w:autoSpaceDE w:val="0"/>
        <w:autoSpaceDN w:val="0"/>
        <w:adjustRightInd w:val="0"/>
        <w:ind w:right="-20"/>
        <w:rPr>
          <w:rFonts w:ascii="Arial" w:hAnsi="Arial" w:cs="Arial"/>
          <w:b/>
          <w:noProof/>
          <w:lang w:val="en-US"/>
        </w:rPr>
      </w:pPr>
    </w:p>
    <w:p w14:paraId="2E2CB7D4" w14:textId="6F5EB592" w:rsidR="00302EBF" w:rsidRPr="00E866A8" w:rsidRDefault="00956638" w:rsidP="00302EBF">
      <w:pPr>
        <w:widowControl w:val="0"/>
        <w:tabs>
          <w:tab w:val="left" w:pos="1520"/>
        </w:tabs>
        <w:autoSpaceDE w:val="0"/>
        <w:autoSpaceDN w:val="0"/>
        <w:adjustRightInd w:val="0"/>
        <w:ind w:right="-20"/>
        <w:rPr>
          <w:rFonts w:ascii="Arial" w:hAnsi="Arial" w:cs="Arial"/>
          <w:b/>
          <w:noProof/>
          <w:lang w:val="en-US"/>
        </w:rPr>
      </w:pPr>
      <w:r w:rsidRPr="00E866A8">
        <w:rPr>
          <w:rFonts w:ascii="Arial" w:hAnsi="Arial" w:cs="Arial"/>
          <w:b/>
          <w:noProof/>
          <w:lang w:val="en-US"/>
        </w:rPr>
        <w:t>5.1</w:t>
      </w:r>
      <w:r w:rsidRPr="00E866A8">
        <w:rPr>
          <w:rFonts w:ascii="Arial" w:hAnsi="Arial" w:cs="Arial"/>
          <w:b/>
          <w:noProof/>
          <w:lang w:val="en-US"/>
        </w:rPr>
        <w:tab/>
        <w:t>Purpose</w:t>
      </w:r>
    </w:p>
    <w:p w14:paraId="3406ECEA" w14:textId="77777777" w:rsidR="00956638" w:rsidRPr="00E866A8" w:rsidRDefault="00956638" w:rsidP="00302EBF">
      <w:pPr>
        <w:widowControl w:val="0"/>
        <w:tabs>
          <w:tab w:val="left" w:pos="1520"/>
        </w:tabs>
        <w:autoSpaceDE w:val="0"/>
        <w:autoSpaceDN w:val="0"/>
        <w:adjustRightInd w:val="0"/>
        <w:ind w:right="-20"/>
        <w:rPr>
          <w:rFonts w:ascii="Arial" w:hAnsi="Arial" w:cs="Arial"/>
          <w:b/>
          <w:noProof/>
          <w:lang w:val="en-US"/>
        </w:rPr>
      </w:pPr>
    </w:p>
    <w:p w14:paraId="21D74630" w14:textId="1BC1921A" w:rsidR="00956638" w:rsidRPr="00E866A8" w:rsidRDefault="00956638" w:rsidP="00C55798">
      <w:pPr>
        <w:pStyle w:val="ListParagraph"/>
        <w:widowControl w:val="0"/>
        <w:numPr>
          <w:ilvl w:val="0"/>
          <w:numId w:val="44"/>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 xml:space="preserve">The purpose of the current plan is to effectively introduce the pneumococcal vaccine into the expanded </w:t>
      </w:r>
      <w:r w:rsidR="000F6119" w:rsidRPr="00E866A8">
        <w:rPr>
          <w:rFonts w:ascii="Arial" w:hAnsi="Arial" w:cs="Arial"/>
          <w:noProof/>
          <w:lang w:val="en-US"/>
        </w:rPr>
        <w:t>program</w:t>
      </w:r>
      <w:r w:rsidRPr="00E866A8">
        <w:rPr>
          <w:rFonts w:ascii="Arial" w:hAnsi="Arial" w:cs="Arial"/>
          <w:noProof/>
          <w:lang w:val="en-US"/>
        </w:rPr>
        <w:t xml:space="preserve"> on routine immunization in Mauritania. </w:t>
      </w:r>
    </w:p>
    <w:p w14:paraId="393AE9BE" w14:textId="77777777" w:rsidR="00956638" w:rsidRPr="00E866A8" w:rsidRDefault="00956638" w:rsidP="00956638">
      <w:pPr>
        <w:widowControl w:val="0"/>
        <w:tabs>
          <w:tab w:val="left" w:pos="1520"/>
        </w:tabs>
        <w:autoSpaceDE w:val="0"/>
        <w:autoSpaceDN w:val="0"/>
        <w:adjustRightInd w:val="0"/>
        <w:ind w:right="-20"/>
        <w:rPr>
          <w:rFonts w:ascii="Arial" w:hAnsi="Arial" w:cs="Arial"/>
          <w:noProof/>
          <w:lang w:val="en-US"/>
        </w:rPr>
      </w:pPr>
    </w:p>
    <w:p w14:paraId="67AF784F" w14:textId="1CC70314" w:rsidR="00956638" w:rsidRPr="00E866A8" w:rsidRDefault="00956638" w:rsidP="00956638">
      <w:pPr>
        <w:widowControl w:val="0"/>
        <w:tabs>
          <w:tab w:val="left" w:pos="1520"/>
        </w:tabs>
        <w:autoSpaceDE w:val="0"/>
        <w:autoSpaceDN w:val="0"/>
        <w:adjustRightInd w:val="0"/>
        <w:ind w:right="-20"/>
        <w:rPr>
          <w:rFonts w:ascii="Arial" w:hAnsi="Arial" w:cs="Arial"/>
          <w:b/>
          <w:noProof/>
          <w:lang w:val="en-US"/>
        </w:rPr>
      </w:pPr>
      <w:r w:rsidRPr="00E866A8">
        <w:rPr>
          <w:rFonts w:ascii="Arial" w:hAnsi="Arial" w:cs="Arial"/>
          <w:b/>
          <w:noProof/>
          <w:lang w:val="en-US"/>
        </w:rPr>
        <w:t>5.2</w:t>
      </w:r>
      <w:r w:rsidRPr="00E866A8">
        <w:rPr>
          <w:rFonts w:ascii="Arial" w:hAnsi="Arial" w:cs="Arial"/>
          <w:b/>
          <w:noProof/>
          <w:lang w:val="en-US"/>
        </w:rPr>
        <w:tab/>
        <w:t>Objectives</w:t>
      </w:r>
    </w:p>
    <w:p w14:paraId="51A75DD1" w14:textId="77777777" w:rsidR="00956638" w:rsidRPr="00E866A8" w:rsidRDefault="00956638" w:rsidP="00956638">
      <w:pPr>
        <w:widowControl w:val="0"/>
        <w:tabs>
          <w:tab w:val="left" w:pos="1520"/>
        </w:tabs>
        <w:autoSpaceDE w:val="0"/>
        <w:autoSpaceDN w:val="0"/>
        <w:adjustRightInd w:val="0"/>
        <w:ind w:right="-20"/>
        <w:rPr>
          <w:rFonts w:ascii="Arial" w:hAnsi="Arial" w:cs="Arial"/>
          <w:b/>
          <w:noProof/>
          <w:lang w:val="en-US"/>
        </w:rPr>
      </w:pPr>
    </w:p>
    <w:p w14:paraId="0C7DB08E" w14:textId="6A851F47" w:rsidR="00AD2BE9" w:rsidRPr="00E866A8" w:rsidRDefault="00AD2BE9" w:rsidP="00956638">
      <w:pPr>
        <w:widowControl w:val="0"/>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5.2.1</w:t>
      </w:r>
      <w:r w:rsidRPr="00E866A8">
        <w:rPr>
          <w:rFonts w:ascii="Arial" w:hAnsi="Arial" w:cs="Arial"/>
          <w:noProof/>
          <w:lang w:val="en-US"/>
        </w:rPr>
        <w:tab/>
        <w:t>General objective</w:t>
      </w:r>
    </w:p>
    <w:p w14:paraId="100DCBE0" w14:textId="77777777" w:rsidR="00AD2BE9" w:rsidRPr="00E866A8" w:rsidRDefault="00AD2BE9" w:rsidP="00956638">
      <w:pPr>
        <w:widowControl w:val="0"/>
        <w:tabs>
          <w:tab w:val="left" w:pos="1520"/>
        </w:tabs>
        <w:autoSpaceDE w:val="0"/>
        <w:autoSpaceDN w:val="0"/>
        <w:adjustRightInd w:val="0"/>
        <w:ind w:right="-20"/>
        <w:rPr>
          <w:rFonts w:ascii="Arial" w:hAnsi="Arial" w:cs="Arial"/>
          <w:noProof/>
          <w:lang w:val="en-US"/>
        </w:rPr>
      </w:pPr>
    </w:p>
    <w:p w14:paraId="7C53051F" w14:textId="3EBD9121" w:rsidR="00AD2BE9" w:rsidRPr="00E866A8" w:rsidRDefault="00AD2BE9" w:rsidP="00C55798">
      <w:pPr>
        <w:pStyle w:val="ListParagraph"/>
        <w:widowControl w:val="0"/>
        <w:numPr>
          <w:ilvl w:val="0"/>
          <w:numId w:val="44"/>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The general objective of the plan is to meet all the conditions necessary for the absolute success of the process of introducing the pneumococcal vaccine in the routine expanded program on immuniztion in Mauritania during the stages</w:t>
      </w:r>
      <w:r w:rsidR="00FC6700" w:rsidRPr="00E866A8">
        <w:rPr>
          <w:rFonts w:ascii="Arial" w:hAnsi="Arial" w:cs="Arial"/>
          <w:noProof/>
          <w:lang w:val="en-US"/>
        </w:rPr>
        <w:t>:</w:t>
      </w:r>
      <w:r w:rsidRPr="00E866A8">
        <w:rPr>
          <w:rFonts w:ascii="Arial" w:hAnsi="Arial" w:cs="Arial"/>
          <w:noProof/>
          <w:lang w:val="en-US"/>
        </w:rPr>
        <w:t xml:space="preserve"> before, during and after.</w:t>
      </w:r>
    </w:p>
    <w:p w14:paraId="4CEAE5F7" w14:textId="77777777" w:rsidR="00AD2BE9" w:rsidRPr="00E866A8" w:rsidRDefault="00AD2BE9" w:rsidP="00956638">
      <w:pPr>
        <w:widowControl w:val="0"/>
        <w:tabs>
          <w:tab w:val="left" w:pos="1520"/>
        </w:tabs>
        <w:autoSpaceDE w:val="0"/>
        <w:autoSpaceDN w:val="0"/>
        <w:adjustRightInd w:val="0"/>
        <w:ind w:right="-20"/>
        <w:rPr>
          <w:rFonts w:ascii="Arial" w:hAnsi="Arial" w:cs="Arial"/>
          <w:noProof/>
          <w:lang w:val="en-US"/>
        </w:rPr>
      </w:pPr>
    </w:p>
    <w:p w14:paraId="19CDDC2D" w14:textId="54063074" w:rsidR="00956638" w:rsidRPr="00E866A8" w:rsidRDefault="00956638" w:rsidP="00956638">
      <w:pPr>
        <w:widowControl w:val="0"/>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5.2.</w:t>
      </w:r>
      <w:r w:rsidR="00AD2BE9" w:rsidRPr="00E866A8">
        <w:rPr>
          <w:rFonts w:ascii="Arial" w:hAnsi="Arial" w:cs="Arial"/>
          <w:noProof/>
          <w:lang w:val="en-US"/>
        </w:rPr>
        <w:t>2</w:t>
      </w:r>
      <w:r w:rsidRPr="00E866A8">
        <w:rPr>
          <w:rFonts w:ascii="Arial" w:hAnsi="Arial" w:cs="Arial"/>
          <w:noProof/>
          <w:lang w:val="en-US"/>
        </w:rPr>
        <w:tab/>
      </w:r>
      <w:r w:rsidR="00AD2BE9" w:rsidRPr="00E866A8">
        <w:rPr>
          <w:rFonts w:ascii="Arial" w:hAnsi="Arial" w:cs="Arial"/>
          <w:noProof/>
          <w:lang w:val="en-US"/>
        </w:rPr>
        <w:t>Specific</w:t>
      </w:r>
      <w:r w:rsidRPr="00E866A8">
        <w:rPr>
          <w:rFonts w:ascii="Arial" w:hAnsi="Arial" w:cs="Arial"/>
          <w:noProof/>
          <w:lang w:val="en-US"/>
        </w:rPr>
        <w:t xml:space="preserve"> objectives</w:t>
      </w:r>
    </w:p>
    <w:p w14:paraId="09846FE2" w14:textId="77777777" w:rsidR="00956638" w:rsidRPr="00E866A8" w:rsidRDefault="00956638" w:rsidP="00956638">
      <w:pPr>
        <w:widowControl w:val="0"/>
        <w:tabs>
          <w:tab w:val="left" w:pos="1520"/>
        </w:tabs>
        <w:autoSpaceDE w:val="0"/>
        <w:autoSpaceDN w:val="0"/>
        <w:adjustRightInd w:val="0"/>
        <w:ind w:right="-20"/>
        <w:rPr>
          <w:rFonts w:ascii="Arial" w:hAnsi="Arial" w:cs="Arial"/>
          <w:noProof/>
          <w:lang w:val="en-US"/>
        </w:rPr>
      </w:pPr>
    </w:p>
    <w:p w14:paraId="77BDAE30" w14:textId="4BE318AA" w:rsidR="00956638" w:rsidRPr="00E866A8" w:rsidRDefault="00956638" w:rsidP="00C55798">
      <w:pPr>
        <w:pStyle w:val="ListParagraph"/>
        <w:widowControl w:val="0"/>
        <w:numPr>
          <w:ilvl w:val="0"/>
          <w:numId w:val="44"/>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 xml:space="preserve">Strengthen the implementation of the EPI beginning in the second half of 2011 to achieve by 2015 an 89% DTP3 vaccine coverage rate (including pneumo3) for the national level and at least 85% in all of the country’s </w:t>
      </w:r>
      <w:r w:rsidR="009D5DA4" w:rsidRPr="00E866A8">
        <w:rPr>
          <w:rFonts w:ascii="Arial" w:hAnsi="Arial" w:cs="Arial"/>
          <w:noProof/>
          <w:lang w:val="en-US"/>
        </w:rPr>
        <w:t>Wilaya</w:t>
      </w:r>
      <w:r w:rsidR="00FC6700" w:rsidRPr="00E866A8">
        <w:rPr>
          <w:rFonts w:ascii="Arial" w:hAnsi="Arial" w:cs="Arial"/>
          <w:noProof/>
          <w:lang w:val="en-US"/>
        </w:rPr>
        <w:t>;</w:t>
      </w:r>
    </w:p>
    <w:p w14:paraId="70310001" w14:textId="677E3C5F" w:rsidR="00956638" w:rsidRPr="00E866A8" w:rsidRDefault="00956638" w:rsidP="00C55798">
      <w:pPr>
        <w:pStyle w:val="ListParagraph"/>
        <w:widowControl w:val="0"/>
        <w:numPr>
          <w:ilvl w:val="0"/>
          <w:numId w:val="44"/>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 xml:space="preserve">Fill the gap in the cold chain and transport at the central level, in the </w:t>
      </w:r>
      <w:r w:rsidR="009D5DA4" w:rsidRPr="00E866A8">
        <w:rPr>
          <w:rFonts w:ascii="Arial" w:hAnsi="Arial" w:cs="Arial"/>
          <w:noProof/>
          <w:lang w:val="en-US"/>
        </w:rPr>
        <w:t>Wilaya</w:t>
      </w:r>
      <w:r w:rsidRPr="00E866A8">
        <w:rPr>
          <w:rFonts w:ascii="Arial" w:hAnsi="Arial" w:cs="Arial"/>
          <w:noProof/>
          <w:lang w:val="en-US"/>
        </w:rPr>
        <w:t xml:space="preserve"> and in the </w:t>
      </w:r>
      <w:r w:rsidR="009D5DA4" w:rsidRPr="00E866A8">
        <w:rPr>
          <w:rFonts w:ascii="Arial" w:hAnsi="Arial" w:cs="Arial"/>
          <w:noProof/>
          <w:lang w:val="en-US"/>
        </w:rPr>
        <w:t>Mough</w:t>
      </w:r>
      <w:r w:rsidRPr="00E866A8">
        <w:rPr>
          <w:rFonts w:ascii="Arial" w:hAnsi="Arial" w:cs="Arial"/>
          <w:noProof/>
          <w:lang w:val="en-US"/>
        </w:rPr>
        <w:t>ataa</w:t>
      </w:r>
      <w:r w:rsidR="00FC6700" w:rsidRPr="00E866A8">
        <w:rPr>
          <w:rFonts w:ascii="Arial" w:hAnsi="Arial" w:cs="Arial"/>
          <w:noProof/>
          <w:lang w:val="en-US"/>
        </w:rPr>
        <w:t>;</w:t>
      </w:r>
    </w:p>
    <w:p w14:paraId="17C84D39" w14:textId="682724DE" w:rsidR="00956638" w:rsidRPr="00E866A8" w:rsidRDefault="00956638" w:rsidP="00C55798">
      <w:pPr>
        <w:pStyle w:val="ListParagraph"/>
        <w:widowControl w:val="0"/>
        <w:numPr>
          <w:ilvl w:val="0"/>
          <w:numId w:val="44"/>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Stre</w:t>
      </w:r>
      <w:r w:rsidR="009D5DA4" w:rsidRPr="00E866A8">
        <w:rPr>
          <w:rFonts w:ascii="Arial" w:hAnsi="Arial" w:cs="Arial"/>
          <w:noProof/>
          <w:lang w:val="en-US"/>
        </w:rPr>
        <w:t>n</w:t>
      </w:r>
      <w:r w:rsidRPr="00E866A8">
        <w:rPr>
          <w:rFonts w:ascii="Arial" w:hAnsi="Arial" w:cs="Arial"/>
          <w:noProof/>
          <w:lang w:val="en-US"/>
        </w:rPr>
        <w:t>gthen the injection safety measures</w:t>
      </w:r>
      <w:r w:rsidR="00FC6700" w:rsidRPr="00E866A8">
        <w:rPr>
          <w:rFonts w:ascii="Arial" w:hAnsi="Arial" w:cs="Arial"/>
          <w:noProof/>
          <w:lang w:val="en-US"/>
        </w:rPr>
        <w:t>;</w:t>
      </w:r>
    </w:p>
    <w:p w14:paraId="33CD70DF" w14:textId="3EC3DB61" w:rsidR="00956638" w:rsidRPr="00E866A8" w:rsidRDefault="00956638" w:rsidP="00C55798">
      <w:pPr>
        <w:pStyle w:val="ListParagraph"/>
        <w:widowControl w:val="0"/>
        <w:numPr>
          <w:ilvl w:val="0"/>
          <w:numId w:val="44"/>
        </w:numPr>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Improve the management and quality of EPI data.</w:t>
      </w:r>
    </w:p>
    <w:p w14:paraId="6B6FE57D" w14:textId="77777777" w:rsidR="00956638" w:rsidRPr="00E866A8" w:rsidRDefault="00956638" w:rsidP="00956638">
      <w:pPr>
        <w:widowControl w:val="0"/>
        <w:tabs>
          <w:tab w:val="left" w:pos="1520"/>
        </w:tabs>
        <w:autoSpaceDE w:val="0"/>
        <w:autoSpaceDN w:val="0"/>
        <w:adjustRightInd w:val="0"/>
        <w:ind w:right="-20"/>
        <w:rPr>
          <w:rFonts w:ascii="Arial" w:hAnsi="Arial" w:cs="Arial"/>
          <w:noProof/>
          <w:lang w:val="en-US"/>
        </w:rPr>
      </w:pPr>
    </w:p>
    <w:p w14:paraId="0DF9147C" w14:textId="78AA38DD" w:rsidR="00AD2BE9" w:rsidRPr="00E866A8" w:rsidRDefault="00AD2BE9" w:rsidP="00AD2BE9">
      <w:pPr>
        <w:widowControl w:val="0"/>
        <w:autoSpaceDE w:val="0"/>
        <w:autoSpaceDN w:val="0"/>
        <w:adjustRightInd w:val="0"/>
        <w:spacing w:line="271" w:lineRule="exact"/>
        <w:ind w:left="120" w:right="-20"/>
        <w:outlineLvl w:val="0"/>
        <w:rPr>
          <w:rFonts w:ascii="Arial" w:hAnsi="Arial" w:cs="Arial"/>
          <w:sz w:val="22"/>
          <w:szCs w:val="22"/>
          <w:lang w:val="en-US"/>
        </w:rPr>
      </w:pPr>
      <w:r w:rsidRPr="00E866A8">
        <w:rPr>
          <w:rFonts w:ascii="Arial" w:hAnsi="Arial" w:cs="Arial"/>
          <w:position w:val="-1"/>
          <w:lang w:val="en-US"/>
        </w:rPr>
        <w:t>Table 13:</w:t>
      </w:r>
      <w:r w:rsidRPr="00E866A8">
        <w:rPr>
          <w:rFonts w:ascii="Arial" w:hAnsi="Arial" w:cs="Arial"/>
          <w:spacing w:val="-1"/>
          <w:position w:val="-1"/>
          <w:sz w:val="22"/>
          <w:szCs w:val="22"/>
          <w:lang w:val="en-US"/>
        </w:rPr>
        <w:t xml:space="preserve"> </w:t>
      </w:r>
      <w:r w:rsidRPr="00E866A8">
        <w:rPr>
          <w:rFonts w:ascii="Arial" w:hAnsi="Arial" w:cs="Arial"/>
          <w:noProof/>
          <w:spacing w:val="-1"/>
          <w:position w:val="-1"/>
          <w:sz w:val="22"/>
          <w:szCs w:val="22"/>
          <w:lang w:val="en-US"/>
        </w:rPr>
        <w:t xml:space="preserve">National objectives for immunization coverage </w:t>
      </w:r>
      <w:r w:rsidRPr="00E866A8">
        <w:rPr>
          <w:rFonts w:ascii="Arial" w:hAnsi="Arial" w:cs="Arial"/>
          <w:noProof/>
          <w:position w:val="-1"/>
          <w:sz w:val="22"/>
          <w:szCs w:val="22"/>
          <w:lang w:val="en-US"/>
        </w:rPr>
        <w:t>from</w:t>
      </w:r>
      <w:r w:rsidRPr="00E866A8">
        <w:rPr>
          <w:rFonts w:ascii="Arial" w:hAnsi="Arial" w:cs="Arial"/>
          <w:noProof/>
          <w:spacing w:val="-2"/>
          <w:position w:val="-1"/>
          <w:sz w:val="22"/>
          <w:szCs w:val="22"/>
          <w:lang w:val="en-US"/>
        </w:rPr>
        <w:t xml:space="preserve"> </w:t>
      </w:r>
      <w:r w:rsidRPr="00E866A8">
        <w:rPr>
          <w:rFonts w:ascii="Arial" w:hAnsi="Arial" w:cs="Arial"/>
          <w:noProof/>
          <w:position w:val="-1"/>
          <w:sz w:val="22"/>
          <w:szCs w:val="22"/>
          <w:lang w:val="en-US"/>
        </w:rPr>
        <w:t>2012</w:t>
      </w:r>
      <w:r w:rsidRPr="00E866A8">
        <w:rPr>
          <w:rFonts w:ascii="Arial" w:hAnsi="Arial" w:cs="Arial"/>
          <w:noProof/>
          <w:spacing w:val="-5"/>
          <w:position w:val="-1"/>
          <w:sz w:val="22"/>
          <w:szCs w:val="22"/>
          <w:lang w:val="en-US"/>
        </w:rPr>
        <w:t xml:space="preserve"> </w:t>
      </w:r>
      <w:r w:rsidRPr="00E866A8">
        <w:rPr>
          <w:rFonts w:ascii="Arial" w:hAnsi="Arial" w:cs="Arial"/>
          <w:noProof/>
          <w:position w:val="-1"/>
          <w:sz w:val="22"/>
          <w:szCs w:val="22"/>
          <w:lang w:val="en-US"/>
        </w:rPr>
        <w:t>to</w:t>
      </w:r>
      <w:r w:rsidRPr="00E866A8">
        <w:rPr>
          <w:rFonts w:ascii="Arial" w:hAnsi="Arial" w:cs="Arial"/>
          <w:noProof/>
          <w:spacing w:val="-1"/>
          <w:position w:val="-1"/>
          <w:sz w:val="22"/>
          <w:szCs w:val="22"/>
          <w:lang w:val="en-US"/>
        </w:rPr>
        <w:t xml:space="preserve"> 2</w:t>
      </w:r>
      <w:r w:rsidRPr="00E866A8">
        <w:rPr>
          <w:rFonts w:ascii="Arial" w:hAnsi="Arial" w:cs="Arial"/>
          <w:noProof/>
          <w:position w:val="-1"/>
          <w:sz w:val="22"/>
          <w:szCs w:val="22"/>
          <w:lang w:val="en-US"/>
        </w:rPr>
        <w:t>015</w:t>
      </w:r>
      <w:r w:rsidRPr="00E866A8">
        <w:rPr>
          <w:rFonts w:ascii="Arial" w:hAnsi="Arial" w:cs="Arial"/>
          <w:noProof/>
          <w:spacing w:val="-5"/>
          <w:position w:val="-1"/>
          <w:sz w:val="22"/>
          <w:szCs w:val="22"/>
          <w:lang w:val="en-US"/>
        </w:rPr>
        <w:t xml:space="preserve"> </w:t>
      </w:r>
      <w:r w:rsidRPr="00E866A8">
        <w:rPr>
          <w:rFonts w:ascii="Arial" w:hAnsi="Arial" w:cs="Arial"/>
          <w:noProof/>
          <w:position w:val="-1"/>
          <w:sz w:val="22"/>
          <w:szCs w:val="22"/>
          <w:lang w:val="en-US"/>
        </w:rPr>
        <w:t>by antigen, including the pneumococcal vaccine</w:t>
      </w:r>
    </w:p>
    <w:p w14:paraId="2793907F" w14:textId="77777777" w:rsidR="00AD2BE9" w:rsidRPr="00E866A8" w:rsidRDefault="00AD2BE9" w:rsidP="00AD2BE9">
      <w:pPr>
        <w:widowControl w:val="0"/>
        <w:autoSpaceDE w:val="0"/>
        <w:autoSpaceDN w:val="0"/>
        <w:adjustRightInd w:val="0"/>
        <w:spacing w:before="6" w:line="240" w:lineRule="exact"/>
        <w:rPr>
          <w:rFonts w:ascii="Arial" w:hAnsi="Arial" w:cs="Arial"/>
          <w:lang w:val="en-US"/>
        </w:rPr>
      </w:pPr>
    </w:p>
    <w:tbl>
      <w:tblPr>
        <w:tblW w:w="0" w:type="auto"/>
        <w:tblInd w:w="203" w:type="dxa"/>
        <w:tblLayout w:type="fixed"/>
        <w:tblCellMar>
          <w:left w:w="0" w:type="dxa"/>
          <w:right w:w="0" w:type="dxa"/>
        </w:tblCellMar>
        <w:tblLook w:val="0000" w:firstRow="0" w:lastRow="0" w:firstColumn="0" w:lastColumn="0" w:noHBand="0" w:noVBand="0"/>
      </w:tblPr>
      <w:tblGrid>
        <w:gridCol w:w="3150"/>
        <w:gridCol w:w="910"/>
        <w:gridCol w:w="797"/>
        <w:gridCol w:w="913"/>
        <w:gridCol w:w="990"/>
        <w:gridCol w:w="1080"/>
        <w:gridCol w:w="1080"/>
      </w:tblGrid>
      <w:tr w:rsidR="00AD2BE9" w:rsidRPr="00E866A8" w14:paraId="106088A8" w14:textId="77777777" w:rsidTr="00D53ABB">
        <w:trPr>
          <w:trHeight w:hRule="exact" w:val="396"/>
        </w:trPr>
        <w:tc>
          <w:tcPr>
            <w:tcW w:w="3150" w:type="dxa"/>
            <w:vMerge w:val="restart"/>
            <w:tcBorders>
              <w:top w:val="single" w:sz="6" w:space="0" w:color="000000"/>
              <w:left w:val="single" w:sz="6" w:space="0" w:color="000000"/>
              <w:bottom w:val="single" w:sz="6" w:space="0" w:color="000000"/>
              <w:right w:val="nil"/>
            </w:tcBorders>
            <w:shd w:val="clear" w:color="auto" w:fill="002060"/>
          </w:tcPr>
          <w:p w14:paraId="631B1B7F" w14:textId="77777777" w:rsidR="00AD2BE9" w:rsidRPr="00E866A8" w:rsidRDefault="00AD2BE9" w:rsidP="00D53ABB">
            <w:pPr>
              <w:widowControl w:val="0"/>
              <w:autoSpaceDE w:val="0"/>
              <w:autoSpaceDN w:val="0"/>
              <w:adjustRightInd w:val="0"/>
              <w:spacing w:before="6" w:line="280" w:lineRule="exact"/>
              <w:rPr>
                <w:sz w:val="28"/>
                <w:szCs w:val="28"/>
                <w:lang w:val="en-US"/>
              </w:rPr>
            </w:pPr>
          </w:p>
          <w:p w14:paraId="21FABC4B" w14:textId="77777777" w:rsidR="00AD2BE9" w:rsidRPr="00E866A8" w:rsidRDefault="00AD2BE9" w:rsidP="00D53ABB">
            <w:pPr>
              <w:widowControl w:val="0"/>
              <w:autoSpaceDE w:val="0"/>
              <w:autoSpaceDN w:val="0"/>
              <w:adjustRightInd w:val="0"/>
              <w:ind w:left="100" w:right="-20"/>
              <w:rPr>
                <w:lang w:val="en-US"/>
              </w:rPr>
            </w:pPr>
            <w:r w:rsidRPr="00E866A8">
              <w:rPr>
                <w:rFonts w:ascii="Arial" w:hAnsi="Arial" w:cs="Arial"/>
                <w:color w:val="FFFFFF"/>
                <w:w w:val="108"/>
                <w:sz w:val="22"/>
                <w:szCs w:val="22"/>
                <w:lang w:val="en-US"/>
              </w:rPr>
              <w:t>Antigens</w:t>
            </w:r>
          </w:p>
        </w:tc>
        <w:tc>
          <w:tcPr>
            <w:tcW w:w="5770" w:type="dxa"/>
            <w:gridSpan w:val="6"/>
            <w:tcBorders>
              <w:top w:val="single" w:sz="6" w:space="0" w:color="000000"/>
              <w:left w:val="nil"/>
              <w:bottom w:val="single" w:sz="2" w:space="0" w:color="002060"/>
              <w:right w:val="single" w:sz="6" w:space="0" w:color="000000"/>
            </w:tcBorders>
            <w:shd w:val="clear" w:color="auto" w:fill="002060"/>
          </w:tcPr>
          <w:p w14:paraId="2B1644F7" w14:textId="77777777" w:rsidR="00AD2BE9" w:rsidRPr="00E866A8" w:rsidRDefault="00AD2BE9" w:rsidP="00D53ABB">
            <w:pPr>
              <w:widowControl w:val="0"/>
              <w:autoSpaceDE w:val="0"/>
              <w:autoSpaceDN w:val="0"/>
              <w:adjustRightInd w:val="0"/>
              <w:spacing w:before="42"/>
              <w:ind w:left="978" w:right="-20"/>
              <w:rPr>
                <w:lang w:val="en-US"/>
              </w:rPr>
            </w:pPr>
            <w:r w:rsidRPr="00E866A8">
              <w:rPr>
                <w:rFonts w:ascii="Arial" w:hAnsi="Arial" w:cs="Arial"/>
                <w:noProof/>
                <w:color w:val="FFFFFF"/>
                <w:w w:val="109"/>
                <w:sz w:val="22"/>
                <w:szCs w:val="22"/>
                <w:lang w:val="en-US"/>
              </w:rPr>
              <w:t>Objectives of immunization coverage</w:t>
            </w:r>
          </w:p>
        </w:tc>
      </w:tr>
      <w:tr w:rsidR="00AD2BE9" w:rsidRPr="00E866A8" w14:paraId="64A6DB52" w14:textId="77777777" w:rsidTr="00D53ABB">
        <w:trPr>
          <w:trHeight w:hRule="exact" w:val="464"/>
        </w:trPr>
        <w:tc>
          <w:tcPr>
            <w:tcW w:w="3150" w:type="dxa"/>
            <w:vMerge/>
            <w:tcBorders>
              <w:top w:val="single" w:sz="6" w:space="0" w:color="000000"/>
              <w:left w:val="single" w:sz="6" w:space="0" w:color="000000"/>
              <w:bottom w:val="single" w:sz="6" w:space="0" w:color="000000"/>
              <w:right w:val="nil"/>
            </w:tcBorders>
            <w:shd w:val="clear" w:color="auto" w:fill="002060"/>
          </w:tcPr>
          <w:p w14:paraId="62674F19" w14:textId="77777777" w:rsidR="00AD2BE9" w:rsidRPr="00E866A8" w:rsidRDefault="00AD2BE9" w:rsidP="00D53ABB">
            <w:pPr>
              <w:widowControl w:val="0"/>
              <w:autoSpaceDE w:val="0"/>
              <w:autoSpaceDN w:val="0"/>
              <w:adjustRightInd w:val="0"/>
              <w:spacing w:before="42"/>
              <w:ind w:left="978" w:right="-20"/>
              <w:rPr>
                <w:lang w:val="en-US"/>
              </w:rPr>
            </w:pPr>
          </w:p>
        </w:tc>
        <w:tc>
          <w:tcPr>
            <w:tcW w:w="5770" w:type="dxa"/>
            <w:gridSpan w:val="6"/>
            <w:tcBorders>
              <w:top w:val="single" w:sz="2" w:space="0" w:color="002060"/>
              <w:left w:val="nil"/>
              <w:bottom w:val="single" w:sz="6" w:space="0" w:color="000000"/>
              <w:right w:val="single" w:sz="6" w:space="0" w:color="000000"/>
            </w:tcBorders>
            <w:shd w:val="clear" w:color="auto" w:fill="002060"/>
          </w:tcPr>
          <w:p w14:paraId="30526985" w14:textId="77777777" w:rsidR="00AD2BE9" w:rsidRPr="00E866A8" w:rsidRDefault="00AD2BE9" w:rsidP="00D53ABB">
            <w:pPr>
              <w:widowControl w:val="0"/>
              <w:tabs>
                <w:tab w:val="left" w:pos="1060"/>
                <w:tab w:val="left" w:pos="1920"/>
                <w:tab w:val="left" w:pos="2860"/>
                <w:tab w:val="left" w:pos="3900"/>
                <w:tab w:val="left" w:pos="4980"/>
              </w:tabs>
              <w:autoSpaceDE w:val="0"/>
              <w:autoSpaceDN w:val="0"/>
              <w:adjustRightInd w:val="0"/>
              <w:spacing w:before="82"/>
              <w:ind w:left="210" w:right="-20"/>
              <w:rPr>
                <w:lang w:val="en-US"/>
              </w:rPr>
            </w:pPr>
            <w:r w:rsidRPr="00E866A8">
              <w:rPr>
                <w:rFonts w:ascii="Arial" w:hAnsi="Arial" w:cs="Arial"/>
                <w:color w:val="FFFFFF"/>
                <w:sz w:val="22"/>
                <w:szCs w:val="22"/>
                <w:lang w:val="en-US"/>
              </w:rPr>
              <w:t>2010</w:t>
            </w:r>
            <w:r w:rsidRPr="00E866A8">
              <w:rPr>
                <w:rFonts w:ascii="Arial" w:hAnsi="Arial" w:cs="Arial"/>
                <w:color w:val="FFFFFF"/>
                <w:sz w:val="22"/>
                <w:szCs w:val="22"/>
                <w:lang w:val="en-US"/>
              </w:rPr>
              <w:tab/>
              <w:t>2011</w:t>
            </w:r>
            <w:r w:rsidRPr="00E866A8">
              <w:rPr>
                <w:rFonts w:ascii="Arial" w:hAnsi="Arial" w:cs="Arial"/>
                <w:color w:val="FFFFFF"/>
                <w:sz w:val="22"/>
                <w:szCs w:val="22"/>
                <w:lang w:val="en-US"/>
              </w:rPr>
              <w:tab/>
              <w:t>2012</w:t>
            </w:r>
            <w:r w:rsidRPr="00E866A8">
              <w:rPr>
                <w:rFonts w:ascii="Arial" w:hAnsi="Arial" w:cs="Arial"/>
                <w:color w:val="FFFFFF"/>
                <w:sz w:val="22"/>
                <w:szCs w:val="22"/>
                <w:lang w:val="en-US"/>
              </w:rPr>
              <w:tab/>
              <w:t>2013</w:t>
            </w:r>
            <w:r w:rsidRPr="00E866A8">
              <w:rPr>
                <w:rFonts w:ascii="Arial" w:hAnsi="Arial" w:cs="Arial"/>
                <w:color w:val="FFFFFF"/>
                <w:sz w:val="22"/>
                <w:szCs w:val="22"/>
                <w:lang w:val="en-US"/>
              </w:rPr>
              <w:tab/>
              <w:t>2014</w:t>
            </w:r>
            <w:r w:rsidRPr="00E866A8">
              <w:rPr>
                <w:rFonts w:ascii="Arial" w:hAnsi="Arial" w:cs="Arial"/>
                <w:color w:val="FFFFFF"/>
                <w:sz w:val="22"/>
                <w:szCs w:val="22"/>
                <w:lang w:val="en-US"/>
              </w:rPr>
              <w:tab/>
              <w:t>2015</w:t>
            </w:r>
          </w:p>
        </w:tc>
      </w:tr>
      <w:tr w:rsidR="00AD2BE9" w:rsidRPr="00E866A8" w14:paraId="06A8EA03" w14:textId="77777777" w:rsidTr="00D53ABB">
        <w:trPr>
          <w:trHeight w:hRule="exact" w:val="396"/>
        </w:trPr>
        <w:tc>
          <w:tcPr>
            <w:tcW w:w="3150" w:type="dxa"/>
            <w:tcBorders>
              <w:top w:val="single" w:sz="6" w:space="0" w:color="000000"/>
              <w:left w:val="single" w:sz="6" w:space="0" w:color="000000"/>
              <w:bottom w:val="single" w:sz="6" w:space="0" w:color="000000"/>
              <w:right w:val="single" w:sz="6" w:space="0" w:color="000000"/>
            </w:tcBorders>
          </w:tcPr>
          <w:p w14:paraId="7038C7FB" w14:textId="77777777" w:rsidR="00AD2BE9" w:rsidRPr="00E866A8" w:rsidRDefault="00AD2BE9" w:rsidP="00D53ABB">
            <w:pPr>
              <w:widowControl w:val="0"/>
              <w:autoSpaceDE w:val="0"/>
              <w:autoSpaceDN w:val="0"/>
              <w:adjustRightInd w:val="0"/>
              <w:spacing w:before="61"/>
              <w:ind w:left="100" w:right="-20"/>
              <w:rPr>
                <w:lang w:val="en-US"/>
              </w:rPr>
            </w:pPr>
            <w:r w:rsidRPr="00E866A8">
              <w:rPr>
                <w:rFonts w:ascii="Arial" w:hAnsi="Arial" w:cs="Arial"/>
                <w:noProof/>
                <w:w w:val="107"/>
                <w:sz w:val="22"/>
                <w:szCs w:val="22"/>
                <w:lang w:val="en-US"/>
              </w:rPr>
              <w:t>Routine immunization</w:t>
            </w:r>
          </w:p>
        </w:tc>
        <w:tc>
          <w:tcPr>
            <w:tcW w:w="910" w:type="dxa"/>
            <w:tcBorders>
              <w:top w:val="single" w:sz="6" w:space="0" w:color="000000"/>
              <w:left w:val="single" w:sz="6" w:space="0" w:color="000000"/>
              <w:bottom w:val="single" w:sz="6" w:space="0" w:color="000000"/>
              <w:right w:val="single" w:sz="6" w:space="0" w:color="000000"/>
            </w:tcBorders>
          </w:tcPr>
          <w:p w14:paraId="4D5CD74D" w14:textId="77777777" w:rsidR="00AD2BE9" w:rsidRPr="00E866A8" w:rsidRDefault="00AD2BE9" w:rsidP="00D53ABB">
            <w:pPr>
              <w:widowControl w:val="0"/>
              <w:autoSpaceDE w:val="0"/>
              <w:autoSpaceDN w:val="0"/>
              <w:adjustRightInd w:val="0"/>
              <w:spacing w:before="53"/>
              <w:ind w:left="291" w:right="-20"/>
              <w:rPr>
                <w:lang w:val="en-US"/>
              </w:rPr>
            </w:pPr>
            <w:r w:rsidRPr="00E866A8">
              <w:rPr>
                <w:rFonts w:ascii="Arial" w:hAnsi="Arial" w:cs="Arial"/>
                <w:sz w:val="20"/>
                <w:lang w:val="en-US"/>
              </w:rPr>
              <w:t>(</w:t>
            </w:r>
            <w:r w:rsidRPr="00E866A8">
              <w:rPr>
                <w:rFonts w:ascii="Arial" w:hAnsi="Arial" w:cs="Arial"/>
                <w:spacing w:val="-1"/>
                <w:sz w:val="20"/>
                <w:lang w:val="en-US"/>
              </w:rPr>
              <w:t>%</w:t>
            </w:r>
            <w:r w:rsidRPr="00E866A8">
              <w:rPr>
                <w:rFonts w:ascii="Arial" w:hAnsi="Arial" w:cs="Arial"/>
                <w:sz w:val="20"/>
                <w:lang w:val="en-US"/>
              </w:rPr>
              <w:t>)</w:t>
            </w:r>
          </w:p>
        </w:tc>
        <w:tc>
          <w:tcPr>
            <w:tcW w:w="797" w:type="dxa"/>
            <w:tcBorders>
              <w:top w:val="single" w:sz="6" w:space="0" w:color="000000"/>
              <w:left w:val="single" w:sz="6" w:space="0" w:color="000000"/>
              <w:bottom w:val="single" w:sz="6" w:space="0" w:color="000000"/>
              <w:right w:val="single" w:sz="6" w:space="0" w:color="000000"/>
            </w:tcBorders>
          </w:tcPr>
          <w:p w14:paraId="7DBC8D32" w14:textId="77777777" w:rsidR="00AD2BE9" w:rsidRPr="00E866A8" w:rsidRDefault="00AD2BE9" w:rsidP="00D53ABB">
            <w:pPr>
              <w:widowControl w:val="0"/>
              <w:autoSpaceDE w:val="0"/>
              <w:autoSpaceDN w:val="0"/>
              <w:adjustRightInd w:val="0"/>
              <w:spacing w:before="53"/>
              <w:ind w:left="233" w:right="-20"/>
              <w:rPr>
                <w:lang w:val="en-US"/>
              </w:rPr>
            </w:pPr>
            <w:r w:rsidRPr="00E866A8">
              <w:rPr>
                <w:rFonts w:ascii="Arial" w:hAnsi="Arial" w:cs="Arial"/>
                <w:sz w:val="20"/>
                <w:lang w:val="en-US"/>
              </w:rPr>
              <w:t>(</w:t>
            </w:r>
            <w:r w:rsidRPr="00E866A8">
              <w:rPr>
                <w:rFonts w:ascii="Arial" w:hAnsi="Arial" w:cs="Arial"/>
                <w:spacing w:val="-1"/>
                <w:sz w:val="20"/>
                <w:lang w:val="en-US"/>
              </w:rPr>
              <w:t>%</w:t>
            </w:r>
            <w:r w:rsidRPr="00E866A8">
              <w:rPr>
                <w:rFonts w:ascii="Arial" w:hAnsi="Arial" w:cs="Arial"/>
                <w:sz w:val="20"/>
                <w:lang w:val="en-US"/>
              </w:rPr>
              <w:t>)</w:t>
            </w:r>
          </w:p>
        </w:tc>
        <w:tc>
          <w:tcPr>
            <w:tcW w:w="913" w:type="dxa"/>
            <w:tcBorders>
              <w:top w:val="single" w:sz="6" w:space="0" w:color="000000"/>
              <w:left w:val="single" w:sz="6" w:space="0" w:color="000000"/>
              <w:bottom w:val="single" w:sz="6" w:space="0" w:color="000000"/>
              <w:right w:val="single" w:sz="6" w:space="0" w:color="000000"/>
            </w:tcBorders>
          </w:tcPr>
          <w:p w14:paraId="4581AA67" w14:textId="77777777" w:rsidR="00AD2BE9" w:rsidRPr="00E866A8" w:rsidRDefault="00AD2BE9" w:rsidP="00D53ABB">
            <w:pPr>
              <w:widowControl w:val="0"/>
              <w:autoSpaceDE w:val="0"/>
              <w:autoSpaceDN w:val="0"/>
              <w:adjustRightInd w:val="0"/>
              <w:spacing w:before="53"/>
              <w:ind w:left="293" w:right="-20"/>
              <w:rPr>
                <w:lang w:val="en-US"/>
              </w:rPr>
            </w:pPr>
            <w:r w:rsidRPr="00E866A8">
              <w:rPr>
                <w:rFonts w:ascii="Arial" w:hAnsi="Arial" w:cs="Arial"/>
                <w:sz w:val="20"/>
                <w:lang w:val="en-US"/>
              </w:rPr>
              <w:t>(</w:t>
            </w:r>
            <w:r w:rsidRPr="00E866A8">
              <w:rPr>
                <w:rFonts w:ascii="Arial" w:hAnsi="Arial" w:cs="Arial"/>
                <w:spacing w:val="-1"/>
                <w:sz w:val="20"/>
                <w:lang w:val="en-US"/>
              </w:rPr>
              <w:t>%</w:t>
            </w:r>
            <w:r w:rsidRPr="00E866A8">
              <w:rPr>
                <w:rFonts w:ascii="Arial" w:hAnsi="Arial" w:cs="Arial"/>
                <w:sz w:val="20"/>
                <w:lang w:val="en-US"/>
              </w:rPr>
              <w:t>)</w:t>
            </w:r>
          </w:p>
        </w:tc>
        <w:tc>
          <w:tcPr>
            <w:tcW w:w="990" w:type="dxa"/>
            <w:tcBorders>
              <w:top w:val="single" w:sz="6" w:space="0" w:color="000000"/>
              <w:left w:val="single" w:sz="6" w:space="0" w:color="000000"/>
              <w:bottom w:val="single" w:sz="6" w:space="0" w:color="000000"/>
              <w:right w:val="single" w:sz="6" w:space="0" w:color="000000"/>
            </w:tcBorders>
          </w:tcPr>
          <w:p w14:paraId="1A731959" w14:textId="77777777" w:rsidR="00AD2BE9" w:rsidRPr="00E866A8" w:rsidRDefault="00AD2BE9" w:rsidP="00D53ABB">
            <w:pPr>
              <w:widowControl w:val="0"/>
              <w:autoSpaceDE w:val="0"/>
              <w:autoSpaceDN w:val="0"/>
              <w:adjustRightInd w:val="0"/>
              <w:spacing w:before="53"/>
              <w:ind w:left="295" w:right="277"/>
              <w:jc w:val="center"/>
              <w:rPr>
                <w:lang w:val="en-US"/>
              </w:rPr>
            </w:pPr>
            <w:r w:rsidRPr="00E866A8">
              <w:rPr>
                <w:rFonts w:ascii="Arial" w:hAnsi="Arial" w:cs="Arial"/>
                <w:sz w:val="20"/>
                <w:lang w:val="en-US"/>
              </w:rPr>
              <w:t>(</w:t>
            </w:r>
            <w:r w:rsidRPr="00E866A8">
              <w:rPr>
                <w:rFonts w:ascii="Arial" w:hAnsi="Arial" w:cs="Arial"/>
                <w:spacing w:val="-1"/>
                <w:sz w:val="20"/>
                <w:lang w:val="en-US"/>
              </w:rPr>
              <w:t>%</w:t>
            </w:r>
            <w:r w:rsidRPr="00E866A8">
              <w:rPr>
                <w:rFonts w:ascii="Arial" w:hAnsi="Arial" w:cs="Arial"/>
                <w:sz w:val="20"/>
                <w:lang w:val="en-US"/>
              </w:rPr>
              <w:t>)</w:t>
            </w:r>
          </w:p>
        </w:tc>
        <w:tc>
          <w:tcPr>
            <w:tcW w:w="1080" w:type="dxa"/>
            <w:tcBorders>
              <w:top w:val="single" w:sz="6" w:space="0" w:color="000000"/>
              <w:left w:val="single" w:sz="6" w:space="0" w:color="000000"/>
              <w:bottom w:val="single" w:sz="6" w:space="0" w:color="000000"/>
              <w:right w:val="single" w:sz="6" w:space="0" w:color="000000"/>
            </w:tcBorders>
          </w:tcPr>
          <w:p w14:paraId="4CA01C56" w14:textId="77777777" w:rsidR="00AD2BE9" w:rsidRPr="00E866A8" w:rsidRDefault="00AD2BE9" w:rsidP="00D53ABB">
            <w:pPr>
              <w:widowControl w:val="0"/>
              <w:autoSpaceDE w:val="0"/>
              <w:autoSpaceDN w:val="0"/>
              <w:adjustRightInd w:val="0"/>
              <w:spacing w:before="53"/>
              <w:ind w:left="341" w:right="321"/>
              <w:jc w:val="center"/>
              <w:rPr>
                <w:lang w:val="en-US"/>
              </w:rPr>
            </w:pPr>
            <w:r w:rsidRPr="00E866A8">
              <w:rPr>
                <w:rFonts w:ascii="Arial" w:hAnsi="Arial" w:cs="Arial"/>
                <w:sz w:val="20"/>
                <w:lang w:val="en-US"/>
              </w:rPr>
              <w:t>(</w:t>
            </w:r>
            <w:r w:rsidRPr="00E866A8">
              <w:rPr>
                <w:rFonts w:ascii="Arial" w:hAnsi="Arial" w:cs="Arial"/>
                <w:spacing w:val="-1"/>
                <w:sz w:val="20"/>
                <w:lang w:val="en-US"/>
              </w:rPr>
              <w:t>%</w:t>
            </w:r>
            <w:r w:rsidRPr="00E866A8">
              <w:rPr>
                <w:rFonts w:ascii="Arial" w:hAnsi="Arial" w:cs="Arial"/>
                <w:sz w:val="20"/>
                <w:lang w:val="en-US"/>
              </w:rPr>
              <w:t>)</w:t>
            </w:r>
          </w:p>
        </w:tc>
        <w:tc>
          <w:tcPr>
            <w:tcW w:w="1080" w:type="dxa"/>
            <w:tcBorders>
              <w:top w:val="single" w:sz="6" w:space="0" w:color="000000"/>
              <w:left w:val="single" w:sz="6" w:space="0" w:color="000000"/>
              <w:bottom w:val="single" w:sz="6" w:space="0" w:color="000000"/>
              <w:right w:val="single" w:sz="6" w:space="0" w:color="000000"/>
            </w:tcBorders>
          </w:tcPr>
          <w:p w14:paraId="356BE124" w14:textId="77777777" w:rsidR="00AD2BE9" w:rsidRPr="00E866A8" w:rsidRDefault="00AD2BE9" w:rsidP="00D53ABB">
            <w:pPr>
              <w:widowControl w:val="0"/>
              <w:autoSpaceDE w:val="0"/>
              <w:autoSpaceDN w:val="0"/>
              <w:adjustRightInd w:val="0"/>
              <w:spacing w:before="53"/>
              <w:ind w:left="339" w:right="319"/>
              <w:jc w:val="center"/>
              <w:rPr>
                <w:lang w:val="en-US"/>
              </w:rPr>
            </w:pPr>
            <w:r w:rsidRPr="00E866A8">
              <w:rPr>
                <w:rFonts w:ascii="Arial" w:hAnsi="Arial" w:cs="Arial"/>
                <w:sz w:val="20"/>
                <w:lang w:val="en-US"/>
              </w:rPr>
              <w:t>(</w:t>
            </w:r>
            <w:r w:rsidRPr="00E866A8">
              <w:rPr>
                <w:rFonts w:ascii="Arial" w:hAnsi="Arial" w:cs="Arial"/>
                <w:spacing w:val="-1"/>
                <w:sz w:val="20"/>
                <w:lang w:val="en-US"/>
              </w:rPr>
              <w:t>%</w:t>
            </w:r>
            <w:r w:rsidRPr="00E866A8">
              <w:rPr>
                <w:rFonts w:ascii="Arial" w:hAnsi="Arial" w:cs="Arial"/>
                <w:sz w:val="20"/>
                <w:lang w:val="en-US"/>
              </w:rPr>
              <w:t>)</w:t>
            </w:r>
          </w:p>
        </w:tc>
      </w:tr>
      <w:tr w:rsidR="00AD2BE9" w:rsidRPr="00E866A8" w14:paraId="7DDDB146" w14:textId="77777777" w:rsidTr="00D53ABB">
        <w:trPr>
          <w:trHeight w:hRule="exact" w:val="347"/>
        </w:trPr>
        <w:tc>
          <w:tcPr>
            <w:tcW w:w="3150" w:type="dxa"/>
            <w:tcBorders>
              <w:top w:val="single" w:sz="6" w:space="0" w:color="000000"/>
              <w:left w:val="single" w:sz="6" w:space="0" w:color="000000"/>
              <w:bottom w:val="single" w:sz="6" w:space="0" w:color="000000"/>
              <w:right w:val="single" w:sz="6" w:space="0" w:color="000000"/>
            </w:tcBorders>
          </w:tcPr>
          <w:p w14:paraId="192636F4" w14:textId="77777777" w:rsidR="00AD2BE9" w:rsidRPr="00E866A8" w:rsidRDefault="00AD2BE9" w:rsidP="00D53ABB">
            <w:pPr>
              <w:widowControl w:val="0"/>
              <w:autoSpaceDE w:val="0"/>
              <w:autoSpaceDN w:val="0"/>
              <w:adjustRightInd w:val="0"/>
              <w:spacing w:before="35"/>
              <w:ind w:left="100" w:right="-20"/>
              <w:rPr>
                <w:lang w:val="en-US"/>
              </w:rPr>
            </w:pPr>
            <w:r w:rsidRPr="00E866A8">
              <w:rPr>
                <w:rFonts w:ascii="Arial" w:hAnsi="Arial" w:cs="Arial"/>
                <w:sz w:val="22"/>
                <w:szCs w:val="22"/>
                <w:lang w:val="en-US"/>
              </w:rPr>
              <w:t>BCG</w:t>
            </w:r>
          </w:p>
        </w:tc>
        <w:tc>
          <w:tcPr>
            <w:tcW w:w="910" w:type="dxa"/>
            <w:tcBorders>
              <w:top w:val="single" w:sz="6" w:space="0" w:color="000000"/>
              <w:left w:val="single" w:sz="6" w:space="0" w:color="000000"/>
              <w:bottom w:val="single" w:sz="6" w:space="0" w:color="000000"/>
              <w:right w:val="single" w:sz="6" w:space="0" w:color="000000"/>
            </w:tcBorders>
          </w:tcPr>
          <w:p w14:paraId="6A16FB84"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85%</w:t>
            </w:r>
          </w:p>
        </w:tc>
        <w:tc>
          <w:tcPr>
            <w:tcW w:w="797" w:type="dxa"/>
            <w:tcBorders>
              <w:top w:val="single" w:sz="6" w:space="0" w:color="000000"/>
              <w:left w:val="single" w:sz="6" w:space="0" w:color="000000"/>
              <w:bottom w:val="single" w:sz="6" w:space="0" w:color="000000"/>
              <w:right w:val="single" w:sz="6" w:space="0" w:color="000000"/>
            </w:tcBorders>
          </w:tcPr>
          <w:p w14:paraId="0EBBDEBB" w14:textId="77777777" w:rsidR="00AD2BE9" w:rsidRPr="00E866A8" w:rsidRDefault="00AD2BE9" w:rsidP="00D53ABB">
            <w:pPr>
              <w:widowControl w:val="0"/>
              <w:autoSpaceDE w:val="0"/>
              <w:autoSpaceDN w:val="0"/>
              <w:adjustRightInd w:val="0"/>
              <w:spacing w:before="35"/>
              <w:ind w:left="170" w:right="-20"/>
              <w:rPr>
                <w:lang w:val="en-US"/>
              </w:rPr>
            </w:pPr>
            <w:r w:rsidRPr="00E866A8">
              <w:rPr>
                <w:rFonts w:ascii="Arial" w:hAnsi="Arial" w:cs="Arial"/>
                <w:sz w:val="22"/>
                <w:szCs w:val="22"/>
                <w:lang w:val="en-US"/>
              </w:rPr>
              <w:t>90%</w:t>
            </w:r>
          </w:p>
        </w:tc>
        <w:tc>
          <w:tcPr>
            <w:tcW w:w="913" w:type="dxa"/>
            <w:tcBorders>
              <w:top w:val="single" w:sz="6" w:space="0" w:color="000000"/>
              <w:left w:val="single" w:sz="6" w:space="0" w:color="000000"/>
              <w:bottom w:val="single" w:sz="6" w:space="0" w:color="000000"/>
              <w:right w:val="single" w:sz="6" w:space="0" w:color="000000"/>
            </w:tcBorders>
          </w:tcPr>
          <w:p w14:paraId="585C755D" w14:textId="77777777" w:rsidR="00AD2BE9" w:rsidRPr="00E866A8" w:rsidRDefault="00AD2BE9" w:rsidP="00D53ABB">
            <w:pPr>
              <w:widowControl w:val="0"/>
              <w:autoSpaceDE w:val="0"/>
              <w:autoSpaceDN w:val="0"/>
              <w:adjustRightInd w:val="0"/>
              <w:spacing w:before="35"/>
              <w:ind w:left="229" w:right="-20"/>
              <w:rPr>
                <w:lang w:val="en-US"/>
              </w:rPr>
            </w:pPr>
            <w:r w:rsidRPr="00E866A8">
              <w:rPr>
                <w:rFonts w:ascii="Arial" w:hAnsi="Arial" w:cs="Arial"/>
                <w:sz w:val="22"/>
                <w:szCs w:val="22"/>
                <w:lang w:val="en-US"/>
              </w:rPr>
              <w:t>93%</w:t>
            </w:r>
          </w:p>
        </w:tc>
        <w:tc>
          <w:tcPr>
            <w:tcW w:w="990" w:type="dxa"/>
            <w:tcBorders>
              <w:top w:val="single" w:sz="6" w:space="0" w:color="000000"/>
              <w:left w:val="single" w:sz="6" w:space="0" w:color="000000"/>
              <w:bottom w:val="single" w:sz="6" w:space="0" w:color="000000"/>
              <w:right w:val="single" w:sz="6" w:space="0" w:color="000000"/>
            </w:tcBorders>
          </w:tcPr>
          <w:p w14:paraId="6E0F4AEC" w14:textId="77777777" w:rsidR="00AD2BE9" w:rsidRPr="00E866A8" w:rsidRDefault="00AD2BE9" w:rsidP="00D53ABB">
            <w:pPr>
              <w:widowControl w:val="0"/>
              <w:autoSpaceDE w:val="0"/>
              <w:autoSpaceDN w:val="0"/>
              <w:adjustRightInd w:val="0"/>
              <w:spacing w:before="35"/>
              <w:ind w:left="267" w:right="-20"/>
              <w:rPr>
                <w:lang w:val="en-US"/>
              </w:rPr>
            </w:pPr>
            <w:r w:rsidRPr="00E866A8">
              <w:rPr>
                <w:rFonts w:ascii="Arial" w:hAnsi="Arial" w:cs="Arial"/>
                <w:sz w:val="22"/>
                <w:szCs w:val="22"/>
                <w:lang w:val="en-US"/>
              </w:rPr>
              <w:t>97%</w:t>
            </w:r>
          </w:p>
        </w:tc>
        <w:tc>
          <w:tcPr>
            <w:tcW w:w="1080" w:type="dxa"/>
            <w:tcBorders>
              <w:top w:val="single" w:sz="6" w:space="0" w:color="000000"/>
              <w:left w:val="single" w:sz="6" w:space="0" w:color="000000"/>
              <w:bottom w:val="single" w:sz="6" w:space="0" w:color="000000"/>
              <w:right w:val="single" w:sz="6" w:space="0" w:color="000000"/>
            </w:tcBorders>
          </w:tcPr>
          <w:p w14:paraId="5BBA2D47"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98%</w:t>
            </w:r>
          </w:p>
        </w:tc>
        <w:tc>
          <w:tcPr>
            <w:tcW w:w="1080" w:type="dxa"/>
            <w:tcBorders>
              <w:top w:val="single" w:sz="6" w:space="0" w:color="000000"/>
              <w:left w:val="single" w:sz="6" w:space="0" w:color="000000"/>
              <w:bottom w:val="single" w:sz="6" w:space="0" w:color="000000"/>
              <w:right w:val="single" w:sz="6" w:space="0" w:color="000000"/>
            </w:tcBorders>
          </w:tcPr>
          <w:p w14:paraId="1067EC37"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99%</w:t>
            </w:r>
          </w:p>
        </w:tc>
      </w:tr>
      <w:tr w:rsidR="00AD2BE9" w:rsidRPr="00E866A8" w14:paraId="6F131AD9" w14:textId="77777777" w:rsidTr="00D53ABB">
        <w:trPr>
          <w:trHeight w:hRule="exact" w:val="346"/>
        </w:trPr>
        <w:tc>
          <w:tcPr>
            <w:tcW w:w="3150" w:type="dxa"/>
            <w:tcBorders>
              <w:top w:val="single" w:sz="6" w:space="0" w:color="000000"/>
              <w:left w:val="single" w:sz="6" w:space="0" w:color="000000"/>
              <w:bottom w:val="single" w:sz="6" w:space="0" w:color="000000"/>
              <w:right w:val="single" w:sz="6" w:space="0" w:color="000000"/>
            </w:tcBorders>
          </w:tcPr>
          <w:p w14:paraId="3CE6CC95" w14:textId="77777777" w:rsidR="00AD2BE9" w:rsidRPr="00E866A8" w:rsidRDefault="00AD2BE9" w:rsidP="00D53ABB">
            <w:pPr>
              <w:widowControl w:val="0"/>
              <w:autoSpaceDE w:val="0"/>
              <w:autoSpaceDN w:val="0"/>
              <w:adjustRightInd w:val="0"/>
              <w:spacing w:before="35"/>
              <w:ind w:left="100" w:right="-20"/>
              <w:rPr>
                <w:lang w:val="en-US"/>
              </w:rPr>
            </w:pPr>
            <w:r w:rsidRPr="00E866A8">
              <w:rPr>
                <w:rFonts w:ascii="Arial" w:hAnsi="Arial" w:cs="Arial"/>
                <w:noProof/>
                <w:sz w:val="22"/>
                <w:szCs w:val="22"/>
                <w:lang w:val="en-US"/>
              </w:rPr>
              <w:t>DTP</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3</w:t>
            </w:r>
          </w:p>
        </w:tc>
        <w:tc>
          <w:tcPr>
            <w:tcW w:w="910" w:type="dxa"/>
            <w:tcBorders>
              <w:top w:val="single" w:sz="6" w:space="0" w:color="000000"/>
              <w:left w:val="single" w:sz="6" w:space="0" w:color="000000"/>
              <w:bottom w:val="single" w:sz="6" w:space="0" w:color="000000"/>
              <w:right w:val="single" w:sz="6" w:space="0" w:color="000000"/>
            </w:tcBorders>
          </w:tcPr>
          <w:p w14:paraId="7D43373C"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64%</w:t>
            </w:r>
          </w:p>
        </w:tc>
        <w:tc>
          <w:tcPr>
            <w:tcW w:w="797" w:type="dxa"/>
            <w:tcBorders>
              <w:top w:val="single" w:sz="6" w:space="0" w:color="000000"/>
              <w:left w:val="single" w:sz="6" w:space="0" w:color="000000"/>
              <w:bottom w:val="single" w:sz="6" w:space="0" w:color="000000"/>
              <w:right w:val="single" w:sz="6" w:space="0" w:color="000000"/>
            </w:tcBorders>
          </w:tcPr>
          <w:p w14:paraId="16AAE11A" w14:textId="77777777" w:rsidR="00AD2BE9" w:rsidRPr="00E866A8" w:rsidRDefault="00AD2BE9" w:rsidP="00D53ABB">
            <w:pPr>
              <w:widowControl w:val="0"/>
              <w:autoSpaceDE w:val="0"/>
              <w:autoSpaceDN w:val="0"/>
              <w:adjustRightInd w:val="0"/>
              <w:spacing w:before="35"/>
              <w:ind w:left="170" w:right="-20"/>
              <w:rPr>
                <w:lang w:val="en-US"/>
              </w:rPr>
            </w:pPr>
            <w:r w:rsidRPr="00E866A8">
              <w:rPr>
                <w:rFonts w:ascii="Arial" w:hAnsi="Arial" w:cs="Arial"/>
                <w:sz w:val="22"/>
                <w:szCs w:val="22"/>
                <w:lang w:val="en-US"/>
              </w:rPr>
              <w:t>70%</w:t>
            </w:r>
          </w:p>
        </w:tc>
        <w:tc>
          <w:tcPr>
            <w:tcW w:w="913" w:type="dxa"/>
            <w:tcBorders>
              <w:top w:val="single" w:sz="6" w:space="0" w:color="000000"/>
              <w:left w:val="single" w:sz="6" w:space="0" w:color="000000"/>
              <w:bottom w:val="single" w:sz="6" w:space="0" w:color="000000"/>
              <w:right w:val="single" w:sz="6" w:space="0" w:color="000000"/>
            </w:tcBorders>
          </w:tcPr>
          <w:p w14:paraId="348A4FEE"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75%</w:t>
            </w:r>
          </w:p>
        </w:tc>
        <w:tc>
          <w:tcPr>
            <w:tcW w:w="990" w:type="dxa"/>
            <w:tcBorders>
              <w:top w:val="single" w:sz="6" w:space="0" w:color="000000"/>
              <w:left w:val="single" w:sz="6" w:space="0" w:color="000000"/>
              <w:bottom w:val="single" w:sz="6" w:space="0" w:color="000000"/>
              <w:right w:val="single" w:sz="6" w:space="0" w:color="000000"/>
            </w:tcBorders>
          </w:tcPr>
          <w:p w14:paraId="39291AC1" w14:textId="77777777" w:rsidR="00AD2BE9" w:rsidRPr="00E866A8" w:rsidRDefault="00AD2BE9" w:rsidP="00D53ABB">
            <w:pPr>
              <w:widowControl w:val="0"/>
              <w:autoSpaceDE w:val="0"/>
              <w:autoSpaceDN w:val="0"/>
              <w:adjustRightInd w:val="0"/>
              <w:spacing w:before="35"/>
              <w:ind w:left="267" w:right="-20"/>
              <w:rPr>
                <w:lang w:val="en-US"/>
              </w:rPr>
            </w:pPr>
            <w:r w:rsidRPr="00E866A8">
              <w:rPr>
                <w:rFonts w:ascii="Arial" w:hAnsi="Arial" w:cs="Arial"/>
                <w:sz w:val="22"/>
                <w:szCs w:val="22"/>
                <w:lang w:val="en-US"/>
              </w:rPr>
              <w:t>80%</w:t>
            </w:r>
          </w:p>
        </w:tc>
        <w:tc>
          <w:tcPr>
            <w:tcW w:w="1080" w:type="dxa"/>
            <w:tcBorders>
              <w:top w:val="single" w:sz="6" w:space="0" w:color="000000"/>
              <w:left w:val="single" w:sz="6" w:space="0" w:color="000000"/>
              <w:bottom w:val="single" w:sz="6" w:space="0" w:color="000000"/>
              <w:right w:val="single" w:sz="6" w:space="0" w:color="000000"/>
            </w:tcBorders>
          </w:tcPr>
          <w:p w14:paraId="78F427EA"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84%</w:t>
            </w:r>
          </w:p>
        </w:tc>
        <w:tc>
          <w:tcPr>
            <w:tcW w:w="1080" w:type="dxa"/>
            <w:tcBorders>
              <w:top w:val="single" w:sz="6" w:space="0" w:color="000000"/>
              <w:left w:val="single" w:sz="6" w:space="0" w:color="000000"/>
              <w:bottom w:val="single" w:sz="6" w:space="0" w:color="000000"/>
              <w:right w:val="single" w:sz="6" w:space="0" w:color="000000"/>
            </w:tcBorders>
          </w:tcPr>
          <w:p w14:paraId="49AC38FD" w14:textId="77777777" w:rsidR="00AD2BE9" w:rsidRPr="00E866A8" w:rsidRDefault="00AD2BE9" w:rsidP="00D53ABB">
            <w:pPr>
              <w:widowControl w:val="0"/>
              <w:autoSpaceDE w:val="0"/>
              <w:autoSpaceDN w:val="0"/>
              <w:adjustRightInd w:val="0"/>
              <w:spacing w:before="35"/>
              <w:ind w:left="310" w:right="-20"/>
              <w:rPr>
                <w:lang w:val="en-US"/>
              </w:rPr>
            </w:pPr>
            <w:r w:rsidRPr="00E866A8">
              <w:rPr>
                <w:rFonts w:ascii="Arial" w:hAnsi="Arial" w:cs="Arial"/>
                <w:sz w:val="22"/>
                <w:szCs w:val="22"/>
                <w:lang w:val="en-US"/>
              </w:rPr>
              <w:t>89%</w:t>
            </w:r>
          </w:p>
        </w:tc>
      </w:tr>
      <w:tr w:rsidR="00AD2BE9" w:rsidRPr="00E866A8" w14:paraId="2D4C8185" w14:textId="77777777" w:rsidTr="00D53ABB">
        <w:trPr>
          <w:trHeight w:hRule="exact" w:val="346"/>
        </w:trPr>
        <w:tc>
          <w:tcPr>
            <w:tcW w:w="3150" w:type="dxa"/>
            <w:tcBorders>
              <w:top w:val="single" w:sz="6" w:space="0" w:color="000000"/>
              <w:left w:val="single" w:sz="6" w:space="0" w:color="000000"/>
              <w:bottom w:val="single" w:sz="6" w:space="0" w:color="000000"/>
              <w:right w:val="single" w:sz="6" w:space="0" w:color="000000"/>
            </w:tcBorders>
          </w:tcPr>
          <w:p w14:paraId="4AF9E7F9" w14:textId="77777777" w:rsidR="00AD2BE9" w:rsidRPr="00E866A8" w:rsidRDefault="00AD2BE9" w:rsidP="00D53ABB">
            <w:pPr>
              <w:widowControl w:val="0"/>
              <w:autoSpaceDE w:val="0"/>
              <w:autoSpaceDN w:val="0"/>
              <w:adjustRightInd w:val="0"/>
              <w:spacing w:before="35"/>
              <w:ind w:left="100" w:right="-20"/>
              <w:rPr>
                <w:lang w:val="en-US"/>
              </w:rPr>
            </w:pPr>
            <w:r w:rsidRPr="00E866A8">
              <w:rPr>
                <w:rFonts w:ascii="Arial" w:hAnsi="Arial" w:cs="Arial"/>
                <w:noProof/>
                <w:sz w:val="22"/>
                <w:szCs w:val="22"/>
                <w:lang w:val="en-US"/>
              </w:rPr>
              <w:t>Hep</w:t>
            </w:r>
            <w:r w:rsidRPr="00E866A8">
              <w:rPr>
                <w:rFonts w:ascii="Arial" w:hAnsi="Arial" w:cs="Arial"/>
                <w:noProof/>
                <w:spacing w:val="-4"/>
                <w:sz w:val="22"/>
                <w:szCs w:val="22"/>
                <w:lang w:val="en-US"/>
              </w:rPr>
              <w:t xml:space="preserve"> </w:t>
            </w:r>
            <w:r w:rsidRPr="00E866A8">
              <w:rPr>
                <w:rFonts w:ascii="Arial" w:hAnsi="Arial" w:cs="Arial"/>
                <w:noProof/>
                <w:sz w:val="22"/>
                <w:szCs w:val="22"/>
                <w:lang w:val="en-US"/>
              </w:rPr>
              <w:t>B</w:t>
            </w:r>
            <w:r w:rsidRPr="00E866A8">
              <w:rPr>
                <w:rFonts w:ascii="Arial" w:hAnsi="Arial" w:cs="Arial"/>
                <w:noProof/>
                <w:spacing w:val="-1"/>
                <w:sz w:val="22"/>
                <w:szCs w:val="22"/>
                <w:lang w:val="en-US"/>
              </w:rPr>
              <w:t xml:space="preserve"> </w:t>
            </w:r>
            <w:r w:rsidRPr="00E866A8">
              <w:rPr>
                <w:rFonts w:ascii="Arial" w:hAnsi="Arial" w:cs="Arial"/>
                <w:noProof/>
                <w:sz w:val="22"/>
                <w:szCs w:val="22"/>
                <w:lang w:val="en-US"/>
              </w:rPr>
              <w:t>3</w:t>
            </w:r>
          </w:p>
        </w:tc>
        <w:tc>
          <w:tcPr>
            <w:tcW w:w="910" w:type="dxa"/>
            <w:tcBorders>
              <w:top w:val="single" w:sz="6" w:space="0" w:color="000000"/>
              <w:left w:val="single" w:sz="6" w:space="0" w:color="000000"/>
              <w:bottom w:val="single" w:sz="6" w:space="0" w:color="000000"/>
              <w:right w:val="single" w:sz="6" w:space="0" w:color="000000"/>
            </w:tcBorders>
          </w:tcPr>
          <w:p w14:paraId="70452015" w14:textId="77777777" w:rsidR="00AD2BE9" w:rsidRPr="00E866A8" w:rsidRDefault="00AD2BE9" w:rsidP="00D53ABB">
            <w:pPr>
              <w:widowControl w:val="0"/>
              <w:autoSpaceDE w:val="0"/>
              <w:autoSpaceDN w:val="0"/>
              <w:adjustRightInd w:val="0"/>
              <w:spacing w:before="35"/>
              <w:ind w:left="227" w:right="-20"/>
              <w:rPr>
                <w:lang w:val="en-US"/>
              </w:rPr>
            </w:pPr>
            <w:r w:rsidRPr="00E866A8">
              <w:rPr>
                <w:rFonts w:ascii="Arial" w:hAnsi="Arial" w:cs="Arial"/>
                <w:sz w:val="22"/>
                <w:szCs w:val="22"/>
                <w:lang w:val="en-US"/>
              </w:rPr>
              <w:t>64%</w:t>
            </w:r>
          </w:p>
        </w:tc>
        <w:tc>
          <w:tcPr>
            <w:tcW w:w="797" w:type="dxa"/>
            <w:tcBorders>
              <w:top w:val="single" w:sz="6" w:space="0" w:color="000000"/>
              <w:left w:val="single" w:sz="6" w:space="0" w:color="000000"/>
              <w:bottom w:val="single" w:sz="6" w:space="0" w:color="000000"/>
              <w:right w:val="single" w:sz="6" w:space="0" w:color="000000"/>
            </w:tcBorders>
          </w:tcPr>
          <w:p w14:paraId="26ECC3A9" w14:textId="77777777" w:rsidR="00AD2BE9" w:rsidRPr="00E866A8" w:rsidRDefault="00AD2BE9" w:rsidP="00D53ABB">
            <w:pPr>
              <w:widowControl w:val="0"/>
              <w:autoSpaceDE w:val="0"/>
              <w:autoSpaceDN w:val="0"/>
              <w:adjustRightInd w:val="0"/>
              <w:spacing w:before="35"/>
              <w:ind w:left="170" w:right="-20"/>
              <w:rPr>
                <w:lang w:val="en-US"/>
              </w:rPr>
            </w:pPr>
            <w:r w:rsidRPr="00E866A8">
              <w:rPr>
                <w:rFonts w:ascii="Arial" w:hAnsi="Arial" w:cs="Arial"/>
                <w:sz w:val="22"/>
                <w:szCs w:val="22"/>
                <w:lang w:val="en-US"/>
              </w:rPr>
              <w:t>70%</w:t>
            </w:r>
          </w:p>
        </w:tc>
        <w:tc>
          <w:tcPr>
            <w:tcW w:w="913" w:type="dxa"/>
            <w:tcBorders>
              <w:top w:val="single" w:sz="6" w:space="0" w:color="000000"/>
              <w:left w:val="single" w:sz="6" w:space="0" w:color="000000"/>
              <w:bottom w:val="single" w:sz="6" w:space="0" w:color="000000"/>
              <w:right w:val="single" w:sz="6" w:space="0" w:color="000000"/>
            </w:tcBorders>
          </w:tcPr>
          <w:p w14:paraId="641AF1F3"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75%</w:t>
            </w:r>
          </w:p>
        </w:tc>
        <w:tc>
          <w:tcPr>
            <w:tcW w:w="990" w:type="dxa"/>
            <w:tcBorders>
              <w:top w:val="single" w:sz="6" w:space="0" w:color="000000"/>
              <w:left w:val="single" w:sz="6" w:space="0" w:color="000000"/>
              <w:bottom w:val="single" w:sz="6" w:space="0" w:color="000000"/>
              <w:right w:val="single" w:sz="6" w:space="0" w:color="000000"/>
            </w:tcBorders>
          </w:tcPr>
          <w:p w14:paraId="78C0E305" w14:textId="77777777" w:rsidR="00AD2BE9" w:rsidRPr="00E866A8" w:rsidRDefault="00AD2BE9" w:rsidP="00D53ABB">
            <w:pPr>
              <w:widowControl w:val="0"/>
              <w:autoSpaceDE w:val="0"/>
              <w:autoSpaceDN w:val="0"/>
              <w:adjustRightInd w:val="0"/>
              <w:spacing w:before="35"/>
              <w:ind w:left="266" w:right="-20"/>
              <w:rPr>
                <w:lang w:val="en-US"/>
              </w:rPr>
            </w:pPr>
            <w:r w:rsidRPr="00E866A8">
              <w:rPr>
                <w:rFonts w:ascii="Arial" w:hAnsi="Arial" w:cs="Arial"/>
                <w:sz w:val="22"/>
                <w:szCs w:val="22"/>
                <w:lang w:val="en-US"/>
              </w:rPr>
              <w:t>80%</w:t>
            </w:r>
          </w:p>
        </w:tc>
        <w:tc>
          <w:tcPr>
            <w:tcW w:w="1080" w:type="dxa"/>
            <w:tcBorders>
              <w:top w:val="single" w:sz="6" w:space="0" w:color="000000"/>
              <w:left w:val="single" w:sz="6" w:space="0" w:color="000000"/>
              <w:bottom w:val="single" w:sz="6" w:space="0" w:color="000000"/>
              <w:right w:val="single" w:sz="6" w:space="0" w:color="000000"/>
            </w:tcBorders>
          </w:tcPr>
          <w:p w14:paraId="1AD23EAA" w14:textId="77777777" w:rsidR="00AD2BE9" w:rsidRPr="00E866A8" w:rsidRDefault="00AD2BE9" w:rsidP="00D53ABB">
            <w:pPr>
              <w:widowControl w:val="0"/>
              <w:autoSpaceDE w:val="0"/>
              <w:autoSpaceDN w:val="0"/>
              <w:adjustRightInd w:val="0"/>
              <w:spacing w:before="35"/>
              <w:ind w:left="310" w:right="-20"/>
              <w:rPr>
                <w:lang w:val="en-US"/>
              </w:rPr>
            </w:pPr>
            <w:r w:rsidRPr="00E866A8">
              <w:rPr>
                <w:rFonts w:ascii="Arial" w:hAnsi="Arial" w:cs="Arial"/>
                <w:sz w:val="22"/>
                <w:szCs w:val="22"/>
                <w:lang w:val="en-US"/>
              </w:rPr>
              <w:t>84%</w:t>
            </w:r>
          </w:p>
        </w:tc>
        <w:tc>
          <w:tcPr>
            <w:tcW w:w="1080" w:type="dxa"/>
            <w:tcBorders>
              <w:top w:val="single" w:sz="6" w:space="0" w:color="000000"/>
              <w:left w:val="single" w:sz="6" w:space="0" w:color="000000"/>
              <w:bottom w:val="single" w:sz="6" w:space="0" w:color="000000"/>
              <w:right w:val="single" w:sz="6" w:space="0" w:color="000000"/>
            </w:tcBorders>
          </w:tcPr>
          <w:p w14:paraId="0EBABF60" w14:textId="77777777" w:rsidR="00AD2BE9" w:rsidRPr="00E866A8" w:rsidRDefault="00AD2BE9" w:rsidP="00D53ABB">
            <w:pPr>
              <w:widowControl w:val="0"/>
              <w:autoSpaceDE w:val="0"/>
              <w:autoSpaceDN w:val="0"/>
              <w:adjustRightInd w:val="0"/>
              <w:spacing w:before="35"/>
              <w:ind w:left="310" w:right="-20"/>
              <w:rPr>
                <w:lang w:val="en-US"/>
              </w:rPr>
            </w:pPr>
            <w:r w:rsidRPr="00E866A8">
              <w:rPr>
                <w:rFonts w:ascii="Arial" w:hAnsi="Arial" w:cs="Arial"/>
                <w:sz w:val="22"/>
                <w:szCs w:val="22"/>
                <w:lang w:val="en-US"/>
              </w:rPr>
              <w:t>89%</w:t>
            </w:r>
          </w:p>
        </w:tc>
      </w:tr>
      <w:tr w:rsidR="00AD2BE9" w:rsidRPr="00E866A8" w14:paraId="6674ADA3" w14:textId="77777777" w:rsidTr="00D53ABB">
        <w:trPr>
          <w:trHeight w:hRule="exact" w:val="347"/>
        </w:trPr>
        <w:tc>
          <w:tcPr>
            <w:tcW w:w="3150" w:type="dxa"/>
            <w:tcBorders>
              <w:top w:val="single" w:sz="6" w:space="0" w:color="000000"/>
              <w:left w:val="single" w:sz="6" w:space="0" w:color="000000"/>
              <w:bottom w:val="single" w:sz="6" w:space="0" w:color="000000"/>
              <w:right w:val="single" w:sz="6" w:space="0" w:color="000000"/>
            </w:tcBorders>
          </w:tcPr>
          <w:p w14:paraId="6B119545" w14:textId="77777777" w:rsidR="00AD2BE9" w:rsidRPr="00E866A8" w:rsidRDefault="00AD2BE9" w:rsidP="00D53ABB">
            <w:pPr>
              <w:widowControl w:val="0"/>
              <w:autoSpaceDE w:val="0"/>
              <w:autoSpaceDN w:val="0"/>
              <w:adjustRightInd w:val="0"/>
              <w:spacing w:before="35"/>
              <w:ind w:left="100" w:right="-20"/>
              <w:rPr>
                <w:lang w:val="en-US"/>
              </w:rPr>
            </w:pPr>
            <w:r w:rsidRPr="00E866A8">
              <w:rPr>
                <w:rFonts w:ascii="Arial" w:hAnsi="Arial" w:cs="Arial"/>
                <w:noProof/>
                <w:sz w:val="22"/>
                <w:szCs w:val="22"/>
                <w:lang w:val="en-US"/>
              </w:rPr>
              <w:t>TT2+</w:t>
            </w:r>
            <w:r w:rsidRPr="00E866A8">
              <w:rPr>
                <w:rFonts w:ascii="Arial" w:hAnsi="Arial" w:cs="Arial"/>
                <w:noProof/>
                <w:spacing w:val="-7"/>
                <w:sz w:val="22"/>
                <w:szCs w:val="22"/>
                <w:lang w:val="en-US"/>
              </w:rPr>
              <w:t xml:space="preserve"> </w:t>
            </w:r>
            <w:r w:rsidRPr="00E866A8">
              <w:rPr>
                <w:rFonts w:ascii="Arial" w:hAnsi="Arial" w:cs="Arial"/>
                <w:noProof/>
                <w:sz w:val="22"/>
                <w:szCs w:val="22"/>
                <w:lang w:val="en-US"/>
              </w:rPr>
              <w:t>-</w:t>
            </w:r>
            <w:r w:rsidRPr="00E866A8">
              <w:rPr>
                <w:rFonts w:ascii="Arial" w:hAnsi="Arial" w:cs="Arial"/>
                <w:noProof/>
                <w:spacing w:val="-1"/>
                <w:sz w:val="22"/>
                <w:szCs w:val="22"/>
                <w:lang w:val="en-US"/>
              </w:rPr>
              <w:t xml:space="preserve"> </w:t>
            </w:r>
            <w:r w:rsidRPr="00E866A8">
              <w:rPr>
                <w:rFonts w:ascii="Arial" w:hAnsi="Arial" w:cs="Arial"/>
                <w:noProof/>
                <w:sz w:val="22"/>
                <w:szCs w:val="22"/>
                <w:lang w:val="en-US"/>
              </w:rPr>
              <w:t>Pregnant women</w:t>
            </w:r>
          </w:p>
        </w:tc>
        <w:tc>
          <w:tcPr>
            <w:tcW w:w="910" w:type="dxa"/>
            <w:tcBorders>
              <w:top w:val="single" w:sz="6" w:space="0" w:color="000000"/>
              <w:left w:val="single" w:sz="6" w:space="0" w:color="000000"/>
              <w:bottom w:val="single" w:sz="6" w:space="0" w:color="000000"/>
              <w:right w:val="single" w:sz="6" w:space="0" w:color="000000"/>
            </w:tcBorders>
          </w:tcPr>
          <w:p w14:paraId="1C985C9F" w14:textId="77777777" w:rsidR="00AD2BE9" w:rsidRPr="00E866A8" w:rsidRDefault="00AD2BE9" w:rsidP="00D53ABB">
            <w:pPr>
              <w:widowControl w:val="0"/>
              <w:autoSpaceDE w:val="0"/>
              <w:autoSpaceDN w:val="0"/>
              <w:adjustRightInd w:val="0"/>
              <w:spacing w:before="35"/>
              <w:ind w:left="227" w:right="-20"/>
              <w:rPr>
                <w:lang w:val="en-US"/>
              </w:rPr>
            </w:pPr>
            <w:r w:rsidRPr="00E866A8">
              <w:rPr>
                <w:rFonts w:ascii="Arial" w:hAnsi="Arial" w:cs="Arial"/>
                <w:sz w:val="22"/>
                <w:szCs w:val="22"/>
                <w:lang w:val="en-US"/>
              </w:rPr>
              <w:t>30%</w:t>
            </w:r>
          </w:p>
        </w:tc>
        <w:tc>
          <w:tcPr>
            <w:tcW w:w="797" w:type="dxa"/>
            <w:tcBorders>
              <w:top w:val="single" w:sz="6" w:space="0" w:color="000000"/>
              <w:left w:val="single" w:sz="6" w:space="0" w:color="000000"/>
              <w:bottom w:val="single" w:sz="6" w:space="0" w:color="000000"/>
              <w:right w:val="single" w:sz="6" w:space="0" w:color="000000"/>
            </w:tcBorders>
          </w:tcPr>
          <w:p w14:paraId="1C26109D" w14:textId="77777777" w:rsidR="00AD2BE9" w:rsidRPr="00E866A8" w:rsidRDefault="00AD2BE9" w:rsidP="00D53ABB">
            <w:pPr>
              <w:widowControl w:val="0"/>
              <w:autoSpaceDE w:val="0"/>
              <w:autoSpaceDN w:val="0"/>
              <w:adjustRightInd w:val="0"/>
              <w:spacing w:before="35"/>
              <w:ind w:left="170" w:right="-20"/>
              <w:rPr>
                <w:lang w:val="en-US"/>
              </w:rPr>
            </w:pPr>
            <w:r w:rsidRPr="00E866A8">
              <w:rPr>
                <w:rFonts w:ascii="Arial" w:hAnsi="Arial" w:cs="Arial"/>
                <w:sz w:val="22"/>
                <w:szCs w:val="22"/>
                <w:lang w:val="en-US"/>
              </w:rPr>
              <w:t>35%</w:t>
            </w:r>
          </w:p>
        </w:tc>
        <w:tc>
          <w:tcPr>
            <w:tcW w:w="913" w:type="dxa"/>
            <w:tcBorders>
              <w:top w:val="single" w:sz="6" w:space="0" w:color="000000"/>
              <w:left w:val="single" w:sz="6" w:space="0" w:color="000000"/>
              <w:bottom w:val="single" w:sz="6" w:space="0" w:color="000000"/>
              <w:right w:val="single" w:sz="6" w:space="0" w:color="000000"/>
            </w:tcBorders>
          </w:tcPr>
          <w:p w14:paraId="7B580A22"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37%</w:t>
            </w:r>
          </w:p>
        </w:tc>
        <w:tc>
          <w:tcPr>
            <w:tcW w:w="990" w:type="dxa"/>
            <w:tcBorders>
              <w:top w:val="single" w:sz="6" w:space="0" w:color="000000"/>
              <w:left w:val="single" w:sz="6" w:space="0" w:color="000000"/>
              <w:bottom w:val="single" w:sz="6" w:space="0" w:color="000000"/>
              <w:right w:val="single" w:sz="6" w:space="0" w:color="000000"/>
            </w:tcBorders>
          </w:tcPr>
          <w:p w14:paraId="7B89B5E8" w14:textId="77777777" w:rsidR="00AD2BE9" w:rsidRPr="00E866A8" w:rsidRDefault="00AD2BE9" w:rsidP="00D53ABB">
            <w:pPr>
              <w:widowControl w:val="0"/>
              <w:autoSpaceDE w:val="0"/>
              <w:autoSpaceDN w:val="0"/>
              <w:adjustRightInd w:val="0"/>
              <w:spacing w:before="35"/>
              <w:ind w:left="266" w:right="-20"/>
              <w:rPr>
                <w:lang w:val="en-US"/>
              </w:rPr>
            </w:pPr>
            <w:r w:rsidRPr="00E866A8">
              <w:rPr>
                <w:rFonts w:ascii="Arial" w:hAnsi="Arial" w:cs="Arial"/>
                <w:sz w:val="22"/>
                <w:szCs w:val="22"/>
                <w:lang w:val="en-US"/>
              </w:rPr>
              <w:t>40%</w:t>
            </w:r>
          </w:p>
        </w:tc>
        <w:tc>
          <w:tcPr>
            <w:tcW w:w="1080" w:type="dxa"/>
            <w:tcBorders>
              <w:top w:val="single" w:sz="6" w:space="0" w:color="000000"/>
              <w:left w:val="single" w:sz="6" w:space="0" w:color="000000"/>
              <w:bottom w:val="single" w:sz="6" w:space="0" w:color="000000"/>
              <w:right w:val="single" w:sz="6" w:space="0" w:color="000000"/>
            </w:tcBorders>
          </w:tcPr>
          <w:p w14:paraId="6D147359" w14:textId="77777777" w:rsidR="00AD2BE9" w:rsidRPr="00E866A8" w:rsidRDefault="00AD2BE9" w:rsidP="00D53ABB">
            <w:pPr>
              <w:widowControl w:val="0"/>
              <w:autoSpaceDE w:val="0"/>
              <w:autoSpaceDN w:val="0"/>
              <w:adjustRightInd w:val="0"/>
              <w:spacing w:before="35"/>
              <w:ind w:left="310" w:right="-20"/>
              <w:rPr>
                <w:lang w:val="en-US"/>
              </w:rPr>
            </w:pPr>
            <w:r w:rsidRPr="00E866A8">
              <w:rPr>
                <w:rFonts w:ascii="Arial" w:hAnsi="Arial" w:cs="Arial"/>
                <w:sz w:val="22"/>
                <w:szCs w:val="22"/>
                <w:lang w:val="en-US"/>
              </w:rPr>
              <w:t>42%</w:t>
            </w:r>
          </w:p>
        </w:tc>
        <w:tc>
          <w:tcPr>
            <w:tcW w:w="1080" w:type="dxa"/>
            <w:tcBorders>
              <w:top w:val="single" w:sz="6" w:space="0" w:color="000000"/>
              <w:left w:val="single" w:sz="6" w:space="0" w:color="000000"/>
              <w:bottom w:val="single" w:sz="6" w:space="0" w:color="000000"/>
              <w:right w:val="single" w:sz="6" w:space="0" w:color="000000"/>
            </w:tcBorders>
          </w:tcPr>
          <w:p w14:paraId="449A1717" w14:textId="77777777" w:rsidR="00AD2BE9" w:rsidRPr="00E866A8" w:rsidRDefault="00AD2BE9" w:rsidP="00D53ABB">
            <w:pPr>
              <w:widowControl w:val="0"/>
              <w:autoSpaceDE w:val="0"/>
              <w:autoSpaceDN w:val="0"/>
              <w:adjustRightInd w:val="0"/>
              <w:spacing w:before="35"/>
              <w:ind w:left="310" w:right="-20"/>
              <w:rPr>
                <w:lang w:val="en-US"/>
              </w:rPr>
            </w:pPr>
            <w:r w:rsidRPr="00E866A8">
              <w:rPr>
                <w:rFonts w:ascii="Arial" w:hAnsi="Arial" w:cs="Arial"/>
                <w:sz w:val="22"/>
                <w:szCs w:val="22"/>
                <w:lang w:val="en-US"/>
              </w:rPr>
              <w:t>45%</w:t>
            </w:r>
          </w:p>
        </w:tc>
      </w:tr>
      <w:tr w:rsidR="00AD2BE9" w:rsidRPr="00E866A8" w14:paraId="28114D7D" w14:textId="77777777" w:rsidTr="00D53ABB">
        <w:trPr>
          <w:trHeight w:hRule="exact" w:val="346"/>
        </w:trPr>
        <w:tc>
          <w:tcPr>
            <w:tcW w:w="3150" w:type="dxa"/>
            <w:tcBorders>
              <w:top w:val="single" w:sz="6" w:space="0" w:color="000000"/>
              <w:left w:val="single" w:sz="6" w:space="0" w:color="000000"/>
              <w:bottom w:val="single" w:sz="6" w:space="0" w:color="000000"/>
              <w:right w:val="single" w:sz="6" w:space="0" w:color="000000"/>
            </w:tcBorders>
          </w:tcPr>
          <w:p w14:paraId="25362FB7" w14:textId="77777777" w:rsidR="00AD2BE9" w:rsidRPr="00E866A8" w:rsidRDefault="00AD2BE9" w:rsidP="00D53ABB">
            <w:pPr>
              <w:widowControl w:val="0"/>
              <w:autoSpaceDE w:val="0"/>
              <w:autoSpaceDN w:val="0"/>
              <w:adjustRightInd w:val="0"/>
              <w:spacing w:before="35"/>
              <w:ind w:left="100" w:right="-20"/>
              <w:rPr>
                <w:lang w:val="en-US"/>
              </w:rPr>
            </w:pPr>
            <w:r w:rsidRPr="00E866A8">
              <w:rPr>
                <w:rFonts w:ascii="Arial" w:hAnsi="Arial" w:cs="Arial"/>
                <w:sz w:val="22"/>
                <w:szCs w:val="22"/>
                <w:lang w:val="en-US"/>
              </w:rPr>
              <w:t>RVV</w:t>
            </w:r>
          </w:p>
        </w:tc>
        <w:tc>
          <w:tcPr>
            <w:tcW w:w="910" w:type="dxa"/>
            <w:tcBorders>
              <w:top w:val="single" w:sz="6" w:space="0" w:color="000000"/>
              <w:left w:val="single" w:sz="6" w:space="0" w:color="000000"/>
              <w:bottom w:val="single" w:sz="6" w:space="0" w:color="000000"/>
              <w:right w:val="single" w:sz="6" w:space="0" w:color="000000"/>
            </w:tcBorders>
          </w:tcPr>
          <w:p w14:paraId="2AD14FBB"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67%</w:t>
            </w:r>
          </w:p>
        </w:tc>
        <w:tc>
          <w:tcPr>
            <w:tcW w:w="797" w:type="dxa"/>
            <w:tcBorders>
              <w:top w:val="single" w:sz="6" w:space="0" w:color="000000"/>
              <w:left w:val="single" w:sz="6" w:space="0" w:color="000000"/>
              <w:bottom w:val="single" w:sz="6" w:space="0" w:color="000000"/>
              <w:right w:val="single" w:sz="6" w:space="0" w:color="000000"/>
            </w:tcBorders>
          </w:tcPr>
          <w:p w14:paraId="3AEC8104" w14:textId="77777777" w:rsidR="00AD2BE9" w:rsidRPr="00E866A8" w:rsidRDefault="00AD2BE9" w:rsidP="00D53ABB">
            <w:pPr>
              <w:widowControl w:val="0"/>
              <w:autoSpaceDE w:val="0"/>
              <w:autoSpaceDN w:val="0"/>
              <w:adjustRightInd w:val="0"/>
              <w:spacing w:before="35"/>
              <w:ind w:left="170" w:right="-20"/>
              <w:rPr>
                <w:lang w:val="en-US"/>
              </w:rPr>
            </w:pPr>
            <w:r w:rsidRPr="00E866A8">
              <w:rPr>
                <w:rFonts w:ascii="Arial" w:hAnsi="Arial" w:cs="Arial"/>
                <w:sz w:val="22"/>
                <w:szCs w:val="22"/>
                <w:lang w:val="en-US"/>
              </w:rPr>
              <w:t>70%</w:t>
            </w:r>
          </w:p>
        </w:tc>
        <w:tc>
          <w:tcPr>
            <w:tcW w:w="913" w:type="dxa"/>
            <w:tcBorders>
              <w:top w:val="single" w:sz="6" w:space="0" w:color="000000"/>
              <w:left w:val="single" w:sz="6" w:space="0" w:color="000000"/>
              <w:bottom w:val="single" w:sz="6" w:space="0" w:color="000000"/>
              <w:right w:val="single" w:sz="6" w:space="0" w:color="000000"/>
            </w:tcBorders>
          </w:tcPr>
          <w:p w14:paraId="1E1E4641" w14:textId="77777777" w:rsidR="00AD2BE9" w:rsidRPr="00E866A8" w:rsidRDefault="00AD2BE9" w:rsidP="00D53ABB">
            <w:pPr>
              <w:widowControl w:val="0"/>
              <w:autoSpaceDE w:val="0"/>
              <w:autoSpaceDN w:val="0"/>
              <w:adjustRightInd w:val="0"/>
              <w:spacing w:before="35"/>
              <w:ind w:left="229" w:right="-20"/>
              <w:rPr>
                <w:lang w:val="en-US"/>
              </w:rPr>
            </w:pPr>
            <w:r w:rsidRPr="00E866A8">
              <w:rPr>
                <w:rFonts w:ascii="Arial" w:hAnsi="Arial" w:cs="Arial"/>
                <w:sz w:val="22"/>
                <w:szCs w:val="22"/>
                <w:lang w:val="en-US"/>
              </w:rPr>
              <w:t>75%</w:t>
            </w:r>
          </w:p>
        </w:tc>
        <w:tc>
          <w:tcPr>
            <w:tcW w:w="990" w:type="dxa"/>
            <w:tcBorders>
              <w:top w:val="single" w:sz="6" w:space="0" w:color="000000"/>
              <w:left w:val="single" w:sz="6" w:space="0" w:color="000000"/>
              <w:bottom w:val="single" w:sz="6" w:space="0" w:color="000000"/>
              <w:right w:val="single" w:sz="6" w:space="0" w:color="000000"/>
            </w:tcBorders>
          </w:tcPr>
          <w:p w14:paraId="0A79F040" w14:textId="77777777" w:rsidR="00AD2BE9" w:rsidRPr="00E866A8" w:rsidRDefault="00AD2BE9" w:rsidP="00D53ABB">
            <w:pPr>
              <w:widowControl w:val="0"/>
              <w:autoSpaceDE w:val="0"/>
              <w:autoSpaceDN w:val="0"/>
              <w:adjustRightInd w:val="0"/>
              <w:spacing w:before="35"/>
              <w:ind w:left="267" w:right="-20"/>
              <w:rPr>
                <w:lang w:val="en-US"/>
              </w:rPr>
            </w:pPr>
            <w:r w:rsidRPr="00E866A8">
              <w:rPr>
                <w:rFonts w:ascii="Arial" w:hAnsi="Arial" w:cs="Arial"/>
                <w:sz w:val="22"/>
                <w:szCs w:val="22"/>
                <w:lang w:val="en-US"/>
              </w:rPr>
              <w:t>80%</w:t>
            </w:r>
          </w:p>
        </w:tc>
        <w:tc>
          <w:tcPr>
            <w:tcW w:w="1080" w:type="dxa"/>
            <w:tcBorders>
              <w:top w:val="single" w:sz="6" w:space="0" w:color="000000"/>
              <w:left w:val="single" w:sz="6" w:space="0" w:color="000000"/>
              <w:bottom w:val="single" w:sz="6" w:space="0" w:color="000000"/>
              <w:right w:val="single" w:sz="6" w:space="0" w:color="000000"/>
            </w:tcBorders>
          </w:tcPr>
          <w:p w14:paraId="0302896A"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84%</w:t>
            </w:r>
          </w:p>
        </w:tc>
        <w:tc>
          <w:tcPr>
            <w:tcW w:w="1080" w:type="dxa"/>
            <w:tcBorders>
              <w:top w:val="single" w:sz="6" w:space="0" w:color="000000"/>
              <w:left w:val="single" w:sz="6" w:space="0" w:color="000000"/>
              <w:bottom w:val="single" w:sz="6" w:space="0" w:color="000000"/>
              <w:right w:val="single" w:sz="6" w:space="0" w:color="000000"/>
            </w:tcBorders>
          </w:tcPr>
          <w:p w14:paraId="135E69E6" w14:textId="77777777" w:rsidR="00AD2BE9" w:rsidRPr="00E866A8" w:rsidRDefault="00AD2BE9" w:rsidP="00D53ABB">
            <w:pPr>
              <w:widowControl w:val="0"/>
              <w:autoSpaceDE w:val="0"/>
              <w:autoSpaceDN w:val="0"/>
              <w:adjustRightInd w:val="0"/>
              <w:spacing w:before="35"/>
              <w:ind w:left="310" w:right="-20"/>
              <w:rPr>
                <w:lang w:val="en-US"/>
              </w:rPr>
            </w:pPr>
            <w:r w:rsidRPr="00E866A8">
              <w:rPr>
                <w:rFonts w:ascii="Arial" w:hAnsi="Arial" w:cs="Arial"/>
                <w:sz w:val="22"/>
                <w:szCs w:val="22"/>
                <w:lang w:val="en-US"/>
              </w:rPr>
              <w:t>89%</w:t>
            </w:r>
          </w:p>
        </w:tc>
      </w:tr>
      <w:tr w:rsidR="00AD2BE9" w:rsidRPr="00E866A8" w14:paraId="4EB87376" w14:textId="77777777" w:rsidTr="00D53ABB">
        <w:trPr>
          <w:trHeight w:hRule="exact" w:val="346"/>
        </w:trPr>
        <w:tc>
          <w:tcPr>
            <w:tcW w:w="3150" w:type="dxa"/>
            <w:tcBorders>
              <w:top w:val="single" w:sz="6" w:space="0" w:color="000000"/>
              <w:left w:val="single" w:sz="6" w:space="0" w:color="000000"/>
              <w:bottom w:val="single" w:sz="6" w:space="0" w:color="000000"/>
              <w:right w:val="single" w:sz="6" w:space="0" w:color="000000"/>
            </w:tcBorders>
          </w:tcPr>
          <w:p w14:paraId="3AD66FFB" w14:textId="77777777" w:rsidR="00AD2BE9" w:rsidRPr="00E866A8" w:rsidRDefault="00AD2BE9" w:rsidP="00D53ABB">
            <w:pPr>
              <w:widowControl w:val="0"/>
              <w:autoSpaceDE w:val="0"/>
              <w:autoSpaceDN w:val="0"/>
              <w:adjustRightInd w:val="0"/>
              <w:spacing w:before="35"/>
              <w:ind w:left="222" w:right="-20"/>
              <w:rPr>
                <w:lang w:val="en-US"/>
              </w:rPr>
            </w:pPr>
            <w:r w:rsidRPr="00E866A8">
              <w:rPr>
                <w:rFonts w:ascii="Arial" w:hAnsi="Arial" w:cs="Arial"/>
                <w:noProof/>
                <w:sz w:val="22"/>
                <w:szCs w:val="22"/>
                <w:lang w:val="en-US"/>
              </w:rPr>
              <w:t>OPV</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3</w:t>
            </w:r>
          </w:p>
        </w:tc>
        <w:tc>
          <w:tcPr>
            <w:tcW w:w="910" w:type="dxa"/>
            <w:tcBorders>
              <w:top w:val="single" w:sz="6" w:space="0" w:color="000000"/>
              <w:left w:val="single" w:sz="6" w:space="0" w:color="000000"/>
              <w:bottom w:val="single" w:sz="6" w:space="0" w:color="000000"/>
              <w:right w:val="single" w:sz="6" w:space="0" w:color="000000"/>
            </w:tcBorders>
          </w:tcPr>
          <w:p w14:paraId="4F92B32B"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52%</w:t>
            </w:r>
          </w:p>
        </w:tc>
        <w:tc>
          <w:tcPr>
            <w:tcW w:w="797" w:type="dxa"/>
            <w:tcBorders>
              <w:top w:val="single" w:sz="6" w:space="0" w:color="000000"/>
              <w:left w:val="single" w:sz="6" w:space="0" w:color="000000"/>
              <w:bottom w:val="single" w:sz="6" w:space="0" w:color="000000"/>
              <w:right w:val="single" w:sz="6" w:space="0" w:color="000000"/>
            </w:tcBorders>
          </w:tcPr>
          <w:p w14:paraId="49F0614C" w14:textId="77777777" w:rsidR="00AD2BE9" w:rsidRPr="00E866A8" w:rsidRDefault="00AD2BE9" w:rsidP="00D53ABB">
            <w:pPr>
              <w:widowControl w:val="0"/>
              <w:autoSpaceDE w:val="0"/>
              <w:autoSpaceDN w:val="0"/>
              <w:adjustRightInd w:val="0"/>
              <w:spacing w:before="35"/>
              <w:ind w:left="170" w:right="-20"/>
              <w:rPr>
                <w:lang w:val="en-US"/>
              </w:rPr>
            </w:pPr>
            <w:r w:rsidRPr="00E866A8">
              <w:rPr>
                <w:rFonts w:ascii="Arial" w:hAnsi="Arial" w:cs="Arial"/>
                <w:sz w:val="22"/>
                <w:szCs w:val="22"/>
                <w:lang w:val="en-US"/>
              </w:rPr>
              <w:t>70%</w:t>
            </w:r>
          </w:p>
        </w:tc>
        <w:tc>
          <w:tcPr>
            <w:tcW w:w="913" w:type="dxa"/>
            <w:tcBorders>
              <w:top w:val="single" w:sz="6" w:space="0" w:color="000000"/>
              <w:left w:val="single" w:sz="6" w:space="0" w:color="000000"/>
              <w:bottom w:val="single" w:sz="6" w:space="0" w:color="000000"/>
              <w:right w:val="single" w:sz="6" w:space="0" w:color="000000"/>
            </w:tcBorders>
          </w:tcPr>
          <w:p w14:paraId="25D170EF" w14:textId="77777777" w:rsidR="00AD2BE9" w:rsidRPr="00E866A8" w:rsidRDefault="00AD2BE9" w:rsidP="00D53ABB">
            <w:pPr>
              <w:widowControl w:val="0"/>
              <w:autoSpaceDE w:val="0"/>
              <w:autoSpaceDN w:val="0"/>
              <w:adjustRightInd w:val="0"/>
              <w:spacing w:before="35"/>
              <w:ind w:left="229" w:right="-20"/>
              <w:rPr>
                <w:lang w:val="en-US"/>
              </w:rPr>
            </w:pPr>
            <w:r w:rsidRPr="00E866A8">
              <w:rPr>
                <w:rFonts w:ascii="Arial" w:hAnsi="Arial" w:cs="Arial"/>
                <w:sz w:val="22"/>
                <w:szCs w:val="22"/>
                <w:lang w:val="en-US"/>
              </w:rPr>
              <w:t>75%</w:t>
            </w:r>
          </w:p>
        </w:tc>
        <w:tc>
          <w:tcPr>
            <w:tcW w:w="990" w:type="dxa"/>
            <w:tcBorders>
              <w:top w:val="single" w:sz="6" w:space="0" w:color="000000"/>
              <w:left w:val="single" w:sz="6" w:space="0" w:color="000000"/>
              <w:bottom w:val="single" w:sz="6" w:space="0" w:color="000000"/>
              <w:right w:val="single" w:sz="6" w:space="0" w:color="000000"/>
            </w:tcBorders>
          </w:tcPr>
          <w:p w14:paraId="6EE64FDF" w14:textId="77777777" w:rsidR="00AD2BE9" w:rsidRPr="00E866A8" w:rsidRDefault="00AD2BE9" w:rsidP="00D53ABB">
            <w:pPr>
              <w:widowControl w:val="0"/>
              <w:autoSpaceDE w:val="0"/>
              <w:autoSpaceDN w:val="0"/>
              <w:adjustRightInd w:val="0"/>
              <w:spacing w:before="35"/>
              <w:ind w:left="267" w:right="-20"/>
              <w:rPr>
                <w:lang w:val="en-US"/>
              </w:rPr>
            </w:pPr>
            <w:r w:rsidRPr="00E866A8">
              <w:rPr>
                <w:rFonts w:ascii="Arial" w:hAnsi="Arial" w:cs="Arial"/>
                <w:sz w:val="22"/>
                <w:szCs w:val="22"/>
                <w:lang w:val="en-US"/>
              </w:rPr>
              <w:t>80%</w:t>
            </w:r>
          </w:p>
        </w:tc>
        <w:tc>
          <w:tcPr>
            <w:tcW w:w="1080" w:type="dxa"/>
            <w:tcBorders>
              <w:top w:val="single" w:sz="6" w:space="0" w:color="000000"/>
              <w:left w:val="single" w:sz="6" w:space="0" w:color="000000"/>
              <w:bottom w:val="single" w:sz="6" w:space="0" w:color="000000"/>
              <w:right w:val="single" w:sz="6" w:space="0" w:color="000000"/>
            </w:tcBorders>
          </w:tcPr>
          <w:p w14:paraId="1493100E"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84%</w:t>
            </w:r>
          </w:p>
        </w:tc>
        <w:tc>
          <w:tcPr>
            <w:tcW w:w="1080" w:type="dxa"/>
            <w:tcBorders>
              <w:top w:val="single" w:sz="6" w:space="0" w:color="000000"/>
              <w:left w:val="single" w:sz="6" w:space="0" w:color="000000"/>
              <w:bottom w:val="single" w:sz="6" w:space="0" w:color="000000"/>
              <w:right w:val="single" w:sz="6" w:space="0" w:color="000000"/>
            </w:tcBorders>
          </w:tcPr>
          <w:p w14:paraId="68DBAE3E"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89%</w:t>
            </w:r>
          </w:p>
        </w:tc>
      </w:tr>
      <w:tr w:rsidR="00AD2BE9" w:rsidRPr="00E866A8" w14:paraId="79663113" w14:textId="77777777" w:rsidTr="00D53ABB">
        <w:trPr>
          <w:trHeight w:hRule="exact" w:val="612"/>
        </w:trPr>
        <w:tc>
          <w:tcPr>
            <w:tcW w:w="3150" w:type="dxa"/>
            <w:tcBorders>
              <w:top w:val="single" w:sz="6" w:space="0" w:color="000000"/>
              <w:left w:val="single" w:sz="6" w:space="0" w:color="000000"/>
              <w:bottom w:val="single" w:sz="6" w:space="0" w:color="000000"/>
              <w:right w:val="single" w:sz="6" w:space="0" w:color="000000"/>
            </w:tcBorders>
          </w:tcPr>
          <w:p w14:paraId="15326823" w14:textId="77777777" w:rsidR="00AD2BE9" w:rsidRPr="00E866A8" w:rsidRDefault="00AD2BE9" w:rsidP="00D53ABB">
            <w:pPr>
              <w:widowControl w:val="0"/>
              <w:autoSpaceDE w:val="0"/>
              <w:autoSpaceDN w:val="0"/>
              <w:adjustRightInd w:val="0"/>
              <w:spacing w:before="36"/>
              <w:ind w:left="100" w:right="-20"/>
              <w:rPr>
                <w:b/>
                <w:lang w:val="en-US"/>
              </w:rPr>
            </w:pPr>
            <w:r w:rsidRPr="00E866A8">
              <w:rPr>
                <w:rFonts w:ascii="Arial" w:hAnsi="Arial" w:cs="Arial"/>
                <w:b/>
                <w:sz w:val="22"/>
                <w:szCs w:val="22"/>
                <w:lang w:val="en-US"/>
              </w:rPr>
              <w:t>New Vaccines</w:t>
            </w:r>
          </w:p>
        </w:tc>
        <w:tc>
          <w:tcPr>
            <w:tcW w:w="910" w:type="dxa"/>
            <w:tcBorders>
              <w:top w:val="single" w:sz="6" w:space="0" w:color="000000"/>
              <w:left w:val="single" w:sz="6" w:space="0" w:color="000000"/>
              <w:bottom w:val="single" w:sz="6" w:space="0" w:color="000000"/>
              <w:right w:val="single" w:sz="6" w:space="0" w:color="000000"/>
            </w:tcBorders>
          </w:tcPr>
          <w:p w14:paraId="49D1BA44" w14:textId="77777777" w:rsidR="00AD2BE9" w:rsidRPr="00E866A8" w:rsidRDefault="00AD2BE9" w:rsidP="00D53ABB">
            <w:pPr>
              <w:widowControl w:val="0"/>
              <w:autoSpaceDE w:val="0"/>
              <w:autoSpaceDN w:val="0"/>
              <w:adjustRightInd w:val="0"/>
              <w:rPr>
                <w:lang w:val="en-US"/>
              </w:rPr>
            </w:pPr>
          </w:p>
        </w:tc>
        <w:tc>
          <w:tcPr>
            <w:tcW w:w="797" w:type="dxa"/>
            <w:tcBorders>
              <w:top w:val="single" w:sz="6" w:space="0" w:color="000000"/>
              <w:left w:val="single" w:sz="6" w:space="0" w:color="000000"/>
              <w:bottom w:val="single" w:sz="6" w:space="0" w:color="000000"/>
              <w:right w:val="single" w:sz="6" w:space="0" w:color="000000"/>
            </w:tcBorders>
          </w:tcPr>
          <w:p w14:paraId="0DE39B59" w14:textId="77777777" w:rsidR="00AD2BE9" w:rsidRPr="00E866A8" w:rsidRDefault="00AD2BE9" w:rsidP="00D53ABB">
            <w:pPr>
              <w:widowControl w:val="0"/>
              <w:autoSpaceDE w:val="0"/>
              <w:autoSpaceDN w:val="0"/>
              <w:adjustRightInd w:val="0"/>
              <w:rPr>
                <w:lang w:val="en-US"/>
              </w:rPr>
            </w:pPr>
          </w:p>
        </w:tc>
        <w:tc>
          <w:tcPr>
            <w:tcW w:w="913" w:type="dxa"/>
            <w:tcBorders>
              <w:top w:val="single" w:sz="6" w:space="0" w:color="000000"/>
              <w:left w:val="single" w:sz="6" w:space="0" w:color="000000"/>
              <w:bottom w:val="single" w:sz="6" w:space="0" w:color="000000"/>
              <w:right w:val="single" w:sz="6" w:space="0" w:color="000000"/>
            </w:tcBorders>
          </w:tcPr>
          <w:p w14:paraId="6FCB543C" w14:textId="77777777" w:rsidR="00AD2BE9" w:rsidRPr="00E866A8" w:rsidRDefault="00AD2BE9" w:rsidP="00D53ABB">
            <w:pPr>
              <w:widowControl w:val="0"/>
              <w:autoSpaceDE w:val="0"/>
              <w:autoSpaceDN w:val="0"/>
              <w:adjustRightInd w:val="0"/>
              <w:rPr>
                <w:lang w:val="en-US"/>
              </w:rPr>
            </w:pPr>
          </w:p>
        </w:tc>
        <w:tc>
          <w:tcPr>
            <w:tcW w:w="990" w:type="dxa"/>
            <w:tcBorders>
              <w:top w:val="single" w:sz="6" w:space="0" w:color="000000"/>
              <w:left w:val="single" w:sz="6" w:space="0" w:color="000000"/>
              <w:bottom w:val="single" w:sz="6" w:space="0" w:color="000000"/>
              <w:right w:val="single" w:sz="6" w:space="0" w:color="000000"/>
            </w:tcBorders>
          </w:tcPr>
          <w:p w14:paraId="666B76C2" w14:textId="77777777" w:rsidR="00AD2BE9" w:rsidRPr="00E866A8" w:rsidRDefault="00AD2BE9" w:rsidP="00D53ABB">
            <w:pPr>
              <w:widowControl w:val="0"/>
              <w:autoSpaceDE w:val="0"/>
              <w:autoSpaceDN w:val="0"/>
              <w:adjustRightInd w:val="0"/>
              <w:rPr>
                <w:lang w:val="en-US"/>
              </w:rPr>
            </w:pPr>
          </w:p>
        </w:tc>
        <w:tc>
          <w:tcPr>
            <w:tcW w:w="1080" w:type="dxa"/>
            <w:tcBorders>
              <w:top w:val="single" w:sz="6" w:space="0" w:color="000000"/>
              <w:left w:val="single" w:sz="6" w:space="0" w:color="000000"/>
              <w:bottom w:val="single" w:sz="6" w:space="0" w:color="000000"/>
              <w:right w:val="single" w:sz="6" w:space="0" w:color="000000"/>
            </w:tcBorders>
          </w:tcPr>
          <w:p w14:paraId="43B7DF25" w14:textId="77777777" w:rsidR="00AD2BE9" w:rsidRPr="00E866A8" w:rsidRDefault="00AD2BE9" w:rsidP="00D53ABB">
            <w:pPr>
              <w:widowControl w:val="0"/>
              <w:autoSpaceDE w:val="0"/>
              <w:autoSpaceDN w:val="0"/>
              <w:adjustRightInd w:val="0"/>
              <w:rPr>
                <w:lang w:val="en-US"/>
              </w:rPr>
            </w:pPr>
          </w:p>
        </w:tc>
        <w:tc>
          <w:tcPr>
            <w:tcW w:w="1080" w:type="dxa"/>
            <w:tcBorders>
              <w:top w:val="single" w:sz="6" w:space="0" w:color="000000"/>
              <w:left w:val="single" w:sz="6" w:space="0" w:color="000000"/>
              <w:bottom w:val="single" w:sz="6" w:space="0" w:color="000000"/>
              <w:right w:val="single" w:sz="6" w:space="0" w:color="000000"/>
            </w:tcBorders>
          </w:tcPr>
          <w:p w14:paraId="7FF87324" w14:textId="77777777" w:rsidR="00AD2BE9" w:rsidRPr="00E866A8" w:rsidRDefault="00AD2BE9" w:rsidP="00D53ABB">
            <w:pPr>
              <w:widowControl w:val="0"/>
              <w:autoSpaceDE w:val="0"/>
              <w:autoSpaceDN w:val="0"/>
              <w:adjustRightInd w:val="0"/>
              <w:rPr>
                <w:lang w:val="en-US"/>
              </w:rPr>
            </w:pPr>
          </w:p>
        </w:tc>
      </w:tr>
      <w:tr w:rsidR="00AD2BE9" w:rsidRPr="00E866A8" w14:paraId="770F3DD8" w14:textId="77777777" w:rsidTr="00D53ABB">
        <w:trPr>
          <w:trHeight w:hRule="exact" w:val="346"/>
        </w:trPr>
        <w:tc>
          <w:tcPr>
            <w:tcW w:w="3150" w:type="dxa"/>
            <w:tcBorders>
              <w:top w:val="single" w:sz="6" w:space="0" w:color="000000"/>
              <w:left w:val="single" w:sz="6" w:space="0" w:color="000000"/>
              <w:bottom w:val="single" w:sz="6" w:space="0" w:color="000000"/>
              <w:right w:val="single" w:sz="6" w:space="0" w:color="000000"/>
            </w:tcBorders>
          </w:tcPr>
          <w:p w14:paraId="60758FA0" w14:textId="77777777" w:rsidR="00AD2BE9" w:rsidRPr="00E866A8" w:rsidRDefault="00AD2BE9" w:rsidP="00D53ABB">
            <w:pPr>
              <w:widowControl w:val="0"/>
              <w:autoSpaceDE w:val="0"/>
              <w:autoSpaceDN w:val="0"/>
              <w:adjustRightInd w:val="0"/>
              <w:spacing w:before="35"/>
              <w:ind w:left="100" w:right="-20"/>
              <w:rPr>
                <w:lang w:val="en-US"/>
              </w:rPr>
            </w:pPr>
            <w:r w:rsidRPr="00E866A8">
              <w:rPr>
                <w:rFonts w:ascii="Arial" w:hAnsi="Arial" w:cs="Arial"/>
                <w:noProof/>
                <w:sz w:val="22"/>
                <w:szCs w:val="22"/>
                <w:lang w:val="en-US"/>
              </w:rPr>
              <w:t>DTP-HepB-Hib</w:t>
            </w:r>
            <w:r w:rsidRPr="00E866A8">
              <w:rPr>
                <w:rFonts w:ascii="Arial" w:hAnsi="Arial" w:cs="Arial"/>
                <w:noProof/>
                <w:spacing w:val="-15"/>
                <w:sz w:val="22"/>
                <w:szCs w:val="22"/>
                <w:lang w:val="en-US"/>
              </w:rPr>
              <w:t xml:space="preserve"> </w:t>
            </w:r>
            <w:r w:rsidRPr="00E866A8">
              <w:rPr>
                <w:rFonts w:ascii="Arial" w:hAnsi="Arial" w:cs="Arial"/>
                <w:noProof/>
                <w:sz w:val="22"/>
                <w:szCs w:val="22"/>
                <w:lang w:val="en-US"/>
              </w:rPr>
              <w:t>3</w:t>
            </w:r>
          </w:p>
        </w:tc>
        <w:tc>
          <w:tcPr>
            <w:tcW w:w="910" w:type="dxa"/>
            <w:tcBorders>
              <w:top w:val="single" w:sz="6" w:space="0" w:color="000000"/>
              <w:left w:val="single" w:sz="6" w:space="0" w:color="000000"/>
              <w:bottom w:val="single" w:sz="6" w:space="0" w:color="000000"/>
              <w:right w:val="single" w:sz="6" w:space="0" w:color="000000"/>
            </w:tcBorders>
          </w:tcPr>
          <w:p w14:paraId="1913D25B"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64%</w:t>
            </w:r>
          </w:p>
        </w:tc>
        <w:tc>
          <w:tcPr>
            <w:tcW w:w="797" w:type="dxa"/>
            <w:tcBorders>
              <w:top w:val="single" w:sz="6" w:space="0" w:color="000000"/>
              <w:left w:val="single" w:sz="6" w:space="0" w:color="000000"/>
              <w:bottom w:val="single" w:sz="6" w:space="0" w:color="000000"/>
              <w:right w:val="single" w:sz="6" w:space="0" w:color="000000"/>
            </w:tcBorders>
          </w:tcPr>
          <w:p w14:paraId="2879AFBF" w14:textId="77777777" w:rsidR="00AD2BE9" w:rsidRPr="00E866A8" w:rsidRDefault="00AD2BE9" w:rsidP="00D53ABB">
            <w:pPr>
              <w:widowControl w:val="0"/>
              <w:autoSpaceDE w:val="0"/>
              <w:autoSpaceDN w:val="0"/>
              <w:adjustRightInd w:val="0"/>
              <w:spacing w:before="35"/>
              <w:ind w:left="170" w:right="-20"/>
              <w:rPr>
                <w:lang w:val="en-US"/>
              </w:rPr>
            </w:pPr>
            <w:r w:rsidRPr="00E866A8">
              <w:rPr>
                <w:rFonts w:ascii="Arial" w:hAnsi="Arial" w:cs="Arial"/>
                <w:sz w:val="22"/>
                <w:szCs w:val="22"/>
                <w:lang w:val="en-US"/>
              </w:rPr>
              <w:t>70%</w:t>
            </w:r>
          </w:p>
        </w:tc>
        <w:tc>
          <w:tcPr>
            <w:tcW w:w="913" w:type="dxa"/>
            <w:tcBorders>
              <w:top w:val="single" w:sz="6" w:space="0" w:color="000000"/>
              <w:left w:val="single" w:sz="6" w:space="0" w:color="000000"/>
              <w:bottom w:val="single" w:sz="6" w:space="0" w:color="000000"/>
              <w:right w:val="single" w:sz="6" w:space="0" w:color="000000"/>
            </w:tcBorders>
          </w:tcPr>
          <w:p w14:paraId="5F57FF30"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75%</w:t>
            </w:r>
          </w:p>
        </w:tc>
        <w:tc>
          <w:tcPr>
            <w:tcW w:w="990" w:type="dxa"/>
            <w:tcBorders>
              <w:top w:val="single" w:sz="6" w:space="0" w:color="000000"/>
              <w:left w:val="single" w:sz="6" w:space="0" w:color="000000"/>
              <w:bottom w:val="single" w:sz="6" w:space="0" w:color="000000"/>
              <w:right w:val="single" w:sz="6" w:space="0" w:color="000000"/>
            </w:tcBorders>
          </w:tcPr>
          <w:p w14:paraId="4DE5B53F" w14:textId="77777777" w:rsidR="00AD2BE9" w:rsidRPr="00E866A8" w:rsidRDefault="00AD2BE9" w:rsidP="00D53ABB">
            <w:pPr>
              <w:widowControl w:val="0"/>
              <w:autoSpaceDE w:val="0"/>
              <w:autoSpaceDN w:val="0"/>
              <w:adjustRightInd w:val="0"/>
              <w:spacing w:before="35"/>
              <w:ind w:left="267" w:right="-20"/>
              <w:rPr>
                <w:lang w:val="en-US"/>
              </w:rPr>
            </w:pPr>
            <w:r w:rsidRPr="00E866A8">
              <w:rPr>
                <w:rFonts w:ascii="Arial" w:hAnsi="Arial" w:cs="Arial"/>
                <w:sz w:val="22"/>
                <w:szCs w:val="22"/>
                <w:lang w:val="en-US"/>
              </w:rPr>
              <w:t>80%</w:t>
            </w:r>
          </w:p>
        </w:tc>
        <w:tc>
          <w:tcPr>
            <w:tcW w:w="1080" w:type="dxa"/>
            <w:tcBorders>
              <w:top w:val="single" w:sz="6" w:space="0" w:color="000000"/>
              <w:left w:val="single" w:sz="6" w:space="0" w:color="000000"/>
              <w:bottom w:val="single" w:sz="6" w:space="0" w:color="000000"/>
              <w:right w:val="single" w:sz="6" w:space="0" w:color="000000"/>
            </w:tcBorders>
          </w:tcPr>
          <w:p w14:paraId="0066FF71"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84%</w:t>
            </w:r>
          </w:p>
        </w:tc>
        <w:tc>
          <w:tcPr>
            <w:tcW w:w="1080" w:type="dxa"/>
            <w:tcBorders>
              <w:top w:val="single" w:sz="6" w:space="0" w:color="000000"/>
              <w:left w:val="single" w:sz="6" w:space="0" w:color="000000"/>
              <w:bottom w:val="single" w:sz="6" w:space="0" w:color="000000"/>
              <w:right w:val="single" w:sz="6" w:space="0" w:color="000000"/>
            </w:tcBorders>
          </w:tcPr>
          <w:p w14:paraId="0A624575"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89%</w:t>
            </w:r>
          </w:p>
        </w:tc>
      </w:tr>
      <w:tr w:rsidR="00AD2BE9" w:rsidRPr="00E866A8" w14:paraId="00F7F6DD" w14:textId="77777777" w:rsidTr="00D53ABB">
        <w:trPr>
          <w:trHeight w:hRule="exact" w:val="346"/>
        </w:trPr>
        <w:tc>
          <w:tcPr>
            <w:tcW w:w="3150" w:type="dxa"/>
            <w:tcBorders>
              <w:top w:val="single" w:sz="6" w:space="0" w:color="000000"/>
              <w:left w:val="single" w:sz="6" w:space="0" w:color="000000"/>
              <w:bottom w:val="single" w:sz="6" w:space="0" w:color="000000"/>
              <w:right w:val="single" w:sz="6" w:space="0" w:color="000000"/>
            </w:tcBorders>
          </w:tcPr>
          <w:p w14:paraId="1EC4735C" w14:textId="77777777" w:rsidR="00AD2BE9" w:rsidRPr="00E866A8" w:rsidRDefault="00AD2BE9" w:rsidP="00D53ABB">
            <w:pPr>
              <w:widowControl w:val="0"/>
              <w:autoSpaceDE w:val="0"/>
              <w:autoSpaceDN w:val="0"/>
              <w:adjustRightInd w:val="0"/>
              <w:spacing w:before="35"/>
              <w:ind w:left="100" w:right="-20"/>
              <w:rPr>
                <w:lang w:val="en-US"/>
              </w:rPr>
            </w:pPr>
            <w:r w:rsidRPr="00E866A8">
              <w:rPr>
                <w:rFonts w:ascii="Arial" w:hAnsi="Arial" w:cs="Arial"/>
                <w:noProof/>
                <w:sz w:val="22"/>
                <w:szCs w:val="22"/>
                <w:lang w:val="en-US"/>
              </w:rPr>
              <w:t>Pneumococcal vaccine</w:t>
            </w:r>
          </w:p>
        </w:tc>
        <w:tc>
          <w:tcPr>
            <w:tcW w:w="910" w:type="dxa"/>
            <w:tcBorders>
              <w:top w:val="single" w:sz="6" w:space="0" w:color="000000"/>
              <w:left w:val="single" w:sz="6" w:space="0" w:color="000000"/>
              <w:bottom w:val="single" w:sz="6" w:space="0" w:color="000000"/>
              <w:right w:val="single" w:sz="6" w:space="0" w:color="000000"/>
            </w:tcBorders>
            <w:shd w:val="clear" w:color="auto" w:fill="808080"/>
          </w:tcPr>
          <w:p w14:paraId="718A4A57" w14:textId="77777777" w:rsidR="00AD2BE9" w:rsidRPr="00E866A8" w:rsidRDefault="00AD2BE9" w:rsidP="00D53ABB">
            <w:pPr>
              <w:widowControl w:val="0"/>
              <w:autoSpaceDE w:val="0"/>
              <w:autoSpaceDN w:val="0"/>
              <w:adjustRightInd w:val="0"/>
              <w:rPr>
                <w:lang w:val="en-US"/>
              </w:rPr>
            </w:pPr>
          </w:p>
        </w:tc>
        <w:tc>
          <w:tcPr>
            <w:tcW w:w="797" w:type="dxa"/>
            <w:tcBorders>
              <w:top w:val="single" w:sz="6" w:space="0" w:color="000000"/>
              <w:left w:val="single" w:sz="6" w:space="0" w:color="000000"/>
              <w:bottom w:val="single" w:sz="6" w:space="0" w:color="000000"/>
              <w:right w:val="single" w:sz="6" w:space="0" w:color="000000"/>
            </w:tcBorders>
            <w:shd w:val="clear" w:color="auto" w:fill="808080"/>
          </w:tcPr>
          <w:p w14:paraId="6152D51A" w14:textId="77777777" w:rsidR="00AD2BE9" w:rsidRPr="00E866A8" w:rsidRDefault="00AD2BE9" w:rsidP="00D53ABB">
            <w:pPr>
              <w:widowControl w:val="0"/>
              <w:autoSpaceDE w:val="0"/>
              <w:autoSpaceDN w:val="0"/>
              <w:adjustRightInd w:val="0"/>
              <w:rPr>
                <w:lang w:val="en-US"/>
              </w:rPr>
            </w:pPr>
          </w:p>
        </w:tc>
        <w:tc>
          <w:tcPr>
            <w:tcW w:w="913" w:type="dxa"/>
            <w:tcBorders>
              <w:top w:val="single" w:sz="6" w:space="0" w:color="000000"/>
              <w:left w:val="single" w:sz="6" w:space="0" w:color="000000"/>
              <w:bottom w:val="single" w:sz="6" w:space="0" w:color="000000"/>
              <w:right w:val="single" w:sz="6" w:space="0" w:color="000000"/>
            </w:tcBorders>
          </w:tcPr>
          <w:p w14:paraId="41C63D0F" w14:textId="77777777" w:rsidR="00AD2BE9" w:rsidRPr="00E866A8" w:rsidRDefault="00AD2BE9" w:rsidP="00D53ABB">
            <w:pPr>
              <w:widowControl w:val="0"/>
              <w:autoSpaceDE w:val="0"/>
              <w:autoSpaceDN w:val="0"/>
              <w:adjustRightInd w:val="0"/>
              <w:spacing w:before="35"/>
              <w:ind w:left="228" w:right="-20"/>
              <w:rPr>
                <w:lang w:val="en-US"/>
              </w:rPr>
            </w:pPr>
            <w:r w:rsidRPr="00E866A8">
              <w:rPr>
                <w:rFonts w:ascii="Arial" w:hAnsi="Arial" w:cs="Arial"/>
                <w:sz w:val="22"/>
                <w:szCs w:val="22"/>
                <w:lang w:val="en-US"/>
              </w:rPr>
              <w:t>20%</w:t>
            </w:r>
          </w:p>
        </w:tc>
        <w:tc>
          <w:tcPr>
            <w:tcW w:w="990" w:type="dxa"/>
            <w:tcBorders>
              <w:top w:val="single" w:sz="6" w:space="0" w:color="000000"/>
              <w:left w:val="single" w:sz="6" w:space="0" w:color="000000"/>
              <w:bottom w:val="single" w:sz="6" w:space="0" w:color="000000"/>
              <w:right w:val="single" w:sz="6" w:space="0" w:color="000000"/>
            </w:tcBorders>
          </w:tcPr>
          <w:p w14:paraId="6D213087" w14:textId="77777777" w:rsidR="00AD2BE9" w:rsidRPr="00E866A8" w:rsidRDefault="00AD2BE9" w:rsidP="00D53ABB">
            <w:pPr>
              <w:widowControl w:val="0"/>
              <w:autoSpaceDE w:val="0"/>
              <w:autoSpaceDN w:val="0"/>
              <w:adjustRightInd w:val="0"/>
              <w:spacing w:before="35"/>
              <w:ind w:left="267" w:right="-20"/>
              <w:rPr>
                <w:lang w:val="en-US"/>
              </w:rPr>
            </w:pPr>
            <w:r w:rsidRPr="00E866A8">
              <w:rPr>
                <w:rFonts w:ascii="Arial" w:hAnsi="Arial" w:cs="Arial"/>
                <w:sz w:val="22"/>
                <w:szCs w:val="22"/>
                <w:lang w:val="en-US"/>
              </w:rPr>
              <w:t>80%</w:t>
            </w:r>
          </w:p>
        </w:tc>
        <w:tc>
          <w:tcPr>
            <w:tcW w:w="1080" w:type="dxa"/>
            <w:tcBorders>
              <w:top w:val="single" w:sz="6" w:space="0" w:color="000000"/>
              <w:left w:val="single" w:sz="6" w:space="0" w:color="000000"/>
              <w:bottom w:val="single" w:sz="6" w:space="0" w:color="000000"/>
              <w:right w:val="single" w:sz="6" w:space="0" w:color="000000"/>
            </w:tcBorders>
          </w:tcPr>
          <w:p w14:paraId="2D4FA135"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84%</w:t>
            </w:r>
          </w:p>
        </w:tc>
        <w:tc>
          <w:tcPr>
            <w:tcW w:w="1080" w:type="dxa"/>
            <w:tcBorders>
              <w:top w:val="single" w:sz="6" w:space="0" w:color="000000"/>
              <w:left w:val="single" w:sz="6" w:space="0" w:color="000000"/>
              <w:bottom w:val="single" w:sz="6" w:space="0" w:color="000000"/>
              <w:right w:val="single" w:sz="6" w:space="0" w:color="000000"/>
            </w:tcBorders>
          </w:tcPr>
          <w:p w14:paraId="62E832F6"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89%</w:t>
            </w:r>
          </w:p>
        </w:tc>
      </w:tr>
      <w:tr w:rsidR="00AD2BE9" w:rsidRPr="00E866A8" w14:paraId="2C6166E3" w14:textId="77777777" w:rsidTr="00D53ABB">
        <w:trPr>
          <w:trHeight w:hRule="exact" w:val="346"/>
        </w:trPr>
        <w:tc>
          <w:tcPr>
            <w:tcW w:w="3150" w:type="dxa"/>
            <w:tcBorders>
              <w:top w:val="single" w:sz="6" w:space="0" w:color="000000"/>
              <w:left w:val="single" w:sz="6" w:space="0" w:color="000000"/>
              <w:bottom w:val="single" w:sz="6" w:space="0" w:color="000000"/>
              <w:right w:val="single" w:sz="6" w:space="0" w:color="000000"/>
            </w:tcBorders>
          </w:tcPr>
          <w:p w14:paraId="43C63A8D" w14:textId="77777777" w:rsidR="00AD2BE9" w:rsidRPr="00E866A8" w:rsidRDefault="00AD2BE9" w:rsidP="00D53ABB">
            <w:pPr>
              <w:widowControl w:val="0"/>
              <w:autoSpaceDE w:val="0"/>
              <w:autoSpaceDN w:val="0"/>
              <w:adjustRightInd w:val="0"/>
              <w:spacing w:before="35"/>
              <w:ind w:left="100" w:right="-20"/>
              <w:rPr>
                <w:lang w:val="en-US"/>
              </w:rPr>
            </w:pPr>
            <w:r w:rsidRPr="00E866A8">
              <w:rPr>
                <w:rFonts w:ascii="Arial" w:hAnsi="Arial" w:cs="Arial"/>
                <w:noProof/>
                <w:sz w:val="22"/>
                <w:szCs w:val="22"/>
                <w:lang w:val="en-US"/>
              </w:rPr>
              <w:t>Rotavirus vaccine</w:t>
            </w:r>
          </w:p>
        </w:tc>
        <w:tc>
          <w:tcPr>
            <w:tcW w:w="910" w:type="dxa"/>
            <w:tcBorders>
              <w:top w:val="single" w:sz="6" w:space="0" w:color="000000"/>
              <w:left w:val="single" w:sz="6" w:space="0" w:color="000000"/>
              <w:bottom w:val="single" w:sz="6" w:space="0" w:color="000000"/>
              <w:right w:val="single" w:sz="6" w:space="0" w:color="000000"/>
            </w:tcBorders>
            <w:shd w:val="clear" w:color="auto" w:fill="808080"/>
          </w:tcPr>
          <w:p w14:paraId="26C10AE4" w14:textId="77777777" w:rsidR="00AD2BE9" w:rsidRPr="00E866A8" w:rsidRDefault="00AD2BE9" w:rsidP="00D53ABB">
            <w:pPr>
              <w:widowControl w:val="0"/>
              <w:autoSpaceDE w:val="0"/>
              <w:autoSpaceDN w:val="0"/>
              <w:adjustRightInd w:val="0"/>
              <w:rPr>
                <w:lang w:val="en-US"/>
              </w:rPr>
            </w:pPr>
          </w:p>
        </w:tc>
        <w:tc>
          <w:tcPr>
            <w:tcW w:w="797" w:type="dxa"/>
            <w:tcBorders>
              <w:top w:val="single" w:sz="6" w:space="0" w:color="000000"/>
              <w:left w:val="single" w:sz="6" w:space="0" w:color="000000"/>
              <w:bottom w:val="single" w:sz="6" w:space="0" w:color="000000"/>
              <w:right w:val="single" w:sz="6" w:space="0" w:color="000000"/>
            </w:tcBorders>
            <w:shd w:val="clear" w:color="auto" w:fill="808080"/>
          </w:tcPr>
          <w:p w14:paraId="56CB9FB3" w14:textId="77777777" w:rsidR="00AD2BE9" w:rsidRPr="00E866A8" w:rsidRDefault="00AD2BE9" w:rsidP="00D53ABB">
            <w:pPr>
              <w:widowControl w:val="0"/>
              <w:autoSpaceDE w:val="0"/>
              <w:autoSpaceDN w:val="0"/>
              <w:adjustRightInd w:val="0"/>
              <w:rPr>
                <w:lang w:val="en-US"/>
              </w:rPr>
            </w:pPr>
          </w:p>
        </w:tc>
        <w:tc>
          <w:tcPr>
            <w:tcW w:w="913" w:type="dxa"/>
            <w:tcBorders>
              <w:top w:val="single" w:sz="6" w:space="0" w:color="000000"/>
              <w:left w:val="single" w:sz="6" w:space="0" w:color="000000"/>
              <w:bottom w:val="single" w:sz="6" w:space="0" w:color="000000"/>
              <w:right w:val="single" w:sz="6" w:space="0" w:color="000000"/>
            </w:tcBorders>
            <w:shd w:val="clear" w:color="auto" w:fill="808080"/>
          </w:tcPr>
          <w:p w14:paraId="5CBA6BD2" w14:textId="77777777" w:rsidR="00AD2BE9" w:rsidRPr="00E866A8" w:rsidRDefault="00AD2BE9" w:rsidP="00D53ABB">
            <w:pPr>
              <w:widowControl w:val="0"/>
              <w:autoSpaceDE w:val="0"/>
              <w:autoSpaceDN w:val="0"/>
              <w:adjustRightInd w:val="0"/>
              <w:rPr>
                <w:lang w:val="en-US"/>
              </w:rPr>
            </w:pPr>
          </w:p>
        </w:tc>
        <w:tc>
          <w:tcPr>
            <w:tcW w:w="990" w:type="dxa"/>
            <w:tcBorders>
              <w:top w:val="single" w:sz="6" w:space="0" w:color="000000"/>
              <w:left w:val="single" w:sz="6" w:space="0" w:color="000000"/>
              <w:bottom w:val="single" w:sz="6" w:space="0" w:color="000000"/>
              <w:right w:val="single" w:sz="6" w:space="0" w:color="000000"/>
            </w:tcBorders>
          </w:tcPr>
          <w:p w14:paraId="76C7304D" w14:textId="77777777" w:rsidR="00AD2BE9" w:rsidRPr="00E866A8" w:rsidRDefault="00AD2BE9" w:rsidP="00D53ABB">
            <w:pPr>
              <w:widowControl w:val="0"/>
              <w:autoSpaceDE w:val="0"/>
              <w:autoSpaceDN w:val="0"/>
              <w:adjustRightInd w:val="0"/>
              <w:spacing w:before="35"/>
              <w:ind w:left="267" w:right="-20"/>
              <w:rPr>
                <w:lang w:val="en-US"/>
              </w:rPr>
            </w:pPr>
            <w:r w:rsidRPr="00E866A8">
              <w:rPr>
                <w:rFonts w:ascii="Arial" w:hAnsi="Arial" w:cs="Arial"/>
                <w:sz w:val="22"/>
                <w:szCs w:val="22"/>
                <w:lang w:val="en-US"/>
              </w:rPr>
              <w:t>20%</w:t>
            </w:r>
          </w:p>
        </w:tc>
        <w:tc>
          <w:tcPr>
            <w:tcW w:w="1080" w:type="dxa"/>
            <w:tcBorders>
              <w:top w:val="single" w:sz="6" w:space="0" w:color="000000"/>
              <w:left w:val="single" w:sz="6" w:space="0" w:color="000000"/>
              <w:bottom w:val="single" w:sz="6" w:space="0" w:color="000000"/>
              <w:right w:val="single" w:sz="6" w:space="0" w:color="000000"/>
            </w:tcBorders>
          </w:tcPr>
          <w:p w14:paraId="5294F215"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84%</w:t>
            </w:r>
          </w:p>
        </w:tc>
        <w:tc>
          <w:tcPr>
            <w:tcW w:w="1080" w:type="dxa"/>
            <w:tcBorders>
              <w:top w:val="single" w:sz="6" w:space="0" w:color="000000"/>
              <w:left w:val="single" w:sz="6" w:space="0" w:color="000000"/>
              <w:bottom w:val="single" w:sz="6" w:space="0" w:color="000000"/>
              <w:right w:val="single" w:sz="6" w:space="0" w:color="000000"/>
            </w:tcBorders>
          </w:tcPr>
          <w:p w14:paraId="3717F010" w14:textId="77777777" w:rsidR="00AD2BE9" w:rsidRPr="00E866A8" w:rsidRDefault="00AD2BE9" w:rsidP="00D53ABB">
            <w:pPr>
              <w:widowControl w:val="0"/>
              <w:autoSpaceDE w:val="0"/>
              <w:autoSpaceDN w:val="0"/>
              <w:adjustRightInd w:val="0"/>
              <w:spacing w:before="35"/>
              <w:ind w:left="311" w:right="-20"/>
              <w:rPr>
                <w:lang w:val="en-US"/>
              </w:rPr>
            </w:pPr>
            <w:r w:rsidRPr="00E866A8">
              <w:rPr>
                <w:rFonts w:ascii="Arial" w:hAnsi="Arial" w:cs="Arial"/>
                <w:sz w:val="22"/>
                <w:szCs w:val="22"/>
                <w:lang w:val="en-US"/>
              </w:rPr>
              <w:t>89%</w:t>
            </w:r>
          </w:p>
        </w:tc>
      </w:tr>
    </w:tbl>
    <w:p w14:paraId="2FB4DA79" w14:textId="77777777" w:rsidR="00AD2BE9" w:rsidRPr="00E866A8" w:rsidRDefault="00AD2BE9" w:rsidP="00AD2BE9">
      <w:pPr>
        <w:widowControl w:val="0"/>
        <w:autoSpaceDE w:val="0"/>
        <w:autoSpaceDN w:val="0"/>
        <w:adjustRightInd w:val="0"/>
        <w:spacing w:before="8" w:line="280" w:lineRule="exact"/>
        <w:rPr>
          <w:sz w:val="28"/>
          <w:szCs w:val="28"/>
          <w:lang w:val="en-US"/>
        </w:rPr>
      </w:pPr>
    </w:p>
    <w:p w14:paraId="3A96E54F" w14:textId="0155CD90" w:rsidR="00AD2BE9" w:rsidRPr="00E866A8" w:rsidRDefault="00AD2BE9" w:rsidP="00956638">
      <w:pPr>
        <w:widowControl w:val="0"/>
        <w:tabs>
          <w:tab w:val="left" w:pos="1520"/>
        </w:tabs>
        <w:autoSpaceDE w:val="0"/>
        <w:autoSpaceDN w:val="0"/>
        <w:adjustRightInd w:val="0"/>
        <w:ind w:right="-20"/>
        <w:rPr>
          <w:rFonts w:ascii="Arial" w:hAnsi="Arial" w:cs="Arial"/>
          <w:noProof/>
          <w:lang w:val="en-US"/>
        </w:rPr>
      </w:pPr>
      <w:r w:rsidRPr="00E866A8">
        <w:rPr>
          <w:rFonts w:ascii="Arial" w:hAnsi="Arial" w:cs="Arial"/>
          <w:noProof/>
          <w:lang w:val="en-US"/>
        </w:rPr>
        <w:t>Considering that the pneumoccocal vaccine will be introduced in 2012, our objective is only 20%. In 2013, pneumococcal vaccine coverage will follow the coverage of the pentavalent vaccine, administered at the same time, and the objective will be 80% for both vaccines.</w:t>
      </w:r>
    </w:p>
    <w:p w14:paraId="3554628F" w14:textId="77777777" w:rsidR="00AD2BE9" w:rsidRPr="00E866A8" w:rsidRDefault="00AD2BE9" w:rsidP="00956638">
      <w:pPr>
        <w:widowControl w:val="0"/>
        <w:tabs>
          <w:tab w:val="left" w:pos="1520"/>
        </w:tabs>
        <w:autoSpaceDE w:val="0"/>
        <w:autoSpaceDN w:val="0"/>
        <w:adjustRightInd w:val="0"/>
        <w:ind w:right="-20"/>
        <w:rPr>
          <w:rFonts w:ascii="Arial" w:hAnsi="Arial" w:cs="Arial"/>
          <w:noProof/>
          <w:lang w:val="en-US"/>
        </w:rPr>
      </w:pPr>
    </w:p>
    <w:p w14:paraId="53BBB6F9" w14:textId="35BD52AE" w:rsidR="00AD2BE9" w:rsidRPr="00E866A8" w:rsidRDefault="00D53ABB" w:rsidP="00956638">
      <w:pPr>
        <w:widowControl w:val="0"/>
        <w:tabs>
          <w:tab w:val="left" w:pos="1520"/>
        </w:tabs>
        <w:autoSpaceDE w:val="0"/>
        <w:autoSpaceDN w:val="0"/>
        <w:adjustRightInd w:val="0"/>
        <w:ind w:right="-20"/>
        <w:rPr>
          <w:rFonts w:ascii="Arial" w:hAnsi="Arial" w:cs="Arial"/>
          <w:b/>
          <w:noProof/>
          <w:lang w:val="en-US"/>
        </w:rPr>
      </w:pPr>
      <w:r w:rsidRPr="00E866A8">
        <w:rPr>
          <w:rFonts w:ascii="Arial" w:hAnsi="Arial" w:cs="Arial"/>
          <w:b/>
          <w:noProof/>
          <w:lang w:val="en-US"/>
        </w:rPr>
        <w:t>6.</w:t>
      </w:r>
      <w:r w:rsidRPr="00E866A8">
        <w:rPr>
          <w:rFonts w:ascii="Arial" w:hAnsi="Arial" w:cs="Arial"/>
          <w:b/>
          <w:noProof/>
          <w:lang w:val="en-US"/>
        </w:rPr>
        <w:tab/>
        <w:t>IMPLEMENTATION STRATEGIES</w:t>
      </w:r>
    </w:p>
    <w:p w14:paraId="3281B9B0" w14:textId="77777777" w:rsidR="00D53ABB" w:rsidRPr="00E866A8" w:rsidRDefault="00D53ABB" w:rsidP="00956638">
      <w:pPr>
        <w:widowControl w:val="0"/>
        <w:tabs>
          <w:tab w:val="left" w:pos="1520"/>
        </w:tabs>
        <w:autoSpaceDE w:val="0"/>
        <w:autoSpaceDN w:val="0"/>
        <w:adjustRightInd w:val="0"/>
        <w:ind w:right="-20"/>
        <w:rPr>
          <w:rFonts w:ascii="Arial" w:hAnsi="Arial" w:cs="Arial"/>
          <w:b/>
          <w:noProof/>
          <w:lang w:val="en-US"/>
        </w:rPr>
      </w:pPr>
    </w:p>
    <w:p w14:paraId="3B19AA76" w14:textId="2EA76173" w:rsidR="00D53ABB" w:rsidRPr="00E866A8" w:rsidRDefault="00D53ABB" w:rsidP="00956638">
      <w:pPr>
        <w:widowControl w:val="0"/>
        <w:tabs>
          <w:tab w:val="left" w:pos="1520"/>
        </w:tabs>
        <w:autoSpaceDE w:val="0"/>
        <w:autoSpaceDN w:val="0"/>
        <w:adjustRightInd w:val="0"/>
        <w:ind w:right="-20"/>
        <w:rPr>
          <w:rFonts w:ascii="Arial" w:hAnsi="Arial" w:cs="Arial"/>
          <w:b/>
          <w:noProof/>
          <w:lang w:val="en-US"/>
        </w:rPr>
      </w:pPr>
      <w:r w:rsidRPr="00E866A8">
        <w:rPr>
          <w:rFonts w:ascii="Arial" w:hAnsi="Arial" w:cs="Arial"/>
          <w:b/>
          <w:noProof/>
          <w:lang w:val="en-US"/>
        </w:rPr>
        <w:t>6.1</w:t>
      </w:r>
      <w:r w:rsidRPr="00E866A8">
        <w:rPr>
          <w:rFonts w:ascii="Arial" w:hAnsi="Arial" w:cs="Arial"/>
          <w:b/>
          <w:noProof/>
          <w:lang w:val="en-US"/>
        </w:rPr>
        <w:tab/>
        <w:t>Procedures for introducing the pneumococcal vaccine</w:t>
      </w:r>
    </w:p>
    <w:p w14:paraId="62AD551F" w14:textId="77777777" w:rsidR="00D53ABB" w:rsidRPr="00E866A8" w:rsidRDefault="00D53ABB" w:rsidP="00956638">
      <w:pPr>
        <w:widowControl w:val="0"/>
        <w:tabs>
          <w:tab w:val="left" w:pos="1520"/>
        </w:tabs>
        <w:autoSpaceDE w:val="0"/>
        <w:autoSpaceDN w:val="0"/>
        <w:adjustRightInd w:val="0"/>
        <w:ind w:right="-20"/>
        <w:rPr>
          <w:rFonts w:ascii="Arial" w:hAnsi="Arial" w:cs="Arial"/>
          <w:b/>
          <w:noProof/>
          <w:lang w:val="en-US"/>
        </w:rPr>
      </w:pPr>
    </w:p>
    <w:p w14:paraId="665254CA" w14:textId="2B520FC2" w:rsidR="00D53ABB" w:rsidRPr="00E866A8" w:rsidRDefault="00D53ABB" w:rsidP="00956638">
      <w:pPr>
        <w:widowControl w:val="0"/>
        <w:tabs>
          <w:tab w:val="left" w:pos="1520"/>
        </w:tabs>
        <w:autoSpaceDE w:val="0"/>
        <w:autoSpaceDN w:val="0"/>
        <w:adjustRightInd w:val="0"/>
        <w:ind w:right="-20"/>
        <w:rPr>
          <w:rFonts w:ascii="Arial" w:hAnsi="Arial" w:cs="Arial"/>
          <w:i/>
          <w:noProof/>
          <w:lang w:val="en-US"/>
        </w:rPr>
      </w:pPr>
      <w:r w:rsidRPr="00E866A8">
        <w:rPr>
          <w:rFonts w:ascii="Arial" w:hAnsi="Arial" w:cs="Arial"/>
          <w:i/>
          <w:noProof/>
          <w:lang w:val="en-US"/>
        </w:rPr>
        <w:t>6.1.1</w:t>
      </w:r>
      <w:r w:rsidRPr="00E866A8">
        <w:rPr>
          <w:rFonts w:ascii="Arial" w:hAnsi="Arial" w:cs="Arial"/>
          <w:i/>
          <w:noProof/>
          <w:lang w:val="en-US"/>
        </w:rPr>
        <w:tab/>
        <w:t>Choice of vaccine</w:t>
      </w:r>
    </w:p>
    <w:p w14:paraId="7F8BA551" w14:textId="77777777" w:rsidR="00D53ABB" w:rsidRPr="00E866A8" w:rsidRDefault="00D53ABB" w:rsidP="00956638">
      <w:pPr>
        <w:widowControl w:val="0"/>
        <w:tabs>
          <w:tab w:val="left" w:pos="1520"/>
        </w:tabs>
        <w:autoSpaceDE w:val="0"/>
        <w:autoSpaceDN w:val="0"/>
        <w:adjustRightInd w:val="0"/>
        <w:ind w:right="-20"/>
        <w:rPr>
          <w:rFonts w:ascii="Arial" w:hAnsi="Arial" w:cs="Arial"/>
          <w:i/>
          <w:noProof/>
          <w:lang w:val="en-US"/>
        </w:rPr>
      </w:pPr>
    </w:p>
    <w:p w14:paraId="5159B557" w14:textId="77777777" w:rsidR="00C461C4" w:rsidRPr="00E866A8" w:rsidRDefault="00C461C4" w:rsidP="00C461C4">
      <w:pPr>
        <w:jc w:val="both"/>
        <w:rPr>
          <w:rFonts w:ascii="Arial" w:hAnsi="Arial" w:cs="Arial"/>
          <w:szCs w:val="24"/>
          <w:lang w:val="en-US"/>
        </w:rPr>
      </w:pPr>
      <w:r w:rsidRPr="00E866A8">
        <w:rPr>
          <w:rFonts w:ascii="Arial" w:hAnsi="Arial" w:cs="Arial"/>
          <w:szCs w:val="24"/>
          <w:lang w:val="en-US"/>
        </w:rPr>
        <w:t xml:space="preserve">In consideration of the logistical analysis and from its experience introducing new vaccines, Mauritania selected the single-dose vial liquid PCV-13 as its pneumo conjugate vaccine. </w:t>
      </w:r>
    </w:p>
    <w:p w14:paraId="7AF79FBC" w14:textId="77777777" w:rsidR="00C461C4" w:rsidRPr="00E866A8" w:rsidRDefault="00C461C4" w:rsidP="00C461C4">
      <w:pPr>
        <w:jc w:val="both"/>
        <w:rPr>
          <w:rFonts w:ascii="Arial" w:hAnsi="Arial" w:cs="Arial"/>
          <w:szCs w:val="24"/>
          <w:lang w:val="en-US"/>
        </w:rPr>
      </w:pPr>
    </w:p>
    <w:p w14:paraId="798EAA70" w14:textId="104417AA" w:rsidR="00C461C4" w:rsidRPr="00E866A8" w:rsidRDefault="00C461C4" w:rsidP="00C461C4">
      <w:pPr>
        <w:jc w:val="both"/>
        <w:rPr>
          <w:rFonts w:ascii="Arial" w:hAnsi="Arial" w:cs="Arial"/>
          <w:szCs w:val="24"/>
          <w:lang w:val="en-US"/>
        </w:rPr>
      </w:pPr>
      <w:r w:rsidRPr="00E866A8">
        <w:rPr>
          <w:rFonts w:ascii="Arial" w:hAnsi="Arial" w:cs="Arial"/>
          <w:szCs w:val="24"/>
          <w:lang w:val="en-US"/>
        </w:rPr>
        <w:t xml:space="preserve">This will be one of the second generation vaccines, which offers the advantage of being a conjugate vaccine. </w:t>
      </w:r>
    </w:p>
    <w:p w14:paraId="712D70BD" w14:textId="77777777" w:rsidR="00C461C4" w:rsidRPr="00E866A8" w:rsidRDefault="00C461C4" w:rsidP="00C461C4">
      <w:pPr>
        <w:jc w:val="both"/>
        <w:rPr>
          <w:rFonts w:ascii="Arial" w:hAnsi="Arial" w:cs="Arial"/>
          <w:szCs w:val="24"/>
          <w:lang w:val="en-US"/>
        </w:rPr>
      </w:pPr>
    </w:p>
    <w:p w14:paraId="774AEBC8" w14:textId="6C57B79F" w:rsidR="00C461C4" w:rsidRPr="00E866A8" w:rsidRDefault="00C461C4" w:rsidP="00C461C4">
      <w:pPr>
        <w:jc w:val="both"/>
        <w:rPr>
          <w:rFonts w:ascii="Arial" w:hAnsi="Arial" w:cs="Arial"/>
          <w:szCs w:val="24"/>
          <w:lang w:val="en-US"/>
        </w:rPr>
      </w:pPr>
      <w:r w:rsidRPr="00E866A8">
        <w:rPr>
          <w:rFonts w:ascii="Arial" w:hAnsi="Arial" w:cs="Arial"/>
          <w:szCs w:val="24"/>
          <w:lang w:val="en-US"/>
        </w:rPr>
        <w:t xml:space="preserve">Therefore PCV-13 will be our selection, for the reasons listed above. In addition, one 0.5-mL dose of PCV-13 contains approximately 2 µg of polysaccharide of each of the 12 serotypes and approximately 4 µg of serotype 6B polysaccharide; the total CRM 197 concentration is approximately 34 µg. The vaccine contains 0.125 mg of </w:t>
      </w:r>
      <w:r w:rsidR="00C55798" w:rsidRPr="00E866A8">
        <w:rPr>
          <w:rFonts w:ascii="Arial" w:hAnsi="Arial" w:cs="Arial"/>
          <w:szCs w:val="24"/>
          <w:lang w:val="en-US"/>
        </w:rPr>
        <w:t>aluminum</w:t>
      </w:r>
      <w:r w:rsidRPr="00E866A8">
        <w:rPr>
          <w:rFonts w:ascii="Arial" w:hAnsi="Arial" w:cs="Arial"/>
          <w:szCs w:val="24"/>
          <w:lang w:val="en-US"/>
        </w:rPr>
        <w:t xml:space="preserve"> phosphate additive rather than thiomersal preservative. The PCV-13 vaccine was selected for our country for its advantage in protecting against a greater number of serotypes as well as for logistical reasons. </w:t>
      </w:r>
    </w:p>
    <w:p w14:paraId="104451DE" w14:textId="77777777" w:rsidR="00C461C4" w:rsidRPr="00E866A8" w:rsidRDefault="00C461C4" w:rsidP="00C461C4">
      <w:pPr>
        <w:pStyle w:val="BodyText"/>
        <w:rPr>
          <w:rFonts w:cs="Arial"/>
          <w:b/>
          <w:bCs/>
          <w:lang w:val="en-US"/>
        </w:rPr>
      </w:pPr>
    </w:p>
    <w:p w14:paraId="28056F04" w14:textId="1F4C9CD7" w:rsidR="00C461C4" w:rsidRPr="00E866A8" w:rsidRDefault="00C461C4" w:rsidP="00C461C4">
      <w:pPr>
        <w:pStyle w:val="Heading2"/>
        <w:numPr>
          <w:ilvl w:val="0"/>
          <w:numId w:val="0"/>
        </w:numPr>
        <w:ind w:left="576" w:hanging="576"/>
        <w:rPr>
          <w:i/>
          <w:lang w:val="en-US"/>
        </w:rPr>
      </w:pPr>
      <w:bookmarkStart w:id="19" w:name="_Toc187556045"/>
      <w:r w:rsidRPr="00E866A8">
        <w:rPr>
          <w:i/>
          <w:lang w:val="en-US"/>
        </w:rPr>
        <w:t>6.1.2 Immunization schedule</w:t>
      </w:r>
      <w:bookmarkEnd w:id="19"/>
    </w:p>
    <w:p w14:paraId="7380BD39" w14:textId="77777777" w:rsidR="00C461C4" w:rsidRPr="00E866A8" w:rsidRDefault="00C461C4" w:rsidP="00C461C4">
      <w:pPr>
        <w:pStyle w:val="BodyText"/>
        <w:rPr>
          <w:rFonts w:cs="Arial"/>
          <w:lang w:val="en-US"/>
        </w:rPr>
      </w:pPr>
    </w:p>
    <w:p w14:paraId="2CE82C91" w14:textId="77777777" w:rsidR="00C461C4" w:rsidRPr="00E866A8" w:rsidRDefault="00C461C4" w:rsidP="00C461C4">
      <w:pPr>
        <w:pStyle w:val="BodyText"/>
        <w:rPr>
          <w:rFonts w:cs="Arial"/>
          <w:lang w:val="en-US"/>
        </w:rPr>
      </w:pPr>
      <w:r w:rsidRPr="00E866A8">
        <w:rPr>
          <w:rFonts w:cs="Arial"/>
          <w:lang w:val="en-US"/>
        </w:rPr>
        <w:t>Currently, EPI administers the following vaccines: BCG, OPV, Pentavalent and MCV. With the introduction of the pneumococcal conjugate vaccine (PCV), the EPI vaccine schedule will be as follows:</w:t>
      </w:r>
    </w:p>
    <w:p w14:paraId="62029010" w14:textId="77777777" w:rsidR="00C461C4" w:rsidRPr="00E866A8" w:rsidRDefault="00C461C4" w:rsidP="00C461C4">
      <w:pPr>
        <w:pStyle w:val="PlainText"/>
        <w:ind w:right="-946"/>
        <w:jc w:val="both"/>
        <w:rPr>
          <w:rFonts w:ascii="Arial" w:hAnsi="Arial" w:cs="Arial"/>
          <w:sz w:val="24"/>
          <w:szCs w:val="24"/>
        </w:rPr>
      </w:pPr>
    </w:p>
    <w:p w14:paraId="175DAA67" w14:textId="2FE78FEB" w:rsidR="00C461C4" w:rsidRPr="00E866A8" w:rsidRDefault="00C461C4" w:rsidP="00C461C4">
      <w:pPr>
        <w:pStyle w:val="Caption"/>
        <w:keepNext/>
        <w:rPr>
          <w:lang w:val="en-US"/>
        </w:rPr>
      </w:pPr>
      <w:r w:rsidRPr="00E866A8">
        <w:rPr>
          <w:lang w:val="en-US"/>
        </w:rPr>
        <w:t>Table 14:</w:t>
      </w:r>
      <w:r w:rsidRPr="00E866A8">
        <w:rPr>
          <w:b w:val="0"/>
          <w:bCs w:val="0"/>
          <w:i/>
          <w:iCs/>
          <w:szCs w:val="24"/>
          <w:u w:val="none"/>
          <w:lang w:val="en-US"/>
        </w:rPr>
        <w:t xml:space="preserve"> EPI immunization schedule with PCV  introduction</w:t>
      </w:r>
    </w:p>
    <w:p w14:paraId="7F5EFD2B" w14:textId="77777777" w:rsidR="00C461C4" w:rsidRPr="00E866A8" w:rsidRDefault="00C461C4" w:rsidP="00C461C4">
      <w:pPr>
        <w:pStyle w:val="Caption"/>
        <w:rPr>
          <w:i/>
          <w:iCs/>
          <w:szCs w:val="24"/>
          <w:u w:val="none"/>
          <w:lang w:val="en-US"/>
        </w:rPr>
      </w:pPr>
      <w:r w:rsidRPr="00E866A8">
        <w:rPr>
          <w:i/>
          <w:iCs/>
          <w:szCs w:val="24"/>
          <w:u w:val="none"/>
          <w:lang w:val="en-US"/>
        </w:rPr>
        <w:t xml:space="preserve"> </w:t>
      </w:r>
    </w:p>
    <w:tbl>
      <w:tblPr>
        <w:tblW w:w="0" w:type="auto"/>
        <w:jc w:val="center"/>
        <w:tblInd w:w="-19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95"/>
        <w:gridCol w:w="4209"/>
      </w:tblGrid>
      <w:tr w:rsidR="00C461C4" w:rsidRPr="00E866A8" w14:paraId="0734DD97" w14:textId="77777777" w:rsidTr="00C461C4">
        <w:trPr>
          <w:cantSplit/>
          <w:trHeight w:val="329"/>
          <w:jc w:val="center"/>
        </w:trPr>
        <w:tc>
          <w:tcPr>
            <w:tcW w:w="4295" w:type="dxa"/>
            <w:vAlign w:val="center"/>
          </w:tcPr>
          <w:p w14:paraId="7A234CF5" w14:textId="77777777" w:rsidR="00C461C4" w:rsidRPr="00E866A8" w:rsidRDefault="00C461C4" w:rsidP="00C461C4">
            <w:pPr>
              <w:pStyle w:val="Footer"/>
              <w:tabs>
                <w:tab w:val="clear" w:pos="4536"/>
                <w:tab w:val="clear" w:pos="9072"/>
              </w:tabs>
              <w:spacing w:after="120"/>
              <w:jc w:val="center"/>
              <w:rPr>
                <w:rFonts w:ascii="Arial" w:hAnsi="Arial" w:cs="Arial"/>
                <w:b/>
                <w:lang w:val="en-US"/>
              </w:rPr>
            </w:pPr>
            <w:r w:rsidRPr="00E866A8">
              <w:rPr>
                <w:rFonts w:ascii="Arial" w:hAnsi="Arial" w:cs="Arial"/>
                <w:b/>
                <w:lang w:val="en-US"/>
              </w:rPr>
              <w:t>Vaccines</w:t>
            </w:r>
          </w:p>
        </w:tc>
        <w:tc>
          <w:tcPr>
            <w:tcW w:w="4209" w:type="dxa"/>
            <w:vAlign w:val="center"/>
          </w:tcPr>
          <w:p w14:paraId="374C5A66" w14:textId="77777777" w:rsidR="00C461C4" w:rsidRPr="00E866A8" w:rsidRDefault="00C461C4" w:rsidP="00C461C4">
            <w:pPr>
              <w:pStyle w:val="Footer"/>
              <w:tabs>
                <w:tab w:val="clear" w:pos="4536"/>
                <w:tab w:val="clear" w:pos="9072"/>
              </w:tabs>
              <w:spacing w:after="120"/>
              <w:jc w:val="center"/>
              <w:rPr>
                <w:rFonts w:ascii="Arial" w:hAnsi="Arial" w:cs="Arial"/>
                <w:b/>
                <w:lang w:val="en-US"/>
              </w:rPr>
            </w:pPr>
            <w:r w:rsidRPr="00E866A8">
              <w:rPr>
                <w:rFonts w:ascii="Arial" w:hAnsi="Arial" w:cs="Arial"/>
                <w:b/>
                <w:lang w:val="en-US"/>
              </w:rPr>
              <w:t>Administration age</w:t>
            </w:r>
          </w:p>
        </w:tc>
      </w:tr>
      <w:tr w:rsidR="00C461C4" w:rsidRPr="00E866A8" w14:paraId="73DBA397" w14:textId="77777777" w:rsidTr="00C461C4">
        <w:trPr>
          <w:cantSplit/>
          <w:trHeight w:val="235"/>
          <w:jc w:val="center"/>
        </w:trPr>
        <w:tc>
          <w:tcPr>
            <w:tcW w:w="4295" w:type="dxa"/>
            <w:vAlign w:val="center"/>
          </w:tcPr>
          <w:p w14:paraId="122597DD" w14:textId="77777777" w:rsidR="00C461C4" w:rsidRPr="00E866A8" w:rsidRDefault="00C461C4" w:rsidP="00C461C4">
            <w:pPr>
              <w:pStyle w:val="Heading7"/>
              <w:spacing w:after="120"/>
              <w:rPr>
                <w:rFonts w:ascii="Arial" w:hAnsi="Arial" w:cs="Arial"/>
                <w:i w:val="0"/>
                <w:color w:val="auto"/>
                <w:szCs w:val="24"/>
                <w:lang w:val="en-US"/>
              </w:rPr>
            </w:pPr>
            <w:r w:rsidRPr="00E866A8">
              <w:rPr>
                <w:rFonts w:ascii="Arial" w:hAnsi="Arial" w:cs="Arial"/>
                <w:b/>
                <w:bCs/>
                <w:i w:val="0"/>
                <w:color w:val="auto"/>
                <w:szCs w:val="24"/>
                <w:lang w:val="en-US"/>
              </w:rPr>
              <w:t xml:space="preserve">BCG; OPV Zero </w:t>
            </w:r>
          </w:p>
        </w:tc>
        <w:tc>
          <w:tcPr>
            <w:tcW w:w="4209" w:type="dxa"/>
            <w:vAlign w:val="center"/>
          </w:tcPr>
          <w:p w14:paraId="473FC0FE" w14:textId="77777777" w:rsidR="00C461C4" w:rsidRPr="00E866A8" w:rsidRDefault="00C461C4" w:rsidP="00C461C4">
            <w:pPr>
              <w:spacing w:after="120"/>
              <w:jc w:val="center"/>
              <w:rPr>
                <w:rFonts w:ascii="Arial" w:hAnsi="Arial" w:cs="Arial"/>
                <w:szCs w:val="24"/>
                <w:lang w:val="en-US"/>
              </w:rPr>
            </w:pPr>
            <w:r w:rsidRPr="00E866A8">
              <w:rPr>
                <w:rFonts w:ascii="Arial" w:hAnsi="Arial" w:cs="Arial"/>
                <w:szCs w:val="24"/>
                <w:lang w:val="en-US"/>
              </w:rPr>
              <w:t>At birth</w:t>
            </w:r>
          </w:p>
        </w:tc>
      </w:tr>
      <w:tr w:rsidR="00C461C4" w:rsidRPr="00E866A8" w14:paraId="2958D466" w14:textId="77777777" w:rsidTr="00C461C4">
        <w:trPr>
          <w:cantSplit/>
          <w:jc w:val="center"/>
        </w:trPr>
        <w:tc>
          <w:tcPr>
            <w:tcW w:w="4295" w:type="dxa"/>
            <w:vAlign w:val="center"/>
          </w:tcPr>
          <w:p w14:paraId="4C1FD775" w14:textId="77777777" w:rsidR="00C461C4" w:rsidRPr="00E866A8" w:rsidRDefault="00C461C4" w:rsidP="00C461C4">
            <w:pPr>
              <w:spacing w:after="120"/>
              <w:rPr>
                <w:rFonts w:ascii="Arial" w:hAnsi="Arial" w:cs="Arial"/>
                <w:b/>
                <w:szCs w:val="24"/>
                <w:lang w:val="en-US"/>
              </w:rPr>
            </w:pPr>
            <w:r w:rsidRPr="00E866A8">
              <w:rPr>
                <w:rFonts w:ascii="Arial" w:hAnsi="Arial" w:cs="Arial"/>
                <w:b/>
                <w:szCs w:val="24"/>
                <w:lang w:val="en-US"/>
              </w:rPr>
              <w:t>Penta 1; OPV 1; PCV 1</w:t>
            </w:r>
          </w:p>
        </w:tc>
        <w:tc>
          <w:tcPr>
            <w:tcW w:w="4209" w:type="dxa"/>
            <w:vAlign w:val="center"/>
          </w:tcPr>
          <w:p w14:paraId="7C998A3A" w14:textId="77777777" w:rsidR="00C461C4" w:rsidRPr="00E866A8" w:rsidRDefault="00C461C4" w:rsidP="00C461C4">
            <w:pPr>
              <w:spacing w:after="120"/>
              <w:jc w:val="center"/>
              <w:rPr>
                <w:rFonts w:ascii="Arial" w:hAnsi="Arial" w:cs="Arial"/>
                <w:szCs w:val="24"/>
                <w:lang w:val="en-US"/>
              </w:rPr>
            </w:pPr>
            <w:r w:rsidRPr="00E866A8">
              <w:rPr>
                <w:rFonts w:ascii="Arial" w:hAnsi="Arial" w:cs="Arial"/>
                <w:szCs w:val="24"/>
                <w:lang w:val="en-US"/>
              </w:rPr>
              <w:t>6 weeks</w:t>
            </w:r>
          </w:p>
        </w:tc>
      </w:tr>
      <w:tr w:rsidR="00C461C4" w:rsidRPr="00E866A8" w14:paraId="02AF92CB" w14:textId="77777777" w:rsidTr="00C461C4">
        <w:trPr>
          <w:cantSplit/>
          <w:trHeight w:val="404"/>
          <w:jc w:val="center"/>
        </w:trPr>
        <w:tc>
          <w:tcPr>
            <w:tcW w:w="4295" w:type="dxa"/>
            <w:vAlign w:val="center"/>
          </w:tcPr>
          <w:p w14:paraId="4FD91450" w14:textId="77777777" w:rsidR="00C461C4" w:rsidRPr="00E866A8" w:rsidRDefault="00C461C4" w:rsidP="00C461C4">
            <w:pPr>
              <w:spacing w:after="120"/>
              <w:rPr>
                <w:rFonts w:ascii="Arial" w:hAnsi="Arial" w:cs="Arial"/>
                <w:b/>
                <w:szCs w:val="24"/>
                <w:lang w:val="en-US"/>
              </w:rPr>
            </w:pPr>
            <w:r w:rsidRPr="00E866A8">
              <w:rPr>
                <w:rFonts w:ascii="Arial" w:hAnsi="Arial" w:cs="Arial"/>
                <w:b/>
                <w:szCs w:val="24"/>
                <w:lang w:val="en-US"/>
              </w:rPr>
              <w:t>Penta 2; OPV 2; PCV 2</w:t>
            </w:r>
          </w:p>
        </w:tc>
        <w:tc>
          <w:tcPr>
            <w:tcW w:w="4209" w:type="dxa"/>
            <w:vAlign w:val="center"/>
          </w:tcPr>
          <w:p w14:paraId="55ED10EF" w14:textId="77777777" w:rsidR="00C461C4" w:rsidRPr="00E866A8" w:rsidRDefault="00C461C4" w:rsidP="00C461C4">
            <w:pPr>
              <w:pStyle w:val="BodyText3"/>
              <w:spacing w:after="120"/>
              <w:jc w:val="center"/>
              <w:rPr>
                <w:rFonts w:ascii="Arial" w:hAnsi="Arial" w:cs="Arial"/>
                <w:b w:val="0"/>
                <w:bCs w:val="0"/>
                <w:lang w:val="en-US"/>
              </w:rPr>
            </w:pPr>
            <w:r w:rsidRPr="00E866A8">
              <w:rPr>
                <w:rFonts w:ascii="Arial" w:hAnsi="Arial" w:cs="Arial"/>
                <w:b w:val="0"/>
                <w:bCs w:val="0"/>
                <w:lang w:val="en-US"/>
              </w:rPr>
              <w:t>10 weeks</w:t>
            </w:r>
          </w:p>
        </w:tc>
      </w:tr>
      <w:tr w:rsidR="00C461C4" w:rsidRPr="00E866A8" w14:paraId="338A6937" w14:textId="77777777" w:rsidTr="00C461C4">
        <w:trPr>
          <w:cantSplit/>
          <w:trHeight w:val="483"/>
          <w:jc w:val="center"/>
        </w:trPr>
        <w:tc>
          <w:tcPr>
            <w:tcW w:w="4295" w:type="dxa"/>
            <w:vAlign w:val="center"/>
          </w:tcPr>
          <w:p w14:paraId="249F33CA" w14:textId="77777777" w:rsidR="00C461C4" w:rsidRPr="00E866A8" w:rsidRDefault="00C461C4" w:rsidP="00C461C4">
            <w:pPr>
              <w:spacing w:after="120"/>
              <w:rPr>
                <w:rFonts w:ascii="Arial" w:hAnsi="Arial" w:cs="Arial"/>
                <w:b/>
                <w:szCs w:val="24"/>
                <w:lang w:val="en-US"/>
              </w:rPr>
            </w:pPr>
            <w:r w:rsidRPr="00E866A8">
              <w:rPr>
                <w:rFonts w:ascii="Arial" w:hAnsi="Arial" w:cs="Arial"/>
                <w:b/>
                <w:szCs w:val="24"/>
                <w:lang w:val="en-US"/>
              </w:rPr>
              <w:t>Penta 3; OPV 3; PCV 3</w:t>
            </w:r>
          </w:p>
        </w:tc>
        <w:tc>
          <w:tcPr>
            <w:tcW w:w="4209" w:type="dxa"/>
            <w:vAlign w:val="center"/>
          </w:tcPr>
          <w:p w14:paraId="0A928F26" w14:textId="77777777" w:rsidR="00C461C4" w:rsidRPr="00E866A8" w:rsidRDefault="00C461C4" w:rsidP="00C461C4">
            <w:pPr>
              <w:spacing w:after="120"/>
              <w:jc w:val="center"/>
              <w:rPr>
                <w:rFonts w:ascii="Arial" w:hAnsi="Arial" w:cs="Arial"/>
                <w:szCs w:val="24"/>
                <w:lang w:val="en-US"/>
              </w:rPr>
            </w:pPr>
            <w:r w:rsidRPr="00E866A8">
              <w:rPr>
                <w:rFonts w:ascii="Arial" w:hAnsi="Arial" w:cs="Arial"/>
                <w:szCs w:val="24"/>
                <w:lang w:val="en-US"/>
              </w:rPr>
              <w:t>14 weeks</w:t>
            </w:r>
          </w:p>
        </w:tc>
      </w:tr>
      <w:tr w:rsidR="00C461C4" w:rsidRPr="00E866A8" w14:paraId="799002D4" w14:textId="77777777" w:rsidTr="00C461C4">
        <w:trPr>
          <w:cantSplit/>
          <w:trHeight w:val="209"/>
          <w:jc w:val="center"/>
        </w:trPr>
        <w:tc>
          <w:tcPr>
            <w:tcW w:w="4295" w:type="dxa"/>
            <w:vAlign w:val="center"/>
          </w:tcPr>
          <w:p w14:paraId="5FF33699" w14:textId="77777777" w:rsidR="00C461C4" w:rsidRPr="00E866A8" w:rsidRDefault="00C461C4" w:rsidP="00C461C4">
            <w:pPr>
              <w:spacing w:after="120"/>
              <w:rPr>
                <w:rFonts w:ascii="Arial" w:hAnsi="Arial" w:cs="Arial"/>
                <w:b/>
                <w:szCs w:val="24"/>
                <w:lang w:val="en-US"/>
              </w:rPr>
            </w:pPr>
            <w:r w:rsidRPr="00E866A8">
              <w:rPr>
                <w:rFonts w:ascii="Arial" w:hAnsi="Arial" w:cs="Arial"/>
                <w:b/>
                <w:szCs w:val="24"/>
                <w:lang w:val="en-US"/>
              </w:rPr>
              <w:t xml:space="preserve">MCV </w:t>
            </w:r>
          </w:p>
        </w:tc>
        <w:tc>
          <w:tcPr>
            <w:tcW w:w="4209" w:type="dxa"/>
            <w:vAlign w:val="center"/>
          </w:tcPr>
          <w:p w14:paraId="108280B3" w14:textId="77777777" w:rsidR="00C461C4" w:rsidRPr="00E866A8" w:rsidRDefault="00C461C4" w:rsidP="00C461C4">
            <w:pPr>
              <w:spacing w:after="120"/>
              <w:jc w:val="center"/>
              <w:rPr>
                <w:rFonts w:ascii="Arial" w:hAnsi="Arial" w:cs="Arial"/>
                <w:szCs w:val="24"/>
                <w:lang w:val="en-US"/>
              </w:rPr>
            </w:pPr>
            <w:r w:rsidRPr="00E866A8">
              <w:rPr>
                <w:rFonts w:ascii="Arial" w:hAnsi="Arial" w:cs="Arial"/>
                <w:szCs w:val="24"/>
                <w:lang w:val="en-US"/>
              </w:rPr>
              <w:t>9 months</w:t>
            </w:r>
          </w:p>
        </w:tc>
      </w:tr>
    </w:tbl>
    <w:p w14:paraId="24C97AE0" w14:textId="77777777" w:rsidR="00C461C4" w:rsidRPr="00E866A8" w:rsidRDefault="00C461C4" w:rsidP="00C461C4">
      <w:pPr>
        <w:pStyle w:val="Heading1"/>
        <w:numPr>
          <w:ilvl w:val="0"/>
          <w:numId w:val="0"/>
        </w:numPr>
        <w:rPr>
          <w:rFonts w:cs="Arial"/>
          <w:b w:val="0"/>
          <w:bCs w:val="0"/>
          <w:sz w:val="24"/>
          <w:lang w:val="en-US"/>
        </w:rPr>
      </w:pPr>
      <w:bookmarkStart w:id="20" w:name="_Toc68337982"/>
      <w:bookmarkStart w:id="21" w:name="_Toc68418768"/>
      <w:bookmarkStart w:id="22" w:name="_Toc68419168"/>
      <w:bookmarkStart w:id="23" w:name="_Toc68419929"/>
    </w:p>
    <w:bookmarkEnd w:id="20"/>
    <w:bookmarkEnd w:id="21"/>
    <w:bookmarkEnd w:id="22"/>
    <w:bookmarkEnd w:id="23"/>
    <w:p w14:paraId="607BA097" w14:textId="5D24E5C0" w:rsidR="00C461C4" w:rsidRPr="00E866A8" w:rsidRDefault="009D5DA4" w:rsidP="00C55798">
      <w:pPr>
        <w:pStyle w:val="Title1"/>
        <w:numPr>
          <w:ilvl w:val="1"/>
          <w:numId w:val="14"/>
        </w:numPr>
        <w:tabs>
          <w:tab w:val="left" w:pos="426"/>
        </w:tabs>
        <w:rPr>
          <w:rFonts w:cs="Arial"/>
          <w:sz w:val="24"/>
          <w:lang w:val="en-US"/>
        </w:rPr>
      </w:pPr>
      <w:r w:rsidRPr="00E866A8">
        <w:rPr>
          <w:rFonts w:cs="Arial"/>
          <w:sz w:val="24"/>
          <w:lang w:val="en-US"/>
        </w:rPr>
        <w:t xml:space="preserve">3 </w:t>
      </w:r>
      <w:r w:rsidR="00C461C4" w:rsidRPr="00E866A8">
        <w:rPr>
          <w:rFonts w:cs="Arial"/>
          <w:sz w:val="24"/>
          <w:lang w:val="en-US"/>
        </w:rPr>
        <w:t xml:space="preserve">Administration of </w:t>
      </w:r>
      <w:r w:rsidRPr="00E866A8">
        <w:rPr>
          <w:rFonts w:cs="Arial"/>
          <w:sz w:val="24"/>
          <w:lang w:val="en-US"/>
        </w:rPr>
        <w:t xml:space="preserve">the </w:t>
      </w:r>
      <w:r w:rsidR="00C461C4" w:rsidRPr="00E866A8">
        <w:rPr>
          <w:rFonts w:cs="Arial"/>
          <w:sz w:val="24"/>
          <w:lang w:val="en-US"/>
        </w:rPr>
        <w:t>vaccine</w:t>
      </w:r>
    </w:p>
    <w:p w14:paraId="01CCAA0F" w14:textId="77777777" w:rsidR="00C461C4" w:rsidRPr="00E866A8" w:rsidRDefault="00C461C4" w:rsidP="00C461C4">
      <w:pPr>
        <w:pStyle w:val="BodyText"/>
        <w:rPr>
          <w:rFonts w:cs="Arial"/>
          <w:lang w:val="en-US"/>
        </w:rPr>
      </w:pPr>
    </w:p>
    <w:p w14:paraId="23A4B5D3" w14:textId="25621503" w:rsidR="00C461C4" w:rsidRPr="00E866A8" w:rsidRDefault="00C461C4" w:rsidP="00C461C4">
      <w:pPr>
        <w:jc w:val="both"/>
        <w:rPr>
          <w:rFonts w:ascii="Arial" w:hAnsi="Arial" w:cs="Arial"/>
          <w:szCs w:val="24"/>
          <w:lang w:val="en-US"/>
        </w:rPr>
      </w:pPr>
      <w:r w:rsidRPr="00E866A8">
        <w:rPr>
          <w:rFonts w:ascii="Arial" w:hAnsi="Arial" w:cs="Arial"/>
          <w:szCs w:val="24"/>
          <w:lang w:val="en-US"/>
        </w:rPr>
        <w:t xml:space="preserve">This vaccine </w:t>
      </w:r>
      <w:r w:rsidR="00885CE6" w:rsidRPr="00E866A8">
        <w:rPr>
          <w:rFonts w:ascii="Arial" w:hAnsi="Arial" w:cs="Arial"/>
          <w:szCs w:val="24"/>
          <w:lang w:val="en-US"/>
        </w:rPr>
        <w:t>will be administered</w:t>
      </w:r>
      <w:r w:rsidRPr="00E866A8">
        <w:rPr>
          <w:rFonts w:ascii="Arial" w:hAnsi="Arial" w:cs="Arial"/>
          <w:szCs w:val="24"/>
          <w:lang w:val="en-US"/>
        </w:rPr>
        <w:t xml:space="preserve"> as follows: </w:t>
      </w:r>
    </w:p>
    <w:p w14:paraId="00E03839" w14:textId="77777777" w:rsidR="00C461C4" w:rsidRPr="00E866A8" w:rsidRDefault="00C461C4" w:rsidP="00C461C4">
      <w:pPr>
        <w:ind w:left="360"/>
        <w:jc w:val="both"/>
        <w:rPr>
          <w:rFonts w:ascii="Arial" w:hAnsi="Arial" w:cs="Arial"/>
          <w:szCs w:val="24"/>
          <w:lang w:val="en-US"/>
        </w:rPr>
      </w:pPr>
    </w:p>
    <w:p w14:paraId="34D9A1A6" w14:textId="6E0743EE" w:rsidR="00C461C4" w:rsidRPr="00E866A8" w:rsidRDefault="009D5DA4" w:rsidP="00C55798">
      <w:pPr>
        <w:pStyle w:val="Title4"/>
        <w:keepNext w:val="0"/>
        <w:numPr>
          <w:ilvl w:val="0"/>
          <w:numId w:val="7"/>
        </w:numPr>
        <w:outlineLvl w:val="9"/>
        <w:rPr>
          <w:rFonts w:cs="Arial"/>
          <w:color w:val="auto"/>
          <w:lang w:val="en-US"/>
        </w:rPr>
      </w:pPr>
      <w:r w:rsidRPr="00E866A8">
        <w:rPr>
          <w:rFonts w:cs="Arial"/>
          <w:color w:val="auto"/>
          <w:lang w:val="en-US"/>
        </w:rPr>
        <w:t xml:space="preserve">Start in </w:t>
      </w:r>
      <w:r w:rsidR="00C461C4" w:rsidRPr="00E866A8">
        <w:rPr>
          <w:rFonts w:cs="Arial"/>
          <w:color w:val="auto"/>
          <w:lang w:val="en-US"/>
        </w:rPr>
        <w:t>201</w:t>
      </w:r>
      <w:r w:rsidR="00885CE6" w:rsidRPr="00E866A8">
        <w:rPr>
          <w:rFonts w:cs="Arial"/>
          <w:color w:val="auto"/>
          <w:lang w:val="en-US"/>
        </w:rPr>
        <w:t>2</w:t>
      </w:r>
      <w:r w:rsidR="00C461C4" w:rsidRPr="00E866A8">
        <w:rPr>
          <w:rFonts w:cs="Arial"/>
          <w:color w:val="auto"/>
          <w:lang w:val="en-US"/>
        </w:rPr>
        <w:t xml:space="preserve"> across the entire country </w:t>
      </w:r>
    </w:p>
    <w:p w14:paraId="1C1B26F6" w14:textId="71ED576F" w:rsidR="00C461C4" w:rsidRPr="00E866A8" w:rsidRDefault="00C461C4" w:rsidP="00C55798">
      <w:pPr>
        <w:numPr>
          <w:ilvl w:val="0"/>
          <w:numId w:val="7"/>
        </w:numPr>
        <w:jc w:val="both"/>
        <w:rPr>
          <w:rFonts w:ascii="Arial" w:hAnsi="Arial" w:cs="Arial"/>
          <w:szCs w:val="24"/>
          <w:lang w:val="en-US"/>
        </w:rPr>
      </w:pPr>
      <w:r w:rsidRPr="00E866A8">
        <w:rPr>
          <w:rFonts w:ascii="Arial" w:hAnsi="Arial" w:cs="Arial"/>
          <w:szCs w:val="24"/>
          <w:lang w:val="en-US"/>
        </w:rPr>
        <w:t>Vaccine administration per same schedule as pentavalent but not in same injection site</w:t>
      </w:r>
      <w:r w:rsidR="00885CE6" w:rsidRPr="00E866A8">
        <w:rPr>
          <w:rFonts w:ascii="Arial" w:hAnsi="Arial" w:cs="Arial"/>
          <w:szCs w:val="24"/>
          <w:lang w:val="en-US"/>
        </w:rPr>
        <w:t>.</w:t>
      </w:r>
      <w:r w:rsidRPr="00E866A8">
        <w:rPr>
          <w:rFonts w:ascii="Arial" w:hAnsi="Arial" w:cs="Arial"/>
          <w:szCs w:val="24"/>
          <w:lang w:val="en-US"/>
        </w:rPr>
        <w:t xml:space="preserve"> This vaccine will not be mixed in the same syringe with other vaccines</w:t>
      </w:r>
    </w:p>
    <w:p w14:paraId="58B27F8C" w14:textId="77777777" w:rsidR="00C461C4" w:rsidRPr="00E866A8" w:rsidRDefault="00C461C4" w:rsidP="00C55798">
      <w:pPr>
        <w:numPr>
          <w:ilvl w:val="0"/>
          <w:numId w:val="7"/>
        </w:numPr>
        <w:jc w:val="both"/>
        <w:rPr>
          <w:rFonts w:ascii="Arial" w:hAnsi="Arial" w:cs="Arial"/>
          <w:szCs w:val="24"/>
          <w:lang w:val="en-US"/>
        </w:rPr>
      </w:pPr>
      <w:r w:rsidRPr="00E866A8">
        <w:rPr>
          <w:rFonts w:ascii="Arial" w:hAnsi="Arial" w:cs="Arial"/>
          <w:szCs w:val="24"/>
          <w:lang w:val="en-US"/>
        </w:rPr>
        <w:t xml:space="preserve">IM administration of 0.5 mL </w:t>
      </w:r>
    </w:p>
    <w:p w14:paraId="52D40DB0" w14:textId="77777777" w:rsidR="00C461C4" w:rsidRPr="00E866A8" w:rsidRDefault="00C461C4" w:rsidP="00C55798">
      <w:pPr>
        <w:numPr>
          <w:ilvl w:val="0"/>
          <w:numId w:val="7"/>
        </w:numPr>
        <w:jc w:val="both"/>
        <w:rPr>
          <w:rFonts w:ascii="Arial" w:hAnsi="Arial" w:cs="Arial"/>
          <w:szCs w:val="24"/>
          <w:lang w:val="en-US"/>
        </w:rPr>
      </w:pPr>
      <w:r w:rsidRPr="00E866A8">
        <w:rPr>
          <w:rFonts w:ascii="Arial" w:hAnsi="Arial" w:cs="Arial"/>
          <w:szCs w:val="24"/>
          <w:lang w:val="en-US"/>
        </w:rPr>
        <w:t xml:space="preserve"> No catch-up dose for children over 12 months</w:t>
      </w:r>
    </w:p>
    <w:p w14:paraId="2C1E09C8" w14:textId="77777777" w:rsidR="00C461C4" w:rsidRPr="00E866A8" w:rsidRDefault="00C461C4" w:rsidP="00C55798">
      <w:pPr>
        <w:numPr>
          <w:ilvl w:val="0"/>
          <w:numId w:val="7"/>
        </w:numPr>
        <w:jc w:val="both"/>
        <w:rPr>
          <w:rFonts w:ascii="Arial" w:hAnsi="Arial" w:cs="Arial"/>
          <w:szCs w:val="24"/>
          <w:lang w:val="en-US"/>
        </w:rPr>
      </w:pPr>
      <w:r w:rsidRPr="00E866A8">
        <w:rPr>
          <w:rFonts w:ascii="Arial" w:hAnsi="Arial" w:cs="Arial"/>
          <w:szCs w:val="24"/>
          <w:lang w:val="en-US"/>
        </w:rPr>
        <w:t>No immunization at birth or for adults.</w:t>
      </w:r>
    </w:p>
    <w:p w14:paraId="176A0644" w14:textId="77777777" w:rsidR="00C461C4" w:rsidRPr="00E866A8" w:rsidRDefault="00C461C4" w:rsidP="00C461C4">
      <w:pPr>
        <w:ind w:left="360"/>
        <w:jc w:val="both"/>
        <w:rPr>
          <w:rFonts w:ascii="Arial" w:hAnsi="Arial" w:cs="Arial"/>
          <w:szCs w:val="24"/>
          <w:lang w:val="en-US"/>
        </w:rPr>
      </w:pPr>
    </w:p>
    <w:p w14:paraId="597F128D" w14:textId="77777777" w:rsidR="00C461C4" w:rsidRPr="00E866A8" w:rsidRDefault="00C461C4" w:rsidP="00C461C4">
      <w:pPr>
        <w:ind w:left="360"/>
        <w:jc w:val="both"/>
        <w:rPr>
          <w:rFonts w:ascii="Arial" w:hAnsi="Arial" w:cs="Arial"/>
          <w:szCs w:val="24"/>
          <w:lang w:val="en-US"/>
        </w:rPr>
      </w:pPr>
      <w:r w:rsidRPr="00E866A8">
        <w:rPr>
          <w:rFonts w:ascii="Arial" w:hAnsi="Arial" w:cs="Arial"/>
          <w:szCs w:val="24"/>
          <w:lang w:val="en-US"/>
        </w:rPr>
        <w:t xml:space="preserve">Beginning in 2012, the EPI will target 9 diseases: tuberculosis, diphtheria, tetanus, pertussis, poliomyelitis, measles, hepatitis B, Haemophilus influenza type b infections, and </w:t>
      </w:r>
      <w:r w:rsidRPr="00E866A8">
        <w:rPr>
          <w:rFonts w:ascii="Arial" w:hAnsi="Arial" w:cs="Arial"/>
          <w:i/>
          <w:szCs w:val="24"/>
          <w:lang w:val="en-US"/>
        </w:rPr>
        <w:t>streptococcus pneumonia</w:t>
      </w:r>
      <w:r w:rsidRPr="00E866A8">
        <w:rPr>
          <w:rFonts w:ascii="Arial" w:hAnsi="Arial" w:cs="Arial"/>
          <w:szCs w:val="24"/>
          <w:lang w:val="en-US"/>
        </w:rPr>
        <w:t xml:space="preserve"> infections.</w:t>
      </w:r>
    </w:p>
    <w:p w14:paraId="236D8609" w14:textId="77777777" w:rsidR="007A464E" w:rsidRPr="00E866A8" w:rsidRDefault="007A464E" w:rsidP="007A464E">
      <w:pPr>
        <w:widowControl w:val="0"/>
        <w:tabs>
          <w:tab w:val="left" w:pos="820"/>
        </w:tabs>
        <w:autoSpaceDE w:val="0"/>
        <w:autoSpaceDN w:val="0"/>
        <w:adjustRightInd w:val="0"/>
        <w:ind w:left="820" w:right="55" w:hanging="360"/>
        <w:jc w:val="both"/>
        <w:rPr>
          <w:rFonts w:ascii="Arial" w:hAnsi="Arial" w:cs="Arial"/>
          <w:lang w:val="en-US"/>
        </w:rPr>
      </w:pPr>
    </w:p>
    <w:p w14:paraId="43078B53" w14:textId="6F6C08D5" w:rsidR="003732FF" w:rsidRPr="00E866A8" w:rsidRDefault="003732FF" w:rsidP="003732FF">
      <w:pPr>
        <w:jc w:val="both"/>
        <w:rPr>
          <w:rFonts w:ascii="Arial" w:hAnsi="Arial" w:cs="Arial"/>
          <w:b/>
          <w:iCs/>
          <w:lang w:val="en-US"/>
        </w:rPr>
      </w:pPr>
      <w:r w:rsidRPr="00E866A8">
        <w:rPr>
          <w:rFonts w:ascii="Arial" w:hAnsi="Arial" w:cs="Arial"/>
          <w:b/>
          <w:iCs/>
          <w:lang w:val="en-US"/>
        </w:rPr>
        <w:t>6.2</w:t>
      </w:r>
      <w:r w:rsidRPr="00E866A8">
        <w:rPr>
          <w:rFonts w:ascii="Arial" w:hAnsi="Arial" w:cs="Arial"/>
          <w:b/>
          <w:iCs/>
          <w:lang w:val="en-US"/>
        </w:rPr>
        <w:tab/>
        <w:t>Strengthening the system for a sustainable improveme</w:t>
      </w:r>
      <w:r w:rsidR="009D5DA4" w:rsidRPr="00E866A8">
        <w:rPr>
          <w:rFonts w:ascii="Arial" w:hAnsi="Arial" w:cs="Arial"/>
          <w:b/>
          <w:iCs/>
          <w:lang w:val="en-US"/>
        </w:rPr>
        <w:t>nt in the vaccine coverage rate</w:t>
      </w:r>
      <w:r w:rsidRPr="00E866A8">
        <w:rPr>
          <w:rFonts w:ascii="Arial" w:hAnsi="Arial" w:cs="Arial"/>
          <w:b/>
          <w:iCs/>
          <w:lang w:val="en-US"/>
        </w:rPr>
        <w:t xml:space="preserve"> </w:t>
      </w:r>
    </w:p>
    <w:p w14:paraId="1378C7CC" w14:textId="77777777" w:rsidR="003732FF" w:rsidRPr="00E866A8" w:rsidRDefault="003732FF" w:rsidP="003732FF">
      <w:pPr>
        <w:jc w:val="both"/>
        <w:rPr>
          <w:rFonts w:ascii="Arial" w:hAnsi="Arial" w:cs="Arial"/>
          <w:iCs/>
          <w:lang w:val="en-US"/>
        </w:rPr>
      </w:pPr>
    </w:p>
    <w:p w14:paraId="1B958C04" w14:textId="78088CF2" w:rsidR="003732FF" w:rsidRPr="00E866A8" w:rsidRDefault="003732FF" w:rsidP="003732FF">
      <w:pPr>
        <w:jc w:val="both"/>
        <w:rPr>
          <w:rFonts w:ascii="Arial" w:hAnsi="Arial" w:cs="Arial"/>
          <w:iCs/>
          <w:lang w:val="en-US"/>
        </w:rPr>
      </w:pPr>
      <w:r w:rsidRPr="00E866A8">
        <w:rPr>
          <w:rFonts w:ascii="Arial" w:hAnsi="Arial" w:cs="Arial"/>
          <w:iCs/>
          <w:lang w:val="en-US"/>
        </w:rPr>
        <w:t>In particular for implementing the RED approach and innovative strategies</w:t>
      </w:r>
      <w:r w:rsidR="00FC6700" w:rsidRPr="00E866A8">
        <w:rPr>
          <w:rFonts w:ascii="Arial" w:hAnsi="Arial" w:cs="Arial"/>
          <w:iCs/>
          <w:lang w:val="en-US"/>
        </w:rPr>
        <w:t>:</w:t>
      </w:r>
    </w:p>
    <w:p w14:paraId="5329440D" w14:textId="77777777" w:rsidR="003732FF" w:rsidRPr="00E866A8" w:rsidRDefault="003732FF" w:rsidP="003732FF">
      <w:pPr>
        <w:jc w:val="both"/>
        <w:rPr>
          <w:rFonts w:ascii="Arial" w:hAnsi="Arial" w:cs="Arial"/>
          <w:iCs/>
          <w:lang w:val="en-US"/>
        </w:rPr>
      </w:pPr>
    </w:p>
    <w:p w14:paraId="71249550" w14:textId="52837307" w:rsidR="003732FF" w:rsidRPr="00E866A8" w:rsidRDefault="003732FF" w:rsidP="003732FF">
      <w:pPr>
        <w:pStyle w:val="Heading3"/>
        <w:keepLines/>
        <w:numPr>
          <w:ilvl w:val="0"/>
          <w:numId w:val="0"/>
        </w:numPr>
        <w:tabs>
          <w:tab w:val="left" w:pos="9540"/>
        </w:tabs>
        <w:spacing w:before="200" w:line="276" w:lineRule="auto"/>
        <w:ind w:right="249"/>
        <w:rPr>
          <w:rFonts w:ascii="Arial Narrow" w:hAnsi="Arial Narrow" w:cs="Arial"/>
          <w:i/>
          <w:szCs w:val="24"/>
          <w:lang w:val="en-US"/>
        </w:rPr>
      </w:pPr>
      <w:bookmarkStart w:id="24" w:name="_Toc309058364"/>
      <w:bookmarkStart w:id="25" w:name="_Toc187556046"/>
      <w:r w:rsidRPr="00E866A8">
        <w:rPr>
          <w:rFonts w:ascii="Arial Narrow" w:hAnsi="Arial Narrow" w:cs="Arial"/>
          <w:i/>
          <w:szCs w:val="24"/>
          <w:lang w:val="en-US"/>
        </w:rPr>
        <w:t>6.2.1</w:t>
      </w:r>
      <w:bookmarkEnd w:id="24"/>
      <w:r w:rsidRPr="00E866A8">
        <w:rPr>
          <w:rFonts w:ascii="Arial Narrow" w:hAnsi="Arial Narrow" w:cs="Arial"/>
          <w:i/>
          <w:szCs w:val="24"/>
          <w:lang w:val="en-US"/>
        </w:rPr>
        <w:t xml:space="preserve">  Improving planning and resource management</w:t>
      </w:r>
      <w:bookmarkEnd w:id="25"/>
    </w:p>
    <w:p w14:paraId="5A10091C" w14:textId="77777777" w:rsidR="003732FF" w:rsidRPr="00E866A8" w:rsidRDefault="003732FF" w:rsidP="003732FF">
      <w:pPr>
        <w:rPr>
          <w:lang w:val="en-US"/>
        </w:rPr>
      </w:pPr>
    </w:p>
    <w:p w14:paraId="2381222A" w14:textId="47E46DD3" w:rsidR="003732FF" w:rsidRPr="00E866A8" w:rsidRDefault="00C55798" w:rsidP="003732FF">
      <w:pPr>
        <w:pStyle w:val="Heading8"/>
        <w:jc w:val="both"/>
        <w:rPr>
          <w:rFonts w:ascii="Arial Narrow" w:hAnsi="Arial Narrow" w:cs="Arial"/>
          <w:b w:val="0"/>
          <w:i/>
          <w:szCs w:val="24"/>
          <w:lang w:val="en-US"/>
        </w:rPr>
      </w:pPr>
      <w:r w:rsidRPr="00E866A8">
        <w:rPr>
          <w:rFonts w:ascii="Arial Narrow" w:hAnsi="Arial Narrow" w:cs="Arial"/>
          <w:b w:val="0"/>
          <w:i/>
          <w:szCs w:val="24"/>
          <w:lang w:val="en-US"/>
        </w:rPr>
        <w:t>Improving</w:t>
      </w:r>
      <w:r w:rsidR="003732FF" w:rsidRPr="00E866A8">
        <w:rPr>
          <w:rFonts w:ascii="Arial Narrow" w:hAnsi="Arial Narrow" w:cs="Arial"/>
          <w:b w:val="0"/>
          <w:i/>
          <w:szCs w:val="24"/>
          <w:lang w:val="en-US"/>
        </w:rPr>
        <w:t xml:space="preserve"> planning</w:t>
      </w:r>
    </w:p>
    <w:p w14:paraId="343A5D00" w14:textId="77777777" w:rsidR="003732FF" w:rsidRPr="00E866A8" w:rsidRDefault="003732FF" w:rsidP="003732FF">
      <w:pPr>
        <w:rPr>
          <w:lang w:val="en-US"/>
        </w:rPr>
      </w:pPr>
    </w:p>
    <w:p w14:paraId="2C0861BA" w14:textId="64EEB1C7" w:rsidR="003732FF" w:rsidRPr="00E866A8" w:rsidRDefault="003732FF" w:rsidP="003732FF">
      <w:pPr>
        <w:pStyle w:val="Heading8"/>
        <w:jc w:val="both"/>
        <w:rPr>
          <w:rFonts w:ascii="Arial Narrow" w:hAnsi="Arial Narrow" w:cs="Arial"/>
          <w:b w:val="0"/>
          <w:bCs w:val="0"/>
          <w:szCs w:val="24"/>
          <w:lang w:val="en-US"/>
        </w:rPr>
      </w:pPr>
      <w:r w:rsidRPr="00E866A8">
        <w:rPr>
          <w:rFonts w:ascii="Arial" w:hAnsi="Arial" w:cs="Arial"/>
          <w:b w:val="0"/>
          <w:color w:val="auto"/>
          <w:sz w:val="22"/>
          <w:szCs w:val="24"/>
          <w:lang w:val="en-US"/>
        </w:rPr>
        <w:t xml:space="preserve">The improvement in planning and resource management will be based on microplanning at the </w:t>
      </w:r>
      <w:r w:rsidR="00C55798" w:rsidRPr="00E866A8">
        <w:rPr>
          <w:rFonts w:ascii="Arial" w:hAnsi="Arial" w:cs="Arial"/>
          <w:b w:val="0"/>
          <w:color w:val="auto"/>
          <w:sz w:val="22"/>
          <w:szCs w:val="24"/>
          <w:lang w:val="en-US"/>
        </w:rPr>
        <w:t>M</w:t>
      </w:r>
      <w:r w:rsidRPr="00E866A8">
        <w:rPr>
          <w:rFonts w:ascii="Arial" w:hAnsi="Arial" w:cs="Arial"/>
          <w:b w:val="0"/>
          <w:color w:val="auto"/>
          <w:sz w:val="22"/>
          <w:szCs w:val="24"/>
          <w:lang w:val="en-US"/>
        </w:rPr>
        <w:t xml:space="preserve">oughataa (district) level in cooperation with the community. In this exercise, each of the 14 </w:t>
      </w:r>
      <w:r w:rsidR="00C55798" w:rsidRPr="00E866A8">
        <w:rPr>
          <w:rFonts w:ascii="Arial" w:hAnsi="Arial" w:cs="Arial"/>
          <w:b w:val="0"/>
          <w:color w:val="auto"/>
          <w:sz w:val="22"/>
          <w:szCs w:val="24"/>
          <w:lang w:val="en-US"/>
        </w:rPr>
        <w:t>M</w:t>
      </w:r>
      <w:r w:rsidRPr="00E866A8">
        <w:rPr>
          <w:rFonts w:ascii="Arial" w:hAnsi="Arial" w:cs="Arial"/>
          <w:b w:val="0"/>
          <w:color w:val="auto"/>
          <w:sz w:val="22"/>
          <w:szCs w:val="24"/>
          <w:lang w:val="en-US"/>
        </w:rPr>
        <w:t xml:space="preserve">oughataa with the poorest performance will identify the weaknesses in its immunization system </w:t>
      </w:r>
      <w:r w:rsidR="009B5B35" w:rsidRPr="00E866A8">
        <w:rPr>
          <w:rFonts w:ascii="Arial" w:hAnsi="Arial" w:cs="Arial"/>
          <w:b w:val="0"/>
          <w:color w:val="auto"/>
          <w:sz w:val="22"/>
          <w:szCs w:val="24"/>
          <w:lang w:val="en-US"/>
        </w:rPr>
        <w:t xml:space="preserve">in cooperation </w:t>
      </w:r>
      <w:r w:rsidRPr="00E866A8">
        <w:rPr>
          <w:rFonts w:ascii="Arial" w:hAnsi="Arial" w:cs="Arial"/>
          <w:b w:val="0"/>
          <w:color w:val="auto"/>
          <w:sz w:val="22"/>
          <w:szCs w:val="24"/>
          <w:lang w:val="en-US"/>
        </w:rPr>
        <w:t xml:space="preserve">with its health posts and will </w:t>
      </w:r>
      <w:r w:rsidR="00C55798" w:rsidRPr="00E866A8">
        <w:rPr>
          <w:rFonts w:ascii="Arial" w:hAnsi="Arial" w:cs="Arial"/>
          <w:b w:val="0"/>
          <w:color w:val="auto"/>
          <w:sz w:val="22"/>
          <w:szCs w:val="24"/>
          <w:lang w:val="en-US"/>
        </w:rPr>
        <w:t>choose</w:t>
      </w:r>
      <w:r w:rsidRPr="00E866A8">
        <w:rPr>
          <w:rFonts w:ascii="Arial" w:hAnsi="Arial" w:cs="Arial"/>
          <w:b w:val="0"/>
          <w:color w:val="auto"/>
          <w:sz w:val="22"/>
          <w:szCs w:val="24"/>
          <w:lang w:val="en-US"/>
        </w:rPr>
        <w:t xml:space="preserve"> the appropriate strategies and actions. This will require a detailed analysis of vaccination coverages by </w:t>
      </w:r>
      <w:r w:rsidR="009D5DA4" w:rsidRPr="00E866A8">
        <w:rPr>
          <w:rFonts w:ascii="Arial" w:hAnsi="Arial" w:cs="Arial"/>
          <w:b w:val="0"/>
          <w:color w:val="auto"/>
          <w:sz w:val="22"/>
          <w:szCs w:val="24"/>
          <w:lang w:val="en-US"/>
        </w:rPr>
        <w:t>Mough</w:t>
      </w:r>
      <w:r w:rsidRPr="00E866A8">
        <w:rPr>
          <w:rFonts w:ascii="Arial" w:hAnsi="Arial" w:cs="Arial"/>
          <w:b w:val="0"/>
          <w:color w:val="auto"/>
          <w:sz w:val="22"/>
          <w:szCs w:val="24"/>
          <w:lang w:val="en-US"/>
        </w:rPr>
        <w:t xml:space="preserve">ataa to determine the zones to be supported on a priority basis. Microplanning guides will be prepared and distributed at every level. As in the </w:t>
      </w:r>
      <w:r w:rsidR="009D5DA4" w:rsidRPr="00E866A8">
        <w:rPr>
          <w:rFonts w:ascii="Arial" w:hAnsi="Arial" w:cs="Arial"/>
          <w:b w:val="0"/>
          <w:color w:val="auto"/>
          <w:sz w:val="22"/>
          <w:szCs w:val="24"/>
          <w:lang w:val="en-US"/>
        </w:rPr>
        <w:t>Mough</w:t>
      </w:r>
      <w:r w:rsidR="00C55798" w:rsidRPr="00E866A8">
        <w:rPr>
          <w:rFonts w:ascii="Arial" w:hAnsi="Arial" w:cs="Arial"/>
          <w:b w:val="0"/>
          <w:color w:val="auto"/>
          <w:sz w:val="22"/>
          <w:szCs w:val="24"/>
          <w:lang w:val="en-US"/>
        </w:rPr>
        <w:t>ataa</w:t>
      </w:r>
      <w:r w:rsidRPr="00E866A8">
        <w:rPr>
          <w:rFonts w:ascii="Arial" w:hAnsi="Arial" w:cs="Arial"/>
          <w:b w:val="0"/>
          <w:color w:val="auto"/>
          <w:sz w:val="22"/>
          <w:szCs w:val="24"/>
          <w:lang w:val="en-US"/>
        </w:rPr>
        <w:t xml:space="preserve">, the Regional Health Directorates (DRAS) will also prepare their support plan for the </w:t>
      </w:r>
      <w:r w:rsidR="009D5DA4" w:rsidRPr="00E866A8">
        <w:rPr>
          <w:rFonts w:ascii="Arial" w:hAnsi="Arial" w:cs="Arial"/>
          <w:b w:val="0"/>
          <w:color w:val="auto"/>
          <w:sz w:val="22"/>
          <w:szCs w:val="24"/>
          <w:lang w:val="en-US"/>
        </w:rPr>
        <w:t>Mough</w:t>
      </w:r>
      <w:r w:rsidR="00C55798" w:rsidRPr="00E866A8">
        <w:rPr>
          <w:rFonts w:ascii="Arial" w:hAnsi="Arial" w:cs="Arial"/>
          <w:b w:val="0"/>
          <w:color w:val="auto"/>
          <w:sz w:val="22"/>
          <w:szCs w:val="24"/>
          <w:lang w:val="en-US"/>
        </w:rPr>
        <w:t>ataa</w:t>
      </w:r>
      <w:r w:rsidRPr="00E866A8">
        <w:rPr>
          <w:rFonts w:ascii="Arial" w:hAnsi="Arial" w:cs="Arial"/>
          <w:b w:val="0"/>
          <w:color w:val="auto"/>
          <w:sz w:val="22"/>
          <w:szCs w:val="24"/>
          <w:lang w:val="en-US"/>
        </w:rPr>
        <w:t xml:space="preserve"> to support them in their </w:t>
      </w:r>
      <w:r w:rsidR="00C55798" w:rsidRPr="00E866A8">
        <w:rPr>
          <w:rFonts w:ascii="Arial" w:hAnsi="Arial" w:cs="Arial"/>
          <w:b w:val="0"/>
          <w:color w:val="auto"/>
          <w:sz w:val="22"/>
          <w:szCs w:val="24"/>
          <w:lang w:val="en-US"/>
        </w:rPr>
        <w:t>activities</w:t>
      </w:r>
      <w:r w:rsidRPr="00E866A8">
        <w:rPr>
          <w:rFonts w:ascii="Arial" w:hAnsi="Arial" w:cs="Arial"/>
          <w:b w:val="0"/>
          <w:color w:val="auto"/>
          <w:sz w:val="22"/>
          <w:szCs w:val="24"/>
          <w:lang w:val="en-US"/>
        </w:rPr>
        <w:t xml:space="preserve"> to strengthen the immunization </w:t>
      </w:r>
      <w:r w:rsidR="00C55798" w:rsidRPr="00E866A8">
        <w:rPr>
          <w:rFonts w:ascii="Arial" w:hAnsi="Arial" w:cs="Arial"/>
          <w:b w:val="0"/>
          <w:color w:val="auto"/>
          <w:sz w:val="22"/>
          <w:szCs w:val="24"/>
          <w:lang w:val="en-US"/>
        </w:rPr>
        <w:t>system</w:t>
      </w:r>
      <w:r w:rsidRPr="00E866A8">
        <w:rPr>
          <w:rFonts w:ascii="Arial" w:hAnsi="Arial" w:cs="Arial"/>
          <w:b w:val="0"/>
          <w:color w:val="auto"/>
          <w:sz w:val="22"/>
          <w:szCs w:val="24"/>
          <w:lang w:val="en-US"/>
        </w:rPr>
        <w:t xml:space="preserve">. The training plan for agents involved in immunization that is </w:t>
      </w:r>
      <w:r w:rsidR="00C55798" w:rsidRPr="00E866A8">
        <w:rPr>
          <w:rFonts w:ascii="Arial" w:hAnsi="Arial" w:cs="Arial"/>
          <w:b w:val="0"/>
          <w:color w:val="auto"/>
          <w:sz w:val="22"/>
          <w:szCs w:val="24"/>
          <w:lang w:val="en-US"/>
        </w:rPr>
        <w:t>included</w:t>
      </w:r>
      <w:r w:rsidRPr="00E866A8">
        <w:rPr>
          <w:rFonts w:ascii="Arial" w:hAnsi="Arial" w:cs="Arial"/>
          <w:b w:val="0"/>
          <w:color w:val="auto"/>
          <w:sz w:val="22"/>
          <w:szCs w:val="24"/>
          <w:lang w:val="en-US"/>
        </w:rPr>
        <w:t xml:space="preserve"> in the </w:t>
      </w:r>
      <w:r w:rsidR="00C55798" w:rsidRPr="00E866A8">
        <w:rPr>
          <w:rFonts w:ascii="Arial" w:hAnsi="Arial" w:cs="Arial"/>
          <w:b w:val="0"/>
          <w:color w:val="auto"/>
          <w:sz w:val="22"/>
          <w:szCs w:val="24"/>
          <w:lang w:val="en-US"/>
        </w:rPr>
        <w:t>comprehensive</w:t>
      </w:r>
      <w:r w:rsidRPr="00E866A8">
        <w:rPr>
          <w:rFonts w:ascii="Arial" w:hAnsi="Arial" w:cs="Arial"/>
          <w:b w:val="0"/>
          <w:color w:val="auto"/>
          <w:sz w:val="22"/>
          <w:szCs w:val="24"/>
          <w:lang w:val="en-US"/>
        </w:rPr>
        <w:t xml:space="preserve"> multiyear plan will be implemented. This training will be based on tailored modules </w:t>
      </w:r>
      <w:r w:rsidR="009B5B35" w:rsidRPr="00E866A8">
        <w:rPr>
          <w:rFonts w:ascii="Arial" w:hAnsi="Arial" w:cs="Arial"/>
          <w:b w:val="0"/>
          <w:color w:val="auto"/>
          <w:sz w:val="22"/>
          <w:szCs w:val="24"/>
          <w:lang w:val="en-US"/>
        </w:rPr>
        <w:t>that will be</w:t>
      </w:r>
      <w:r w:rsidRPr="00E866A8">
        <w:rPr>
          <w:rFonts w:ascii="Arial" w:hAnsi="Arial" w:cs="Arial"/>
          <w:b w:val="0"/>
          <w:color w:val="auto"/>
          <w:sz w:val="22"/>
          <w:szCs w:val="24"/>
          <w:lang w:val="en-US"/>
        </w:rPr>
        <w:t xml:space="preserve"> </w:t>
      </w:r>
      <w:r w:rsidR="00C55798" w:rsidRPr="00E866A8">
        <w:rPr>
          <w:rFonts w:ascii="Arial" w:hAnsi="Arial" w:cs="Arial"/>
          <w:b w:val="0"/>
          <w:color w:val="auto"/>
          <w:sz w:val="22"/>
          <w:szCs w:val="24"/>
          <w:lang w:val="en-US"/>
        </w:rPr>
        <w:t>distributed</w:t>
      </w:r>
      <w:r w:rsidRPr="00E866A8">
        <w:rPr>
          <w:rFonts w:ascii="Arial" w:hAnsi="Arial" w:cs="Arial"/>
          <w:b w:val="0"/>
          <w:color w:val="auto"/>
          <w:sz w:val="22"/>
          <w:szCs w:val="24"/>
          <w:lang w:val="en-US"/>
        </w:rPr>
        <w:t xml:space="preserve"> to all the levels</w:t>
      </w:r>
      <w:r w:rsidR="00FB17A5" w:rsidRPr="00E866A8">
        <w:rPr>
          <w:rFonts w:ascii="Arial" w:hAnsi="Arial" w:cs="Arial"/>
          <w:b w:val="0"/>
          <w:color w:val="auto"/>
          <w:sz w:val="22"/>
          <w:szCs w:val="24"/>
          <w:lang w:val="en-US"/>
        </w:rPr>
        <w:t xml:space="preserve">. </w:t>
      </w:r>
      <w:r w:rsidR="009B5B35" w:rsidRPr="00E866A8">
        <w:rPr>
          <w:rFonts w:ascii="Arial" w:hAnsi="Arial" w:cs="Arial"/>
          <w:b w:val="0"/>
          <w:color w:val="auto"/>
          <w:sz w:val="22"/>
          <w:szCs w:val="24"/>
          <w:lang w:val="en-US"/>
        </w:rPr>
        <w:t>Also, t</w:t>
      </w:r>
      <w:r w:rsidR="00FB17A5" w:rsidRPr="00E866A8">
        <w:rPr>
          <w:rFonts w:ascii="Arial" w:hAnsi="Arial" w:cs="Arial"/>
          <w:b w:val="0"/>
          <w:color w:val="auto"/>
          <w:sz w:val="22"/>
          <w:szCs w:val="24"/>
          <w:lang w:val="en-US"/>
        </w:rPr>
        <w:t>he available immunization guide will be updated to take the new components (new vaccines) into account. The national child survival</w:t>
      </w:r>
      <w:r w:rsidR="009B5B35" w:rsidRPr="00E866A8">
        <w:rPr>
          <w:rFonts w:ascii="Arial" w:hAnsi="Arial" w:cs="Arial"/>
          <w:b w:val="0"/>
          <w:color w:val="auto"/>
          <w:sz w:val="22"/>
          <w:szCs w:val="24"/>
          <w:lang w:val="en-US"/>
        </w:rPr>
        <w:t xml:space="preserve"> strategy</w:t>
      </w:r>
      <w:r w:rsidR="00FB17A5" w:rsidRPr="00E866A8">
        <w:rPr>
          <w:rFonts w:ascii="Arial" w:hAnsi="Arial" w:cs="Arial"/>
          <w:b w:val="0"/>
          <w:color w:val="auto"/>
          <w:sz w:val="22"/>
          <w:szCs w:val="24"/>
          <w:lang w:val="en-US"/>
        </w:rPr>
        <w:t xml:space="preserve">, now in progress, was implemented in the country in 2010 using secure funding from </w:t>
      </w:r>
      <w:r w:rsidRPr="00E866A8">
        <w:rPr>
          <w:rFonts w:ascii="Arial" w:hAnsi="Arial" w:cs="Arial"/>
          <w:b w:val="0"/>
          <w:color w:val="auto"/>
          <w:sz w:val="22"/>
          <w:szCs w:val="24"/>
          <w:lang w:val="en-US"/>
        </w:rPr>
        <w:t>UNI</w:t>
      </w:r>
      <w:r w:rsidR="00FB17A5" w:rsidRPr="00E866A8">
        <w:rPr>
          <w:rFonts w:ascii="Arial" w:hAnsi="Arial" w:cs="Arial"/>
          <w:b w:val="0"/>
          <w:color w:val="auto"/>
          <w:sz w:val="22"/>
          <w:szCs w:val="24"/>
          <w:lang w:val="en-US"/>
        </w:rPr>
        <w:t xml:space="preserve">CEF. With this funding, each district will have a microplan and each region will have a plan to support its </w:t>
      </w:r>
      <w:r w:rsidRPr="00E866A8">
        <w:rPr>
          <w:rFonts w:ascii="Arial" w:hAnsi="Arial" w:cs="Arial"/>
          <w:b w:val="0"/>
          <w:color w:val="auto"/>
          <w:sz w:val="22"/>
          <w:szCs w:val="24"/>
          <w:lang w:val="en-US"/>
        </w:rPr>
        <w:t>districts</w:t>
      </w:r>
      <w:r w:rsidRPr="00E866A8">
        <w:rPr>
          <w:rFonts w:ascii="Arial Narrow" w:hAnsi="Arial Narrow" w:cs="Arial"/>
          <w:b w:val="0"/>
          <w:szCs w:val="24"/>
          <w:lang w:val="en-US"/>
        </w:rPr>
        <w:t>.</w:t>
      </w:r>
    </w:p>
    <w:p w14:paraId="5899E673" w14:textId="77777777" w:rsidR="003732FF" w:rsidRPr="00E866A8" w:rsidRDefault="003732FF" w:rsidP="003732FF">
      <w:pPr>
        <w:jc w:val="both"/>
        <w:rPr>
          <w:rFonts w:ascii="Arial Narrow" w:hAnsi="Arial Narrow" w:cs="Arial"/>
          <w:color w:val="FF0000"/>
          <w:szCs w:val="24"/>
          <w:lang w:val="en-US"/>
        </w:rPr>
      </w:pPr>
    </w:p>
    <w:p w14:paraId="232AA75D" w14:textId="52F6841B" w:rsidR="003732FF" w:rsidRPr="00E866A8" w:rsidRDefault="00FB17A5" w:rsidP="003732FF">
      <w:pPr>
        <w:pStyle w:val="Heading3"/>
        <w:tabs>
          <w:tab w:val="left" w:pos="9540"/>
        </w:tabs>
        <w:ind w:right="249"/>
        <w:rPr>
          <w:rFonts w:ascii="Arial Narrow" w:hAnsi="Arial Narrow" w:cs="Arial"/>
          <w:b w:val="0"/>
          <w:bCs w:val="0"/>
          <w:i/>
          <w:szCs w:val="24"/>
          <w:lang w:val="en-US"/>
        </w:rPr>
      </w:pPr>
      <w:bookmarkStart w:id="26" w:name="_Toc309058365"/>
      <w:bookmarkStart w:id="27" w:name="_Toc187556047"/>
      <w:r w:rsidRPr="00E866A8">
        <w:rPr>
          <w:rFonts w:ascii="Arial Narrow" w:hAnsi="Arial Narrow" w:cs="Arial"/>
          <w:b w:val="0"/>
          <w:bCs w:val="0"/>
          <w:i/>
          <w:szCs w:val="24"/>
          <w:lang w:val="en-US"/>
        </w:rPr>
        <w:t>Improvement in vaccine and consumable supply</w:t>
      </w:r>
      <w:bookmarkEnd w:id="26"/>
      <w:bookmarkEnd w:id="27"/>
      <w:r w:rsidR="003732FF" w:rsidRPr="00E866A8">
        <w:rPr>
          <w:rFonts w:ascii="Arial Narrow" w:hAnsi="Arial Narrow" w:cs="Arial"/>
          <w:b w:val="0"/>
          <w:bCs w:val="0"/>
          <w:i/>
          <w:szCs w:val="24"/>
          <w:lang w:val="en-US"/>
        </w:rPr>
        <w:t xml:space="preserve"> </w:t>
      </w:r>
    </w:p>
    <w:p w14:paraId="36636F9B" w14:textId="77777777" w:rsidR="003732FF" w:rsidRPr="00E866A8" w:rsidRDefault="003732FF" w:rsidP="003732FF">
      <w:pPr>
        <w:rPr>
          <w:rFonts w:ascii="Arial Narrow" w:hAnsi="Arial Narrow" w:cs="Arial"/>
          <w:b/>
          <w:szCs w:val="24"/>
          <w:lang w:val="en-US"/>
        </w:rPr>
      </w:pPr>
    </w:p>
    <w:p w14:paraId="1FBD5877" w14:textId="586A6B68" w:rsidR="003732FF" w:rsidRPr="00E866A8" w:rsidRDefault="00FB17A5" w:rsidP="003732FF">
      <w:pPr>
        <w:jc w:val="both"/>
        <w:rPr>
          <w:rFonts w:ascii="Arial" w:hAnsi="Arial" w:cs="Arial"/>
          <w:szCs w:val="24"/>
          <w:lang w:val="en-US"/>
        </w:rPr>
      </w:pPr>
      <w:r w:rsidRPr="00E866A8">
        <w:rPr>
          <w:rFonts w:ascii="Arial" w:hAnsi="Arial" w:cs="Arial"/>
          <w:szCs w:val="24"/>
          <w:lang w:val="en-US"/>
        </w:rPr>
        <w:t xml:space="preserve">One of the reasons that the RED strategy has not been fully applied was the poor cold chain coverage and the irregular supplies of vaccines and inputs, resulting in many </w:t>
      </w:r>
      <w:r w:rsidR="00C55798" w:rsidRPr="00E866A8">
        <w:rPr>
          <w:rFonts w:ascii="Arial" w:hAnsi="Arial" w:cs="Arial"/>
          <w:szCs w:val="24"/>
          <w:lang w:val="en-US"/>
        </w:rPr>
        <w:t>stockouts</w:t>
      </w:r>
      <w:r w:rsidRPr="00E866A8">
        <w:rPr>
          <w:rFonts w:ascii="Arial" w:hAnsi="Arial" w:cs="Arial"/>
          <w:szCs w:val="24"/>
          <w:lang w:val="en-US"/>
        </w:rPr>
        <w:t xml:space="preserve"> and no fixed immunization. An inventory of the cold chain in Mauritania was taken in 2010, followed by an evaluation of vaccine management. This inventory estimated the storage capacity gaps and prepared a rehabilitation plan that is now being implemented. As for the specific problem of irregular supplies, and given the lack of transport vehicles specific to the program, </w:t>
      </w:r>
      <w:r w:rsidR="003732FF" w:rsidRPr="00E866A8">
        <w:rPr>
          <w:rFonts w:ascii="Arial" w:hAnsi="Arial" w:cs="Arial"/>
          <w:szCs w:val="24"/>
          <w:lang w:val="en-US"/>
        </w:rPr>
        <w:t xml:space="preserve">alternatives </w:t>
      </w:r>
      <w:r w:rsidRPr="00E866A8">
        <w:rPr>
          <w:rFonts w:ascii="Arial" w:hAnsi="Arial" w:cs="Arial"/>
          <w:szCs w:val="24"/>
          <w:lang w:val="en-US"/>
        </w:rPr>
        <w:t xml:space="preserve">have been in use since 2011 to regularly supply the </w:t>
      </w:r>
      <w:r w:rsidR="009D5DA4" w:rsidRPr="00E866A8">
        <w:rPr>
          <w:rFonts w:ascii="Arial" w:hAnsi="Arial" w:cs="Arial"/>
          <w:szCs w:val="24"/>
          <w:lang w:val="en-US"/>
        </w:rPr>
        <w:t>Mough</w:t>
      </w:r>
      <w:r w:rsidR="003732FF" w:rsidRPr="00E866A8">
        <w:rPr>
          <w:rFonts w:ascii="Arial" w:hAnsi="Arial" w:cs="Arial"/>
          <w:szCs w:val="24"/>
          <w:lang w:val="en-US"/>
        </w:rPr>
        <w:t xml:space="preserve">ataa </w:t>
      </w:r>
      <w:r w:rsidRPr="00E866A8">
        <w:rPr>
          <w:rFonts w:ascii="Arial" w:hAnsi="Arial" w:cs="Arial"/>
          <w:szCs w:val="24"/>
          <w:lang w:val="en-US"/>
        </w:rPr>
        <w:t xml:space="preserve">and the health facilities that immunize. Every opportunity is </w:t>
      </w:r>
      <w:r w:rsidR="009B5B35" w:rsidRPr="00E866A8">
        <w:rPr>
          <w:rFonts w:ascii="Arial" w:hAnsi="Arial" w:cs="Arial"/>
          <w:szCs w:val="24"/>
          <w:lang w:val="en-US"/>
        </w:rPr>
        <w:t>enlist</w:t>
      </w:r>
      <w:r w:rsidRPr="00E866A8">
        <w:rPr>
          <w:rFonts w:ascii="Arial" w:hAnsi="Arial" w:cs="Arial"/>
          <w:szCs w:val="24"/>
          <w:lang w:val="en-US"/>
        </w:rPr>
        <w:t>ed to this end</w:t>
      </w:r>
      <w:r w:rsidR="00FC6700" w:rsidRPr="00E866A8">
        <w:rPr>
          <w:rFonts w:ascii="Arial" w:hAnsi="Arial" w:cs="Arial"/>
          <w:szCs w:val="24"/>
          <w:lang w:val="en-US"/>
        </w:rPr>
        <w:t>:</w:t>
      </w:r>
      <w:r w:rsidRPr="00E866A8">
        <w:rPr>
          <w:rFonts w:ascii="Arial" w:hAnsi="Arial" w:cs="Arial"/>
          <w:szCs w:val="24"/>
          <w:lang w:val="en-US"/>
        </w:rPr>
        <w:t xml:space="preserve"> the vehicles of the regional directors who come to meetings, </w:t>
      </w:r>
      <w:r w:rsidR="003732FF" w:rsidRPr="00E866A8">
        <w:rPr>
          <w:rFonts w:ascii="Arial" w:hAnsi="Arial" w:cs="Arial"/>
          <w:szCs w:val="24"/>
          <w:lang w:val="en-US"/>
        </w:rPr>
        <w:t xml:space="preserve">ambulances, </w:t>
      </w:r>
      <w:r w:rsidRPr="00E866A8">
        <w:rPr>
          <w:rFonts w:ascii="Arial" w:hAnsi="Arial" w:cs="Arial"/>
          <w:szCs w:val="24"/>
          <w:lang w:val="en-US"/>
        </w:rPr>
        <w:t xml:space="preserve">buses used for public </w:t>
      </w:r>
      <w:r w:rsidR="00C55798" w:rsidRPr="00E866A8">
        <w:rPr>
          <w:rFonts w:ascii="Arial" w:hAnsi="Arial" w:cs="Arial"/>
          <w:szCs w:val="24"/>
          <w:lang w:val="en-US"/>
        </w:rPr>
        <w:t>transportation</w:t>
      </w:r>
      <w:r w:rsidRPr="00E866A8">
        <w:rPr>
          <w:rFonts w:ascii="Arial" w:hAnsi="Arial" w:cs="Arial"/>
          <w:szCs w:val="24"/>
          <w:lang w:val="en-US"/>
        </w:rPr>
        <w:t xml:space="preserve">, and private </w:t>
      </w:r>
      <w:r w:rsidR="00122EC0" w:rsidRPr="00E866A8">
        <w:rPr>
          <w:rFonts w:ascii="Arial" w:hAnsi="Arial" w:cs="Arial"/>
          <w:szCs w:val="24"/>
          <w:lang w:val="en-US"/>
        </w:rPr>
        <w:t xml:space="preserve">vehicles of </w:t>
      </w:r>
      <w:r w:rsidR="009B5B35" w:rsidRPr="00E866A8">
        <w:rPr>
          <w:rFonts w:ascii="Arial" w:hAnsi="Arial" w:cs="Arial"/>
          <w:szCs w:val="24"/>
          <w:lang w:val="en-US"/>
        </w:rPr>
        <w:t xml:space="preserve">individual </w:t>
      </w:r>
      <w:r w:rsidR="00122EC0" w:rsidRPr="00E866A8">
        <w:rPr>
          <w:rFonts w:ascii="Arial" w:hAnsi="Arial" w:cs="Arial"/>
          <w:szCs w:val="24"/>
          <w:lang w:val="en-US"/>
        </w:rPr>
        <w:t xml:space="preserve">volunteers, using the rapid cold chain. (See logistics </w:t>
      </w:r>
      <w:r w:rsidR="00C55798" w:rsidRPr="00E866A8">
        <w:rPr>
          <w:rFonts w:ascii="Arial" w:hAnsi="Arial" w:cs="Arial"/>
          <w:szCs w:val="24"/>
          <w:lang w:val="en-US"/>
        </w:rPr>
        <w:t>Chapter</w:t>
      </w:r>
      <w:r w:rsidR="00122EC0" w:rsidRPr="00E866A8">
        <w:rPr>
          <w:rFonts w:ascii="Arial" w:hAnsi="Arial" w:cs="Arial"/>
          <w:szCs w:val="24"/>
          <w:lang w:val="en-US"/>
        </w:rPr>
        <w:t xml:space="preserve"> </w:t>
      </w:r>
      <w:r w:rsidR="003732FF" w:rsidRPr="00E866A8">
        <w:rPr>
          <w:rFonts w:ascii="Arial" w:hAnsi="Arial" w:cs="Arial"/>
          <w:szCs w:val="24"/>
          <w:lang w:val="en-US"/>
        </w:rPr>
        <w:t>4</w:t>
      </w:r>
      <w:r w:rsidR="00122EC0" w:rsidRPr="00E866A8">
        <w:rPr>
          <w:rFonts w:ascii="Arial" w:hAnsi="Arial" w:cs="Arial"/>
          <w:szCs w:val="24"/>
          <w:lang w:val="en-US"/>
        </w:rPr>
        <w:t>.)</w:t>
      </w:r>
      <w:r w:rsidR="003732FF" w:rsidRPr="00E866A8">
        <w:rPr>
          <w:rFonts w:ascii="Arial" w:hAnsi="Arial" w:cs="Arial"/>
          <w:szCs w:val="24"/>
          <w:lang w:val="en-US"/>
        </w:rPr>
        <w:t xml:space="preserve"> </w:t>
      </w:r>
      <w:r w:rsidR="00122EC0" w:rsidRPr="00E866A8">
        <w:rPr>
          <w:rFonts w:ascii="Arial" w:hAnsi="Arial" w:cs="Arial"/>
          <w:szCs w:val="24"/>
          <w:lang w:val="en-US"/>
        </w:rPr>
        <w:t>Thus, a total of</w:t>
      </w:r>
      <w:r w:rsidR="003732FF" w:rsidRPr="00E866A8">
        <w:rPr>
          <w:rFonts w:ascii="Arial" w:hAnsi="Arial" w:cs="Arial"/>
          <w:szCs w:val="24"/>
          <w:lang w:val="en-US"/>
        </w:rPr>
        <w:t xml:space="preserve"> 123 </w:t>
      </w:r>
      <w:r w:rsidR="00122EC0" w:rsidRPr="00E866A8">
        <w:rPr>
          <w:rFonts w:ascii="Arial" w:hAnsi="Arial" w:cs="Arial"/>
          <w:szCs w:val="24"/>
          <w:lang w:val="en-US"/>
        </w:rPr>
        <w:t>refrigerators</w:t>
      </w:r>
      <w:r w:rsidR="003732FF" w:rsidRPr="00E866A8">
        <w:rPr>
          <w:rFonts w:ascii="Arial" w:hAnsi="Arial" w:cs="Arial"/>
          <w:szCs w:val="24"/>
          <w:lang w:val="en-US"/>
        </w:rPr>
        <w:t xml:space="preserve"> (RCW 50 </w:t>
      </w:r>
      <w:r w:rsidR="00122EC0" w:rsidRPr="00E866A8">
        <w:rPr>
          <w:rFonts w:ascii="Arial" w:hAnsi="Arial" w:cs="Arial"/>
          <w:szCs w:val="24"/>
          <w:lang w:val="en-US"/>
        </w:rPr>
        <w:t xml:space="preserve">and </w:t>
      </w:r>
      <w:r w:rsidR="003732FF" w:rsidRPr="00E866A8">
        <w:rPr>
          <w:rFonts w:ascii="Arial" w:hAnsi="Arial" w:cs="Arial"/>
          <w:szCs w:val="24"/>
          <w:lang w:val="en-US"/>
        </w:rPr>
        <w:t xml:space="preserve">MK304) </w:t>
      </w:r>
      <w:r w:rsidR="00122EC0" w:rsidRPr="00E866A8">
        <w:rPr>
          <w:rFonts w:ascii="Arial" w:hAnsi="Arial" w:cs="Arial"/>
          <w:szCs w:val="24"/>
          <w:lang w:val="en-US"/>
        </w:rPr>
        <w:t>and</w:t>
      </w:r>
      <w:r w:rsidR="003732FF" w:rsidRPr="00E866A8">
        <w:rPr>
          <w:rFonts w:ascii="Arial" w:hAnsi="Arial" w:cs="Arial"/>
          <w:szCs w:val="24"/>
          <w:lang w:val="en-US"/>
        </w:rPr>
        <w:t xml:space="preserve"> 21 </w:t>
      </w:r>
      <w:r w:rsidR="00122EC0" w:rsidRPr="00E866A8">
        <w:rPr>
          <w:rFonts w:ascii="Arial" w:hAnsi="Arial" w:cs="Arial"/>
          <w:szCs w:val="24"/>
          <w:lang w:val="en-US"/>
        </w:rPr>
        <w:t xml:space="preserve">freezers have already been installed in the field. To </w:t>
      </w:r>
      <w:r w:rsidR="00C55798" w:rsidRPr="00E866A8">
        <w:rPr>
          <w:rFonts w:ascii="Arial" w:hAnsi="Arial" w:cs="Arial"/>
          <w:szCs w:val="24"/>
          <w:lang w:val="en-US"/>
        </w:rPr>
        <w:t>permanently</w:t>
      </w:r>
      <w:r w:rsidR="00122EC0" w:rsidRPr="00E866A8">
        <w:rPr>
          <w:rFonts w:ascii="Arial" w:hAnsi="Arial" w:cs="Arial"/>
          <w:szCs w:val="24"/>
          <w:lang w:val="en-US"/>
        </w:rPr>
        <w:t xml:space="preserve"> solve this transport problem for distributing vaccines and formative </w:t>
      </w:r>
      <w:r w:rsidR="003732FF" w:rsidRPr="00E866A8">
        <w:rPr>
          <w:rFonts w:ascii="Arial" w:hAnsi="Arial" w:cs="Arial"/>
          <w:szCs w:val="24"/>
          <w:lang w:val="en-US"/>
        </w:rPr>
        <w:t xml:space="preserve">supervision, </w:t>
      </w:r>
      <w:r w:rsidR="00122EC0" w:rsidRPr="00E866A8">
        <w:rPr>
          <w:rFonts w:ascii="Arial" w:hAnsi="Arial" w:cs="Arial"/>
          <w:szCs w:val="24"/>
          <w:lang w:val="en-US"/>
        </w:rPr>
        <w:t xml:space="preserve">the </w:t>
      </w:r>
      <w:r w:rsidR="009B5B35" w:rsidRPr="00E866A8">
        <w:rPr>
          <w:rFonts w:ascii="Arial" w:hAnsi="Arial" w:cs="Arial"/>
          <w:szCs w:val="24"/>
          <w:lang w:val="en-US"/>
        </w:rPr>
        <w:t>Government</w:t>
      </w:r>
      <w:r w:rsidR="00122EC0" w:rsidRPr="00E866A8">
        <w:rPr>
          <w:rFonts w:ascii="Arial" w:hAnsi="Arial" w:cs="Arial"/>
          <w:szCs w:val="24"/>
          <w:lang w:val="en-US"/>
        </w:rPr>
        <w:t xml:space="preserve"> and the partners made the commitment to allocate suitable means of transport to the EPI and the </w:t>
      </w:r>
      <w:r w:rsidR="009D5DA4" w:rsidRPr="00E866A8">
        <w:rPr>
          <w:rFonts w:ascii="Arial" w:hAnsi="Arial" w:cs="Arial"/>
          <w:szCs w:val="24"/>
          <w:lang w:val="en-US"/>
        </w:rPr>
        <w:t>Mough</w:t>
      </w:r>
      <w:r w:rsidR="00C55798" w:rsidRPr="00E866A8">
        <w:rPr>
          <w:rFonts w:ascii="Arial" w:hAnsi="Arial" w:cs="Arial"/>
          <w:szCs w:val="24"/>
          <w:lang w:val="en-US"/>
        </w:rPr>
        <w:t>ataa</w:t>
      </w:r>
      <w:r w:rsidR="00122EC0" w:rsidRPr="00E866A8">
        <w:rPr>
          <w:rFonts w:ascii="Arial" w:hAnsi="Arial" w:cs="Arial"/>
          <w:szCs w:val="24"/>
          <w:lang w:val="en-US"/>
        </w:rPr>
        <w:t xml:space="preserve"> in the medium term</w:t>
      </w:r>
      <w:r w:rsidR="003732FF" w:rsidRPr="00E866A8">
        <w:rPr>
          <w:rFonts w:ascii="Arial" w:hAnsi="Arial" w:cs="Arial"/>
          <w:szCs w:val="24"/>
          <w:lang w:val="en-US"/>
        </w:rPr>
        <w:t>.</w:t>
      </w:r>
    </w:p>
    <w:p w14:paraId="3DF787D3" w14:textId="77777777" w:rsidR="003732FF" w:rsidRPr="00E866A8" w:rsidRDefault="003732FF" w:rsidP="003732FF">
      <w:pPr>
        <w:jc w:val="both"/>
        <w:rPr>
          <w:rFonts w:ascii="Arial" w:hAnsi="Arial" w:cs="Arial"/>
          <w:iCs/>
          <w:lang w:val="en-US"/>
        </w:rPr>
      </w:pPr>
    </w:p>
    <w:p w14:paraId="5C228523" w14:textId="567A90DB" w:rsidR="003732FF" w:rsidRPr="00E866A8" w:rsidRDefault="00122EC0" w:rsidP="009B5B35">
      <w:pPr>
        <w:pStyle w:val="Heading3"/>
        <w:numPr>
          <w:ilvl w:val="0"/>
          <w:numId w:val="0"/>
        </w:numPr>
        <w:tabs>
          <w:tab w:val="left" w:pos="9540"/>
        </w:tabs>
        <w:ind w:right="249"/>
        <w:rPr>
          <w:rFonts w:ascii="Arial Narrow" w:hAnsi="Arial Narrow" w:cs="Arial"/>
          <w:b w:val="0"/>
          <w:bCs w:val="0"/>
          <w:i/>
          <w:szCs w:val="24"/>
          <w:lang w:val="en-US"/>
        </w:rPr>
      </w:pPr>
      <w:bookmarkStart w:id="28" w:name="_Toc309058366"/>
      <w:bookmarkStart w:id="29" w:name="_Toc187556048"/>
      <w:r w:rsidRPr="00E866A8">
        <w:rPr>
          <w:rFonts w:ascii="Arial Narrow" w:hAnsi="Arial Narrow" w:cs="Arial"/>
          <w:b w:val="0"/>
          <w:bCs w:val="0"/>
          <w:i/>
          <w:szCs w:val="24"/>
          <w:lang w:val="en-US"/>
        </w:rPr>
        <w:t>Improving vaccine and input management and lowering wastage rates</w:t>
      </w:r>
      <w:bookmarkEnd w:id="28"/>
      <w:bookmarkEnd w:id="29"/>
    </w:p>
    <w:p w14:paraId="335A879A" w14:textId="77777777" w:rsidR="003732FF" w:rsidRPr="00E866A8" w:rsidRDefault="003732FF" w:rsidP="003732FF">
      <w:pPr>
        <w:pStyle w:val="BodyText"/>
        <w:rPr>
          <w:rFonts w:ascii="Arial Narrow" w:hAnsi="Arial Narrow" w:cs="Arial"/>
          <w:lang w:val="en-US"/>
        </w:rPr>
      </w:pPr>
    </w:p>
    <w:p w14:paraId="3310EA66" w14:textId="0B3BF819" w:rsidR="003732FF" w:rsidRPr="00E866A8" w:rsidRDefault="00122EC0" w:rsidP="003732FF">
      <w:pPr>
        <w:pStyle w:val="BodyText"/>
        <w:spacing w:line="276" w:lineRule="auto"/>
        <w:rPr>
          <w:rFonts w:cs="Arial"/>
          <w:sz w:val="22"/>
          <w:lang w:val="en-US" w:eastAsia="en-US"/>
        </w:rPr>
      </w:pPr>
      <w:r w:rsidRPr="00E866A8">
        <w:rPr>
          <w:rFonts w:cs="Arial"/>
          <w:lang w:val="en-US"/>
        </w:rPr>
        <w:t>Staff at the health centers and posts were not trained</w:t>
      </w:r>
      <w:r w:rsidR="00FC6700" w:rsidRPr="00E866A8">
        <w:rPr>
          <w:rFonts w:cs="Arial"/>
          <w:lang w:val="en-US"/>
        </w:rPr>
        <w:t>;</w:t>
      </w:r>
      <w:r w:rsidRPr="00E866A8">
        <w:rPr>
          <w:rFonts w:cs="Arial"/>
          <w:lang w:val="en-US"/>
        </w:rPr>
        <w:t xml:space="preserve"> most of them that were trained were </w:t>
      </w:r>
      <w:r w:rsidR="009B5B35" w:rsidRPr="00E866A8">
        <w:rPr>
          <w:rFonts w:cs="Arial"/>
          <w:lang w:val="en-US"/>
        </w:rPr>
        <w:t>re</w:t>
      </w:r>
      <w:r w:rsidRPr="00E866A8">
        <w:rPr>
          <w:rFonts w:cs="Arial"/>
          <w:lang w:val="en-US"/>
        </w:rPr>
        <w:t xml:space="preserve">assigned elsewhere. Lowering vaccine wastage rates will be one of the program’s key objectives. To this end, vaccine wastage will be monitored at all levels and formative supervision will be used to have the vaccinators avoid wastage caused by improperly keeping vaccines, </w:t>
      </w:r>
      <w:r w:rsidR="003A77BB" w:rsidRPr="00E866A8">
        <w:rPr>
          <w:rFonts w:cs="Arial"/>
          <w:lang w:val="en-US"/>
        </w:rPr>
        <w:t xml:space="preserve">failure to master vaccine techniques, and insufficiencies in the organization of immunization sessions. Moreover, the management tools for vaccines and inputs were just placed in the field in </w:t>
      </w:r>
      <w:r w:rsidR="003732FF" w:rsidRPr="00E866A8">
        <w:rPr>
          <w:rFonts w:cs="Arial"/>
          <w:lang w:val="en-US"/>
        </w:rPr>
        <w:t xml:space="preserve">2011. </w:t>
      </w:r>
      <w:r w:rsidR="003A77BB" w:rsidRPr="00E866A8">
        <w:rPr>
          <w:rFonts w:cs="Arial"/>
          <w:lang w:val="en-US"/>
        </w:rPr>
        <w:t xml:space="preserve">The health workers were also trained and this will </w:t>
      </w:r>
      <w:r w:rsidR="00C55798" w:rsidRPr="00E866A8">
        <w:rPr>
          <w:rFonts w:cs="Arial"/>
          <w:lang w:val="en-US"/>
        </w:rPr>
        <w:t>continued</w:t>
      </w:r>
      <w:r w:rsidR="003A77BB" w:rsidRPr="00E866A8">
        <w:rPr>
          <w:rFonts w:cs="Arial"/>
          <w:lang w:val="en-US"/>
        </w:rPr>
        <w:t xml:space="preserve"> using </w:t>
      </w:r>
      <w:r w:rsidR="009B5B35" w:rsidRPr="00E866A8">
        <w:rPr>
          <w:rFonts w:cs="Arial"/>
          <w:lang w:val="en-US"/>
        </w:rPr>
        <w:t>Government</w:t>
      </w:r>
      <w:r w:rsidR="003A77BB" w:rsidRPr="00E866A8">
        <w:rPr>
          <w:rFonts w:cs="Arial"/>
          <w:lang w:val="en-US"/>
        </w:rPr>
        <w:t xml:space="preserve"> and partner funding</w:t>
      </w:r>
      <w:r w:rsidR="003732FF" w:rsidRPr="00E866A8">
        <w:rPr>
          <w:rFonts w:cs="Arial"/>
          <w:lang w:val="en-US"/>
        </w:rPr>
        <w:t>.</w:t>
      </w:r>
    </w:p>
    <w:p w14:paraId="2AFD2186" w14:textId="77777777" w:rsidR="003732FF" w:rsidRPr="00E866A8" w:rsidRDefault="003732FF" w:rsidP="003732FF">
      <w:pPr>
        <w:pStyle w:val="BodyText"/>
        <w:spacing w:line="276" w:lineRule="auto"/>
        <w:rPr>
          <w:rFonts w:ascii="Arial Narrow" w:hAnsi="Arial Narrow" w:cs="Arial"/>
          <w:lang w:val="en-US"/>
        </w:rPr>
      </w:pPr>
    </w:p>
    <w:p w14:paraId="4BFBDCAF" w14:textId="37487055" w:rsidR="003732FF" w:rsidRPr="00E866A8" w:rsidRDefault="003A77BB" w:rsidP="00C55798">
      <w:pPr>
        <w:pStyle w:val="Heading3"/>
        <w:keepLines/>
        <w:numPr>
          <w:ilvl w:val="2"/>
          <w:numId w:val="31"/>
        </w:numPr>
        <w:tabs>
          <w:tab w:val="left" w:pos="9540"/>
        </w:tabs>
        <w:spacing w:before="200" w:line="276" w:lineRule="auto"/>
        <w:ind w:right="249"/>
        <w:rPr>
          <w:rFonts w:ascii="Arial Narrow" w:hAnsi="Arial Narrow" w:cs="Arial"/>
          <w:i/>
          <w:szCs w:val="24"/>
          <w:lang w:val="en-US"/>
        </w:rPr>
      </w:pPr>
      <w:bookmarkStart w:id="30" w:name="_Toc187556049"/>
      <w:r w:rsidRPr="00E866A8">
        <w:rPr>
          <w:rFonts w:ascii="Arial Narrow" w:hAnsi="Arial Narrow" w:cs="Arial"/>
          <w:i/>
          <w:szCs w:val="24"/>
          <w:lang w:val="en-US"/>
        </w:rPr>
        <w:t>Reaching the target populations</w:t>
      </w:r>
      <w:bookmarkEnd w:id="30"/>
    </w:p>
    <w:p w14:paraId="184DF899" w14:textId="77777777" w:rsidR="003732FF" w:rsidRPr="00E866A8" w:rsidRDefault="003732FF" w:rsidP="003732FF">
      <w:pPr>
        <w:rPr>
          <w:lang w:val="en-US"/>
        </w:rPr>
      </w:pPr>
    </w:p>
    <w:p w14:paraId="0246C2F4" w14:textId="038257D3" w:rsidR="003732FF" w:rsidRPr="00E866A8" w:rsidRDefault="00C55798" w:rsidP="003732FF">
      <w:pPr>
        <w:pStyle w:val="BodyText"/>
        <w:spacing w:line="276" w:lineRule="auto"/>
        <w:rPr>
          <w:rFonts w:cs="Arial"/>
          <w:sz w:val="22"/>
          <w:lang w:val="en-US" w:eastAsia="en-US"/>
        </w:rPr>
      </w:pPr>
      <w:r w:rsidRPr="00E866A8">
        <w:rPr>
          <w:rFonts w:cs="Arial"/>
          <w:sz w:val="22"/>
          <w:lang w:val="en-US" w:eastAsia="en-US"/>
        </w:rPr>
        <w:t>According to the 2000-2001 Demographic Health Survey</w:t>
      </w:r>
      <w:r w:rsidR="003732FF" w:rsidRPr="00E866A8">
        <w:rPr>
          <w:rFonts w:cs="Arial"/>
          <w:sz w:val="22"/>
          <w:lang w:val="en-US" w:eastAsia="en-US"/>
        </w:rPr>
        <w:t xml:space="preserve">, 54% </w:t>
      </w:r>
      <w:r w:rsidR="003A77BB" w:rsidRPr="00E866A8">
        <w:rPr>
          <w:rFonts w:cs="Arial"/>
          <w:sz w:val="22"/>
          <w:lang w:val="en-US" w:eastAsia="en-US"/>
        </w:rPr>
        <w:t xml:space="preserve">of Mauritanians live in rural areas. Low density </w:t>
      </w:r>
      <w:r w:rsidR="003732FF" w:rsidRPr="00E866A8">
        <w:rPr>
          <w:rFonts w:cs="Arial"/>
          <w:sz w:val="22"/>
          <w:lang w:val="en-US" w:eastAsia="en-US"/>
        </w:rPr>
        <w:t>(3/</w:t>
      </w:r>
      <w:r w:rsidR="003A77BB" w:rsidRPr="00E866A8">
        <w:rPr>
          <w:rFonts w:cs="Arial"/>
          <w:sz w:val="22"/>
          <w:lang w:val="en-US" w:eastAsia="en-US"/>
        </w:rPr>
        <w:t>km</w:t>
      </w:r>
      <w:r w:rsidR="003732FF" w:rsidRPr="00E866A8">
        <w:rPr>
          <w:rFonts w:cs="Arial"/>
          <w:sz w:val="22"/>
          <w:lang w:val="en-US" w:eastAsia="en-US"/>
        </w:rPr>
        <w:t>²)</w:t>
      </w:r>
      <w:r w:rsidR="003A77BB" w:rsidRPr="00E866A8">
        <w:rPr>
          <w:rFonts w:cs="Arial"/>
          <w:sz w:val="22"/>
          <w:lang w:val="en-US" w:eastAsia="en-US"/>
        </w:rPr>
        <w:t xml:space="preserve"> and scattered </w:t>
      </w:r>
      <w:r w:rsidRPr="00E866A8">
        <w:rPr>
          <w:rFonts w:cs="Arial"/>
          <w:sz w:val="22"/>
          <w:lang w:val="en-US" w:eastAsia="en-US"/>
        </w:rPr>
        <w:t>households</w:t>
      </w:r>
      <w:r w:rsidR="003A77BB" w:rsidRPr="00E866A8">
        <w:rPr>
          <w:rFonts w:cs="Arial"/>
          <w:sz w:val="22"/>
          <w:lang w:val="en-US" w:eastAsia="en-US"/>
        </w:rPr>
        <w:t xml:space="preserve"> characterize this </w:t>
      </w:r>
      <w:r w:rsidR="003732FF" w:rsidRPr="00E866A8">
        <w:rPr>
          <w:rFonts w:cs="Arial"/>
          <w:sz w:val="22"/>
          <w:lang w:val="en-US" w:eastAsia="en-US"/>
        </w:rPr>
        <w:t xml:space="preserve">population. </w:t>
      </w:r>
      <w:r w:rsidR="003A77BB" w:rsidRPr="00E866A8">
        <w:rPr>
          <w:rFonts w:cs="Arial"/>
          <w:sz w:val="22"/>
          <w:lang w:val="en-US" w:eastAsia="en-US"/>
        </w:rPr>
        <w:t>To reach the populations and streamlin</w:t>
      </w:r>
      <w:r w:rsidRPr="00E866A8">
        <w:rPr>
          <w:rFonts w:cs="Arial"/>
          <w:sz w:val="22"/>
          <w:lang w:val="en-US" w:eastAsia="en-US"/>
        </w:rPr>
        <w:t>e</w:t>
      </w:r>
      <w:r w:rsidR="003A77BB" w:rsidRPr="00E866A8">
        <w:rPr>
          <w:rFonts w:cs="Arial"/>
          <w:sz w:val="22"/>
          <w:lang w:val="en-US" w:eastAsia="en-US"/>
        </w:rPr>
        <w:t xml:space="preserve"> the use of resources, further efforts will be made during the advanced and mobile trips, and a package of services that includes immuniz</w:t>
      </w:r>
      <w:r w:rsidR="009B5B35" w:rsidRPr="00E866A8">
        <w:rPr>
          <w:rFonts w:cs="Arial"/>
          <w:sz w:val="22"/>
          <w:lang w:val="en-US" w:eastAsia="en-US"/>
        </w:rPr>
        <w:t>ing</w:t>
      </w:r>
      <w:r w:rsidR="003A77BB" w:rsidRPr="00E866A8">
        <w:rPr>
          <w:rFonts w:cs="Arial"/>
          <w:sz w:val="22"/>
          <w:lang w:val="en-US" w:eastAsia="en-US"/>
        </w:rPr>
        <w:t xml:space="preserve"> children and pregnant women, Vitamin A </w:t>
      </w:r>
      <w:r w:rsidRPr="00E866A8">
        <w:rPr>
          <w:rFonts w:cs="Arial"/>
          <w:sz w:val="22"/>
          <w:lang w:val="en-US" w:eastAsia="en-US"/>
        </w:rPr>
        <w:t>supplementation</w:t>
      </w:r>
      <w:r w:rsidR="003A77BB" w:rsidRPr="00E866A8">
        <w:rPr>
          <w:rFonts w:cs="Arial"/>
          <w:sz w:val="22"/>
          <w:lang w:val="en-US" w:eastAsia="en-US"/>
        </w:rPr>
        <w:t xml:space="preserve">, the distribution of insecticide-treated nets, disinfecting children and other interventions will be offered.  The community workers will be heavily involved in preparing and implementing these trips. These advanced and mobile strategy trips will be made monthly to the </w:t>
      </w:r>
      <w:r w:rsidR="009D5DA4" w:rsidRPr="00E866A8">
        <w:rPr>
          <w:rFonts w:cs="Arial"/>
          <w:sz w:val="22"/>
          <w:lang w:val="en-US" w:eastAsia="en-US"/>
        </w:rPr>
        <w:t>Mough</w:t>
      </w:r>
      <w:r w:rsidR="009B5B35" w:rsidRPr="00E866A8">
        <w:rPr>
          <w:rFonts w:cs="Arial"/>
          <w:sz w:val="22"/>
          <w:lang w:val="en-US" w:eastAsia="en-US"/>
        </w:rPr>
        <w:t>atta with poor performance (less</w:t>
      </w:r>
      <w:r w:rsidR="003A77BB" w:rsidRPr="00E866A8">
        <w:rPr>
          <w:rFonts w:cs="Arial"/>
          <w:sz w:val="22"/>
          <w:lang w:val="en-US" w:eastAsia="en-US"/>
        </w:rPr>
        <w:t xml:space="preserve"> than 50% vaccine coverage</w:t>
      </w:r>
      <w:r w:rsidR="003732FF" w:rsidRPr="00E866A8">
        <w:rPr>
          <w:rFonts w:cs="Arial"/>
          <w:sz w:val="22"/>
          <w:lang w:val="en-US" w:eastAsia="en-US"/>
        </w:rPr>
        <w:t xml:space="preserve">) </w:t>
      </w:r>
      <w:r w:rsidR="003A77BB" w:rsidRPr="00E866A8">
        <w:rPr>
          <w:rFonts w:cs="Arial"/>
          <w:sz w:val="22"/>
          <w:lang w:val="en-US" w:eastAsia="en-US"/>
        </w:rPr>
        <w:t xml:space="preserve">and will reach a large number of children who were </w:t>
      </w:r>
      <w:r w:rsidR="009B5B35" w:rsidRPr="00E866A8">
        <w:rPr>
          <w:rFonts w:cs="Arial"/>
          <w:sz w:val="22"/>
          <w:lang w:val="en-US" w:eastAsia="en-US"/>
        </w:rPr>
        <w:t>missed</w:t>
      </w:r>
      <w:r w:rsidR="003A77BB" w:rsidRPr="00E866A8">
        <w:rPr>
          <w:rFonts w:cs="Arial"/>
          <w:sz w:val="22"/>
          <w:lang w:val="en-US" w:eastAsia="en-US"/>
        </w:rPr>
        <w:t xml:space="preserve">, especially </w:t>
      </w:r>
      <w:r w:rsidRPr="00E866A8">
        <w:rPr>
          <w:rFonts w:cs="Arial"/>
          <w:sz w:val="22"/>
          <w:lang w:val="en-US" w:eastAsia="en-US"/>
        </w:rPr>
        <w:t>given</w:t>
      </w:r>
      <w:r w:rsidR="003A77BB" w:rsidRPr="00E866A8">
        <w:rPr>
          <w:rFonts w:cs="Arial"/>
          <w:sz w:val="22"/>
          <w:lang w:val="en-US" w:eastAsia="en-US"/>
        </w:rPr>
        <w:t xml:space="preserve"> the vast expanse of the country and the scattered </w:t>
      </w:r>
      <w:r w:rsidRPr="00E866A8">
        <w:rPr>
          <w:rFonts w:cs="Arial"/>
          <w:sz w:val="22"/>
          <w:lang w:val="en-US" w:eastAsia="en-US"/>
        </w:rPr>
        <w:t>households</w:t>
      </w:r>
      <w:r w:rsidR="003A77BB" w:rsidRPr="00E866A8">
        <w:rPr>
          <w:rFonts w:cs="Arial"/>
          <w:sz w:val="22"/>
          <w:lang w:val="en-US" w:eastAsia="en-US"/>
        </w:rPr>
        <w:t xml:space="preserve">. This </w:t>
      </w:r>
      <w:r w:rsidRPr="00E866A8">
        <w:rPr>
          <w:rFonts w:cs="Arial"/>
          <w:sz w:val="22"/>
          <w:lang w:val="en-US" w:eastAsia="en-US"/>
        </w:rPr>
        <w:t>strengthening</w:t>
      </w:r>
      <w:r w:rsidR="003A77BB" w:rsidRPr="00E866A8">
        <w:rPr>
          <w:rFonts w:cs="Arial"/>
          <w:sz w:val="22"/>
          <w:lang w:val="en-US" w:eastAsia="en-US"/>
        </w:rPr>
        <w:t xml:space="preserve"> of the advanced and mobile strategy can be successful if we </w:t>
      </w:r>
      <w:r w:rsidRPr="00E866A8">
        <w:rPr>
          <w:rFonts w:cs="Arial"/>
          <w:sz w:val="22"/>
          <w:lang w:val="en-US" w:eastAsia="en-US"/>
        </w:rPr>
        <w:t>refer</w:t>
      </w:r>
      <w:r w:rsidR="003A77BB" w:rsidRPr="00E866A8">
        <w:rPr>
          <w:rFonts w:cs="Arial"/>
          <w:sz w:val="22"/>
          <w:lang w:val="en-US" w:eastAsia="en-US"/>
        </w:rPr>
        <w:t xml:space="preserve"> to the experience of past years when the EPI was re</w:t>
      </w:r>
      <w:r w:rsidR="009B5B35" w:rsidRPr="00E866A8">
        <w:rPr>
          <w:rFonts w:cs="Arial"/>
          <w:sz w:val="22"/>
          <w:lang w:val="en-US" w:eastAsia="en-US"/>
        </w:rPr>
        <w:t>launched,</w:t>
      </w:r>
      <w:r w:rsidR="003A77BB" w:rsidRPr="00E866A8">
        <w:rPr>
          <w:rFonts w:cs="Arial"/>
          <w:sz w:val="22"/>
          <w:lang w:val="en-US" w:eastAsia="en-US"/>
        </w:rPr>
        <w:t xml:space="preserve"> when </w:t>
      </w:r>
      <w:r w:rsidR="00D43AD0" w:rsidRPr="00E866A8">
        <w:rPr>
          <w:rFonts w:cs="Arial"/>
          <w:sz w:val="22"/>
          <w:lang w:val="en-US" w:eastAsia="en-US"/>
        </w:rPr>
        <w:t xml:space="preserve">vaccine coverage rose from </w:t>
      </w:r>
      <w:r w:rsidR="003732FF" w:rsidRPr="00E866A8">
        <w:rPr>
          <w:rFonts w:cs="Arial"/>
          <w:sz w:val="22"/>
          <w:lang w:val="en-US" w:eastAsia="en-US"/>
        </w:rPr>
        <w:t xml:space="preserve">31% </w:t>
      </w:r>
      <w:r w:rsidR="00D43AD0" w:rsidRPr="00E866A8">
        <w:rPr>
          <w:rFonts w:cs="Arial"/>
          <w:sz w:val="22"/>
          <w:lang w:val="en-US" w:eastAsia="en-US"/>
        </w:rPr>
        <w:t>in</w:t>
      </w:r>
      <w:r w:rsidR="003732FF" w:rsidRPr="00E866A8">
        <w:rPr>
          <w:rFonts w:cs="Arial"/>
          <w:sz w:val="22"/>
          <w:lang w:val="en-US" w:eastAsia="en-US"/>
        </w:rPr>
        <w:t xml:space="preserve"> 2000 </w:t>
      </w:r>
      <w:r w:rsidR="00D43AD0" w:rsidRPr="00E866A8">
        <w:rPr>
          <w:rFonts w:cs="Arial"/>
          <w:sz w:val="22"/>
          <w:lang w:val="en-US" w:eastAsia="en-US"/>
        </w:rPr>
        <w:t>to 9</w:t>
      </w:r>
      <w:r w:rsidR="003732FF" w:rsidRPr="00E866A8">
        <w:rPr>
          <w:rFonts w:cs="Arial"/>
          <w:sz w:val="22"/>
          <w:lang w:val="en-US" w:eastAsia="en-US"/>
        </w:rPr>
        <w:t>2%</w:t>
      </w:r>
      <w:r w:rsidR="003E1956" w:rsidRPr="00E866A8">
        <w:rPr>
          <w:rFonts w:cs="Arial"/>
          <w:sz w:val="22"/>
          <w:lang w:val="en-US" w:eastAsia="en-US"/>
        </w:rPr>
        <w:t xml:space="preserve"> in 2</w:t>
      </w:r>
      <w:r w:rsidR="003732FF" w:rsidRPr="00E866A8">
        <w:rPr>
          <w:rFonts w:cs="Arial"/>
          <w:sz w:val="22"/>
          <w:lang w:val="en-US" w:eastAsia="en-US"/>
        </w:rPr>
        <w:t xml:space="preserve">002 </w:t>
      </w:r>
      <w:r w:rsidR="00D43AD0" w:rsidRPr="00E866A8">
        <w:rPr>
          <w:rFonts w:cs="Arial"/>
          <w:sz w:val="22"/>
          <w:lang w:val="en-US" w:eastAsia="en-US"/>
        </w:rPr>
        <w:t>(see the table below). These activities will be financed out of the Government budget and UNICEF funding</w:t>
      </w:r>
      <w:r w:rsidR="003732FF" w:rsidRPr="00E866A8">
        <w:rPr>
          <w:rFonts w:cs="Arial"/>
          <w:sz w:val="22"/>
          <w:lang w:val="en-US" w:eastAsia="en-US"/>
        </w:rPr>
        <w:t>.</w:t>
      </w:r>
    </w:p>
    <w:p w14:paraId="6FB1B50C" w14:textId="77777777" w:rsidR="003732FF" w:rsidRPr="00E866A8" w:rsidRDefault="003732FF" w:rsidP="003732FF">
      <w:pPr>
        <w:jc w:val="both"/>
        <w:rPr>
          <w:rFonts w:ascii="Arial" w:hAnsi="Arial" w:cs="Arial"/>
          <w:szCs w:val="24"/>
          <w:lang w:val="en-US"/>
        </w:rPr>
      </w:pPr>
    </w:p>
    <w:p w14:paraId="0F7B8639" w14:textId="79777FC2" w:rsidR="003732FF" w:rsidRPr="00E866A8" w:rsidRDefault="00D43AD0" w:rsidP="003732FF">
      <w:pPr>
        <w:jc w:val="both"/>
        <w:rPr>
          <w:rFonts w:ascii="Arial" w:hAnsi="Arial" w:cs="Arial"/>
          <w:szCs w:val="24"/>
          <w:lang w:val="en-US"/>
        </w:rPr>
      </w:pPr>
      <w:r w:rsidRPr="00E866A8">
        <w:rPr>
          <w:rFonts w:ascii="Arial" w:hAnsi="Arial" w:cs="Arial"/>
          <w:szCs w:val="24"/>
          <w:lang w:val="en-US"/>
        </w:rPr>
        <w:t xml:space="preserve">A supplemental strategy was just tried during the first African immunization week and the round of the polio NIDs in June </w:t>
      </w:r>
      <w:r w:rsidR="003732FF" w:rsidRPr="00E866A8">
        <w:rPr>
          <w:rFonts w:ascii="Arial" w:hAnsi="Arial" w:cs="Arial"/>
          <w:szCs w:val="24"/>
          <w:lang w:val="en-US"/>
        </w:rPr>
        <w:t xml:space="preserve">2011, </w:t>
      </w:r>
      <w:r w:rsidRPr="00E866A8">
        <w:rPr>
          <w:rFonts w:ascii="Arial" w:hAnsi="Arial" w:cs="Arial"/>
          <w:szCs w:val="24"/>
          <w:lang w:val="en-US"/>
        </w:rPr>
        <w:t xml:space="preserve">intended for people who are difficult to access in the </w:t>
      </w:r>
      <w:r w:rsidR="009D5DA4" w:rsidRPr="00E866A8">
        <w:rPr>
          <w:rFonts w:ascii="Arial" w:hAnsi="Arial" w:cs="Arial"/>
          <w:szCs w:val="24"/>
          <w:lang w:val="en-US"/>
        </w:rPr>
        <w:t>Wilaya</w:t>
      </w:r>
      <w:r w:rsidR="003732FF" w:rsidRPr="00E866A8">
        <w:rPr>
          <w:rFonts w:ascii="Arial" w:hAnsi="Arial" w:cs="Arial"/>
          <w:szCs w:val="24"/>
          <w:lang w:val="en-US"/>
        </w:rPr>
        <w:t xml:space="preserve"> </w:t>
      </w:r>
      <w:r w:rsidRPr="00E866A8">
        <w:rPr>
          <w:rFonts w:ascii="Arial" w:hAnsi="Arial" w:cs="Arial"/>
          <w:szCs w:val="24"/>
          <w:lang w:val="en-US"/>
        </w:rPr>
        <w:t xml:space="preserve">of </w:t>
      </w:r>
      <w:r w:rsidR="003732FF" w:rsidRPr="00E866A8">
        <w:rPr>
          <w:rFonts w:ascii="Arial" w:hAnsi="Arial" w:cs="Arial"/>
          <w:szCs w:val="24"/>
          <w:lang w:val="en-US"/>
        </w:rPr>
        <w:t xml:space="preserve">Adrar </w:t>
      </w:r>
      <w:r w:rsidRPr="00E866A8">
        <w:rPr>
          <w:rFonts w:ascii="Arial" w:hAnsi="Arial" w:cs="Arial"/>
          <w:szCs w:val="24"/>
          <w:lang w:val="en-US"/>
        </w:rPr>
        <w:t xml:space="preserve">and </w:t>
      </w:r>
      <w:r w:rsidR="003732FF" w:rsidRPr="00E866A8">
        <w:rPr>
          <w:rFonts w:ascii="Arial" w:hAnsi="Arial" w:cs="Arial"/>
          <w:szCs w:val="24"/>
          <w:lang w:val="en-US"/>
        </w:rPr>
        <w:t xml:space="preserve">Assaba. </w:t>
      </w:r>
      <w:r w:rsidRPr="00E866A8">
        <w:rPr>
          <w:rFonts w:ascii="Arial" w:hAnsi="Arial" w:cs="Arial"/>
          <w:szCs w:val="24"/>
          <w:lang w:val="en-US"/>
        </w:rPr>
        <w:t xml:space="preserve">Some routine activities are </w:t>
      </w:r>
      <w:r w:rsidR="00C55798" w:rsidRPr="00E866A8">
        <w:rPr>
          <w:rFonts w:ascii="Arial" w:hAnsi="Arial" w:cs="Arial"/>
          <w:szCs w:val="24"/>
          <w:lang w:val="en-US"/>
        </w:rPr>
        <w:t>incorporated</w:t>
      </w:r>
      <w:r w:rsidRPr="00E866A8">
        <w:rPr>
          <w:rFonts w:ascii="Arial" w:hAnsi="Arial" w:cs="Arial"/>
          <w:szCs w:val="24"/>
          <w:lang w:val="en-US"/>
        </w:rPr>
        <w:t xml:space="preserve"> into the mass immunization </w:t>
      </w:r>
      <w:r w:rsidR="00C55798" w:rsidRPr="00E866A8">
        <w:rPr>
          <w:rFonts w:ascii="Arial" w:hAnsi="Arial" w:cs="Arial"/>
          <w:szCs w:val="24"/>
          <w:lang w:val="en-US"/>
        </w:rPr>
        <w:t>campaigns</w:t>
      </w:r>
      <w:r w:rsidRPr="00E866A8">
        <w:rPr>
          <w:rFonts w:ascii="Arial" w:hAnsi="Arial" w:cs="Arial"/>
          <w:szCs w:val="24"/>
          <w:lang w:val="en-US"/>
        </w:rPr>
        <w:t xml:space="preserve">, particularly the polio </w:t>
      </w:r>
      <w:r w:rsidR="005D2642" w:rsidRPr="00E866A8">
        <w:rPr>
          <w:rFonts w:ascii="Arial" w:hAnsi="Arial" w:cs="Arial"/>
          <w:szCs w:val="24"/>
          <w:lang w:val="en-US"/>
        </w:rPr>
        <w:t>SIV</w:t>
      </w:r>
      <w:r w:rsidRPr="00E866A8">
        <w:rPr>
          <w:rFonts w:ascii="Arial" w:hAnsi="Arial" w:cs="Arial"/>
          <w:szCs w:val="24"/>
          <w:lang w:val="en-US"/>
        </w:rPr>
        <w:t xml:space="preserve">s. This strategy will be strengthened to cover the </w:t>
      </w:r>
      <w:r w:rsidR="003732FF" w:rsidRPr="00E866A8">
        <w:rPr>
          <w:rFonts w:ascii="Arial" w:hAnsi="Arial" w:cs="Arial"/>
          <w:szCs w:val="24"/>
          <w:lang w:val="en-US"/>
        </w:rPr>
        <w:t xml:space="preserve">14 </w:t>
      </w:r>
      <w:r w:rsidR="009D5DA4" w:rsidRPr="00E866A8">
        <w:rPr>
          <w:rFonts w:ascii="Arial" w:hAnsi="Arial" w:cs="Arial"/>
          <w:szCs w:val="24"/>
          <w:lang w:val="en-US"/>
        </w:rPr>
        <w:t>Mough</w:t>
      </w:r>
      <w:r w:rsidR="00C55798" w:rsidRPr="00E866A8">
        <w:rPr>
          <w:rFonts w:ascii="Arial" w:hAnsi="Arial" w:cs="Arial"/>
          <w:szCs w:val="24"/>
          <w:lang w:val="en-US"/>
        </w:rPr>
        <w:t>ataa</w:t>
      </w:r>
      <w:r w:rsidR="003732FF" w:rsidRPr="00E866A8">
        <w:rPr>
          <w:rFonts w:ascii="Arial" w:hAnsi="Arial" w:cs="Arial"/>
          <w:szCs w:val="24"/>
          <w:lang w:val="en-US"/>
        </w:rPr>
        <w:t xml:space="preserve"> </w:t>
      </w:r>
      <w:r w:rsidRPr="00E866A8">
        <w:rPr>
          <w:rFonts w:ascii="Arial" w:hAnsi="Arial" w:cs="Arial"/>
          <w:szCs w:val="24"/>
          <w:lang w:val="en-US"/>
        </w:rPr>
        <w:t xml:space="preserve">with poor </w:t>
      </w:r>
      <w:r w:rsidR="003732FF" w:rsidRPr="00E866A8">
        <w:rPr>
          <w:rFonts w:ascii="Arial" w:hAnsi="Arial" w:cs="Arial"/>
          <w:szCs w:val="24"/>
          <w:lang w:val="en-US"/>
        </w:rPr>
        <w:t xml:space="preserve">performance </w:t>
      </w:r>
      <w:r w:rsidRPr="00E866A8">
        <w:rPr>
          <w:rFonts w:ascii="Arial" w:hAnsi="Arial" w:cs="Arial"/>
          <w:szCs w:val="24"/>
          <w:lang w:val="en-US"/>
        </w:rPr>
        <w:t xml:space="preserve">and will be covered using funding from </w:t>
      </w:r>
      <w:r w:rsidR="003732FF" w:rsidRPr="00E866A8">
        <w:rPr>
          <w:rFonts w:ascii="Arial" w:hAnsi="Arial" w:cs="Arial"/>
          <w:szCs w:val="24"/>
          <w:lang w:val="en-US"/>
        </w:rPr>
        <w:t>UNICEF.</w:t>
      </w:r>
    </w:p>
    <w:p w14:paraId="3A6FF8BE" w14:textId="77777777" w:rsidR="009B5B35" w:rsidRPr="00E866A8" w:rsidRDefault="009B5B35" w:rsidP="003732FF">
      <w:pPr>
        <w:jc w:val="both"/>
        <w:rPr>
          <w:rFonts w:ascii="Arial" w:hAnsi="Arial" w:cs="Arial"/>
          <w:szCs w:val="24"/>
          <w:lang w:val="en-US"/>
        </w:rPr>
      </w:pPr>
    </w:p>
    <w:p w14:paraId="10D902AA" w14:textId="74A6689D" w:rsidR="003732FF" w:rsidRPr="00E866A8" w:rsidRDefault="005D2642" w:rsidP="003732FF">
      <w:pPr>
        <w:jc w:val="both"/>
        <w:rPr>
          <w:rFonts w:ascii="Arial" w:hAnsi="Arial" w:cs="Arial"/>
          <w:lang w:val="en-US"/>
        </w:rPr>
      </w:pPr>
      <w:r w:rsidRPr="00E866A8">
        <w:rPr>
          <w:rFonts w:ascii="Arial" w:hAnsi="Arial" w:cs="Arial"/>
          <w:lang w:val="en-US"/>
        </w:rPr>
        <w:t xml:space="preserve">This year, 4 </w:t>
      </w:r>
      <w:r w:rsidR="009B5B35" w:rsidRPr="00E866A8">
        <w:rPr>
          <w:rFonts w:ascii="Arial" w:hAnsi="Arial" w:cs="Arial"/>
          <w:lang w:val="en-US"/>
        </w:rPr>
        <w:t xml:space="preserve">physicians </w:t>
      </w:r>
      <w:r w:rsidR="00C55798" w:rsidRPr="00E866A8">
        <w:rPr>
          <w:rFonts w:ascii="Arial" w:hAnsi="Arial" w:cs="Arial"/>
          <w:lang w:val="en-US"/>
        </w:rPr>
        <w:t>are</w:t>
      </w:r>
      <w:r w:rsidRPr="00E866A8">
        <w:rPr>
          <w:rFonts w:ascii="Arial" w:hAnsi="Arial" w:cs="Arial"/>
          <w:lang w:val="en-US"/>
        </w:rPr>
        <w:t xml:space="preserve"> completing their training in the </w:t>
      </w:r>
      <w:r w:rsidR="003732FF" w:rsidRPr="00E866A8">
        <w:rPr>
          <w:rFonts w:ascii="Arial" w:hAnsi="Arial" w:cs="Arial"/>
          <w:lang w:val="en-US"/>
        </w:rPr>
        <w:t xml:space="preserve">EPIVAC </w:t>
      </w:r>
      <w:r w:rsidRPr="00E866A8">
        <w:rPr>
          <w:rFonts w:ascii="Arial" w:hAnsi="Arial" w:cs="Arial"/>
          <w:lang w:val="en-US"/>
        </w:rPr>
        <w:t xml:space="preserve">training/action program for immunization and </w:t>
      </w:r>
      <w:r w:rsidR="003732FF" w:rsidRPr="00E866A8">
        <w:rPr>
          <w:rFonts w:ascii="Arial" w:hAnsi="Arial" w:cs="Arial"/>
          <w:lang w:val="en-US"/>
        </w:rPr>
        <w:t xml:space="preserve">management </w:t>
      </w:r>
      <w:r w:rsidRPr="00E866A8">
        <w:rPr>
          <w:rFonts w:ascii="Arial" w:hAnsi="Arial" w:cs="Arial"/>
          <w:lang w:val="en-US"/>
        </w:rPr>
        <w:t xml:space="preserve">and </w:t>
      </w:r>
      <w:r w:rsidR="003732FF" w:rsidRPr="00E866A8">
        <w:rPr>
          <w:rFonts w:ascii="Arial" w:hAnsi="Arial" w:cs="Arial"/>
          <w:lang w:val="en-US"/>
        </w:rPr>
        <w:t xml:space="preserve">5 </w:t>
      </w:r>
      <w:r w:rsidRPr="00E866A8">
        <w:rPr>
          <w:rFonts w:ascii="Arial" w:hAnsi="Arial" w:cs="Arial"/>
          <w:lang w:val="en-US"/>
        </w:rPr>
        <w:t>others have just been accepted for fiscal year</w:t>
      </w:r>
      <w:r w:rsidR="003732FF" w:rsidRPr="00E866A8">
        <w:rPr>
          <w:rFonts w:ascii="Arial" w:hAnsi="Arial" w:cs="Arial"/>
          <w:lang w:val="en-US"/>
        </w:rPr>
        <w:t xml:space="preserve"> 2011-2012.</w:t>
      </w:r>
    </w:p>
    <w:p w14:paraId="31380E8D" w14:textId="77777777" w:rsidR="005D2642" w:rsidRPr="00E866A8" w:rsidRDefault="005D2642" w:rsidP="003732FF">
      <w:pPr>
        <w:jc w:val="both"/>
        <w:rPr>
          <w:rFonts w:ascii="Arial" w:hAnsi="Arial" w:cs="Arial"/>
          <w:lang w:val="en-US"/>
        </w:rPr>
      </w:pPr>
    </w:p>
    <w:p w14:paraId="7047F1F2" w14:textId="2F0835D7" w:rsidR="003732FF" w:rsidRPr="00E866A8" w:rsidRDefault="005D2642" w:rsidP="003732FF">
      <w:pPr>
        <w:jc w:val="both"/>
        <w:rPr>
          <w:rFonts w:ascii="Arial" w:hAnsi="Arial" w:cs="Arial"/>
          <w:lang w:val="en-US"/>
        </w:rPr>
      </w:pPr>
      <w:r w:rsidRPr="00E866A8">
        <w:rPr>
          <w:rFonts w:ascii="Arial" w:hAnsi="Arial" w:cs="Arial"/>
          <w:lang w:val="en-US"/>
        </w:rPr>
        <w:t xml:space="preserve">The Ministry of Health just received the first envelope of GAVI-HSS funding for strengthening the health system to make the EPI’s achievements sustainable. These funds will be used especially to settle nurses in the peripheral zones, to finance mobile and advanced strategy health </w:t>
      </w:r>
      <w:r w:rsidR="00C55798" w:rsidRPr="00E866A8">
        <w:rPr>
          <w:rFonts w:ascii="Arial" w:hAnsi="Arial" w:cs="Arial"/>
          <w:lang w:val="en-US"/>
        </w:rPr>
        <w:t>activities</w:t>
      </w:r>
      <w:r w:rsidRPr="00E866A8">
        <w:rPr>
          <w:rFonts w:ascii="Arial" w:hAnsi="Arial" w:cs="Arial"/>
          <w:lang w:val="en-US"/>
        </w:rPr>
        <w:t>, and to strengthen equipment (</w:t>
      </w:r>
      <w:r w:rsidR="00C55798" w:rsidRPr="00E866A8">
        <w:rPr>
          <w:rFonts w:ascii="Arial" w:hAnsi="Arial" w:cs="Arial"/>
          <w:lang w:val="en-US"/>
        </w:rPr>
        <w:t>including</w:t>
      </w:r>
      <w:r w:rsidRPr="00E866A8">
        <w:rPr>
          <w:rFonts w:ascii="Arial" w:hAnsi="Arial" w:cs="Arial"/>
          <w:lang w:val="en-US"/>
        </w:rPr>
        <w:t xml:space="preserve"> the CC) and the computers for data management. This financing will be provided to 9 poorly performing districts, and implementation will begin in early 2012.</w:t>
      </w:r>
    </w:p>
    <w:p w14:paraId="1319C7FA" w14:textId="0721EF7A" w:rsidR="003732FF" w:rsidRPr="00E866A8" w:rsidRDefault="005D2642" w:rsidP="003732FF">
      <w:pPr>
        <w:jc w:val="both"/>
        <w:rPr>
          <w:rFonts w:ascii="Arial" w:hAnsi="Arial" w:cs="Arial"/>
          <w:lang w:val="en-US"/>
        </w:rPr>
      </w:pPr>
      <w:r w:rsidRPr="00E866A8">
        <w:rPr>
          <w:rFonts w:ascii="Arial" w:hAnsi="Arial" w:cs="Arial"/>
          <w:lang w:val="en-US"/>
        </w:rPr>
        <w:t xml:space="preserve">Finally, having the peripheral structures implement EPI activities in the child survival strategy, using funding from Spain through UNICEF, in progress since </w:t>
      </w:r>
      <w:r w:rsidR="003732FF" w:rsidRPr="00E866A8">
        <w:rPr>
          <w:rFonts w:ascii="Arial" w:hAnsi="Arial" w:cs="Arial"/>
          <w:lang w:val="en-US"/>
        </w:rPr>
        <w:t>2009, co</w:t>
      </w:r>
      <w:r w:rsidRPr="00E866A8">
        <w:rPr>
          <w:rFonts w:ascii="Arial" w:hAnsi="Arial" w:cs="Arial"/>
          <w:lang w:val="en-US"/>
        </w:rPr>
        <w:t>vers the</w:t>
      </w:r>
      <w:r w:rsidR="003732FF" w:rsidRPr="00E866A8">
        <w:rPr>
          <w:rFonts w:ascii="Arial" w:hAnsi="Arial" w:cs="Arial"/>
          <w:lang w:val="en-US"/>
        </w:rPr>
        <w:t xml:space="preserve"> 13 </w:t>
      </w:r>
      <w:r w:rsidR="00C55798" w:rsidRPr="00E866A8">
        <w:rPr>
          <w:rFonts w:ascii="Arial" w:hAnsi="Arial" w:cs="Arial"/>
          <w:lang w:val="en-US"/>
        </w:rPr>
        <w:t>Regions</w:t>
      </w:r>
      <w:r w:rsidR="003732FF" w:rsidRPr="00E866A8">
        <w:rPr>
          <w:rFonts w:ascii="Arial" w:hAnsi="Arial" w:cs="Arial"/>
          <w:lang w:val="en-US"/>
        </w:rPr>
        <w:t xml:space="preserve"> (</w:t>
      </w:r>
      <w:r w:rsidRPr="00E866A8">
        <w:rPr>
          <w:rFonts w:ascii="Arial" w:hAnsi="Arial" w:cs="Arial"/>
          <w:lang w:val="en-US"/>
        </w:rPr>
        <w:t>advanced and mobile activities), and will be more beneficial for immunization.</w:t>
      </w:r>
    </w:p>
    <w:p w14:paraId="5F198D6C" w14:textId="77777777" w:rsidR="003732FF" w:rsidRPr="00E866A8" w:rsidRDefault="003732FF" w:rsidP="003732FF">
      <w:pPr>
        <w:jc w:val="both"/>
        <w:rPr>
          <w:rFonts w:ascii="Arial" w:hAnsi="Arial" w:cs="Arial"/>
          <w:szCs w:val="24"/>
          <w:lang w:val="en-US"/>
        </w:rPr>
      </w:pPr>
    </w:p>
    <w:p w14:paraId="72534CA3" w14:textId="4E3AE0D7" w:rsidR="003732FF" w:rsidRPr="00E866A8" w:rsidRDefault="00CA4150" w:rsidP="003732FF">
      <w:pPr>
        <w:jc w:val="both"/>
        <w:rPr>
          <w:rFonts w:ascii="Arial" w:hAnsi="Arial" w:cs="Arial"/>
          <w:szCs w:val="24"/>
          <w:lang w:val="en-US"/>
        </w:rPr>
      </w:pPr>
      <w:r w:rsidRPr="00E866A8">
        <w:rPr>
          <w:rFonts w:ascii="Arial" w:hAnsi="Arial" w:cs="Arial"/>
          <w:szCs w:val="24"/>
          <w:lang w:val="en-US"/>
        </w:rPr>
        <w:t>Thus, by improving supply and by bringing the immunization services closer to the people, the dropout rate will be reduced and vaccine coverage will be improved.</w:t>
      </w:r>
    </w:p>
    <w:p w14:paraId="1566AC6A" w14:textId="77777777" w:rsidR="00CA4150" w:rsidRPr="00E866A8" w:rsidRDefault="00CA4150" w:rsidP="003732FF">
      <w:pPr>
        <w:jc w:val="both"/>
        <w:rPr>
          <w:rFonts w:ascii="Arial" w:hAnsi="Arial" w:cs="Arial"/>
          <w:szCs w:val="24"/>
          <w:lang w:val="en-US"/>
        </w:rPr>
      </w:pPr>
    </w:p>
    <w:p w14:paraId="00AFF258" w14:textId="11970F74" w:rsidR="003732FF" w:rsidRPr="00E866A8" w:rsidRDefault="00CA4150" w:rsidP="003732FF">
      <w:pPr>
        <w:pStyle w:val="Caption"/>
        <w:keepNext/>
        <w:jc w:val="both"/>
        <w:rPr>
          <w:rFonts w:ascii="Arial Narrow" w:hAnsi="Arial Narrow"/>
          <w:b w:val="0"/>
          <w:bCs w:val="0"/>
          <w:i/>
          <w:szCs w:val="24"/>
          <w:lang w:val="en-US"/>
        </w:rPr>
      </w:pPr>
      <w:r w:rsidRPr="00E866A8">
        <w:rPr>
          <w:lang w:val="en-US"/>
        </w:rPr>
        <w:t>Table</w:t>
      </w:r>
      <w:r w:rsidR="003732FF" w:rsidRPr="00E866A8">
        <w:rPr>
          <w:lang w:val="en-US"/>
        </w:rPr>
        <w:t xml:space="preserve"> </w:t>
      </w:r>
      <w:r w:rsidR="003732FF" w:rsidRPr="00E866A8">
        <w:rPr>
          <w:lang w:val="en-US"/>
        </w:rPr>
        <w:fldChar w:fldCharType="begin"/>
      </w:r>
      <w:r w:rsidR="003732FF" w:rsidRPr="00E866A8">
        <w:rPr>
          <w:lang w:val="en-US"/>
        </w:rPr>
        <w:instrText xml:space="preserve"> SEQ Tableau \* ARABIC </w:instrText>
      </w:r>
      <w:r w:rsidR="003732FF" w:rsidRPr="00E866A8">
        <w:rPr>
          <w:lang w:val="en-US"/>
        </w:rPr>
        <w:fldChar w:fldCharType="separate"/>
      </w:r>
      <w:r w:rsidR="00E866A8">
        <w:rPr>
          <w:noProof/>
          <w:lang w:val="en-US"/>
        </w:rPr>
        <w:t>1</w:t>
      </w:r>
      <w:r w:rsidR="003732FF" w:rsidRPr="00E866A8">
        <w:rPr>
          <w:noProof/>
          <w:lang w:val="en-US"/>
        </w:rPr>
        <w:fldChar w:fldCharType="end"/>
      </w:r>
      <w:r w:rsidRPr="00E866A8">
        <w:rPr>
          <w:noProof/>
          <w:lang w:val="en-US"/>
        </w:rPr>
        <w:t>5</w:t>
      </w:r>
      <w:r w:rsidR="003732FF" w:rsidRPr="00E866A8">
        <w:rPr>
          <w:rFonts w:ascii="Arial Narrow" w:hAnsi="Arial Narrow"/>
          <w:b w:val="0"/>
          <w:bCs w:val="0"/>
          <w:i/>
          <w:color w:val="FF0000"/>
          <w:szCs w:val="24"/>
          <w:lang w:val="en-US"/>
        </w:rPr>
        <w:t xml:space="preserve"> </w:t>
      </w:r>
      <w:r w:rsidR="003732FF" w:rsidRPr="00E866A8">
        <w:rPr>
          <w:rFonts w:ascii="Arial Narrow" w:hAnsi="Arial Narrow"/>
          <w:b w:val="0"/>
          <w:bCs w:val="0"/>
          <w:i/>
          <w:szCs w:val="24"/>
          <w:lang w:val="en-US"/>
        </w:rPr>
        <w:t>Mough</w:t>
      </w:r>
      <w:r w:rsidR="009D5DA4" w:rsidRPr="00E866A8">
        <w:rPr>
          <w:rFonts w:ascii="Arial Narrow" w:hAnsi="Arial Narrow"/>
          <w:b w:val="0"/>
          <w:bCs w:val="0"/>
          <w:i/>
          <w:szCs w:val="24"/>
          <w:lang w:val="en-US"/>
        </w:rPr>
        <w:t>ataa</w:t>
      </w:r>
      <w:r w:rsidR="003732FF" w:rsidRPr="00E866A8">
        <w:rPr>
          <w:rFonts w:ascii="Arial Narrow" w:hAnsi="Arial Narrow"/>
          <w:b w:val="0"/>
          <w:bCs w:val="0"/>
          <w:i/>
          <w:szCs w:val="24"/>
          <w:lang w:val="en-US"/>
        </w:rPr>
        <w:t xml:space="preserve"> </w:t>
      </w:r>
      <w:r w:rsidRPr="00E866A8">
        <w:rPr>
          <w:rFonts w:ascii="Arial Narrow" w:hAnsi="Arial Narrow"/>
          <w:b w:val="0"/>
          <w:bCs w:val="0"/>
          <w:i/>
          <w:szCs w:val="24"/>
          <w:lang w:val="en-US"/>
        </w:rPr>
        <w:t>with the poorest performance in the first half of 2011 that are now being targeted</w:t>
      </w:r>
    </w:p>
    <w:p w14:paraId="599B8A7C" w14:textId="2EA47B80" w:rsidR="00CA4150" w:rsidRPr="00E866A8" w:rsidRDefault="00CA4150" w:rsidP="00CA4150">
      <w:pPr>
        <w:rPr>
          <w:lang w:val="en-US"/>
        </w:rPr>
      </w:pPr>
    </w:p>
    <w:tbl>
      <w:tblPr>
        <w:tblW w:w="9797" w:type="dxa"/>
        <w:tblInd w:w="93" w:type="dxa"/>
        <w:tblLayout w:type="fixed"/>
        <w:tblLook w:val="00A0" w:firstRow="1" w:lastRow="0" w:firstColumn="1" w:lastColumn="0" w:noHBand="0" w:noVBand="0"/>
      </w:tblPr>
      <w:tblGrid>
        <w:gridCol w:w="866"/>
        <w:gridCol w:w="908"/>
        <w:gridCol w:w="725"/>
        <w:gridCol w:w="654"/>
        <w:gridCol w:w="480"/>
        <w:gridCol w:w="635"/>
        <w:gridCol w:w="567"/>
        <w:gridCol w:w="567"/>
        <w:gridCol w:w="709"/>
        <w:gridCol w:w="709"/>
        <w:gridCol w:w="709"/>
        <w:gridCol w:w="709"/>
        <w:gridCol w:w="708"/>
        <w:gridCol w:w="851"/>
      </w:tblGrid>
      <w:tr w:rsidR="003732FF" w:rsidRPr="00E866A8" w14:paraId="1AED4C6A" w14:textId="77777777" w:rsidTr="003732FF">
        <w:trPr>
          <w:trHeight w:val="302"/>
          <w:tblHeader/>
        </w:trPr>
        <w:tc>
          <w:tcPr>
            <w:tcW w:w="866" w:type="dxa"/>
            <w:vMerge w:val="restart"/>
            <w:tcBorders>
              <w:top w:val="single" w:sz="4" w:space="0" w:color="auto"/>
              <w:left w:val="single" w:sz="4" w:space="0" w:color="auto"/>
              <w:bottom w:val="single" w:sz="4" w:space="0" w:color="auto"/>
              <w:right w:val="single" w:sz="4" w:space="0" w:color="auto"/>
            </w:tcBorders>
            <w:vAlign w:val="bottom"/>
          </w:tcPr>
          <w:p w14:paraId="78F0C772" w14:textId="77777777" w:rsidR="003732FF" w:rsidRPr="00E866A8" w:rsidRDefault="003732FF" w:rsidP="003732FF">
            <w:pPr>
              <w:jc w:val="center"/>
              <w:rPr>
                <w:rFonts w:ascii="Arial" w:hAnsi="Arial" w:cs="Arial"/>
                <w:b/>
                <w:bCs/>
                <w:color w:val="000000"/>
                <w:sz w:val="16"/>
                <w:szCs w:val="16"/>
                <w:lang w:val="en-US" w:eastAsia="en-GB"/>
              </w:rPr>
            </w:pPr>
            <w:r w:rsidRPr="00E866A8">
              <w:rPr>
                <w:rFonts w:ascii="Arial" w:hAnsi="Arial" w:cs="Arial"/>
                <w:b/>
                <w:bCs/>
                <w:color w:val="000000"/>
                <w:sz w:val="16"/>
                <w:szCs w:val="16"/>
                <w:lang w:val="en-US" w:eastAsia="en-GB"/>
              </w:rPr>
              <w:t>Wilaya</w:t>
            </w:r>
          </w:p>
        </w:tc>
        <w:tc>
          <w:tcPr>
            <w:tcW w:w="908" w:type="dxa"/>
            <w:vMerge w:val="restart"/>
            <w:tcBorders>
              <w:top w:val="single" w:sz="4" w:space="0" w:color="auto"/>
              <w:left w:val="single" w:sz="4" w:space="0" w:color="auto"/>
              <w:bottom w:val="single" w:sz="4" w:space="0" w:color="auto"/>
              <w:right w:val="single" w:sz="4" w:space="0" w:color="auto"/>
            </w:tcBorders>
            <w:vAlign w:val="bottom"/>
          </w:tcPr>
          <w:p w14:paraId="48206A6F" w14:textId="77777777" w:rsidR="003732FF" w:rsidRPr="00E866A8" w:rsidRDefault="003732FF" w:rsidP="003732FF">
            <w:pPr>
              <w:jc w:val="center"/>
              <w:rPr>
                <w:rFonts w:ascii="Arial" w:hAnsi="Arial" w:cs="Arial"/>
                <w:b/>
                <w:bCs/>
                <w:color w:val="000000"/>
                <w:sz w:val="16"/>
                <w:szCs w:val="16"/>
                <w:lang w:val="en-US" w:eastAsia="en-GB"/>
              </w:rPr>
            </w:pPr>
            <w:r w:rsidRPr="00E866A8">
              <w:rPr>
                <w:rFonts w:ascii="Arial" w:hAnsi="Arial" w:cs="Arial"/>
                <w:b/>
                <w:bCs/>
                <w:color w:val="000000"/>
                <w:sz w:val="16"/>
                <w:szCs w:val="16"/>
                <w:lang w:val="en-US" w:eastAsia="en-GB"/>
              </w:rPr>
              <w:t>Moughtaa</w:t>
            </w:r>
          </w:p>
        </w:tc>
        <w:tc>
          <w:tcPr>
            <w:tcW w:w="3061" w:type="dxa"/>
            <w:gridSpan w:val="5"/>
            <w:tcBorders>
              <w:top w:val="single" w:sz="4" w:space="0" w:color="auto"/>
              <w:left w:val="nil"/>
              <w:bottom w:val="single" w:sz="4" w:space="0" w:color="auto"/>
              <w:right w:val="single" w:sz="4" w:space="0" w:color="auto"/>
            </w:tcBorders>
            <w:vAlign w:val="bottom"/>
          </w:tcPr>
          <w:p w14:paraId="1E9FF9AB" w14:textId="7C822DE2" w:rsidR="003732FF" w:rsidRPr="00E866A8" w:rsidRDefault="003732FF" w:rsidP="00CA4150">
            <w:pPr>
              <w:jc w:val="center"/>
              <w:rPr>
                <w:rFonts w:ascii="Arial" w:hAnsi="Arial" w:cs="Arial"/>
                <w:b/>
                <w:bCs/>
                <w:color w:val="000000"/>
                <w:sz w:val="16"/>
                <w:szCs w:val="16"/>
                <w:lang w:val="en-US" w:eastAsia="en-GB"/>
              </w:rPr>
            </w:pPr>
            <w:r w:rsidRPr="00E866A8">
              <w:rPr>
                <w:rFonts w:ascii="Arial" w:hAnsi="Arial" w:cs="Arial"/>
                <w:b/>
                <w:bCs/>
                <w:color w:val="000000"/>
                <w:sz w:val="16"/>
                <w:szCs w:val="16"/>
                <w:lang w:val="en-US" w:eastAsia="en-GB"/>
              </w:rPr>
              <w:t xml:space="preserve">Population </w:t>
            </w:r>
            <w:r w:rsidR="00CA4150" w:rsidRPr="00E866A8">
              <w:rPr>
                <w:rFonts w:ascii="Arial" w:hAnsi="Arial" w:cs="Arial"/>
                <w:b/>
                <w:bCs/>
                <w:color w:val="000000"/>
                <w:sz w:val="16"/>
                <w:szCs w:val="16"/>
                <w:lang w:val="en-US" w:eastAsia="en-GB"/>
              </w:rPr>
              <w:t>and vaccine coverage</w:t>
            </w:r>
          </w:p>
        </w:tc>
        <w:tc>
          <w:tcPr>
            <w:tcW w:w="4962" w:type="dxa"/>
            <w:gridSpan w:val="7"/>
            <w:tcBorders>
              <w:top w:val="single" w:sz="4" w:space="0" w:color="auto"/>
              <w:left w:val="nil"/>
              <w:bottom w:val="single" w:sz="4" w:space="0" w:color="auto"/>
              <w:right w:val="single" w:sz="4" w:space="0" w:color="auto"/>
            </w:tcBorders>
            <w:noWrap/>
            <w:vAlign w:val="bottom"/>
          </w:tcPr>
          <w:p w14:paraId="7A39EAB0" w14:textId="691255DA" w:rsidR="003732FF" w:rsidRPr="00E866A8" w:rsidRDefault="00CA4150" w:rsidP="003732FF">
            <w:pPr>
              <w:jc w:val="center"/>
              <w:rPr>
                <w:rFonts w:ascii="Arial" w:hAnsi="Arial" w:cs="Arial"/>
                <w:b/>
                <w:bCs/>
                <w:color w:val="000000"/>
                <w:sz w:val="16"/>
                <w:szCs w:val="16"/>
                <w:lang w:val="en-US" w:eastAsia="en-GB"/>
              </w:rPr>
            </w:pPr>
            <w:r w:rsidRPr="00E866A8">
              <w:rPr>
                <w:rFonts w:ascii="Arial" w:hAnsi="Arial" w:cs="Arial"/>
                <w:b/>
                <w:bCs/>
                <w:color w:val="000000"/>
                <w:sz w:val="16"/>
                <w:szCs w:val="16"/>
                <w:lang w:val="en-US" w:eastAsia="en-GB"/>
              </w:rPr>
              <w:t>Problem analysis</w:t>
            </w:r>
          </w:p>
        </w:tc>
      </w:tr>
      <w:tr w:rsidR="003732FF" w:rsidRPr="00E866A8" w14:paraId="209FED40" w14:textId="77777777" w:rsidTr="003732FF">
        <w:trPr>
          <w:trHeight w:val="606"/>
          <w:tblHeader/>
        </w:trPr>
        <w:tc>
          <w:tcPr>
            <w:tcW w:w="866" w:type="dxa"/>
            <w:vMerge/>
            <w:tcBorders>
              <w:top w:val="single" w:sz="4" w:space="0" w:color="auto"/>
              <w:left w:val="single" w:sz="4" w:space="0" w:color="auto"/>
              <w:bottom w:val="single" w:sz="4" w:space="0" w:color="auto"/>
              <w:right w:val="single" w:sz="4" w:space="0" w:color="auto"/>
            </w:tcBorders>
            <w:vAlign w:val="center"/>
          </w:tcPr>
          <w:p w14:paraId="1C993655" w14:textId="77777777" w:rsidR="003732FF" w:rsidRPr="00E866A8" w:rsidRDefault="003732FF" w:rsidP="003732FF">
            <w:pPr>
              <w:rPr>
                <w:rFonts w:ascii="Arial" w:hAnsi="Arial" w:cs="Arial"/>
                <w:b/>
                <w:bCs/>
                <w:color w:val="000000"/>
                <w:sz w:val="16"/>
                <w:szCs w:val="16"/>
                <w:lang w:val="en-US" w:eastAsia="en-GB"/>
              </w:rPr>
            </w:pPr>
          </w:p>
        </w:tc>
        <w:tc>
          <w:tcPr>
            <w:tcW w:w="908" w:type="dxa"/>
            <w:vMerge/>
            <w:tcBorders>
              <w:top w:val="single" w:sz="4" w:space="0" w:color="auto"/>
              <w:left w:val="single" w:sz="4" w:space="0" w:color="auto"/>
              <w:bottom w:val="single" w:sz="4" w:space="0" w:color="auto"/>
              <w:right w:val="single" w:sz="4" w:space="0" w:color="auto"/>
            </w:tcBorders>
            <w:vAlign w:val="center"/>
          </w:tcPr>
          <w:p w14:paraId="3CC61AB8" w14:textId="77777777" w:rsidR="003732FF" w:rsidRPr="00E866A8" w:rsidRDefault="003732FF" w:rsidP="003732FF">
            <w:pPr>
              <w:rPr>
                <w:rFonts w:ascii="Arial" w:hAnsi="Arial" w:cs="Arial"/>
                <w:b/>
                <w:bCs/>
                <w:color w:val="000000"/>
                <w:sz w:val="16"/>
                <w:szCs w:val="16"/>
                <w:lang w:val="en-US" w:eastAsia="en-GB"/>
              </w:rPr>
            </w:pPr>
          </w:p>
        </w:tc>
        <w:tc>
          <w:tcPr>
            <w:tcW w:w="725" w:type="dxa"/>
            <w:tcBorders>
              <w:top w:val="nil"/>
              <w:left w:val="nil"/>
              <w:bottom w:val="single" w:sz="4" w:space="0" w:color="auto"/>
              <w:right w:val="single" w:sz="4" w:space="0" w:color="auto"/>
            </w:tcBorders>
            <w:vAlign w:val="bottom"/>
          </w:tcPr>
          <w:p w14:paraId="16FBD565" w14:textId="21F7A1B7" w:rsidR="003732FF" w:rsidRPr="00E866A8" w:rsidRDefault="00CA4150"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Targeted in to the first six months</w:t>
            </w:r>
          </w:p>
        </w:tc>
        <w:tc>
          <w:tcPr>
            <w:tcW w:w="1134" w:type="dxa"/>
            <w:gridSpan w:val="2"/>
            <w:tcBorders>
              <w:top w:val="single" w:sz="4" w:space="0" w:color="auto"/>
              <w:left w:val="nil"/>
              <w:bottom w:val="single" w:sz="4" w:space="0" w:color="auto"/>
              <w:right w:val="single" w:sz="4" w:space="0" w:color="auto"/>
            </w:tcBorders>
            <w:vAlign w:val="bottom"/>
          </w:tcPr>
          <w:p w14:paraId="56364148" w14:textId="68B0F88A"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 xml:space="preserve">Doses  </w:t>
            </w:r>
            <w:r w:rsidR="00CA4150" w:rsidRPr="00E866A8">
              <w:rPr>
                <w:rFonts w:ascii="Arial" w:hAnsi="Arial" w:cs="Arial"/>
                <w:color w:val="000000"/>
                <w:sz w:val="16"/>
                <w:szCs w:val="16"/>
                <w:lang w:val="en-US" w:eastAsia="en-GB"/>
              </w:rPr>
              <w:t>of</w:t>
            </w:r>
            <w:r w:rsidRPr="00E866A8">
              <w:rPr>
                <w:rFonts w:ascii="Arial" w:hAnsi="Arial" w:cs="Arial"/>
                <w:color w:val="000000"/>
                <w:sz w:val="16"/>
                <w:szCs w:val="16"/>
                <w:lang w:val="en-US" w:eastAsia="en-GB"/>
              </w:rPr>
              <w:t xml:space="preserve">  (Pentavalent</w:t>
            </w:r>
            <w:r w:rsidR="00CA4150" w:rsidRPr="00E866A8">
              <w:rPr>
                <w:rFonts w:ascii="Arial" w:hAnsi="Arial" w:cs="Arial"/>
                <w:color w:val="000000"/>
                <w:sz w:val="16"/>
                <w:szCs w:val="16"/>
                <w:lang w:val="en-US" w:eastAsia="en-GB"/>
              </w:rPr>
              <w:t>)</w:t>
            </w:r>
          </w:p>
        </w:tc>
        <w:tc>
          <w:tcPr>
            <w:tcW w:w="1202" w:type="dxa"/>
            <w:gridSpan w:val="2"/>
            <w:tcBorders>
              <w:top w:val="single" w:sz="4" w:space="0" w:color="auto"/>
              <w:left w:val="nil"/>
              <w:bottom w:val="single" w:sz="4" w:space="0" w:color="auto"/>
              <w:right w:val="single" w:sz="4" w:space="0" w:color="auto"/>
            </w:tcBorders>
            <w:vAlign w:val="bottom"/>
          </w:tcPr>
          <w:p w14:paraId="7A734CD5" w14:textId="7FC0AC56" w:rsidR="003732FF" w:rsidRPr="00E866A8" w:rsidRDefault="00CA4150"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Vaccine coverage (%)</w:t>
            </w:r>
          </w:p>
        </w:tc>
        <w:tc>
          <w:tcPr>
            <w:tcW w:w="567" w:type="dxa"/>
            <w:tcBorders>
              <w:top w:val="nil"/>
              <w:left w:val="nil"/>
              <w:bottom w:val="single" w:sz="4" w:space="0" w:color="auto"/>
              <w:right w:val="single" w:sz="4" w:space="0" w:color="auto"/>
            </w:tcBorders>
            <w:vAlign w:val="bottom"/>
          </w:tcPr>
          <w:p w14:paraId="345773E0" w14:textId="410331F6"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No</w:t>
            </w:r>
            <w:r w:rsidR="00CA4150" w:rsidRPr="00E866A8">
              <w:rPr>
                <w:rFonts w:ascii="Arial" w:hAnsi="Arial" w:cs="Arial"/>
                <w:color w:val="000000"/>
                <w:sz w:val="16"/>
                <w:szCs w:val="16"/>
                <w:lang w:val="en-US" w:eastAsia="en-GB"/>
              </w:rPr>
              <w:t>t vaccinated</w:t>
            </w:r>
          </w:p>
        </w:tc>
        <w:tc>
          <w:tcPr>
            <w:tcW w:w="709" w:type="dxa"/>
            <w:tcBorders>
              <w:top w:val="nil"/>
              <w:left w:val="nil"/>
              <w:bottom w:val="single" w:sz="4" w:space="0" w:color="auto"/>
              <w:right w:val="single" w:sz="4" w:space="0" w:color="auto"/>
            </w:tcBorders>
            <w:vAlign w:val="bottom"/>
          </w:tcPr>
          <w:p w14:paraId="1A0532D1" w14:textId="60869A0D" w:rsidR="003732FF" w:rsidRPr="00E866A8" w:rsidRDefault="00CA4150"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Dropout (%)</w:t>
            </w:r>
          </w:p>
        </w:tc>
        <w:tc>
          <w:tcPr>
            <w:tcW w:w="1418" w:type="dxa"/>
            <w:gridSpan w:val="2"/>
            <w:tcBorders>
              <w:top w:val="single" w:sz="4" w:space="0" w:color="auto"/>
              <w:left w:val="nil"/>
              <w:bottom w:val="single" w:sz="4" w:space="0" w:color="auto"/>
              <w:right w:val="single" w:sz="4" w:space="0" w:color="auto"/>
            </w:tcBorders>
            <w:vAlign w:val="bottom"/>
          </w:tcPr>
          <w:p w14:paraId="547B389E" w14:textId="2A23CEEA" w:rsidR="003732FF" w:rsidRPr="00E866A8" w:rsidRDefault="00C5579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Interpretation</w:t>
            </w:r>
          </w:p>
        </w:tc>
        <w:tc>
          <w:tcPr>
            <w:tcW w:w="709" w:type="dxa"/>
            <w:tcBorders>
              <w:top w:val="nil"/>
              <w:left w:val="nil"/>
              <w:bottom w:val="single" w:sz="4" w:space="0" w:color="auto"/>
              <w:right w:val="single" w:sz="4" w:space="0" w:color="auto"/>
            </w:tcBorders>
            <w:vAlign w:val="bottom"/>
          </w:tcPr>
          <w:p w14:paraId="1637E430" w14:textId="51FC103B" w:rsidR="003732FF" w:rsidRPr="00E866A8" w:rsidRDefault="00CA4150"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Category</w:t>
            </w:r>
          </w:p>
        </w:tc>
        <w:tc>
          <w:tcPr>
            <w:tcW w:w="708" w:type="dxa"/>
            <w:tcBorders>
              <w:top w:val="nil"/>
              <w:left w:val="nil"/>
              <w:bottom w:val="single" w:sz="4" w:space="0" w:color="auto"/>
              <w:right w:val="single" w:sz="4" w:space="0" w:color="auto"/>
            </w:tcBorders>
            <w:vAlign w:val="bottom"/>
          </w:tcPr>
          <w:p w14:paraId="7939B04B"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Performance</w:t>
            </w:r>
          </w:p>
        </w:tc>
        <w:tc>
          <w:tcPr>
            <w:tcW w:w="851" w:type="dxa"/>
            <w:vMerge w:val="restart"/>
            <w:tcBorders>
              <w:top w:val="nil"/>
              <w:left w:val="single" w:sz="4" w:space="0" w:color="auto"/>
              <w:bottom w:val="single" w:sz="4" w:space="0" w:color="auto"/>
              <w:right w:val="single" w:sz="4" w:space="0" w:color="auto"/>
            </w:tcBorders>
            <w:textDirection w:val="btLr"/>
            <w:vAlign w:val="bottom"/>
          </w:tcPr>
          <w:p w14:paraId="352D298E" w14:textId="46817C04" w:rsidR="003732FF" w:rsidRPr="00E866A8" w:rsidRDefault="00CA4150"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Reports submitted</w:t>
            </w:r>
          </w:p>
        </w:tc>
      </w:tr>
      <w:tr w:rsidR="003732FF" w:rsidRPr="00E866A8" w14:paraId="1DF6E7C3" w14:textId="77777777" w:rsidTr="003732FF">
        <w:trPr>
          <w:trHeight w:val="726"/>
          <w:tblHeader/>
        </w:trPr>
        <w:tc>
          <w:tcPr>
            <w:tcW w:w="866" w:type="dxa"/>
            <w:tcBorders>
              <w:top w:val="nil"/>
              <w:left w:val="single" w:sz="4" w:space="0" w:color="auto"/>
              <w:bottom w:val="single" w:sz="4" w:space="0" w:color="auto"/>
              <w:right w:val="single" w:sz="4" w:space="0" w:color="auto"/>
            </w:tcBorders>
            <w:noWrap/>
            <w:textDirection w:val="btLr"/>
            <w:vAlign w:val="bottom"/>
          </w:tcPr>
          <w:p w14:paraId="325D80B9" w14:textId="2CF82728" w:rsidR="003732FF" w:rsidRPr="00E866A8" w:rsidRDefault="003732FF" w:rsidP="00AC3538">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N</w:t>
            </w:r>
            <w:r w:rsidR="00AC3538" w:rsidRPr="00E866A8">
              <w:rPr>
                <w:rFonts w:ascii="Arial" w:hAnsi="Arial" w:cs="Arial"/>
                <w:color w:val="000000"/>
                <w:sz w:val="16"/>
                <w:szCs w:val="16"/>
                <w:lang w:val="en-US" w:eastAsia="en-GB"/>
              </w:rPr>
              <w:t>ame</w:t>
            </w:r>
          </w:p>
        </w:tc>
        <w:tc>
          <w:tcPr>
            <w:tcW w:w="908" w:type="dxa"/>
            <w:tcBorders>
              <w:top w:val="nil"/>
              <w:left w:val="nil"/>
              <w:bottom w:val="single" w:sz="4" w:space="0" w:color="auto"/>
              <w:right w:val="single" w:sz="4" w:space="0" w:color="auto"/>
            </w:tcBorders>
            <w:noWrap/>
            <w:textDirection w:val="btLr"/>
            <w:vAlign w:val="bottom"/>
          </w:tcPr>
          <w:p w14:paraId="48201631" w14:textId="7BA2783B" w:rsidR="003732FF" w:rsidRPr="00E866A8" w:rsidRDefault="003732FF" w:rsidP="00AC3538">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N</w:t>
            </w:r>
            <w:r w:rsidR="00AC3538" w:rsidRPr="00E866A8">
              <w:rPr>
                <w:rFonts w:ascii="Arial" w:hAnsi="Arial" w:cs="Arial"/>
                <w:color w:val="000000"/>
                <w:sz w:val="16"/>
                <w:szCs w:val="16"/>
                <w:lang w:val="en-US" w:eastAsia="en-GB"/>
              </w:rPr>
              <w:t>ame</w:t>
            </w:r>
          </w:p>
        </w:tc>
        <w:tc>
          <w:tcPr>
            <w:tcW w:w="725" w:type="dxa"/>
            <w:tcBorders>
              <w:top w:val="nil"/>
              <w:left w:val="nil"/>
              <w:bottom w:val="single" w:sz="4" w:space="0" w:color="auto"/>
              <w:right w:val="single" w:sz="4" w:space="0" w:color="auto"/>
            </w:tcBorders>
            <w:noWrap/>
            <w:textDirection w:val="btLr"/>
            <w:vAlign w:val="bottom"/>
          </w:tcPr>
          <w:p w14:paraId="12003F9A" w14:textId="58B51CCA"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Number</w:t>
            </w:r>
          </w:p>
        </w:tc>
        <w:tc>
          <w:tcPr>
            <w:tcW w:w="654" w:type="dxa"/>
            <w:tcBorders>
              <w:top w:val="nil"/>
              <w:left w:val="nil"/>
              <w:bottom w:val="single" w:sz="4" w:space="0" w:color="auto"/>
              <w:right w:val="single" w:sz="4" w:space="0" w:color="auto"/>
            </w:tcBorders>
            <w:noWrap/>
            <w:textDirection w:val="btLr"/>
            <w:vAlign w:val="bottom"/>
          </w:tcPr>
          <w:p w14:paraId="2E94BCB4"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Penta1</w:t>
            </w:r>
          </w:p>
        </w:tc>
        <w:tc>
          <w:tcPr>
            <w:tcW w:w="480" w:type="dxa"/>
            <w:tcBorders>
              <w:top w:val="nil"/>
              <w:left w:val="nil"/>
              <w:bottom w:val="single" w:sz="4" w:space="0" w:color="auto"/>
              <w:right w:val="single" w:sz="4" w:space="0" w:color="auto"/>
            </w:tcBorders>
            <w:noWrap/>
            <w:textDirection w:val="btLr"/>
            <w:vAlign w:val="bottom"/>
          </w:tcPr>
          <w:p w14:paraId="1B18235A"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Penta3</w:t>
            </w:r>
          </w:p>
        </w:tc>
        <w:tc>
          <w:tcPr>
            <w:tcW w:w="635" w:type="dxa"/>
            <w:tcBorders>
              <w:top w:val="nil"/>
              <w:left w:val="nil"/>
              <w:bottom w:val="single" w:sz="4" w:space="0" w:color="auto"/>
              <w:right w:val="single" w:sz="4" w:space="0" w:color="auto"/>
            </w:tcBorders>
            <w:noWrap/>
            <w:textDirection w:val="btLr"/>
            <w:vAlign w:val="bottom"/>
          </w:tcPr>
          <w:p w14:paraId="081104FF"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Penta1</w:t>
            </w:r>
          </w:p>
        </w:tc>
        <w:tc>
          <w:tcPr>
            <w:tcW w:w="567" w:type="dxa"/>
            <w:tcBorders>
              <w:top w:val="nil"/>
              <w:left w:val="nil"/>
              <w:bottom w:val="single" w:sz="4" w:space="0" w:color="auto"/>
              <w:right w:val="single" w:sz="4" w:space="0" w:color="auto"/>
            </w:tcBorders>
            <w:noWrap/>
            <w:textDirection w:val="btLr"/>
            <w:vAlign w:val="bottom"/>
          </w:tcPr>
          <w:p w14:paraId="0FF96130"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Penta3</w:t>
            </w:r>
          </w:p>
        </w:tc>
        <w:tc>
          <w:tcPr>
            <w:tcW w:w="567" w:type="dxa"/>
            <w:tcBorders>
              <w:top w:val="nil"/>
              <w:left w:val="nil"/>
              <w:bottom w:val="single" w:sz="4" w:space="0" w:color="auto"/>
              <w:right w:val="single" w:sz="4" w:space="0" w:color="auto"/>
            </w:tcBorders>
            <w:noWrap/>
            <w:textDirection w:val="btLr"/>
            <w:vAlign w:val="bottom"/>
          </w:tcPr>
          <w:p w14:paraId="6D122AE7"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Penta3</w:t>
            </w:r>
          </w:p>
        </w:tc>
        <w:tc>
          <w:tcPr>
            <w:tcW w:w="709" w:type="dxa"/>
            <w:tcBorders>
              <w:top w:val="nil"/>
              <w:left w:val="nil"/>
              <w:bottom w:val="single" w:sz="4" w:space="0" w:color="auto"/>
              <w:right w:val="single" w:sz="4" w:space="0" w:color="auto"/>
            </w:tcBorders>
            <w:textDirection w:val="btLr"/>
            <w:vAlign w:val="bottom"/>
          </w:tcPr>
          <w:p w14:paraId="6D04D028"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Penta1-     Penta3</w:t>
            </w:r>
          </w:p>
        </w:tc>
        <w:tc>
          <w:tcPr>
            <w:tcW w:w="709" w:type="dxa"/>
            <w:tcBorders>
              <w:top w:val="nil"/>
              <w:left w:val="nil"/>
              <w:bottom w:val="single" w:sz="4" w:space="0" w:color="auto"/>
              <w:right w:val="single" w:sz="4" w:space="0" w:color="auto"/>
            </w:tcBorders>
            <w:noWrap/>
            <w:textDirection w:val="btLr"/>
            <w:vAlign w:val="bottom"/>
          </w:tcPr>
          <w:p w14:paraId="6CB292A1" w14:textId="64F2E10C"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Accessibilit</w:t>
            </w:r>
            <w:r w:rsidR="00CA4150" w:rsidRPr="00E866A8">
              <w:rPr>
                <w:rFonts w:ascii="Arial" w:hAnsi="Arial" w:cs="Arial"/>
                <w:color w:val="000000"/>
                <w:sz w:val="16"/>
                <w:szCs w:val="16"/>
                <w:lang w:val="en-US" w:eastAsia="en-GB"/>
              </w:rPr>
              <w:t>y</w:t>
            </w:r>
          </w:p>
        </w:tc>
        <w:tc>
          <w:tcPr>
            <w:tcW w:w="709" w:type="dxa"/>
            <w:tcBorders>
              <w:top w:val="nil"/>
              <w:left w:val="nil"/>
              <w:bottom w:val="single" w:sz="4" w:space="0" w:color="auto"/>
              <w:right w:val="single" w:sz="4" w:space="0" w:color="auto"/>
            </w:tcBorders>
            <w:noWrap/>
            <w:textDirection w:val="btLr"/>
            <w:vAlign w:val="bottom"/>
          </w:tcPr>
          <w:p w14:paraId="19B00D52" w14:textId="424663A6" w:rsidR="003732FF" w:rsidRPr="00E866A8" w:rsidRDefault="003732FF" w:rsidP="00CA4150">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U</w:t>
            </w:r>
            <w:r w:rsidR="00CA4150" w:rsidRPr="00E866A8">
              <w:rPr>
                <w:rFonts w:ascii="Arial" w:hAnsi="Arial" w:cs="Arial"/>
                <w:color w:val="000000"/>
                <w:sz w:val="16"/>
                <w:szCs w:val="16"/>
                <w:lang w:val="en-US" w:eastAsia="en-GB"/>
              </w:rPr>
              <w:t>se</w:t>
            </w:r>
          </w:p>
        </w:tc>
        <w:tc>
          <w:tcPr>
            <w:tcW w:w="709" w:type="dxa"/>
            <w:tcBorders>
              <w:top w:val="nil"/>
              <w:left w:val="nil"/>
              <w:bottom w:val="single" w:sz="4" w:space="0" w:color="auto"/>
              <w:right w:val="single" w:sz="4" w:space="0" w:color="auto"/>
            </w:tcBorders>
            <w:textDirection w:val="btLr"/>
            <w:vAlign w:val="bottom"/>
          </w:tcPr>
          <w:p w14:paraId="11FBCCBF"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1,2,3, 4</w:t>
            </w:r>
          </w:p>
        </w:tc>
        <w:tc>
          <w:tcPr>
            <w:tcW w:w="708" w:type="dxa"/>
            <w:tcBorders>
              <w:top w:val="nil"/>
              <w:left w:val="nil"/>
              <w:bottom w:val="single" w:sz="4" w:space="0" w:color="auto"/>
              <w:right w:val="single" w:sz="4" w:space="0" w:color="auto"/>
            </w:tcBorders>
            <w:textDirection w:val="btLr"/>
            <w:vAlign w:val="bottom"/>
          </w:tcPr>
          <w:p w14:paraId="03EA7995" w14:textId="11E94948" w:rsidR="003732FF" w:rsidRPr="00E866A8" w:rsidRDefault="00CA4150"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Good, average, poor</w:t>
            </w:r>
          </w:p>
        </w:tc>
        <w:tc>
          <w:tcPr>
            <w:tcW w:w="851" w:type="dxa"/>
            <w:vMerge/>
            <w:tcBorders>
              <w:top w:val="nil"/>
              <w:left w:val="single" w:sz="4" w:space="0" w:color="auto"/>
              <w:bottom w:val="single" w:sz="4" w:space="0" w:color="auto"/>
              <w:right w:val="single" w:sz="4" w:space="0" w:color="auto"/>
            </w:tcBorders>
            <w:vAlign w:val="center"/>
          </w:tcPr>
          <w:p w14:paraId="5546F376" w14:textId="77777777" w:rsidR="003732FF" w:rsidRPr="00E866A8" w:rsidRDefault="003732FF" w:rsidP="003732FF">
            <w:pPr>
              <w:rPr>
                <w:rFonts w:ascii="Arial" w:hAnsi="Arial" w:cs="Arial"/>
                <w:color w:val="000000"/>
                <w:sz w:val="16"/>
                <w:szCs w:val="16"/>
                <w:lang w:val="en-US" w:eastAsia="en-GB"/>
              </w:rPr>
            </w:pPr>
          </w:p>
        </w:tc>
      </w:tr>
      <w:tr w:rsidR="003732FF" w:rsidRPr="00E866A8" w14:paraId="338E32F7" w14:textId="77777777" w:rsidTr="003732FF">
        <w:trPr>
          <w:trHeight w:val="302"/>
          <w:tblHeader/>
        </w:trPr>
        <w:tc>
          <w:tcPr>
            <w:tcW w:w="866" w:type="dxa"/>
            <w:tcBorders>
              <w:top w:val="nil"/>
              <w:left w:val="single" w:sz="4" w:space="0" w:color="auto"/>
              <w:bottom w:val="single" w:sz="4" w:space="0" w:color="auto"/>
              <w:right w:val="single" w:sz="4" w:space="0" w:color="auto"/>
            </w:tcBorders>
            <w:noWrap/>
            <w:vAlign w:val="bottom"/>
          </w:tcPr>
          <w:p w14:paraId="2425DAEA"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A</w:t>
            </w:r>
          </w:p>
        </w:tc>
        <w:tc>
          <w:tcPr>
            <w:tcW w:w="908" w:type="dxa"/>
            <w:tcBorders>
              <w:top w:val="nil"/>
              <w:left w:val="nil"/>
              <w:bottom w:val="single" w:sz="4" w:space="0" w:color="auto"/>
              <w:right w:val="single" w:sz="4" w:space="0" w:color="auto"/>
            </w:tcBorders>
            <w:noWrap/>
            <w:vAlign w:val="bottom"/>
          </w:tcPr>
          <w:p w14:paraId="5B4C09E3"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B</w:t>
            </w:r>
          </w:p>
        </w:tc>
        <w:tc>
          <w:tcPr>
            <w:tcW w:w="725" w:type="dxa"/>
            <w:tcBorders>
              <w:top w:val="nil"/>
              <w:left w:val="nil"/>
              <w:bottom w:val="single" w:sz="4" w:space="0" w:color="auto"/>
              <w:right w:val="single" w:sz="4" w:space="0" w:color="auto"/>
            </w:tcBorders>
            <w:noWrap/>
            <w:vAlign w:val="bottom"/>
          </w:tcPr>
          <w:p w14:paraId="0F24433A"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w:t>
            </w:r>
          </w:p>
        </w:tc>
        <w:tc>
          <w:tcPr>
            <w:tcW w:w="654" w:type="dxa"/>
            <w:tcBorders>
              <w:top w:val="nil"/>
              <w:left w:val="nil"/>
              <w:bottom w:val="single" w:sz="4" w:space="0" w:color="auto"/>
              <w:right w:val="single" w:sz="4" w:space="0" w:color="auto"/>
            </w:tcBorders>
            <w:noWrap/>
            <w:vAlign w:val="bottom"/>
          </w:tcPr>
          <w:p w14:paraId="7D33C1E9"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d</w:t>
            </w:r>
          </w:p>
        </w:tc>
        <w:tc>
          <w:tcPr>
            <w:tcW w:w="480" w:type="dxa"/>
            <w:tcBorders>
              <w:top w:val="nil"/>
              <w:left w:val="nil"/>
              <w:bottom w:val="single" w:sz="4" w:space="0" w:color="auto"/>
              <w:right w:val="single" w:sz="4" w:space="0" w:color="auto"/>
            </w:tcBorders>
            <w:noWrap/>
            <w:vAlign w:val="bottom"/>
          </w:tcPr>
          <w:p w14:paraId="45A3108A"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f</w:t>
            </w:r>
          </w:p>
        </w:tc>
        <w:tc>
          <w:tcPr>
            <w:tcW w:w="635" w:type="dxa"/>
            <w:tcBorders>
              <w:top w:val="nil"/>
              <w:left w:val="nil"/>
              <w:bottom w:val="single" w:sz="4" w:space="0" w:color="auto"/>
              <w:right w:val="single" w:sz="4" w:space="0" w:color="auto"/>
            </w:tcBorders>
            <w:noWrap/>
            <w:vAlign w:val="bottom"/>
          </w:tcPr>
          <w:p w14:paraId="1BBE5294"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g</w:t>
            </w:r>
          </w:p>
        </w:tc>
        <w:tc>
          <w:tcPr>
            <w:tcW w:w="567" w:type="dxa"/>
            <w:tcBorders>
              <w:top w:val="nil"/>
              <w:left w:val="nil"/>
              <w:bottom w:val="single" w:sz="4" w:space="0" w:color="auto"/>
              <w:right w:val="single" w:sz="4" w:space="0" w:color="auto"/>
            </w:tcBorders>
            <w:noWrap/>
            <w:vAlign w:val="bottom"/>
          </w:tcPr>
          <w:p w14:paraId="6F72C670"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i</w:t>
            </w:r>
          </w:p>
        </w:tc>
        <w:tc>
          <w:tcPr>
            <w:tcW w:w="567" w:type="dxa"/>
            <w:tcBorders>
              <w:top w:val="nil"/>
              <w:left w:val="nil"/>
              <w:bottom w:val="single" w:sz="4" w:space="0" w:color="auto"/>
              <w:right w:val="single" w:sz="4" w:space="0" w:color="auto"/>
            </w:tcBorders>
            <w:noWrap/>
            <w:vAlign w:val="bottom"/>
          </w:tcPr>
          <w:p w14:paraId="2133AC41"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k</w:t>
            </w:r>
          </w:p>
        </w:tc>
        <w:tc>
          <w:tcPr>
            <w:tcW w:w="709" w:type="dxa"/>
            <w:tcBorders>
              <w:top w:val="nil"/>
              <w:left w:val="nil"/>
              <w:bottom w:val="single" w:sz="4" w:space="0" w:color="auto"/>
              <w:right w:val="single" w:sz="4" w:space="0" w:color="auto"/>
            </w:tcBorders>
            <w:noWrap/>
            <w:vAlign w:val="bottom"/>
          </w:tcPr>
          <w:p w14:paraId="5663ECF0"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m</w:t>
            </w:r>
          </w:p>
        </w:tc>
        <w:tc>
          <w:tcPr>
            <w:tcW w:w="709" w:type="dxa"/>
            <w:tcBorders>
              <w:top w:val="nil"/>
              <w:left w:val="nil"/>
              <w:bottom w:val="single" w:sz="4" w:space="0" w:color="auto"/>
              <w:right w:val="single" w:sz="4" w:space="0" w:color="auto"/>
            </w:tcBorders>
            <w:noWrap/>
            <w:vAlign w:val="bottom"/>
          </w:tcPr>
          <w:p w14:paraId="52859D49"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n</w:t>
            </w:r>
          </w:p>
        </w:tc>
        <w:tc>
          <w:tcPr>
            <w:tcW w:w="709" w:type="dxa"/>
            <w:tcBorders>
              <w:top w:val="nil"/>
              <w:left w:val="nil"/>
              <w:bottom w:val="single" w:sz="4" w:space="0" w:color="auto"/>
              <w:right w:val="single" w:sz="4" w:space="0" w:color="auto"/>
            </w:tcBorders>
            <w:noWrap/>
            <w:vAlign w:val="bottom"/>
          </w:tcPr>
          <w:p w14:paraId="6AEFDB26"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o</w:t>
            </w:r>
          </w:p>
        </w:tc>
        <w:tc>
          <w:tcPr>
            <w:tcW w:w="709" w:type="dxa"/>
            <w:tcBorders>
              <w:top w:val="nil"/>
              <w:left w:val="nil"/>
              <w:bottom w:val="single" w:sz="4" w:space="0" w:color="auto"/>
              <w:right w:val="single" w:sz="4" w:space="0" w:color="auto"/>
            </w:tcBorders>
            <w:noWrap/>
            <w:vAlign w:val="bottom"/>
          </w:tcPr>
          <w:p w14:paraId="0EB734A6"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w:t>
            </w:r>
          </w:p>
        </w:tc>
        <w:tc>
          <w:tcPr>
            <w:tcW w:w="708" w:type="dxa"/>
            <w:tcBorders>
              <w:top w:val="nil"/>
              <w:left w:val="nil"/>
              <w:bottom w:val="single" w:sz="4" w:space="0" w:color="auto"/>
              <w:right w:val="single" w:sz="4" w:space="0" w:color="auto"/>
            </w:tcBorders>
            <w:noWrap/>
            <w:vAlign w:val="bottom"/>
          </w:tcPr>
          <w:p w14:paraId="256B70E4"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q</w:t>
            </w:r>
          </w:p>
        </w:tc>
        <w:tc>
          <w:tcPr>
            <w:tcW w:w="851" w:type="dxa"/>
            <w:tcBorders>
              <w:top w:val="nil"/>
              <w:left w:val="nil"/>
              <w:bottom w:val="single" w:sz="4" w:space="0" w:color="auto"/>
              <w:right w:val="single" w:sz="4" w:space="0" w:color="auto"/>
            </w:tcBorders>
            <w:noWrap/>
            <w:vAlign w:val="bottom"/>
          </w:tcPr>
          <w:p w14:paraId="25D6913A"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r</w:t>
            </w:r>
          </w:p>
        </w:tc>
      </w:tr>
      <w:tr w:rsidR="003732FF" w:rsidRPr="00E866A8" w14:paraId="38867C7E"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7145FFD9"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Hodh Echargui</w:t>
            </w:r>
          </w:p>
        </w:tc>
        <w:tc>
          <w:tcPr>
            <w:tcW w:w="908" w:type="dxa"/>
            <w:tcBorders>
              <w:top w:val="nil"/>
              <w:left w:val="nil"/>
              <w:bottom w:val="single" w:sz="4" w:space="0" w:color="auto"/>
              <w:right w:val="single" w:sz="4" w:space="0" w:color="auto"/>
            </w:tcBorders>
            <w:noWrap/>
            <w:vAlign w:val="bottom"/>
          </w:tcPr>
          <w:p w14:paraId="25752B09"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Djigueni</w:t>
            </w:r>
          </w:p>
        </w:tc>
        <w:tc>
          <w:tcPr>
            <w:tcW w:w="725" w:type="dxa"/>
            <w:tcBorders>
              <w:top w:val="nil"/>
              <w:left w:val="nil"/>
              <w:bottom w:val="single" w:sz="4" w:space="0" w:color="auto"/>
              <w:right w:val="single" w:sz="4" w:space="0" w:color="auto"/>
            </w:tcBorders>
            <w:noWrap/>
            <w:vAlign w:val="bottom"/>
          </w:tcPr>
          <w:p w14:paraId="1B00ADD9"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1,199</w:t>
            </w:r>
          </w:p>
        </w:tc>
        <w:tc>
          <w:tcPr>
            <w:tcW w:w="654" w:type="dxa"/>
            <w:tcBorders>
              <w:top w:val="nil"/>
              <w:left w:val="nil"/>
              <w:bottom w:val="single" w:sz="4" w:space="0" w:color="auto"/>
              <w:right w:val="single" w:sz="4" w:space="0" w:color="auto"/>
            </w:tcBorders>
            <w:shd w:val="clear" w:color="000000" w:fill="FFFFFF"/>
            <w:noWrap/>
            <w:vAlign w:val="bottom"/>
          </w:tcPr>
          <w:p w14:paraId="041A0C71"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390</w:t>
            </w:r>
          </w:p>
        </w:tc>
        <w:tc>
          <w:tcPr>
            <w:tcW w:w="480" w:type="dxa"/>
            <w:tcBorders>
              <w:top w:val="nil"/>
              <w:left w:val="nil"/>
              <w:bottom w:val="single" w:sz="4" w:space="0" w:color="auto"/>
              <w:right w:val="single" w:sz="4" w:space="0" w:color="auto"/>
            </w:tcBorders>
            <w:shd w:val="clear" w:color="000000" w:fill="FFFFFF"/>
            <w:noWrap/>
            <w:vAlign w:val="bottom"/>
          </w:tcPr>
          <w:p w14:paraId="765BFDC6"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397</w:t>
            </w:r>
          </w:p>
        </w:tc>
        <w:tc>
          <w:tcPr>
            <w:tcW w:w="635" w:type="dxa"/>
            <w:tcBorders>
              <w:top w:val="nil"/>
              <w:left w:val="nil"/>
              <w:bottom w:val="single" w:sz="4" w:space="0" w:color="auto"/>
              <w:right w:val="single" w:sz="4" w:space="0" w:color="auto"/>
            </w:tcBorders>
            <w:shd w:val="clear" w:color="000000" w:fill="CCFFFF"/>
            <w:noWrap/>
            <w:vAlign w:val="bottom"/>
          </w:tcPr>
          <w:p w14:paraId="42239402"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33%</w:t>
            </w:r>
          </w:p>
        </w:tc>
        <w:tc>
          <w:tcPr>
            <w:tcW w:w="567" w:type="dxa"/>
            <w:tcBorders>
              <w:top w:val="nil"/>
              <w:left w:val="nil"/>
              <w:bottom w:val="single" w:sz="4" w:space="0" w:color="auto"/>
              <w:right w:val="single" w:sz="4" w:space="0" w:color="auto"/>
            </w:tcBorders>
            <w:shd w:val="clear" w:color="000000" w:fill="CCFFFF"/>
            <w:noWrap/>
            <w:vAlign w:val="bottom"/>
          </w:tcPr>
          <w:p w14:paraId="69F1ECF6"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33%</w:t>
            </w:r>
          </w:p>
        </w:tc>
        <w:tc>
          <w:tcPr>
            <w:tcW w:w="567" w:type="dxa"/>
            <w:tcBorders>
              <w:top w:val="nil"/>
              <w:left w:val="nil"/>
              <w:bottom w:val="single" w:sz="4" w:space="0" w:color="auto"/>
              <w:right w:val="single" w:sz="4" w:space="0" w:color="auto"/>
            </w:tcBorders>
            <w:shd w:val="clear" w:color="000000" w:fill="CCFFFF"/>
            <w:noWrap/>
            <w:vAlign w:val="bottom"/>
          </w:tcPr>
          <w:p w14:paraId="011C8A37"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802</w:t>
            </w:r>
          </w:p>
        </w:tc>
        <w:tc>
          <w:tcPr>
            <w:tcW w:w="709" w:type="dxa"/>
            <w:tcBorders>
              <w:top w:val="nil"/>
              <w:left w:val="nil"/>
              <w:bottom w:val="single" w:sz="4" w:space="0" w:color="auto"/>
              <w:right w:val="single" w:sz="4" w:space="0" w:color="auto"/>
            </w:tcBorders>
            <w:shd w:val="clear" w:color="000000" w:fill="CCFFFF"/>
            <w:noWrap/>
            <w:vAlign w:val="bottom"/>
          </w:tcPr>
          <w:p w14:paraId="3EEF0239"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-2%</w:t>
            </w:r>
          </w:p>
        </w:tc>
        <w:tc>
          <w:tcPr>
            <w:tcW w:w="709" w:type="dxa"/>
            <w:tcBorders>
              <w:top w:val="nil"/>
              <w:left w:val="nil"/>
              <w:bottom w:val="single" w:sz="4" w:space="0" w:color="auto"/>
              <w:right w:val="single" w:sz="4" w:space="0" w:color="auto"/>
            </w:tcBorders>
            <w:shd w:val="clear" w:color="000000" w:fill="CCFFFF"/>
            <w:noWrap/>
            <w:vAlign w:val="bottom"/>
          </w:tcPr>
          <w:p w14:paraId="72351EEB" w14:textId="21E2083E"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7AF01D58" w14:textId="221077A6"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68A2C276"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 3</w:t>
            </w:r>
          </w:p>
        </w:tc>
        <w:tc>
          <w:tcPr>
            <w:tcW w:w="708" w:type="dxa"/>
            <w:tcBorders>
              <w:top w:val="nil"/>
              <w:left w:val="nil"/>
              <w:bottom w:val="single" w:sz="4" w:space="0" w:color="auto"/>
              <w:right w:val="single" w:sz="4" w:space="0" w:color="auto"/>
            </w:tcBorders>
            <w:shd w:val="clear" w:color="000000" w:fill="FF0000"/>
            <w:noWrap/>
            <w:vAlign w:val="bottom"/>
          </w:tcPr>
          <w:p w14:paraId="470B0EB2" w14:textId="00678013"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0E3F96BD"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66.70%</w:t>
            </w:r>
          </w:p>
        </w:tc>
      </w:tr>
      <w:tr w:rsidR="003732FF" w:rsidRPr="00E866A8" w14:paraId="0E91B3BE"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1A62D195"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Hodh Echargui</w:t>
            </w:r>
          </w:p>
        </w:tc>
        <w:tc>
          <w:tcPr>
            <w:tcW w:w="908" w:type="dxa"/>
            <w:tcBorders>
              <w:top w:val="nil"/>
              <w:left w:val="nil"/>
              <w:bottom w:val="single" w:sz="4" w:space="0" w:color="auto"/>
              <w:right w:val="single" w:sz="4" w:space="0" w:color="auto"/>
            </w:tcBorders>
            <w:noWrap/>
            <w:vAlign w:val="bottom"/>
          </w:tcPr>
          <w:p w14:paraId="5C0EF281"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Timbédra</w:t>
            </w:r>
          </w:p>
        </w:tc>
        <w:tc>
          <w:tcPr>
            <w:tcW w:w="725" w:type="dxa"/>
            <w:tcBorders>
              <w:top w:val="nil"/>
              <w:left w:val="nil"/>
              <w:bottom w:val="single" w:sz="4" w:space="0" w:color="auto"/>
              <w:right w:val="single" w:sz="4" w:space="0" w:color="auto"/>
            </w:tcBorders>
            <w:noWrap/>
            <w:vAlign w:val="bottom"/>
          </w:tcPr>
          <w:p w14:paraId="447A339A"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1,537</w:t>
            </w:r>
          </w:p>
        </w:tc>
        <w:tc>
          <w:tcPr>
            <w:tcW w:w="654" w:type="dxa"/>
            <w:tcBorders>
              <w:top w:val="nil"/>
              <w:left w:val="nil"/>
              <w:bottom w:val="single" w:sz="4" w:space="0" w:color="auto"/>
              <w:right w:val="single" w:sz="4" w:space="0" w:color="auto"/>
            </w:tcBorders>
            <w:shd w:val="clear" w:color="000000" w:fill="FFFFFF"/>
            <w:noWrap/>
            <w:vAlign w:val="bottom"/>
          </w:tcPr>
          <w:p w14:paraId="1F1A74A3"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850</w:t>
            </w:r>
          </w:p>
        </w:tc>
        <w:tc>
          <w:tcPr>
            <w:tcW w:w="480" w:type="dxa"/>
            <w:tcBorders>
              <w:top w:val="nil"/>
              <w:left w:val="nil"/>
              <w:bottom w:val="single" w:sz="4" w:space="0" w:color="auto"/>
              <w:right w:val="single" w:sz="4" w:space="0" w:color="auto"/>
            </w:tcBorders>
            <w:shd w:val="clear" w:color="000000" w:fill="FFFFFF"/>
            <w:noWrap/>
            <w:vAlign w:val="bottom"/>
          </w:tcPr>
          <w:p w14:paraId="54F954F3"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719</w:t>
            </w:r>
          </w:p>
        </w:tc>
        <w:tc>
          <w:tcPr>
            <w:tcW w:w="635" w:type="dxa"/>
            <w:tcBorders>
              <w:top w:val="nil"/>
              <w:left w:val="nil"/>
              <w:bottom w:val="single" w:sz="4" w:space="0" w:color="auto"/>
              <w:right w:val="single" w:sz="4" w:space="0" w:color="auto"/>
            </w:tcBorders>
            <w:shd w:val="clear" w:color="000000" w:fill="CCFFFF"/>
            <w:noWrap/>
            <w:vAlign w:val="bottom"/>
          </w:tcPr>
          <w:p w14:paraId="7C3CCFE8"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55%</w:t>
            </w:r>
          </w:p>
        </w:tc>
        <w:tc>
          <w:tcPr>
            <w:tcW w:w="567" w:type="dxa"/>
            <w:tcBorders>
              <w:top w:val="nil"/>
              <w:left w:val="nil"/>
              <w:bottom w:val="single" w:sz="4" w:space="0" w:color="auto"/>
              <w:right w:val="single" w:sz="4" w:space="0" w:color="auto"/>
            </w:tcBorders>
            <w:shd w:val="clear" w:color="000000" w:fill="CCFFFF"/>
            <w:noWrap/>
            <w:vAlign w:val="bottom"/>
          </w:tcPr>
          <w:p w14:paraId="4400EB1F"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47%</w:t>
            </w:r>
          </w:p>
        </w:tc>
        <w:tc>
          <w:tcPr>
            <w:tcW w:w="567" w:type="dxa"/>
            <w:tcBorders>
              <w:top w:val="nil"/>
              <w:left w:val="nil"/>
              <w:bottom w:val="single" w:sz="4" w:space="0" w:color="auto"/>
              <w:right w:val="single" w:sz="4" w:space="0" w:color="auto"/>
            </w:tcBorders>
            <w:shd w:val="clear" w:color="000000" w:fill="CCFFFF"/>
            <w:noWrap/>
            <w:vAlign w:val="bottom"/>
          </w:tcPr>
          <w:p w14:paraId="7248D734"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818</w:t>
            </w:r>
          </w:p>
        </w:tc>
        <w:tc>
          <w:tcPr>
            <w:tcW w:w="709" w:type="dxa"/>
            <w:tcBorders>
              <w:top w:val="nil"/>
              <w:left w:val="nil"/>
              <w:bottom w:val="single" w:sz="4" w:space="0" w:color="auto"/>
              <w:right w:val="single" w:sz="4" w:space="0" w:color="auto"/>
            </w:tcBorders>
            <w:shd w:val="clear" w:color="000000" w:fill="CCFFFF"/>
            <w:noWrap/>
            <w:vAlign w:val="bottom"/>
          </w:tcPr>
          <w:p w14:paraId="6F74E903"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15%</w:t>
            </w:r>
          </w:p>
        </w:tc>
        <w:tc>
          <w:tcPr>
            <w:tcW w:w="709" w:type="dxa"/>
            <w:tcBorders>
              <w:top w:val="nil"/>
              <w:left w:val="nil"/>
              <w:bottom w:val="single" w:sz="4" w:space="0" w:color="auto"/>
              <w:right w:val="single" w:sz="4" w:space="0" w:color="auto"/>
            </w:tcBorders>
            <w:shd w:val="clear" w:color="000000" w:fill="CCFFFF"/>
            <w:noWrap/>
            <w:vAlign w:val="bottom"/>
          </w:tcPr>
          <w:p w14:paraId="731C137E" w14:textId="28A299B9"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1724CF46" w14:textId="188222EE"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FF0000"/>
            <w:noWrap/>
            <w:vAlign w:val="bottom"/>
          </w:tcPr>
          <w:p w14:paraId="7A3065B3" w14:textId="77777777" w:rsidR="003732FF" w:rsidRPr="00E866A8" w:rsidRDefault="003732FF" w:rsidP="003732FF">
            <w:pPr>
              <w:jc w:val="center"/>
              <w:rPr>
                <w:rFonts w:ascii="Arial" w:hAnsi="Arial" w:cs="Arial"/>
                <w:b/>
                <w:bCs/>
                <w:color w:val="0000FF"/>
                <w:sz w:val="16"/>
                <w:szCs w:val="16"/>
                <w:lang w:val="en-US" w:eastAsia="en-GB"/>
              </w:rPr>
            </w:pPr>
            <w:r w:rsidRPr="00E866A8">
              <w:rPr>
                <w:rFonts w:ascii="Arial" w:hAnsi="Arial" w:cs="Arial"/>
                <w:b/>
                <w:bCs/>
                <w:color w:val="0000FF"/>
                <w:sz w:val="16"/>
                <w:szCs w:val="16"/>
                <w:lang w:val="en-US" w:eastAsia="en-GB"/>
              </w:rPr>
              <w:t>Cat. 4</w:t>
            </w:r>
          </w:p>
        </w:tc>
        <w:tc>
          <w:tcPr>
            <w:tcW w:w="708" w:type="dxa"/>
            <w:tcBorders>
              <w:top w:val="nil"/>
              <w:left w:val="nil"/>
              <w:bottom w:val="single" w:sz="4" w:space="0" w:color="auto"/>
              <w:right w:val="single" w:sz="4" w:space="0" w:color="auto"/>
            </w:tcBorders>
            <w:shd w:val="clear" w:color="000000" w:fill="FF0000"/>
            <w:noWrap/>
            <w:vAlign w:val="bottom"/>
          </w:tcPr>
          <w:p w14:paraId="2DBA89DA" w14:textId="5B32F433"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6847338E"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83.30%</w:t>
            </w:r>
          </w:p>
        </w:tc>
      </w:tr>
      <w:tr w:rsidR="003732FF" w:rsidRPr="00E866A8" w14:paraId="216D9FE7"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06A93BBF"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Hodh El Gharbi</w:t>
            </w:r>
          </w:p>
        </w:tc>
        <w:tc>
          <w:tcPr>
            <w:tcW w:w="908" w:type="dxa"/>
            <w:tcBorders>
              <w:top w:val="nil"/>
              <w:left w:val="nil"/>
              <w:bottom w:val="single" w:sz="4" w:space="0" w:color="auto"/>
              <w:right w:val="single" w:sz="4" w:space="0" w:color="auto"/>
            </w:tcBorders>
            <w:noWrap/>
            <w:vAlign w:val="bottom"/>
          </w:tcPr>
          <w:p w14:paraId="2565B8F3"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Tamchaket</w:t>
            </w:r>
          </w:p>
        </w:tc>
        <w:tc>
          <w:tcPr>
            <w:tcW w:w="725" w:type="dxa"/>
            <w:tcBorders>
              <w:top w:val="nil"/>
              <w:left w:val="nil"/>
              <w:bottom w:val="single" w:sz="4" w:space="0" w:color="auto"/>
              <w:right w:val="single" w:sz="4" w:space="0" w:color="auto"/>
            </w:tcBorders>
            <w:noWrap/>
            <w:vAlign w:val="bottom"/>
          </w:tcPr>
          <w:p w14:paraId="4A74FC59"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837</w:t>
            </w:r>
          </w:p>
        </w:tc>
        <w:tc>
          <w:tcPr>
            <w:tcW w:w="654" w:type="dxa"/>
            <w:tcBorders>
              <w:top w:val="nil"/>
              <w:left w:val="nil"/>
              <w:bottom w:val="single" w:sz="4" w:space="0" w:color="auto"/>
              <w:right w:val="single" w:sz="4" w:space="0" w:color="auto"/>
            </w:tcBorders>
            <w:shd w:val="clear" w:color="000000" w:fill="FFFFFF"/>
            <w:noWrap/>
            <w:vAlign w:val="bottom"/>
          </w:tcPr>
          <w:p w14:paraId="0501B369"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379</w:t>
            </w:r>
          </w:p>
        </w:tc>
        <w:tc>
          <w:tcPr>
            <w:tcW w:w="480" w:type="dxa"/>
            <w:tcBorders>
              <w:top w:val="nil"/>
              <w:left w:val="nil"/>
              <w:bottom w:val="single" w:sz="4" w:space="0" w:color="auto"/>
              <w:right w:val="single" w:sz="4" w:space="0" w:color="auto"/>
            </w:tcBorders>
            <w:shd w:val="clear" w:color="000000" w:fill="FFFFFF"/>
            <w:noWrap/>
            <w:vAlign w:val="bottom"/>
          </w:tcPr>
          <w:p w14:paraId="2D4C64CA"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354</w:t>
            </w:r>
          </w:p>
        </w:tc>
        <w:tc>
          <w:tcPr>
            <w:tcW w:w="635" w:type="dxa"/>
            <w:tcBorders>
              <w:top w:val="nil"/>
              <w:left w:val="nil"/>
              <w:bottom w:val="single" w:sz="4" w:space="0" w:color="auto"/>
              <w:right w:val="single" w:sz="4" w:space="0" w:color="auto"/>
            </w:tcBorders>
            <w:shd w:val="clear" w:color="000000" w:fill="CCFFFF"/>
            <w:noWrap/>
            <w:vAlign w:val="bottom"/>
          </w:tcPr>
          <w:p w14:paraId="66C36236"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45%</w:t>
            </w:r>
          </w:p>
        </w:tc>
        <w:tc>
          <w:tcPr>
            <w:tcW w:w="567" w:type="dxa"/>
            <w:tcBorders>
              <w:top w:val="nil"/>
              <w:left w:val="nil"/>
              <w:bottom w:val="single" w:sz="4" w:space="0" w:color="auto"/>
              <w:right w:val="single" w:sz="4" w:space="0" w:color="auto"/>
            </w:tcBorders>
            <w:shd w:val="clear" w:color="000000" w:fill="CCFFFF"/>
            <w:noWrap/>
            <w:vAlign w:val="bottom"/>
          </w:tcPr>
          <w:p w14:paraId="709BA0BC"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42%</w:t>
            </w:r>
          </w:p>
        </w:tc>
        <w:tc>
          <w:tcPr>
            <w:tcW w:w="567" w:type="dxa"/>
            <w:tcBorders>
              <w:top w:val="nil"/>
              <w:left w:val="nil"/>
              <w:bottom w:val="single" w:sz="4" w:space="0" w:color="auto"/>
              <w:right w:val="single" w:sz="4" w:space="0" w:color="auto"/>
            </w:tcBorders>
            <w:shd w:val="clear" w:color="000000" w:fill="CCFFFF"/>
            <w:noWrap/>
            <w:vAlign w:val="bottom"/>
          </w:tcPr>
          <w:p w14:paraId="1D723473"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483</w:t>
            </w:r>
          </w:p>
        </w:tc>
        <w:tc>
          <w:tcPr>
            <w:tcW w:w="709" w:type="dxa"/>
            <w:tcBorders>
              <w:top w:val="nil"/>
              <w:left w:val="nil"/>
              <w:bottom w:val="single" w:sz="4" w:space="0" w:color="auto"/>
              <w:right w:val="single" w:sz="4" w:space="0" w:color="auto"/>
            </w:tcBorders>
            <w:shd w:val="clear" w:color="000000" w:fill="CCFFFF"/>
            <w:noWrap/>
            <w:vAlign w:val="bottom"/>
          </w:tcPr>
          <w:p w14:paraId="4152E5D6"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7%</w:t>
            </w:r>
          </w:p>
        </w:tc>
        <w:tc>
          <w:tcPr>
            <w:tcW w:w="709" w:type="dxa"/>
            <w:tcBorders>
              <w:top w:val="nil"/>
              <w:left w:val="nil"/>
              <w:bottom w:val="single" w:sz="4" w:space="0" w:color="auto"/>
              <w:right w:val="single" w:sz="4" w:space="0" w:color="auto"/>
            </w:tcBorders>
            <w:shd w:val="clear" w:color="000000" w:fill="CCFFFF"/>
            <w:noWrap/>
            <w:vAlign w:val="bottom"/>
          </w:tcPr>
          <w:p w14:paraId="24481637" w14:textId="460F2C26"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7C88FCCA" w14:textId="5D0F937F"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2E56D628"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 3</w:t>
            </w:r>
          </w:p>
        </w:tc>
        <w:tc>
          <w:tcPr>
            <w:tcW w:w="708" w:type="dxa"/>
            <w:tcBorders>
              <w:top w:val="nil"/>
              <w:left w:val="nil"/>
              <w:bottom w:val="single" w:sz="4" w:space="0" w:color="auto"/>
              <w:right w:val="single" w:sz="4" w:space="0" w:color="auto"/>
            </w:tcBorders>
            <w:shd w:val="clear" w:color="000000" w:fill="FF0000"/>
            <w:noWrap/>
            <w:vAlign w:val="bottom"/>
          </w:tcPr>
          <w:p w14:paraId="54629146" w14:textId="3D425B96"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646C14FA"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r w:rsidR="003732FF" w:rsidRPr="00E866A8" w14:paraId="4D8F9CE6"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059C15AC"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Assaba</w:t>
            </w:r>
          </w:p>
        </w:tc>
        <w:tc>
          <w:tcPr>
            <w:tcW w:w="908" w:type="dxa"/>
            <w:tcBorders>
              <w:top w:val="nil"/>
              <w:left w:val="nil"/>
              <w:bottom w:val="single" w:sz="4" w:space="0" w:color="auto"/>
              <w:right w:val="single" w:sz="4" w:space="0" w:color="auto"/>
            </w:tcBorders>
            <w:noWrap/>
            <w:vAlign w:val="bottom"/>
          </w:tcPr>
          <w:p w14:paraId="4FF8162A"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Boumdeid</w:t>
            </w:r>
          </w:p>
        </w:tc>
        <w:tc>
          <w:tcPr>
            <w:tcW w:w="725" w:type="dxa"/>
            <w:tcBorders>
              <w:top w:val="nil"/>
              <w:left w:val="nil"/>
              <w:bottom w:val="single" w:sz="4" w:space="0" w:color="auto"/>
              <w:right w:val="single" w:sz="4" w:space="0" w:color="auto"/>
            </w:tcBorders>
            <w:noWrap/>
            <w:vAlign w:val="bottom"/>
          </w:tcPr>
          <w:p w14:paraId="7B772950"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237</w:t>
            </w:r>
          </w:p>
        </w:tc>
        <w:tc>
          <w:tcPr>
            <w:tcW w:w="654" w:type="dxa"/>
            <w:tcBorders>
              <w:top w:val="nil"/>
              <w:left w:val="nil"/>
              <w:bottom w:val="single" w:sz="4" w:space="0" w:color="auto"/>
              <w:right w:val="single" w:sz="4" w:space="0" w:color="auto"/>
            </w:tcBorders>
            <w:shd w:val="clear" w:color="000000" w:fill="FFFFFF"/>
            <w:noWrap/>
            <w:vAlign w:val="bottom"/>
          </w:tcPr>
          <w:p w14:paraId="2578DD06"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82</w:t>
            </w:r>
          </w:p>
        </w:tc>
        <w:tc>
          <w:tcPr>
            <w:tcW w:w="480" w:type="dxa"/>
            <w:tcBorders>
              <w:top w:val="nil"/>
              <w:left w:val="nil"/>
              <w:bottom w:val="single" w:sz="4" w:space="0" w:color="auto"/>
              <w:right w:val="single" w:sz="4" w:space="0" w:color="auto"/>
            </w:tcBorders>
            <w:shd w:val="clear" w:color="000000" w:fill="FFFFFF"/>
            <w:noWrap/>
            <w:vAlign w:val="bottom"/>
          </w:tcPr>
          <w:p w14:paraId="28C3E581"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97</w:t>
            </w:r>
          </w:p>
        </w:tc>
        <w:tc>
          <w:tcPr>
            <w:tcW w:w="635" w:type="dxa"/>
            <w:tcBorders>
              <w:top w:val="nil"/>
              <w:left w:val="nil"/>
              <w:bottom w:val="single" w:sz="4" w:space="0" w:color="auto"/>
              <w:right w:val="single" w:sz="4" w:space="0" w:color="auto"/>
            </w:tcBorders>
            <w:shd w:val="clear" w:color="000000" w:fill="CCFFFF"/>
            <w:noWrap/>
            <w:vAlign w:val="bottom"/>
          </w:tcPr>
          <w:p w14:paraId="7E4853C9"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35%</w:t>
            </w:r>
          </w:p>
        </w:tc>
        <w:tc>
          <w:tcPr>
            <w:tcW w:w="567" w:type="dxa"/>
            <w:tcBorders>
              <w:top w:val="nil"/>
              <w:left w:val="nil"/>
              <w:bottom w:val="single" w:sz="4" w:space="0" w:color="auto"/>
              <w:right w:val="single" w:sz="4" w:space="0" w:color="auto"/>
            </w:tcBorders>
            <w:shd w:val="clear" w:color="000000" w:fill="CCFFFF"/>
            <w:noWrap/>
            <w:vAlign w:val="bottom"/>
          </w:tcPr>
          <w:p w14:paraId="37C342A0"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41%</w:t>
            </w:r>
          </w:p>
        </w:tc>
        <w:tc>
          <w:tcPr>
            <w:tcW w:w="567" w:type="dxa"/>
            <w:tcBorders>
              <w:top w:val="nil"/>
              <w:left w:val="nil"/>
              <w:bottom w:val="single" w:sz="4" w:space="0" w:color="auto"/>
              <w:right w:val="single" w:sz="4" w:space="0" w:color="auto"/>
            </w:tcBorders>
            <w:shd w:val="clear" w:color="000000" w:fill="CCFFFF"/>
            <w:noWrap/>
            <w:vAlign w:val="bottom"/>
          </w:tcPr>
          <w:p w14:paraId="58DFD0A9"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140</w:t>
            </w:r>
          </w:p>
        </w:tc>
        <w:tc>
          <w:tcPr>
            <w:tcW w:w="709" w:type="dxa"/>
            <w:tcBorders>
              <w:top w:val="nil"/>
              <w:left w:val="nil"/>
              <w:bottom w:val="single" w:sz="4" w:space="0" w:color="auto"/>
              <w:right w:val="single" w:sz="4" w:space="0" w:color="auto"/>
            </w:tcBorders>
            <w:shd w:val="clear" w:color="000000" w:fill="CCFFFF"/>
            <w:noWrap/>
            <w:vAlign w:val="bottom"/>
          </w:tcPr>
          <w:p w14:paraId="1D54C9C0"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-18%</w:t>
            </w:r>
          </w:p>
        </w:tc>
        <w:tc>
          <w:tcPr>
            <w:tcW w:w="709" w:type="dxa"/>
            <w:tcBorders>
              <w:top w:val="nil"/>
              <w:left w:val="nil"/>
              <w:bottom w:val="single" w:sz="4" w:space="0" w:color="auto"/>
              <w:right w:val="single" w:sz="4" w:space="0" w:color="auto"/>
            </w:tcBorders>
            <w:shd w:val="clear" w:color="000000" w:fill="CCFFFF"/>
            <w:noWrap/>
            <w:vAlign w:val="bottom"/>
          </w:tcPr>
          <w:p w14:paraId="58CC82DF" w14:textId="2E064434"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38C580BA" w14:textId="715874AF"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0BE81FA3"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 3</w:t>
            </w:r>
          </w:p>
        </w:tc>
        <w:tc>
          <w:tcPr>
            <w:tcW w:w="708" w:type="dxa"/>
            <w:tcBorders>
              <w:top w:val="nil"/>
              <w:left w:val="nil"/>
              <w:bottom w:val="single" w:sz="4" w:space="0" w:color="auto"/>
              <w:right w:val="single" w:sz="4" w:space="0" w:color="auto"/>
            </w:tcBorders>
            <w:shd w:val="clear" w:color="000000" w:fill="FF0000"/>
            <w:noWrap/>
            <w:vAlign w:val="bottom"/>
          </w:tcPr>
          <w:p w14:paraId="63126F4D" w14:textId="7DF25434"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5544DAED"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r w:rsidR="003732FF" w:rsidRPr="00E866A8" w14:paraId="37DA90D4"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1983057D"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Assaba</w:t>
            </w:r>
          </w:p>
        </w:tc>
        <w:tc>
          <w:tcPr>
            <w:tcW w:w="908" w:type="dxa"/>
            <w:tcBorders>
              <w:top w:val="nil"/>
              <w:left w:val="nil"/>
              <w:bottom w:val="single" w:sz="4" w:space="0" w:color="auto"/>
              <w:right w:val="single" w:sz="4" w:space="0" w:color="auto"/>
            </w:tcBorders>
            <w:noWrap/>
            <w:vAlign w:val="bottom"/>
          </w:tcPr>
          <w:p w14:paraId="52764F65"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Kankossa</w:t>
            </w:r>
          </w:p>
        </w:tc>
        <w:tc>
          <w:tcPr>
            <w:tcW w:w="725" w:type="dxa"/>
            <w:tcBorders>
              <w:top w:val="nil"/>
              <w:left w:val="nil"/>
              <w:bottom w:val="single" w:sz="4" w:space="0" w:color="auto"/>
              <w:right w:val="single" w:sz="4" w:space="0" w:color="auto"/>
            </w:tcBorders>
            <w:noWrap/>
            <w:vAlign w:val="bottom"/>
          </w:tcPr>
          <w:p w14:paraId="1FD0BE5E"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1,715</w:t>
            </w:r>
          </w:p>
        </w:tc>
        <w:tc>
          <w:tcPr>
            <w:tcW w:w="654" w:type="dxa"/>
            <w:tcBorders>
              <w:top w:val="nil"/>
              <w:left w:val="nil"/>
              <w:bottom w:val="single" w:sz="4" w:space="0" w:color="auto"/>
              <w:right w:val="single" w:sz="4" w:space="0" w:color="auto"/>
            </w:tcBorders>
            <w:shd w:val="clear" w:color="000000" w:fill="FFFFFF"/>
            <w:noWrap/>
            <w:vAlign w:val="bottom"/>
          </w:tcPr>
          <w:p w14:paraId="2623EC79"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1,332</w:t>
            </w:r>
          </w:p>
        </w:tc>
        <w:tc>
          <w:tcPr>
            <w:tcW w:w="480" w:type="dxa"/>
            <w:tcBorders>
              <w:top w:val="nil"/>
              <w:left w:val="nil"/>
              <w:bottom w:val="single" w:sz="4" w:space="0" w:color="auto"/>
              <w:right w:val="single" w:sz="4" w:space="0" w:color="auto"/>
            </w:tcBorders>
            <w:shd w:val="clear" w:color="000000" w:fill="FFFFFF"/>
            <w:noWrap/>
            <w:vAlign w:val="bottom"/>
          </w:tcPr>
          <w:p w14:paraId="4B33AD02"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799</w:t>
            </w:r>
          </w:p>
        </w:tc>
        <w:tc>
          <w:tcPr>
            <w:tcW w:w="635" w:type="dxa"/>
            <w:tcBorders>
              <w:top w:val="nil"/>
              <w:left w:val="nil"/>
              <w:bottom w:val="single" w:sz="4" w:space="0" w:color="auto"/>
              <w:right w:val="single" w:sz="4" w:space="0" w:color="auto"/>
            </w:tcBorders>
            <w:shd w:val="clear" w:color="000000" w:fill="CCFFFF"/>
            <w:noWrap/>
            <w:vAlign w:val="bottom"/>
          </w:tcPr>
          <w:p w14:paraId="1880F168"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78%</w:t>
            </w:r>
          </w:p>
        </w:tc>
        <w:tc>
          <w:tcPr>
            <w:tcW w:w="567" w:type="dxa"/>
            <w:tcBorders>
              <w:top w:val="nil"/>
              <w:left w:val="nil"/>
              <w:bottom w:val="single" w:sz="4" w:space="0" w:color="auto"/>
              <w:right w:val="single" w:sz="4" w:space="0" w:color="auto"/>
            </w:tcBorders>
            <w:shd w:val="clear" w:color="000000" w:fill="CCFFFF"/>
            <w:noWrap/>
            <w:vAlign w:val="bottom"/>
          </w:tcPr>
          <w:p w14:paraId="25B9E7CB"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47%</w:t>
            </w:r>
          </w:p>
        </w:tc>
        <w:tc>
          <w:tcPr>
            <w:tcW w:w="567" w:type="dxa"/>
            <w:tcBorders>
              <w:top w:val="nil"/>
              <w:left w:val="nil"/>
              <w:bottom w:val="single" w:sz="4" w:space="0" w:color="auto"/>
              <w:right w:val="single" w:sz="4" w:space="0" w:color="auto"/>
            </w:tcBorders>
            <w:shd w:val="clear" w:color="000000" w:fill="CCFFFF"/>
            <w:noWrap/>
            <w:vAlign w:val="bottom"/>
          </w:tcPr>
          <w:p w14:paraId="67FE1562"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916</w:t>
            </w:r>
          </w:p>
        </w:tc>
        <w:tc>
          <w:tcPr>
            <w:tcW w:w="709" w:type="dxa"/>
            <w:tcBorders>
              <w:top w:val="nil"/>
              <w:left w:val="nil"/>
              <w:bottom w:val="single" w:sz="4" w:space="0" w:color="auto"/>
              <w:right w:val="single" w:sz="4" w:space="0" w:color="auto"/>
            </w:tcBorders>
            <w:shd w:val="clear" w:color="000000" w:fill="CCFFFF"/>
            <w:noWrap/>
            <w:vAlign w:val="bottom"/>
          </w:tcPr>
          <w:p w14:paraId="19874B1D"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40%</w:t>
            </w:r>
          </w:p>
        </w:tc>
        <w:tc>
          <w:tcPr>
            <w:tcW w:w="709" w:type="dxa"/>
            <w:tcBorders>
              <w:top w:val="nil"/>
              <w:left w:val="nil"/>
              <w:bottom w:val="single" w:sz="4" w:space="0" w:color="auto"/>
              <w:right w:val="single" w:sz="4" w:space="0" w:color="auto"/>
            </w:tcBorders>
            <w:shd w:val="clear" w:color="000000" w:fill="CCFFFF"/>
            <w:noWrap/>
            <w:vAlign w:val="bottom"/>
          </w:tcPr>
          <w:p w14:paraId="76594A55" w14:textId="22595414"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5A85A4ED" w14:textId="7B846604"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99CC00"/>
            <w:noWrap/>
            <w:vAlign w:val="bottom"/>
          </w:tcPr>
          <w:p w14:paraId="5414F04A" w14:textId="77777777" w:rsidR="003732FF" w:rsidRPr="00E866A8" w:rsidRDefault="003732FF" w:rsidP="003732FF">
            <w:pPr>
              <w:jc w:val="center"/>
              <w:rPr>
                <w:rFonts w:ascii="Arial" w:hAnsi="Arial" w:cs="Arial"/>
                <w:b/>
                <w:bCs/>
                <w:color w:val="000000"/>
                <w:sz w:val="16"/>
                <w:szCs w:val="16"/>
                <w:lang w:val="en-US" w:eastAsia="en-GB"/>
              </w:rPr>
            </w:pPr>
            <w:r w:rsidRPr="00E866A8">
              <w:rPr>
                <w:rFonts w:ascii="Arial" w:hAnsi="Arial" w:cs="Arial"/>
                <w:b/>
                <w:bCs/>
                <w:color w:val="000000"/>
                <w:sz w:val="16"/>
                <w:szCs w:val="16"/>
                <w:lang w:val="en-US" w:eastAsia="en-GB"/>
              </w:rPr>
              <w:t>Cat. 2</w:t>
            </w:r>
          </w:p>
        </w:tc>
        <w:tc>
          <w:tcPr>
            <w:tcW w:w="708" w:type="dxa"/>
            <w:tcBorders>
              <w:top w:val="nil"/>
              <w:left w:val="nil"/>
              <w:bottom w:val="single" w:sz="4" w:space="0" w:color="auto"/>
              <w:right w:val="single" w:sz="4" w:space="0" w:color="auto"/>
            </w:tcBorders>
            <w:shd w:val="clear" w:color="000000" w:fill="FF0000"/>
            <w:noWrap/>
            <w:vAlign w:val="bottom"/>
          </w:tcPr>
          <w:p w14:paraId="425318B4" w14:textId="47E94B89"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08E798B8"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r w:rsidR="003732FF" w:rsidRPr="00E866A8" w14:paraId="6DD88FFC"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56F2E184"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Gogol</w:t>
            </w:r>
          </w:p>
        </w:tc>
        <w:tc>
          <w:tcPr>
            <w:tcW w:w="908" w:type="dxa"/>
            <w:tcBorders>
              <w:top w:val="nil"/>
              <w:left w:val="nil"/>
              <w:bottom w:val="single" w:sz="4" w:space="0" w:color="auto"/>
              <w:right w:val="single" w:sz="4" w:space="0" w:color="auto"/>
            </w:tcBorders>
            <w:noWrap/>
            <w:vAlign w:val="bottom"/>
          </w:tcPr>
          <w:p w14:paraId="3EC27040"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M'Bout</w:t>
            </w:r>
          </w:p>
        </w:tc>
        <w:tc>
          <w:tcPr>
            <w:tcW w:w="725" w:type="dxa"/>
            <w:tcBorders>
              <w:top w:val="nil"/>
              <w:left w:val="nil"/>
              <w:bottom w:val="single" w:sz="4" w:space="0" w:color="auto"/>
              <w:right w:val="single" w:sz="4" w:space="0" w:color="auto"/>
            </w:tcBorders>
            <w:noWrap/>
            <w:vAlign w:val="bottom"/>
          </w:tcPr>
          <w:p w14:paraId="44592549"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2,116</w:t>
            </w:r>
          </w:p>
        </w:tc>
        <w:tc>
          <w:tcPr>
            <w:tcW w:w="654" w:type="dxa"/>
            <w:tcBorders>
              <w:top w:val="nil"/>
              <w:left w:val="nil"/>
              <w:bottom w:val="single" w:sz="4" w:space="0" w:color="auto"/>
              <w:right w:val="single" w:sz="4" w:space="0" w:color="auto"/>
            </w:tcBorders>
            <w:shd w:val="clear" w:color="000000" w:fill="FFFFFF"/>
            <w:noWrap/>
            <w:vAlign w:val="bottom"/>
          </w:tcPr>
          <w:p w14:paraId="2AF839C9"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1,815</w:t>
            </w:r>
          </w:p>
        </w:tc>
        <w:tc>
          <w:tcPr>
            <w:tcW w:w="480" w:type="dxa"/>
            <w:tcBorders>
              <w:top w:val="nil"/>
              <w:left w:val="nil"/>
              <w:bottom w:val="single" w:sz="4" w:space="0" w:color="auto"/>
              <w:right w:val="single" w:sz="4" w:space="0" w:color="auto"/>
            </w:tcBorders>
            <w:shd w:val="clear" w:color="000000" w:fill="FFFFFF"/>
            <w:noWrap/>
            <w:vAlign w:val="bottom"/>
          </w:tcPr>
          <w:p w14:paraId="0FCDACD0"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963</w:t>
            </w:r>
          </w:p>
        </w:tc>
        <w:tc>
          <w:tcPr>
            <w:tcW w:w="635" w:type="dxa"/>
            <w:tcBorders>
              <w:top w:val="nil"/>
              <w:left w:val="nil"/>
              <w:bottom w:val="single" w:sz="4" w:space="0" w:color="auto"/>
              <w:right w:val="single" w:sz="4" w:space="0" w:color="auto"/>
            </w:tcBorders>
            <w:shd w:val="clear" w:color="000000" w:fill="CCFFFF"/>
            <w:noWrap/>
            <w:vAlign w:val="bottom"/>
          </w:tcPr>
          <w:p w14:paraId="606B6467"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86%</w:t>
            </w:r>
          </w:p>
        </w:tc>
        <w:tc>
          <w:tcPr>
            <w:tcW w:w="567" w:type="dxa"/>
            <w:tcBorders>
              <w:top w:val="nil"/>
              <w:left w:val="nil"/>
              <w:bottom w:val="single" w:sz="4" w:space="0" w:color="auto"/>
              <w:right w:val="single" w:sz="4" w:space="0" w:color="auto"/>
            </w:tcBorders>
            <w:shd w:val="clear" w:color="000000" w:fill="CCFFFF"/>
            <w:noWrap/>
            <w:vAlign w:val="bottom"/>
          </w:tcPr>
          <w:p w14:paraId="12F7B024"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46%</w:t>
            </w:r>
          </w:p>
        </w:tc>
        <w:tc>
          <w:tcPr>
            <w:tcW w:w="567" w:type="dxa"/>
            <w:tcBorders>
              <w:top w:val="nil"/>
              <w:left w:val="nil"/>
              <w:bottom w:val="single" w:sz="4" w:space="0" w:color="auto"/>
              <w:right w:val="single" w:sz="4" w:space="0" w:color="auto"/>
            </w:tcBorders>
            <w:shd w:val="clear" w:color="000000" w:fill="CCFFFF"/>
            <w:noWrap/>
            <w:vAlign w:val="bottom"/>
          </w:tcPr>
          <w:p w14:paraId="432D1E0F"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1,153</w:t>
            </w:r>
          </w:p>
        </w:tc>
        <w:tc>
          <w:tcPr>
            <w:tcW w:w="709" w:type="dxa"/>
            <w:tcBorders>
              <w:top w:val="nil"/>
              <w:left w:val="nil"/>
              <w:bottom w:val="single" w:sz="4" w:space="0" w:color="auto"/>
              <w:right w:val="single" w:sz="4" w:space="0" w:color="auto"/>
            </w:tcBorders>
            <w:shd w:val="clear" w:color="000000" w:fill="CCFFFF"/>
            <w:noWrap/>
            <w:vAlign w:val="bottom"/>
          </w:tcPr>
          <w:p w14:paraId="34E6FC24"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47%</w:t>
            </w:r>
          </w:p>
        </w:tc>
        <w:tc>
          <w:tcPr>
            <w:tcW w:w="709" w:type="dxa"/>
            <w:tcBorders>
              <w:top w:val="nil"/>
              <w:left w:val="nil"/>
              <w:bottom w:val="single" w:sz="4" w:space="0" w:color="auto"/>
              <w:right w:val="single" w:sz="4" w:space="0" w:color="auto"/>
            </w:tcBorders>
            <w:shd w:val="clear" w:color="000000" w:fill="CCFFFF"/>
            <w:noWrap/>
            <w:vAlign w:val="bottom"/>
          </w:tcPr>
          <w:p w14:paraId="1C63D0FD" w14:textId="60974D55"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3C554091" w14:textId="10C28308"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99CC00"/>
            <w:noWrap/>
            <w:vAlign w:val="bottom"/>
          </w:tcPr>
          <w:p w14:paraId="2D9ADF88" w14:textId="77777777" w:rsidR="003732FF" w:rsidRPr="00E866A8" w:rsidRDefault="003732FF" w:rsidP="003732FF">
            <w:pPr>
              <w:jc w:val="center"/>
              <w:rPr>
                <w:rFonts w:ascii="Arial" w:hAnsi="Arial" w:cs="Arial"/>
                <w:b/>
                <w:bCs/>
                <w:color w:val="000000"/>
                <w:sz w:val="16"/>
                <w:szCs w:val="16"/>
                <w:lang w:val="en-US" w:eastAsia="en-GB"/>
              </w:rPr>
            </w:pPr>
            <w:r w:rsidRPr="00E866A8">
              <w:rPr>
                <w:rFonts w:ascii="Arial" w:hAnsi="Arial" w:cs="Arial"/>
                <w:b/>
                <w:bCs/>
                <w:color w:val="000000"/>
                <w:sz w:val="16"/>
                <w:szCs w:val="16"/>
                <w:lang w:val="en-US" w:eastAsia="en-GB"/>
              </w:rPr>
              <w:t>Cat. 2</w:t>
            </w:r>
          </w:p>
        </w:tc>
        <w:tc>
          <w:tcPr>
            <w:tcW w:w="708" w:type="dxa"/>
            <w:tcBorders>
              <w:top w:val="nil"/>
              <w:left w:val="nil"/>
              <w:bottom w:val="single" w:sz="4" w:space="0" w:color="auto"/>
              <w:right w:val="single" w:sz="4" w:space="0" w:color="auto"/>
            </w:tcBorders>
            <w:shd w:val="clear" w:color="000000" w:fill="FF0000"/>
            <w:noWrap/>
            <w:vAlign w:val="bottom"/>
          </w:tcPr>
          <w:p w14:paraId="297E2A9E" w14:textId="7ED8D47D"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6835AA71"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r w:rsidR="003732FF" w:rsidRPr="00E866A8" w14:paraId="0BCB7F99"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281895B5"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Trarza</w:t>
            </w:r>
          </w:p>
        </w:tc>
        <w:tc>
          <w:tcPr>
            <w:tcW w:w="908" w:type="dxa"/>
            <w:tcBorders>
              <w:top w:val="nil"/>
              <w:left w:val="nil"/>
              <w:bottom w:val="single" w:sz="4" w:space="0" w:color="auto"/>
              <w:right w:val="single" w:sz="4" w:space="0" w:color="auto"/>
            </w:tcBorders>
            <w:noWrap/>
            <w:vAlign w:val="bottom"/>
          </w:tcPr>
          <w:p w14:paraId="52340E9B"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Ouad Naga</w:t>
            </w:r>
          </w:p>
        </w:tc>
        <w:tc>
          <w:tcPr>
            <w:tcW w:w="725" w:type="dxa"/>
            <w:tcBorders>
              <w:top w:val="nil"/>
              <w:left w:val="nil"/>
              <w:bottom w:val="single" w:sz="4" w:space="0" w:color="auto"/>
              <w:right w:val="single" w:sz="4" w:space="0" w:color="auto"/>
            </w:tcBorders>
            <w:noWrap/>
            <w:vAlign w:val="bottom"/>
          </w:tcPr>
          <w:p w14:paraId="32211F95"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714</w:t>
            </w:r>
          </w:p>
        </w:tc>
        <w:tc>
          <w:tcPr>
            <w:tcW w:w="654" w:type="dxa"/>
            <w:tcBorders>
              <w:top w:val="nil"/>
              <w:left w:val="nil"/>
              <w:bottom w:val="single" w:sz="4" w:space="0" w:color="auto"/>
              <w:right w:val="single" w:sz="4" w:space="0" w:color="auto"/>
            </w:tcBorders>
            <w:shd w:val="clear" w:color="000000" w:fill="FFFFFF"/>
            <w:noWrap/>
            <w:vAlign w:val="bottom"/>
          </w:tcPr>
          <w:p w14:paraId="3BC577B6"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333</w:t>
            </w:r>
          </w:p>
        </w:tc>
        <w:tc>
          <w:tcPr>
            <w:tcW w:w="480" w:type="dxa"/>
            <w:tcBorders>
              <w:top w:val="nil"/>
              <w:left w:val="nil"/>
              <w:bottom w:val="single" w:sz="4" w:space="0" w:color="auto"/>
              <w:right w:val="single" w:sz="4" w:space="0" w:color="auto"/>
            </w:tcBorders>
            <w:shd w:val="clear" w:color="000000" w:fill="FFFFFF"/>
            <w:noWrap/>
            <w:vAlign w:val="bottom"/>
          </w:tcPr>
          <w:p w14:paraId="218E6021"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353</w:t>
            </w:r>
          </w:p>
        </w:tc>
        <w:tc>
          <w:tcPr>
            <w:tcW w:w="635" w:type="dxa"/>
            <w:tcBorders>
              <w:top w:val="nil"/>
              <w:left w:val="nil"/>
              <w:bottom w:val="single" w:sz="4" w:space="0" w:color="auto"/>
              <w:right w:val="single" w:sz="4" w:space="0" w:color="auto"/>
            </w:tcBorders>
            <w:shd w:val="clear" w:color="000000" w:fill="CCFFFF"/>
            <w:noWrap/>
            <w:vAlign w:val="bottom"/>
          </w:tcPr>
          <w:p w14:paraId="6E0A91C0"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47%</w:t>
            </w:r>
          </w:p>
        </w:tc>
        <w:tc>
          <w:tcPr>
            <w:tcW w:w="567" w:type="dxa"/>
            <w:tcBorders>
              <w:top w:val="nil"/>
              <w:left w:val="nil"/>
              <w:bottom w:val="single" w:sz="4" w:space="0" w:color="auto"/>
              <w:right w:val="single" w:sz="4" w:space="0" w:color="auto"/>
            </w:tcBorders>
            <w:shd w:val="clear" w:color="000000" w:fill="CCFFFF"/>
            <w:noWrap/>
            <w:vAlign w:val="bottom"/>
          </w:tcPr>
          <w:p w14:paraId="268662B2"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49%</w:t>
            </w:r>
          </w:p>
        </w:tc>
        <w:tc>
          <w:tcPr>
            <w:tcW w:w="567" w:type="dxa"/>
            <w:tcBorders>
              <w:top w:val="nil"/>
              <w:left w:val="nil"/>
              <w:bottom w:val="single" w:sz="4" w:space="0" w:color="auto"/>
              <w:right w:val="single" w:sz="4" w:space="0" w:color="auto"/>
            </w:tcBorders>
            <w:shd w:val="clear" w:color="000000" w:fill="CCFFFF"/>
            <w:noWrap/>
            <w:vAlign w:val="bottom"/>
          </w:tcPr>
          <w:p w14:paraId="0C850888"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361</w:t>
            </w:r>
          </w:p>
        </w:tc>
        <w:tc>
          <w:tcPr>
            <w:tcW w:w="709" w:type="dxa"/>
            <w:tcBorders>
              <w:top w:val="nil"/>
              <w:left w:val="nil"/>
              <w:bottom w:val="single" w:sz="4" w:space="0" w:color="auto"/>
              <w:right w:val="single" w:sz="4" w:space="0" w:color="auto"/>
            </w:tcBorders>
            <w:shd w:val="clear" w:color="000000" w:fill="CCFFFF"/>
            <w:noWrap/>
            <w:vAlign w:val="bottom"/>
          </w:tcPr>
          <w:p w14:paraId="66A4EFEB"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-6%</w:t>
            </w:r>
          </w:p>
        </w:tc>
        <w:tc>
          <w:tcPr>
            <w:tcW w:w="709" w:type="dxa"/>
            <w:tcBorders>
              <w:top w:val="nil"/>
              <w:left w:val="nil"/>
              <w:bottom w:val="single" w:sz="4" w:space="0" w:color="auto"/>
              <w:right w:val="single" w:sz="4" w:space="0" w:color="auto"/>
            </w:tcBorders>
            <w:shd w:val="clear" w:color="000000" w:fill="CCFFFF"/>
            <w:noWrap/>
            <w:vAlign w:val="bottom"/>
          </w:tcPr>
          <w:p w14:paraId="6094F225" w14:textId="012A7EA6"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4D1A653C" w14:textId="41478A62"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08AA88F0"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 3</w:t>
            </w:r>
          </w:p>
        </w:tc>
        <w:tc>
          <w:tcPr>
            <w:tcW w:w="708" w:type="dxa"/>
            <w:tcBorders>
              <w:top w:val="nil"/>
              <w:left w:val="nil"/>
              <w:bottom w:val="single" w:sz="4" w:space="0" w:color="auto"/>
              <w:right w:val="single" w:sz="4" w:space="0" w:color="auto"/>
            </w:tcBorders>
            <w:shd w:val="clear" w:color="000000" w:fill="FF0000"/>
            <w:noWrap/>
            <w:vAlign w:val="bottom"/>
          </w:tcPr>
          <w:p w14:paraId="1154265F" w14:textId="58732EE7"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6450D36A"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r w:rsidR="003732FF" w:rsidRPr="00E866A8" w14:paraId="4809F48D"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18EACE40"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Trarza</w:t>
            </w:r>
          </w:p>
        </w:tc>
        <w:tc>
          <w:tcPr>
            <w:tcW w:w="908" w:type="dxa"/>
            <w:tcBorders>
              <w:top w:val="nil"/>
              <w:left w:val="nil"/>
              <w:bottom w:val="single" w:sz="4" w:space="0" w:color="auto"/>
              <w:right w:val="single" w:sz="4" w:space="0" w:color="auto"/>
            </w:tcBorders>
            <w:noWrap/>
            <w:vAlign w:val="bottom"/>
          </w:tcPr>
          <w:p w14:paraId="02F73389"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R'Kiz</w:t>
            </w:r>
          </w:p>
        </w:tc>
        <w:tc>
          <w:tcPr>
            <w:tcW w:w="725" w:type="dxa"/>
            <w:tcBorders>
              <w:top w:val="nil"/>
              <w:left w:val="nil"/>
              <w:bottom w:val="single" w:sz="4" w:space="0" w:color="auto"/>
              <w:right w:val="single" w:sz="4" w:space="0" w:color="auto"/>
            </w:tcBorders>
            <w:noWrap/>
            <w:vAlign w:val="bottom"/>
          </w:tcPr>
          <w:p w14:paraId="6080D0C8"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1,916</w:t>
            </w:r>
          </w:p>
        </w:tc>
        <w:tc>
          <w:tcPr>
            <w:tcW w:w="654" w:type="dxa"/>
            <w:tcBorders>
              <w:top w:val="nil"/>
              <w:left w:val="nil"/>
              <w:bottom w:val="single" w:sz="4" w:space="0" w:color="auto"/>
              <w:right w:val="single" w:sz="4" w:space="0" w:color="auto"/>
            </w:tcBorders>
            <w:shd w:val="clear" w:color="000000" w:fill="FFFFFF"/>
            <w:noWrap/>
            <w:vAlign w:val="bottom"/>
          </w:tcPr>
          <w:p w14:paraId="48D66379"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933</w:t>
            </w:r>
          </w:p>
        </w:tc>
        <w:tc>
          <w:tcPr>
            <w:tcW w:w="480" w:type="dxa"/>
            <w:tcBorders>
              <w:top w:val="nil"/>
              <w:left w:val="nil"/>
              <w:bottom w:val="single" w:sz="4" w:space="0" w:color="auto"/>
              <w:right w:val="single" w:sz="4" w:space="0" w:color="auto"/>
            </w:tcBorders>
            <w:shd w:val="clear" w:color="000000" w:fill="FFFFFF"/>
            <w:noWrap/>
            <w:vAlign w:val="bottom"/>
          </w:tcPr>
          <w:p w14:paraId="63B2E921"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854</w:t>
            </w:r>
          </w:p>
        </w:tc>
        <w:tc>
          <w:tcPr>
            <w:tcW w:w="635" w:type="dxa"/>
            <w:tcBorders>
              <w:top w:val="nil"/>
              <w:left w:val="nil"/>
              <w:bottom w:val="single" w:sz="4" w:space="0" w:color="auto"/>
              <w:right w:val="single" w:sz="4" w:space="0" w:color="auto"/>
            </w:tcBorders>
            <w:shd w:val="clear" w:color="000000" w:fill="CCFFFF"/>
            <w:noWrap/>
            <w:vAlign w:val="bottom"/>
          </w:tcPr>
          <w:p w14:paraId="61A67E76"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49%</w:t>
            </w:r>
          </w:p>
        </w:tc>
        <w:tc>
          <w:tcPr>
            <w:tcW w:w="567" w:type="dxa"/>
            <w:tcBorders>
              <w:top w:val="nil"/>
              <w:left w:val="nil"/>
              <w:bottom w:val="single" w:sz="4" w:space="0" w:color="auto"/>
              <w:right w:val="single" w:sz="4" w:space="0" w:color="auto"/>
            </w:tcBorders>
            <w:shd w:val="clear" w:color="000000" w:fill="CCFFFF"/>
            <w:noWrap/>
            <w:vAlign w:val="bottom"/>
          </w:tcPr>
          <w:p w14:paraId="4B4E6F26"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45%</w:t>
            </w:r>
          </w:p>
        </w:tc>
        <w:tc>
          <w:tcPr>
            <w:tcW w:w="567" w:type="dxa"/>
            <w:tcBorders>
              <w:top w:val="nil"/>
              <w:left w:val="nil"/>
              <w:bottom w:val="single" w:sz="4" w:space="0" w:color="auto"/>
              <w:right w:val="single" w:sz="4" w:space="0" w:color="auto"/>
            </w:tcBorders>
            <w:shd w:val="clear" w:color="000000" w:fill="CCFFFF"/>
            <w:noWrap/>
            <w:vAlign w:val="bottom"/>
          </w:tcPr>
          <w:p w14:paraId="1B0AEF6E"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1,062</w:t>
            </w:r>
          </w:p>
        </w:tc>
        <w:tc>
          <w:tcPr>
            <w:tcW w:w="709" w:type="dxa"/>
            <w:tcBorders>
              <w:top w:val="nil"/>
              <w:left w:val="nil"/>
              <w:bottom w:val="single" w:sz="4" w:space="0" w:color="auto"/>
              <w:right w:val="single" w:sz="4" w:space="0" w:color="auto"/>
            </w:tcBorders>
            <w:shd w:val="clear" w:color="000000" w:fill="CCFFFF"/>
            <w:noWrap/>
            <w:vAlign w:val="bottom"/>
          </w:tcPr>
          <w:p w14:paraId="0D9014A6"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8%</w:t>
            </w:r>
          </w:p>
        </w:tc>
        <w:tc>
          <w:tcPr>
            <w:tcW w:w="709" w:type="dxa"/>
            <w:tcBorders>
              <w:top w:val="nil"/>
              <w:left w:val="nil"/>
              <w:bottom w:val="single" w:sz="4" w:space="0" w:color="auto"/>
              <w:right w:val="single" w:sz="4" w:space="0" w:color="auto"/>
            </w:tcBorders>
            <w:shd w:val="clear" w:color="000000" w:fill="CCFFFF"/>
            <w:noWrap/>
            <w:vAlign w:val="bottom"/>
          </w:tcPr>
          <w:p w14:paraId="6B74D4EE" w14:textId="582BD278"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7C19AA3D" w14:textId="0F9F20F6"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7FA4E90E"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 3</w:t>
            </w:r>
          </w:p>
        </w:tc>
        <w:tc>
          <w:tcPr>
            <w:tcW w:w="708" w:type="dxa"/>
            <w:tcBorders>
              <w:top w:val="nil"/>
              <w:left w:val="nil"/>
              <w:bottom w:val="single" w:sz="4" w:space="0" w:color="auto"/>
              <w:right w:val="single" w:sz="4" w:space="0" w:color="auto"/>
            </w:tcBorders>
            <w:shd w:val="clear" w:color="000000" w:fill="FF0000"/>
            <w:noWrap/>
            <w:vAlign w:val="bottom"/>
          </w:tcPr>
          <w:p w14:paraId="748DCAE0" w14:textId="4E7A134D"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7EACD8E6"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83.30%</w:t>
            </w:r>
          </w:p>
        </w:tc>
      </w:tr>
      <w:tr w:rsidR="003732FF" w:rsidRPr="00E866A8" w14:paraId="01338C61"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40F7AEF2"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Adrar</w:t>
            </w:r>
          </w:p>
        </w:tc>
        <w:tc>
          <w:tcPr>
            <w:tcW w:w="908" w:type="dxa"/>
            <w:tcBorders>
              <w:top w:val="nil"/>
              <w:left w:val="nil"/>
              <w:bottom w:val="single" w:sz="4" w:space="0" w:color="auto"/>
              <w:right w:val="single" w:sz="4" w:space="0" w:color="auto"/>
            </w:tcBorders>
            <w:noWrap/>
            <w:vAlign w:val="bottom"/>
          </w:tcPr>
          <w:p w14:paraId="78FF5F10"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Aoujeft</w:t>
            </w:r>
          </w:p>
        </w:tc>
        <w:tc>
          <w:tcPr>
            <w:tcW w:w="725" w:type="dxa"/>
            <w:tcBorders>
              <w:top w:val="nil"/>
              <w:left w:val="nil"/>
              <w:bottom w:val="single" w:sz="4" w:space="0" w:color="auto"/>
              <w:right w:val="single" w:sz="4" w:space="0" w:color="auto"/>
            </w:tcBorders>
            <w:noWrap/>
            <w:vAlign w:val="bottom"/>
          </w:tcPr>
          <w:p w14:paraId="77EEF141"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549</w:t>
            </w:r>
          </w:p>
        </w:tc>
        <w:tc>
          <w:tcPr>
            <w:tcW w:w="654" w:type="dxa"/>
            <w:tcBorders>
              <w:top w:val="nil"/>
              <w:left w:val="nil"/>
              <w:bottom w:val="single" w:sz="4" w:space="0" w:color="auto"/>
              <w:right w:val="single" w:sz="4" w:space="0" w:color="auto"/>
            </w:tcBorders>
            <w:shd w:val="clear" w:color="000000" w:fill="FFFFFF"/>
            <w:noWrap/>
            <w:vAlign w:val="bottom"/>
          </w:tcPr>
          <w:p w14:paraId="24AA41FA"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163</w:t>
            </w:r>
          </w:p>
        </w:tc>
        <w:tc>
          <w:tcPr>
            <w:tcW w:w="480" w:type="dxa"/>
            <w:tcBorders>
              <w:top w:val="nil"/>
              <w:left w:val="nil"/>
              <w:bottom w:val="single" w:sz="4" w:space="0" w:color="auto"/>
              <w:right w:val="single" w:sz="4" w:space="0" w:color="auto"/>
            </w:tcBorders>
            <w:shd w:val="clear" w:color="000000" w:fill="FFFFFF"/>
            <w:noWrap/>
            <w:vAlign w:val="bottom"/>
          </w:tcPr>
          <w:p w14:paraId="32B1D4EF"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169</w:t>
            </w:r>
          </w:p>
        </w:tc>
        <w:tc>
          <w:tcPr>
            <w:tcW w:w="635" w:type="dxa"/>
            <w:tcBorders>
              <w:top w:val="nil"/>
              <w:left w:val="nil"/>
              <w:bottom w:val="single" w:sz="4" w:space="0" w:color="auto"/>
              <w:right w:val="single" w:sz="4" w:space="0" w:color="auto"/>
            </w:tcBorders>
            <w:shd w:val="clear" w:color="000000" w:fill="CCFFFF"/>
            <w:noWrap/>
            <w:vAlign w:val="bottom"/>
          </w:tcPr>
          <w:p w14:paraId="6B42A8BE"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30%</w:t>
            </w:r>
          </w:p>
        </w:tc>
        <w:tc>
          <w:tcPr>
            <w:tcW w:w="567" w:type="dxa"/>
            <w:tcBorders>
              <w:top w:val="nil"/>
              <w:left w:val="nil"/>
              <w:bottom w:val="single" w:sz="4" w:space="0" w:color="auto"/>
              <w:right w:val="single" w:sz="4" w:space="0" w:color="auto"/>
            </w:tcBorders>
            <w:shd w:val="clear" w:color="000000" w:fill="CCFFFF"/>
            <w:noWrap/>
            <w:vAlign w:val="bottom"/>
          </w:tcPr>
          <w:p w14:paraId="77506BA5"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31%</w:t>
            </w:r>
          </w:p>
        </w:tc>
        <w:tc>
          <w:tcPr>
            <w:tcW w:w="567" w:type="dxa"/>
            <w:tcBorders>
              <w:top w:val="nil"/>
              <w:left w:val="nil"/>
              <w:bottom w:val="single" w:sz="4" w:space="0" w:color="auto"/>
              <w:right w:val="single" w:sz="4" w:space="0" w:color="auto"/>
            </w:tcBorders>
            <w:shd w:val="clear" w:color="000000" w:fill="CCFFFF"/>
            <w:noWrap/>
            <w:vAlign w:val="bottom"/>
          </w:tcPr>
          <w:p w14:paraId="633E8510"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380</w:t>
            </w:r>
          </w:p>
        </w:tc>
        <w:tc>
          <w:tcPr>
            <w:tcW w:w="709" w:type="dxa"/>
            <w:tcBorders>
              <w:top w:val="nil"/>
              <w:left w:val="nil"/>
              <w:bottom w:val="single" w:sz="4" w:space="0" w:color="auto"/>
              <w:right w:val="single" w:sz="4" w:space="0" w:color="auto"/>
            </w:tcBorders>
            <w:shd w:val="clear" w:color="000000" w:fill="CCFFFF"/>
            <w:noWrap/>
            <w:vAlign w:val="bottom"/>
          </w:tcPr>
          <w:p w14:paraId="708394D8"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w:t>
            </w:r>
          </w:p>
        </w:tc>
        <w:tc>
          <w:tcPr>
            <w:tcW w:w="709" w:type="dxa"/>
            <w:tcBorders>
              <w:top w:val="nil"/>
              <w:left w:val="nil"/>
              <w:bottom w:val="single" w:sz="4" w:space="0" w:color="auto"/>
              <w:right w:val="single" w:sz="4" w:space="0" w:color="auto"/>
            </w:tcBorders>
            <w:shd w:val="clear" w:color="000000" w:fill="CCFFFF"/>
            <w:noWrap/>
            <w:vAlign w:val="bottom"/>
          </w:tcPr>
          <w:p w14:paraId="02F2211A" w14:textId="7E8E08BA"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1DEC9506" w14:textId="798E3890"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181DD1F7"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 3</w:t>
            </w:r>
          </w:p>
        </w:tc>
        <w:tc>
          <w:tcPr>
            <w:tcW w:w="708" w:type="dxa"/>
            <w:tcBorders>
              <w:top w:val="nil"/>
              <w:left w:val="nil"/>
              <w:bottom w:val="single" w:sz="4" w:space="0" w:color="auto"/>
              <w:right w:val="single" w:sz="4" w:space="0" w:color="auto"/>
            </w:tcBorders>
            <w:shd w:val="clear" w:color="000000" w:fill="FF0000"/>
            <w:noWrap/>
            <w:vAlign w:val="bottom"/>
          </w:tcPr>
          <w:p w14:paraId="4B0C9F7C" w14:textId="3D3EB505"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3E4F3F13"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r w:rsidR="003732FF" w:rsidRPr="00E866A8" w14:paraId="76623CE7"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319D1BDD"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Adrar</w:t>
            </w:r>
          </w:p>
        </w:tc>
        <w:tc>
          <w:tcPr>
            <w:tcW w:w="908" w:type="dxa"/>
            <w:tcBorders>
              <w:top w:val="nil"/>
              <w:left w:val="nil"/>
              <w:bottom w:val="single" w:sz="4" w:space="0" w:color="auto"/>
              <w:right w:val="single" w:sz="4" w:space="0" w:color="auto"/>
            </w:tcBorders>
            <w:noWrap/>
            <w:vAlign w:val="bottom"/>
          </w:tcPr>
          <w:p w14:paraId="7342B0B8"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Chinguitty</w:t>
            </w:r>
          </w:p>
        </w:tc>
        <w:tc>
          <w:tcPr>
            <w:tcW w:w="725" w:type="dxa"/>
            <w:tcBorders>
              <w:top w:val="nil"/>
              <w:left w:val="nil"/>
              <w:bottom w:val="single" w:sz="4" w:space="0" w:color="auto"/>
              <w:right w:val="single" w:sz="4" w:space="0" w:color="auto"/>
            </w:tcBorders>
            <w:noWrap/>
            <w:vAlign w:val="bottom"/>
          </w:tcPr>
          <w:p w14:paraId="60827A77"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182</w:t>
            </w:r>
          </w:p>
        </w:tc>
        <w:tc>
          <w:tcPr>
            <w:tcW w:w="654" w:type="dxa"/>
            <w:tcBorders>
              <w:top w:val="nil"/>
              <w:left w:val="nil"/>
              <w:bottom w:val="single" w:sz="4" w:space="0" w:color="auto"/>
              <w:right w:val="single" w:sz="4" w:space="0" w:color="auto"/>
            </w:tcBorders>
            <w:shd w:val="clear" w:color="000000" w:fill="FFFFFF"/>
            <w:noWrap/>
            <w:vAlign w:val="bottom"/>
          </w:tcPr>
          <w:p w14:paraId="08A113F5"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99</w:t>
            </w:r>
          </w:p>
        </w:tc>
        <w:tc>
          <w:tcPr>
            <w:tcW w:w="480" w:type="dxa"/>
            <w:tcBorders>
              <w:top w:val="nil"/>
              <w:left w:val="nil"/>
              <w:bottom w:val="single" w:sz="4" w:space="0" w:color="auto"/>
              <w:right w:val="single" w:sz="4" w:space="0" w:color="auto"/>
            </w:tcBorders>
            <w:shd w:val="clear" w:color="000000" w:fill="FFFFFF"/>
            <w:noWrap/>
            <w:vAlign w:val="bottom"/>
          </w:tcPr>
          <w:p w14:paraId="2687409F"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54</w:t>
            </w:r>
          </w:p>
        </w:tc>
        <w:tc>
          <w:tcPr>
            <w:tcW w:w="635" w:type="dxa"/>
            <w:tcBorders>
              <w:top w:val="nil"/>
              <w:left w:val="nil"/>
              <w:bottom w:val="single" w:sz="4" w:space="0" w:color="auto"/>
              <w:right w:val="single" w:sz="4" w:space="0" w:color="auto"/>
            </w:tcBorders>
            <w:shd w:val="clear" w:color="000000" w:fill="CCFFFF"/>
            <w:noWrap/>
            <w:vAlign w:val="bottom"/>
          </w:tcPr>
          <w:p w14:paraId="2DC6EA75"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54%</w:t>
            </w:r>
          </w:p>
        </w:tc>
        <w:tc>
          <w:tcPr>
            <w:tcW w:w="567" w:type="dxa"/>
            <w:tcBorders>
              <w:top w:val="nil"/>
              <w:left w:val="nil"/>
              <w:bottom w:val="single" w:sz="4" w:space="0" w:color="auto"/>
              <w:right w:val="single" w:sz="4" w:space="0" w:color="auto"/>
            </w:tcBorders>
            <w:shd w:val="clear" w:color="000000" w:fill="CCFFFF"/>
            <w:noWrap/>
            <w:vAlign w:val="bottom"/>
          </w:tcPr>
          <w:p w14:paraId="431D440D"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30%</w:t>
            </w:r>
          </w:p>
        </w:tc>
        <w:tc>
          <w:tcPr>
            <w:tcW w:w="567" w:type="dxa"/>
            <w:tcBorders>
              <w:top w:val="nil"/>
              <w:left w:val="nil"/>
              <w:bottom w:val="single" w:sz="4" w:space="0" w:color="auto"/>
              <w:right w:val="single" w:sz="4" w:space="0" w:color="auto"/>
            </w:tcBorders>
            <w:shd w:val="clear" w:color="000000" w:fill="CCFFFF"/>
            <w:noWrap/>
            <w:vAlign w:val="bottom"/>
          </w:tcPr>
          <w:p w14:paraId="54C86D61"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128</w:t>
            </w:r>
          </w:p>
        </w:tc>
        <w:tc>
          <w:tcPr>
            <w:tcW w:w="709" w:type="dxa"/>
            <w:tcBorders>
              <w:top w:val="nil"/>
              <w:left w:val="nil"/>
              <w:bottom w:val="single" w:sz="4" w:space="0" w:color="auto"/>
              <w:right w:val="single" w:sz="4" w:space="0" w:color="auto"/>
            </w:tcBorders>
            <w:shd w:val="clear" w:color="000000" w:fill="CCFFFF"/>
            <w:noWrap/>
            <w:vAlign w:val="bottom"/>
          </w:tcPr>
          <w:p w14:paraId="28190718"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45%</w:t>
            </w:r>
          </w:p>
        </w:tc>
        <w:tc>
          <w:tcPr>
            <w:tcW w:w="709" w:type="dxa"/>
            <w:tcBorders>
              <w:top w:val="nil"/>
              <w:left w:val="nil"/>
              <w:bottom w:val="single" w:sz="4" w:space="0" w:color="auto"/>
              <w:right w:val="single" w:sz="4" w:space="0" w:color="auto"/>
            </w:tcBorders>
            <w:shd w:val="clear" w:color="000000" w:fill="CCFFFF"/>
            <w:noWrap/>
            <w:vAlign w:val="bottom"/>
          </w:tcPr>
          <w:p w14:paraId="6331E9ED" w14:textId="5FC0DB2D"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0CE80A82" w14:textId="52D3E075"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FF0000"/>
            <w:noWrap/>
            <w:vAlign w:val="bottom"/>
          </w:tcPr>
          <w:p w14:paraId="3CE7D5CC" w14:textId="77777777" w:rsidR="003732FF" w:rsidRPr="00E866A8" w:rsidRDefault="003732FF" w:rsidP="003732FF">
            <w:pPr>
              <w:jc w:val="center"/>
              <w:rPr>
                <w:rFonts w:ascii="Arial" w:hAnsi="Arial" w:cs="Arial"/>
                <w:b/>
                <w:bCs/>
                <w:color w:val="0000FF"/>
                <w:sz w:val="16"/>
                <w:szCs w:val="16"/>
                <w:lang w:val="en-US" w:eastAsia="en-GB"/>
              </w:rPr>
            </w:pPr>
            <w:r w:rsidRPr="00E866A8">
              <w:rPr>
                <w:rFonts w:ascii="Arial" w:hAnsi="Arial" w:cs="Arial"/>
                <w:b/>
                <w:bCs/>
                <w:color w:val="0000FF"/>
                <w:sz w:val="16"/>
                <w:szCs w:val="16"/>
                <w:lang w:val="en-US" w:eastAsia="en-GB"/>
              </w:rPr>
              <w:t>Cat. 4</w:t>
            </w:r>
          </w:p>
        </w:tc>
        <w:tc>
          <w:tcPr>
            <w:tcW w:w="708" w:type="dxa"/>
            <w:tcBorders>
              <w:top w:val="nil"/>
              <w:left w:val="nil"/>
              <w:bottom w:val="single" w:sz="4" w:space="0" w:color="auto"/>
              <w:right w:val="single" w:sz="4" w:space="0" w:color="auto"/>
            </w:tcBorders>
            <w:shd w:val="clear" w:color="000000" w:fill="FF0000"/>
            <w:noWrap/>
            <w:vAlign w:val="bottom"/>
          </w:tcPr>
          <w:p w14:paraId="2501D245" w14:textId="0CCF171E"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51EC6EC4"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r w:rsidR="003732FF" w:rsidRPr="00E866A8" w14:paraId="1E9CB0B3"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31C752BE"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Adrar</w:t>
            </w:r>
          </w:p>
        </w:tc>
        <w:tc>
          <w:tcPr>
            <w:tcW w:w="908" w:type="dxa"/>
            <w:tcBorders>
              <w:top w:val="nil"/>
              <w:left w:val="nil"/>
              <w:bottom w:val="single" w:sz="4" w:space="0" w:color="auto"/>
              <w:right w:val="single" w:sz="4" w:space="0" w:color="auto"/>
            </w:tcBorders>
            <w:noWrap/>
            <w:vAlign w:val="bottom"/>
          </w:tcPr>
          <w:p w14:paraId="46BE215C"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Ouadane</w:t>
            </w:r>
          </w:p>
        </w:tc>
        <w:tc>
          <w:tcPr>
            <w:tcW w:w="725" w:type="dxa"/>
            <w:tcBorders>
              <w:top w:val="nil"/>
              <w:left w:val="nil"/>
              <w:bottom w:val="single" w:sz="4" w:space="0" w:color="auto"/>
              <w:right w:val="single" w:sz="4" w:space="0" w:color="auto"/>
            </w:tcBorders>
            <w:noWrap/>
            <w:vAlign w:val="bottom"/>
          </w:tcPr>
          <w:p w14:paraId="07129434"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100</w:t>
            </w:r>
          </w:p>
        </w:tc>
        <w:tc>
          <w:tcPr>
            <w:tcW w:w="654" w:type="dxa"/>
            <w:tcBorders>
              <w:top w:val="nil"/>
              <w:left w:val="nil"/>
              <w:bottom w:val="single" w:sz="4" w:space="0" w:color="auto"/>
              <w:right w:val="single" w:sz="4" w:space="0" w:color="auto"/>
            </w:tcBorders>
            <w:shd w:val="clear" w:color="000000" w:fill="FFFFFF"/>
            <w:noWrap/>
            <w:vAlign w:val="bottom"/>
          </w:tcPr>
          <w:p w14:paraId="6ECC30D5"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46</w:t>
            </w:r>
          </w:p>
        </w:tc>
        <w:tc>
          <w:tcPr>
            <w:tcW w:w="480" w:type="dxa"/>
            <w:tcBorders>
              <w:top w:val="nil"/>
              <w:left w:val="nil"/>
              <w:bottom w:val="single" w:sz="4" w:space="0" w:color="auto"/>
              <w:right w:val="single" w:sz="4" w:space="0" w:color="auto"/>
            </w:tcBorders>
            <w:shd w:val="clear" w:color="000000" w:fill="FFFFFF"/>
            <w:noWrap/>
            <w:vAlign w:val="bottom"/>
          </w:tcPr>
          <w:p w14:paraId="2A7A4016"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43</w:t>
            </w:r>
          </w:p>
        </w:tc>
        <w:tc>
          <w:tcPr>
            <w:tcW w:w="635" w:type="dxa"/>
            <w:tcBorders>
              <w:top w:val="nil"/>
              <w:left w:val="nil"/>
              <w:bottom w:val="single" w:sz="4" w:space="0" w:color="auto"/>
              <w:right w:val="single" w:sz="4" w:space="0" w:color="auto"/>
            </w:tcBorders>
            <w:shd w:val="clear" w:color="000000" w:fill="CCFFFF"/>
            <w:noWrap/>
            <w:vAlign w:val="bottom"/>
          </w:tcPr>
          <w:p w14:paraId="2EF94444"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46%</w:t>
            </w:r>
          </w:p>
        </w:tc>
        <w:tc>
          <w:tcPr>
            <w:tcW w:w="567" w:type="dxa"/>
            <w:tcBorders>
              <w:top w:val="nil"/>
              <w:left w:val="nil"/>
              <w:bottom w:val="single" w:sz="4" w:space="0" w:color="auto"/>
              <w:right w:val="single" w:sz="4" w:space="0" w:color="auto"/>
            </w:tcBorders>
            <w:shd w:val="clear" w:color="000000" w:fill="CCFFFF"/>
            <w:noWrap/>
            <w:vAlign w:val="bottom"/>
          </w:tcPr>
          <w:p w14:paraId="2BBCA7FE"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43%</w:t>
            </w:r>
          </w:p>
        </w:tc>
        <w:tc>
          <w:tcPr>
            <w:tcW w:w="567" w:type="dxa"/>
            <w:tcBorders>
              <w:top w:val="nil"/>
              <w:left w:val="nil"/>
              <w:bottom w:val="single" w:sz="4" w:space="0" w:color="auto"/>
              <w:right w:val="single" w:sz="4" w:space="0" w:color="auto"/>
            </w:tcBorders>
            <w:shd w:val="clear" w:color="000000" w:fill="CCFFFF"/>
            <w:noWrap/>
            <w:vAlign w:val="bottom"/>
          </w:tcPr>
          <w:p w14:paraId="7F857317"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57</w:t>
            </w:r>
          </w:p>
        </w:tc>
        <w:tc>
          <w:tcPr>
            <w:tcW w:w="709" w:type="dxa"/>
            <w:tcBorders>
              <w:top w:val="nil"/>
              <w:left w:val="nil"/>
              <w:bottom w:val="single" w:sz="4" w:space="0" w:color="auto"/>
              <w:right w:val="single" w:sz="4" w:space="0" w:color="auto"/>
            </w:tcBorders>
            <w:shd w:val="clear" w:color="000000" w:fill="CCFFFF"/>
            <w:noWrap/>
            <w:vAlign w:val="bottom"/>
          </w:tcPr>
          <w:p w14:paraId="3D9D45EC"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7%</w:t>
            </w:r>
          </w:p>
        </w:tc>
        <w:tc>
          <w:tcPr>
            <w:tcW w:w="709" w:type="dxa"/>
            <w:tcBorders>
              <w:top w:val="nil"/>
              <w:left w:val="nil"/>
              <w:bottom w:val="single" w:sz="4" w:space="0" w:color="auto"/>
              <w:right w:val="single" w:sz="4" w:space="0" w:color="auto"/>
            </w:tcBorders>
            <w:shd w:val="clear" w:color="000000" w:fill="CCFFFF"/>
            <w:noWrap/>
            <w:vAlign w:val="bottom"/>
          </w:tcPr>
          <w:p w14:paraId="55903F48" w14:textId="1AAABE6B"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19D8911D" w14:textId="5156CDF1"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2443C4DA"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 3</w:t>
            </w:r>
          </w:p>
        </w:tc>
        <w:tc>
          <w:tcPr>
            <w:tcW w:w="708" w:type="dxa"/>
            <w:tcBorders>
              <w:top w:val="nil"/>
              <w:left w:val="nil"/>
              <w:bottom w:val="single" w:sz="4" w:space="0" w:color="auto"/>
              <w:right w:val="single" w:sz="4" w:space="0" w:color="auto"/>
            </w:tcBorders>
            <w:shd w:val="clear" w:color="000000" w:fill="FF0000"/>
            <w:noWrap/>
            <w:vAlign w:val="bottom"/>
          </w:tcPr>
          <w:p w14:paraId="56E3A554" w14:textId="7B348611"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764A61F3"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r w:rsidR="003732FF" w:rsidRPr="00E866A8" w14:paraId="0E6E125E"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7C337B98"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Tagant</w:t>
            </w:r>
          </w:p>
        </w:tc>
        <w:tc>
          <w:tcPr>
            <w:tcW w:w="908" w:type="dxa"/>
            <w:tcBorders>
              <w:top w:val="nil"/>
              <w:left w:val="nil"/>
              <w:bottom w:val="single" w:sz="4" w:space="0" w:color="auto"/>
              <w:right w:val="single" w:sz="4" w:space="0" w:color="auto"/>
            </w:tcBorders>
            <w:noWrap/>
            <w:vAlign w:val="bottom"/>
          </w:tcPr>
          <w:p w14:paraId="5E197BBD"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Tichit</w:t>
            </w:r>
          </w:p>
        </w:tc>
        <w:tc>
          <w:tcPr>
            <w:tcW w:w="725" w:type="dxa"/>
            <w:tcBorders>
              <w:top w:val="nil"/>
              <w:left w:val="nil"/>
              <w:bottom w:val="single" w:sz="4" w:space="0" w:color="auto"/>
              <w:right w:val="single" w:sz="4" w:space="0" w:color="auto"/>
            </w:tcBorders>
            <w:noWrap/>
            <w:vAlign w:val="bottom"/>
          </w:tcPr>
          <w:p w14:paraId="12ACF5E1"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126</w:t>
            </w:r>
          </w:p>
        </w:tc>
        <w:tc>
          <w:tcPr>
            <w:tcW w:w="654" w:type="dxa"/>
            <w:tcBorders>
              <w:top w:val="nil"/>
              <w:left w:val="nil"/>
              <w:bottom w:val="single" w:sz="4" w:space="0" w:color="auto"/>
              <w:right w:val="single" w:sz="4" w:space="0" w:color="auto"/>
            </w:tcBorders>
            <w:shd w:val="clear" w:color="000000" w:fill="FFFFFF"/>
            <w:noWrap/>
            <w:vAlign w:val="bottom"/>
          </w:tcPr>
          <w:p w14:paraId="106161A7"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30</w:t>
            </w:r>
          </w:p>
        </w:tc>
        <w:tc>
          <w:tcPr>
            <w:tcW w:w="480" w:type="dxa"/>
            <w:tcBorders>
              <w:top w:val="nil"/>
              <w:left w:val="nil"/>
              <w:bottom w:val="single" w:sz="4" w:space="0" w:color="auto"/>
              <w:right w:val="single" w:sz="4" w:space="0" w:color="auto"/>
            </w:tcBorders>
            <w:shd w:val="clear" w:color="000000" w:fill="FFFFFF"/>
            <w:noWrap/>
            <w:vAlign w:val="bottom"/>
          </w:tcPr>
          <w:p w14:paraId="02EBFDE4"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36</w:t>
            </w:r>
          </w:p>
        </w:tc>
        <w:tc>
          <w:tcPr>
            <w:tcW w:w="635" w:type="dxa"/>
            <w:tcBorders>
              <w:top w:val="nil"/>
              <w:left w:val="nil"/>
              <w:bottom w:val="single" w:sz="4" w:space="0" w:color="auto"/>
              <w:right w:val="single" w:sz="4" w:space="0" w:color="auto"/>
            </w:tcBorders>
            <w:shd w:val="clear" w:color="000000" w:fill="CCFFFF"/>
            <w:noWrap/>
            <w:vAlign w:val="bottom"/>
          </w:tcPr>
          <w:p w14:paraId="3277CC7A"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24%</w:t>
            </w:r>
          </w:p>
        </w:tc>
        <w:tc>
          <w:tcPr>
            <w:tcW w:w="567" w:type="dxa"/>
            <w:tcBorders>
              <w:top w:val="nil"/>
              <w:left w:val="nil"/>
              <w:bottom w:val="single" w:sz="4" w:space="0" w:color="auto"/>
              <w:right w:val="single" w:sz="4" w:space="0" w:color="auto"/>
            </w:tcBorders>
            <w:shd w:val="clear" w:color="000000" w:fill="CCFFFF"/>
            <w:noWrap/>
            <w:vAlign w:val="bottom"/>
          </w:tcPr>
          <w:p w14:paraId="38EC2416"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29%</w:t>
            </w:r>
          </w:p>
        </w:tc>
        <w:tc>
          <w:tcPr>
            <w:tcW w:w="567" w:type="dxa"/>
            <w:tcBorders>
              <w:top w:val="nil"/>
              <w:left w:val="nil"/>
              <w:bottom w:val="single" w:sz="4" w:space="0" w:color="auto"/>
              <w:right w:val="single" w:sz="4" w:space="0" w:color="auto"/>
            </w:tcBorders>
            <w:shd w:val="clear" w:color="000000" w:fill="CCFFFF"/>
            <w:noWrap/>
            <w:vAlign w:val="bottom"/>
          </w:tcPr>
          <w:p w14:paraId="56314093"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90</w:t>
            </w:r>
          </w:p>
        </w:tc>
        <w:tc>
          <w:tcPr>
            <w:tcW w:w="709" w:type="dxa"/>
            <w:tcBorders>
              <w:top w:val="nil"/>
              <w:left w:val="nil"/>
              <w:bottom w:val="single" w:sz="4" w:space="0" w:color="auto"/>
              <w:right w:val="single" w:sz="4" w:space="0" w:color="auto"/>
            </w:tcBorders>
            <w:shd w:val="clear" w:color="000000" w:fill="CCFFFF"/>
            <w:noWrap/>
            <w:vAlign w:val="bottom"/>
          </w:tcPr>
          <w:p w14:paraId="3A872669"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-20%</w:t>
            </w:r>
          </w:p>
        </w:tc>
        <w:tc>
          <w:tcPr>
            <w:tcW w:w="709" w:type="dxa"/>
            <w:tcBorders>
              <w:top w:val="nil"/>
              <w:left w:val="nil"/>
              <w:bottom w:val="single" w:sz="4" w:space="0" w:color="auto"/>
              <w:right w:val="single" w:sz="4" w:space="0" w:color="auto"/>
            </w:tcBorders>
            <w:shd w:val="clear" w:color="000000" w:fill="CCFFFF"/>
            <w:noWrap/>
            <w:vAlign w:val="bottom"/>
          </w:tcPr>
          <w:p w14:paraId="6DD97045" w14:textId="3A783B36"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49B4F702" w14:textId="247A303D"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3E74EFF4"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 3</w:t>
            </w:r>
          </w:p>
        </w:tc>
        <w:tc>
          <w:tcPr>
            <w:tcW w:w="708" w:type="dxa"/>
            <w:tcBorders>
              <w:top w:val="nil"/>
              <w:left w:val="nil"/>
              <w:bottom w:val="single" w:sz="4" w:space="0" w:color="auto"/>
              <w:right w:val="single" w:sz="4" w:space="0" w:color="auto"/>
            </w:tcBorders>
            <w:shd w:val="clear" w:color="000000" w:fill="FF0000"/>
            <w:noWrap/>
            <w:vAlign w:val="bottom"/>
          </w:tcPr>
          <w:p w14:paraId="27263085" w14:textId="3E611B15"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7F201FBA"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66.70%</w:t>
            </w:r>
          </w:p>
        </w:tc>
      </w:tr>
      <w:tr w:rsidR="003732FF" w:rsidRPr="00E866A8" w14:paraId="22F3A868"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2FC353ED"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Tirs Zemmour</w:t>
            </w:r>
          </w:p>
        </w:tc>
        <w:tc>
          <w:tcPr>
            <w:tcW w:w="908" w:type="dxa"/>
            <w:tcBorders>
              <w:top w:val="nil"/>
              <w:left w:val="nil"/>
              <w:bottom w:val="single" w:sz="4" w:space="0" w:color="auto"/>
              <w:right w:val="single" w:sz="4" w:space="0" w:color="auto"/>
            </w:tcBorders>
            <w:noWrap/>
            <w:vAlign w:val="bottom"/>
          </w:tcPr>
          <w:p w14:paraId="73777247"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Bir Moghren</w:t>
            </w:r>
          </w:p>
        </w:tc>
        <w:tc>
          <w:tcPr>
            <w:tcW w:w="725" w:type="dxa"/>
            <w:tcBorders>
              <w:top w:val="nil"/>
              <w:left w:val="nil"/>
              <w:bottom w:val="single" w:sz="4" w:space="0" w:color="auto"/>
              <w:right w:val="single" w:sz="4" w:space="0" w:color="auto"/>
            </w:tcBorders>
            <w:noWrap/>
            <w:vAlign w:val="bottom"/>
          </w:tcPr>
          <w:p w14:paraId="4867FD10"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75</w:t>
            </w:r>
          </w:p>
        </w:tc>
        <w:tc>
          <w:tcPr>
            <w:tcW w:w="654" w:type="dxa"/>
            <w:tcBorders>
              <w:top w:val="nil"/>
              <w:left w:val="nil"/>
              <w:bottom w:val="single" w:sz="4" w:space="0" w:color="auto"/>
              <w:right w:val="single" w:sz="4" w:space="0" w:color="auto"/>
            </w:tcBorders>
            <w:shd w:val="clear" w:color="000000" w:fill="FFFFFF"/>
            <w:noWrap/>
            <w:vAlign w:val="bottom"/>
          </w:tcPr>
          <w:p w14:paraId="58641E9C"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14</w:t>
            </w:r>
          </w:p>
        </w:tc>
        <w:tc>
          <w:tcPr>
            <w:tcW w:w="480" w:type="dxa"/>
            <w:tcBorders>
              <w:top w:val="nil"/>
              <w:left w:val="nil"/>
              <w:bottom w:val="single" w:sz="4" w:space="0" w:color="auto"/>
              <w:right w:val="single" w:sz="4" w:space="0" w:color="auto"/>
            </w:tcBorders>
            <w:shd w:val="clear" w:color="000000" w:fill="FFFFFF"/>
            <w:noWrap/>
            <w:vAlign w:val="bottom"/>
          </w:tcPr>
          <w:p w14:paraId="13F731AC"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10</w:t>
            </w:r>
          </w:p>
        </w:tc>
        <w:tc>
          <w:tcPr>
            <w:tcW w:w="635" w:type="dxa"/>
            <w:tcBorders>
              <w:top w:val="nil"/>
              <w:left w:val="nil"/>
              <w:bottom w:val="single" w:sz="4" w:space="0" w:color="auto"/>
              <w:right w:val="single" w:sz="4" w:space="0" w:color="auto"/>
            </w:tcBorders>
            <w:shd w:val="clear" w:color="000000" w:fill="CCFFFF"/>
            <w:noWrap/>
            <w:vAlign w:val="bottom"/>
          </w:tcPr>
          <w:p w14:paraId="0D3955A6"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19%</w:t>
            </w:r>
          </w:p>
        </w:tc>
        <w:tc>
          <w:tcPr>
            <w:tcW w:w="567" w:type="dxa"/>
            <w:tcBorders>
              <w:top w:val="nil"/>
              <w:left w:val="nil"/>
              <w:bottom w:val="single" w:sz="4" w:space="0" w:color="auto"/>
              <w:right w:val="single" w:sz="4" w:space="0" w:color="auto"/>
            </w:tcBorders>
            <w:shd w:val="clear" w:color="000000" w:fill="CCFFFF"/>
            <w:noWrap/>
            <w:vAlign w:val="bottom"/>
          </w:tcPr>
          <w:p w14:paraId="6B9783B0"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13%</w:t>
            </w:r>
          </w:p>
        </w:tc>
        <w:tc>
          <w:tcPr>
            <w:tcW w:w="567" w:type="dxa"/>
            <w:tcBorders>
              <w:top w:val="nil"/>
              <w:left w:val="nil"/>
              <w:bottom w:val="single" w:sz="4" w:space="0" w:color="auto"/>
              <w:right w:val="single" w:sz="4" w:space="0" w:color="auto"/>
            </w:tcBorders>
            <w:shd w:val="clear" w:color="000000" w:fill="CCFFFF"/>
            <w:noWrap/>
            <w:vAlign w:val="bottom"/>
          </w:tcPr>
          <w:p w14:paraId="2EA3F498"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65</w:t>
            </w:r>
          </w:p>
        </w:tc>
        <w:tc>
          <w:tcPr>
            <w:tcW w:w="709" w:type="dxa"/>
            <w:tcBorders>
              <w:top w:val="nil"/>
              <w:left w:val="nil"/>
              <w:bottom w:val="single" w:sz="4" w:space="0" w:color="auto"/>
              <w:right w:val="single" w:sz="4" w:space="0" w:color="auto"/>
            </w:tcBorders>
            <w:shd w:val="clear" w:color="000000" w:fill="CCFFFF"/>
            <w:noWrap/>
            <w:vAlign w:val="bottom"/>
          </w:tcPr>
          <w:p w14:paraId="62EB3638"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29%</w:t>
            </w:r>
          </w:p>
        </w:tc>
        <w:tc>
          <w:tcPr>
            <w:tcW w:w="709" w:type="dxa"/>
            <w:tcBorders>
              <w:top w:val="nil"/>
              <w:left w:val="nil"/>
              <w:bottom w:val="single" w:sz="4" w:space="0" w:color="auto"/>
              <w:right w:val="single" w:sz="4" w:space="0" w:color="auto"/>
            </w:tcBorders>
            <w:shd w:val="clear" w:color="000000" w:fill="CCFFFF"/>
            <w:noWrap/>
            <w:vAlign w:val="bottom"/>
          </w:tcPr>
          <w:p w14:paraId="748BFBBA" w14:textId="1E775478"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3944F24D" w14:textId="357958FA"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FF0000"/>
            <w:noWrap/>
            <w:vAlign w:val="bottom"/>
          </w:tcPr>
          <w:p w14:paraId="251044D2" w14:textId="77777777" w:rsidR="003732FF" w:rsidRPr="00E866A8" w:rsidRDefault="003732FF" w:rsidP="003732FF">
            <w:pPr>
              <w:jc w:val="center"/>
              <w:rPr>
                <w:rFonts w:ascii="Arial" w:hAnsi="Arial" w:cs="Arial"/>
                <w:b/>
                <w:bCs/>
                <w:color w:val="0000FF"/>
                <w:sz w:val="16"/>
                <w:szCs w:val="16"/>
                <w:lang w:val="en-US" w:eastAsia="en-GB"/>
              </w:rPr>
            </w:pPr>
            <w:r w:rsidRPr="00E866A8">
              <w:rPr>
                <w:rFonts w:ascii="Arial" w:hAnsi="Arial" w:cs="Arial"/>
                <w:b/>
                <w:bCs/>
                <w:color w:val="0000FF"/>
                <w:sz w:val="16"/>
                <w:szCs w:val="16"/>
                <w:lang w:val="en-US" w:eastAsia="en-GB"/>
              </w:rPr>
              <w:t>Cat. 4</w:t>
            </w:r>
          </w:p>
        </w:tc>
        <w:tc>
          <w:tcPr>
            <w:tcW w:w="708" w:type="dxa"/>
            <w:tcBorders>
              <w:top w:val="nil"/>
              <w:left w:val="nil"/>
              <w:bottom w:val="single" w:sz="4" w:space="0" w:color="auto"/>
              <w:right w:val="single" w:sz="4" w:space="0" w:color="auto"/>
            </w:tcBorders>
            <w:shd w:val="clear" w:color="000000" w:fill="FF0000"/>
            <w:noWrap/>
            <w:vAlign w:val="bottom"/>
          </w:tcPr>
          <w:p w14:paraId="7C2D05C0" w14:textId="2DA2778B"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6642924E"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r w:rsidR="003732FF" w:rsidRPr="00E866A8" w14:paraId="0A996FA7" w14:textId="77777777" w:rsidTr="003732FF">
        <w:trPr>
          <w:trHeight w:val="302"/>
        </w:trPr>
        <w:tc>
          <w:tcPr>
            <w:tcW w:w="866" w:type="dxa"/>
            <w:tcBorders>
              <w:top w:val="nil"/>
              <w:left w:val="single" w:sz="4" w:space="0" w:color="auto"/>
              <w:bottom w:val="single" w:sz="4" w:space="0" w:color="auto"/>
              <w:right w:val="single" w:sz="4" w:space="0" w:color="auto"/>
            </w:tcBorders>
            <w:noWrap/>
            <w:vAlign w:val="bottom"/>
          </w:tcPr>
          <w:p w14:paraId="78907119"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Tirs Zemmour</w:t>
            </w:r>
          </w:p>
        </w:tc>
        <w:tc>
          <w:tcPr>
            <w:tcW w:w="908" w:type="dxa"/>
            <w:tcBorders>
              <w:top w:val="nil"/>
              <w:left w:val="nil"/>
              <w:bottom w:val="single" w:sz="4" w:space="0" w:color="auto"/>
              <w:right w:val="single" w:sz="4" w:space="0" w:color="auto"/>
            </w:tcBorders>
            <w:noWrap/>
            <w:vAlign w:val="bottom"/>
          </w:tcPr>
          <w:p w14:paraId="584FCBAF" w14:textId="77777777" w:rsidR="003732FF" w:rsidRPr="00E866A8" w:rsidRDefault="003732FF" w:rsidP="003732FF">
            <w:pPr>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F'Derick</w:t>
            </w:r>
          </w:p>
        </w:tc>
        <w:tc>
          <w:tcPr>
            <w:tcW w:w="725" w:type="dxa"/>
            <w:tcBorders>
              <w:top w:val="nil"/>
              <w:left w:val="nil"/>
              <w:bottom w:val="single" w:sz="4" w:space="0" w:color="auto"/>
              <w:right w:val="single" w:sz="4" w:space="0" w:color="auto"/>
            </w:tcBorders>
            <w:noWrap/>
            <w:vAlign w:val="bottom"/>
          </w:tcPr>
          <w:p w14:paraId="0845DF4E"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121</w:t>
            </w:r>
          </w:p>
        </w:tc>
        <w:tc>
          <w:tcPr>
            <w:tcW w:w="654" w:type="dxa"/>
            <w:tcBorders>
              <w:top w:val="nil"/>
              <w:left w:val="nil"/>
              <w:bottom w:val="single" w:sz="4" w:space="0" w:color="auto"/>
              <w:right w:val="single" w:sz="4" w:space="0" w:color="auto"/>
            </w:tcBorders>
            <w:shd w:val="clear" w:color="000000" w:fill="FFFFFF"/>
            <w:noWrap/>
            <w:vAlign w:val="bottom"/>
          </w:tcPr>
          <w:p w14:paraId="7B9467EF"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38</w:t>
            </w:r>
          </w:p>
        </w:tc>
        <w:tc>
          <w:tcPr>
            <w:tcW w:w="480" w:type="dxa"/>
            <w:tcBorders>
              <w:top w:val="nil"/>
              <w:left w:val="nil"/>
              <w:bottom w:val="single" w:sz="4" w:space="0" w:color="auto"/>
              <w:right w:val="single" w:sz="4" w:space="0" w:color="auto"/>
            </w:tcBorders>
            <w:shd w:val="clear" w:color="000000" w:fill="FFFFFF"/>
            <w:noWrap/>
            <w:vAlign w:val="bottom"/>
          </w:tcPr>
          <w:p w14:paraId="0764294C" w14:textId="77777777" w:rsidR="003732FF" w:rsidRPr="00E866A8" w:rsidRDefault="003732FF" w:rsidP="003732FF">
            <w:pPr>
              <w:jc w:val="right"/>
              <w:rPr>
                <w:rFonts w:ascii="Arial Narrow" w:hAnsi="Arial Narrow"/>
                <w:color w:val="000000"/>
                <w:sz w:val="16"/>
                <w:szCs w:val="16"/>
                <w:lang w:val="en-US" w:eastAsia="en-GB"/>
              </w:rPr>
            </w:pPr>
            <w:r w:rsidRPr="00E866A8">
              <w:rPr>
                <w:rFonts w:ascii="Arial Narrow" w:hAnsi="Arial Narrow"/>
                <w:color w:val="000000"/>
                <w:sz w:val="16"/>
                <w:szCs w:val="16"/>
                <w:lang w:val="en-US" w:eastAsia="en-GB"/>
              </w:rPr>
              <w:t>38</w:t>
            </w:r>
          </w:p>
        </w:tc>
        <w:tc>
          <w:tcPr>
            <w:tcW w:w="635" w:type="dxa"/>
            <w:tcBorders>
              <w:top w:val="nil"/>
              <w:left w:val="nil"/>
              <w:bottom w:val="single" w:sz="4" w:space="0" w:color="auto"/>
              <w:right w:val="single" w:sz="4" w:space="0" w:color="auto"/>
            </w:tcBorders>
            <w:shd w:val="clear" w:color="000000" w:fill="CCFFFF"/>
            <w:noWrap/>
            <w:vAlign w:val="bottom"/>
          </w:tcPr>
          <w:p w14:paraId="28910A9F"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32%</w:t>
            </w:r>
          </w:p>
        </w:tc>
        <w:tc>
          <w:tcPr>
            <w:tcW w:w="567" w:type="dxa"/>
            <w:tcBorders>
              <w:top w:val="nil"/>
              <w:left w:val="nil"/>
              <w:bottom w:val="single" w:sz="4" w:space="0" w:color="auto"/>
              <w:right w:val="single" w:sz="4" w:space="0" w:color="auto"/>
            </w:tcBorders>
            <w:shd w:val="clear" w:color="000000" w:fill="CCFFFF"/>
            <w:noWrap/>
            <w:vAlign w:val="bottom"/>
          </w:tcPr>
          <w:p w14:paraId="5F515093"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32%</w:t>
            </w:r>
          </w:p>
        </w:tc>
        <w:tc>
          <w:tcPr>
            <w:tcW w:w="567" w:type="dxa"/>
            <w:tcBorders>
              <w:top w:val="nil"/>
              <w:left w:val="nil"/>
              <w:bottom w:val="single" w:sz="4" w:space="0" w:color="auto"/>
              <w:right w:val="single" w:sz="4" w:space="0" w:color="auto"/>
            </w:tcBorders>
            <w:shd w:val="clear" w:color="000000" w:fill="CCFFFF"/>
            <w:noWrap/>
            <w:vAlign w:val="bottom"/>
          </w:tcPr>
          <w:p w14:paraId="4D8CF6EF"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83</w:t>
            </w:r>
          </w:p>
        </w:tc>
        <w:tc>
          <w:tcPr>
            <w:tcW w:w="709" w:type="dxa"/>
            <w:tcBorders>
              <w:top w:val="nil"/>
              <w:left w:val="nil"/>
              <w:bottom w:val="single" w:sz="4" w:space="0" w:color="auto"/>
              <w:right w:val="single" w:sz="4" w:space="0" w:color="auto"/>
            </w:tcBorders>
            <w:shd w:val="clear" w:color="000000" w:fill="CCFFFF"/>
            <w:noWrap/>
            <w:vAlign w:val="bottom"/>
          </w:tcPr>
          <w:p w14:paraId="33EA1F5E"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0%</w:t>
            </w:r>
          </w:p>
        </w:tc>
        <w:tc>
          <w:tcPr>
            <w:tcW w:w="709" w:type="dxa"/>
            <w:tcBorders>
              <w:top w:val="nil"/>
              <w:left w:val="nil"/>
              <w:bottom w:val="single" w:sz="4" w:space="0" w:color="auto"/>
              <w:right w:val="single" w:sz="4" w:space="0" w:color="auto"/>
            </w:tcBorders>
            <w:shd w:val="clear" w:color="000000" w:fill="CCFFFF"/>
            <w:noWrap/>
            <w:vAlign w:val="bottom"/>
          </w:tcPr>
          <w:p w14:paraId="37C22C3F" w14:textId="03CB4E7B" w:rsidR="003732FF" w:rsidRPr="00E866A8" w:rsidRDefault="00AC3538"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709" w:type="dxa"/>
            <w:tcBorders>
              <w:top w:val="nil"/>
              <w:left w:val="nil"/>
              <w:bottom w:val="single" w:sz="4" w:space="0" w:color="auto"/>
              <w:right w:val="single" w:sz="4" w:space="0" w:color="auto"/>
            </w:tcBorders>
            <w:shd w:val="clear" w:color="000000" w:fill="CCFFFF"/>
            <w:noWrap/>
            <w:vAlign w:val="bottom"/>
          </w:tcPr>
          <w:p w14:paraId="2F283139" w14:textId="5A2460F6"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Good</w:t>
            </w:r>
          </w:p>
        </w:tc>
        <w:tc>
          <w:tcPr>
            <w:tcW w:w="709" w:type="dxa"/>
            <w:tcBorders>
              <w:top w:val="nil"/>
              <w:left w:val="nil"/>
              <w:bottom w:val="single" w:sz="4" w:space="0" w:color="auto"/>
              <w:right w:val="single" w:sz="4" w:space="0" w:color="auto"/>
            </w:tcBorders>
            <w:shd w:val="clear" w:color="000000" w:fill="CCFFFF"/>
            <w:noWrap/>
            <w:vAlign w:val="bottom"/>
          </w:tcPr>
          <w:p w14:paraId="33F5245C" w14:textId="77777777" w:rsidR="003732FF" w:rsidRPr="00E866A8" w:rsidRDefault="003732FF" w:rsidP="003732FF">
            <w:pPr>
              <w:jc w:val="center"/>
              <w:rPr>
                <w:rFonts w:ascii="Arial" w:hAnsi="Arial" w:cs="Arial"/>
                <w:color w:val="000000"/>
                <w:sz w:val="16"/>
                <w:szCs w:val="16"/>
                <w:lang w:val="en-US" w:eastAsia="en-GB"/>
              </w:rPr>
            </w:pPr>
            <w:r w:rsidRPr="00E866A8">
              <w:rPr>
                <w:rFonts w:ascii="Arial" w:hAnsi="Arial" w:cs="Arial"/>
                <w:color w:val="000000"/>
                <w:sz w:val="16"/>
                <w:szCs w:val="16"/>
                <w:lang w:val="en-US" w:eastAsia="en-GB"/>
              </w:rPr>
              <w:t>Cat. 3</w:t>
            </w:r>
          </w:p>
        </w:tc>
        <w:tc>
          <w:tcPr>
            <w:tcW w:w="708" w:type="dxa"/>
            <w:tcBorders>
              <w:top w:val="nil"/>
              <w:left w:val="nil"/>
              <w:bottom w:val="single" w:sz="4" w:space="0" w:color="auto"/>
              <w:right w:val="single" w:sz="4" w:space="0" w:color="auto"/>
            </w:tcBorders>
            <w:shd w:val="clear" w:color="000000" w:fill="FF0000"/>
            <w:noWrap/>
            <w:vAlign w:val="bottom"/>
          </w:tcPr>
          <w:p w14:paraId="5E80B04B" w14:textId="5A092A0A" w:rsidR="003732FF" w:rsidRPr="00E866A8" w:rsidRDefault="00AC3538" w:rsidP="003732FF">
            <w:pPr>
              <w:rPr>
                <w:rFonts w:ascii="Arial" w:hAnsi="Arial" w:cs="Arial"/>
                <w:color w:val="000000"/>
                <w:sz w:val="16"/>
                <w:szCs w:val="16"/>
                <w:lang w:val="en-US" w:eastAsia="en-GB"/>
              </w:rPr>
            </w:pPr>
            <w:r w:rsidRPr="00E866A8">
              <w:rPr>
                <w:rFonts w:ascii="Arial" w:hAnsi="Arial" w:cs="Arial"/>
                <w:color w:val="000000"/>
                <w:sz w:val="16"/>
                <w:szCs w:val="16"/>
                <w:lang w:val="en-US" w:eastAsia="en-GB"/>
              </w:rPr>
              <w:t>Poor</w:t>
            </w:r>
          </w:p>
        </w:tc>
        <w:tc>
          <w:tcPr>
            <w:tcW w:w="851" w:type="dxa"/>
            <w:tcBorders>
              <w:top w:val="nil"/>
              <w:left w:val="nil"/>
              <w:bottom w:val="single" w:sz="4" w:space="0" w:color="auto"/>
              <w:right w:val="single" w:sz="4" w:space="0" w:color="auto"/>
            </w:tcBorders>
            <w:noWrap/>
            <w:vAlign w:val="bottom"/>
          </w:tcPr>
          <w:p w14:paraId="09F8030B" w14:textId="77777777" w:rsidR="003732FF" w:rsidRPr="00E866A8" w:rsidRDefault="003732FF" w:rsidP="003732FF">
            <w:pPr>
              <w:jc w:val="right"/>
              <w:rPr>
                <w:rFonts w:ascii="Arial" w:hAnsi="Arial" w:cs="Arial"/>
                <w:color w:val="000000"/>
                <w:sz w:val="16"/>
                <w:szCs w:val="16"/>
                <w:lang w:val="en-US" w:eastAsia="en-GB"/>
              </w:rPr>
            </w:pPr>
            <w:r w:rsidRPr="00E866A8">
              <w:rPr>
                <w:rFonts w:ascii="Arial" w:hAnsi="Arial" w:cs="Arial"/>
                <w:color w:val="000000"/>
                <w:sz w:val="16"/>
                <w:szCs w:val="16"/>
                <w:lang w:val="en-US" w:eastAsia="en-GB"/>
              </w:rPr>
              <w:t>100.00%</w:t>
            </w:r>
          </w:p>
        </w:tc>
      </w:tr>
    </w:tbl>
    <w:p w14:paraId="3B5D050D" w14:textId="77777777" w:rsidR="003732FF" w:rsidRPr="00E866A8" w:rsidRDefault="003732FF" w:rsidP="003732FF">
      <w:pPr>
        <w:ind w:left="-567" w:hanging="142"/>
        <w:jc w:val="both"/>
        <w:rPr>
          <w:rFonts w:ascii="Arial Narrow" w:hAnsi="Arial Narrow" w:cs="Arial"/>
          <w:bCs/>
          <w:szCs w:val="24"/>
          <w:lang w:val="en-US"/>
        </w:rPr>
      </w:pPr>
    </w:p>
    <w:p w14:paraId="7A97A414" w14:textId="7BDFE670" w:rsidR="003732FF" w:rsidRPr="00E866A8" w:rsidRDefault="00AC3538" w:rsidP="00AC3538">
      <w:pPr>
        <w:pStyle w:val="Heading3"/>
        <w:keepLines/>
        <w:numPr>
          <w:ilvl w:val="0"/>
          <w:numId w:val="0"/>
        </w:numPr>
        <w:tabs>
          <w:tab w:val="left" w:pos="9540"/>
        </w:tabs>
        <w:spacing w:before="200" w:line="276" w:lineRule="auto"/>
        <w:ind w:right="249"/>
        <w:rPr>
          <w:rFonts w:ascii="Arial Narrow" w:hAnsi="Arial Narrow" w:cs="Arial"/>
          <w:szCs w:val="24"/>
          <w:lang w:val="en-US"/>
        </w:rPr>
      </w:pPr>
      <w:bookmarkStart w:id="31" w:name="_Toc309058368"/>
      <w:bookmarkStart w:id="32" w:name="_Toc187556050"/>
      <w:r w:rsidRPr="00E866A8">
        <w:rPr>
          <w:rFonts w:ascii="Arial Narrow" w:hAnsi="Arial Narrow" w:cs="Arial"/>
          <w:szCs w:val="24"/>
          <w:lang w:val="en-US"/>
        </w:rPr>
        <w:t xml:space="preserve">6.2.3. </w:t>
      </w:r>
      <w:r w:rsidR="00C55798" w:rsidRPr="00E866A8">
        <w:rPr>
          <w:rFonts w:ascii="Arial Narrow" w:hAnsi="Arial Narrow" w:cs="Arial"/>
          <w:szCs w:val="24"/>
          <w:lang w:val="en-US"/>
        </w:rPr>
        <w:t>Strengthening</w:t>
      </w:r>
      <w:r w:rsidRPr="00E866A8">
        <w:rPr>
          <w:rFonts w:ascii="Arial Narrow" w:hAnsi="Arial Narrow" w:cs="Arial"/>
          <w:szCs w:val="24"/>
          <w:lang w:val="en-US"/>
        </w:rPr>
        <w:t xml:space="preserve"> the links between the service</w:t>
      </w:r>
      <w:bookmarkEnd w:id="31"/>
      <w:r w:rsidRPr="00E866A8">
        <w:rPr>
          <w:rFonts w:ascii="Arial Narrow" w:hAnsi="Arial Narrow" w:cs="Arial"/>
          <w:szCs w:val="24"/>
          <w:lang w:val="en-US"/>
        </w:rPr>
        <w:t>s and the community</w:t>
      </w:r>
      <w:bookmarkEnd w:id="32"/>
    </w:p>
    <w:p w14:paraId="6594D711" w14:textId="6B721A8F" w:rsidR="00AC3538" w:rsidRPr="00E866A8" w:rsidRDefault="00AC3538" w:rsidP="00AC3538">
      <w:pPr>
        <w:rPr>
          <w:lang w:val="en-US"/>
        </w:rPr>
      </w:pPr>
    </w:p>
    <w:p w14:paraId="267E83BC" w14:textId="77777777" w:rsidR="003732FF" w:rsidRPr="00E866A8" w:rsidRDefault="003732FF" w:rsidP="003732FF">
      <w:pPr>
        <w:pStyle w:val="FootnoteText"/>
        <w:jc w:val="both"/>
        <w:rPr>
          <w:rFonts w:ascii="Comic Sans MS" w:hAnsi="Comic Sans MS" w:cs="Arial"/>
          <w:sz w:val="24"/>
          <w:szCs w:val="24"/>
        </w:rPr>
      </w:pPr>
    </w:p>
    <w:p w14:paraId="5E908F7F" w14:textId="550C75E8" w:rsidR="003732FF" w:rsidRPr="00E866A8" w:rsidRDefault="00CC6533" w:rsidP="003732FF">
      <w:pPr>
        <w:jc w:val="both"/>
        <w:rPr>
          <w:rFonts w:ascii="Arial Narrow" w:hAnsi="Arial Narrow" w:cs="Arial"/>
          <w:szCs w:val="24"/>
          <w:lang w:val="en-US"/>
        </w:rPr>
      </w:pPr>
      <w:r w:rsidRPr="00E866A8">
        <w:rPr>
          <w:rFonts w:ascii="Arial Narrow" w:hAnsi="Arial Narrow" w:cs="Arial"/>
          <w:szCs w:val="24"/>
          <w:lang w:val="en-US"/>
        </w:rPr>
        <w:t xml:space="preserve">The re-energizing of the cost recovery system now underway will strengthen the links with the community. Thus, the Health Committees and Management Committees of the </w:t>
      </w:r>
      <w:r w:rsidR="00052E1F" w:rsidRPr="00E866A8">
        <w:rPr>
          <w:rFonts w:ascii="Arial Narrow" w:hAnsi="Arial Narrow" w:cs="Arial"/>
          <w:szCs w:val="24"/>
          <w:lang w:val="en-US"/>
        </w:rPr>
        <w:t>h</w:t>
      </w:r>
      <w:r w:rsidRPr="00E866A8">
        <w:rPr>
          <w:rFonts w:ascii="Arial Narrow" w:hAnsi="Arial Narrow" w:cs="Arial"/>
          <w:szCs w:val="24"/>
          <w:lang w:val="en-US"/>
        </w:rPr>
        <w:t xml:space="preserve">ealth </w:t>
      </w:r>
      <w:r w:rsidR="00052E1F" w:rsidRPr="00E866A8">
        <w:rPr>
          <w:rFonts w:ascii="Arial Narrow" w:hAnsi="Arial Narrow" w:cs="Arial"/>
          <w:szCs w:val="24"/>
          <w:lang w:val="en-US"/>
        </w:rPr>
        <w:t>f</w:t>
      </w:r>
      <w:r w:rsidRPr="00E866A8">
        <w:rPr>
          <w:rFonts w:ascii="Arial Narrow" w:hAnsi="Arial Narrow" w:cs="Arial"/>
          <w:szCs w:val="24"/>
          <w:lang w:val="en-US"/>
        </w:rPr>
        <w:t xml:space="preserve">acilities will be re-energized along with the Socio-Health Development </w:t>
      </w:r>
      <w:r w:rsidR="00C55798" w:rsidRPr="00E866A8">
        <w:rPr>
          <w:rFonts w:ascii="Arial Narrow" w:hAnsi="Arial Narrow" w:cs="Arial"/>
          <w:szCs w:val="24"/>
          <w:lang w:val="en-US"/>
        </w:rPr>
        <w:t>Committee</w:t>
      </w:r>
      <w:r w:rsidRPr="00E866A8">
        <w:rPr>
          <w:rFonts w:ascii="Arial Narrow" w:hAnsi="Arial Narrow" w:cs="Arial"/>
          <w:szCs w:val="24"/>
          <w:lang w:val="en-US"/>
        </w:rPr>
        <w:t xml:space="preserve">. The health centers, health posts and community health workers will be enlisted to search for dropouts. Local communication (imams from mosques, teachers, women’s associations and local </w:t>
      </w:r>
      <w:r w:rsidR="00C55798" w:rsidRPr="00E866A8">
        <w:rPr>
          <w:rFonts w:ascii="Arial Narrow" w:hAnsi="Arial Narrow" w:cs="Arial"/>
          <w:szCs w:val="24"/>
          <w:lang w:val="en-US"/>
        </w:rPr>
        <w:t>radio</w:t>
      </w:r>
      <w:r w:rsidRPr="00E866A8">
        <w:rPr>
          <w:rFonts w:ascii="Arial Narrow" w:hAnsi="Arial Narrow" w:cs="Arial"/>
          <w:szCs w:val="24"/>
          <w:lang w:val="en-US"/>
        </w:rPr>
        <w:t xml:space="preserve"> stations) will serve as relays to lower the number of children who do not complete their series of vaccines. Likewise, specific strategi</w:t>
      </w:r>
      <w:r w:rsidR="009C6D18" w:rsidRPr="00E866A8">
        <w:rPr>
          <w:rFonts w:ascii="Arial Narrow" w:hAnsi="Arial Narrow" w:cs="Arial"/>
          <w:szCs w:val="24"/>
          <w:lang w:val="en-US"/>
        </w:rPr>
        <w:t xml:space="preserve">es for the nomads of the </w:t>
      </w:r>
      <w:r w:rsidR="009D5DA4" w:rsidRPr="00E866A8">
        <w:rPr>
          <w:rFonts w:ascii="Arial Narrow" w:hAnsi="Arial Narrow" w:cs="Arial"/>
          <w:szCs w:val="24"/>
          <w:lang w:val="en-US"/>
        </w:rPr>
        <w:t>Wilaya</w:t>
      </w:r>
      <w:r w:rsidRPr="00E866A8">
        <w:rPr>
          <w:rFonts w:ascii="Arial Narrow" w:hAnsi="Arial Narrow" w:cs="Arial"/>
          <w:szCs w:val="24"/>
          <w:lang w:val="en-US"/>
        </w:rPr>
        <w:t xml:space="preserve"> of the two </w:t>
      </w:r>
      <w:r w:rsidR="003732FF" w:rsidRPr="00E866A8">
        <w:rPr>
          <w:rFonts w:ascii="Arial Narrow" w:hAnsi="Arial Narrow" w:cs="Arial"/>
          <w:szCs w:val="24"/>
          <w:lang w:val="en-US"/>
        </w:rPr>
        <w:t xml:space="preserve">Hodhs </w:t>
      </w:r>
      <w:r w:rsidRPr="00E866A8">
        <w:rPr>
          <w:rFonts w:ascii="Arial Narrow" w:hAnsi="Arial Narrow" w:cs="Arial"/>
          <w:szCs w:val="24"/>
          <w:lang w:val="en-US"/>
        </w:rPr>
        <w:t xml:space="preserve">and </w:t>
      </w:r>
      <w:r w:rsidR="003732FF" w:rsidRPr="00E866A8">
        <w:rPr>
          <w:rFonts w:ascii="Arial Narrow" w:hAnsi="Arial Narrow" w:cs="Arial"/>
          <w:szCs w:val="24"/>
          <w:lang w:val="en-US"/>
        </w:rPr>
        <w:t xml:space="preserve">Assaba </w:t>
      </w:r>
      <w:r w:rsidRPr="00E866A8">
        <w:rPr>
          <w:rFonts w:ascii="Arial Narrow" w:hAnsi="Arial Narrow" w:cs="Arial"/>
          <w:szCs w:val="24"/>
          <w:lang w:val="en-US"/>
        </w:rPr>
        <w:t xml:space="preserve">will be developed. Thus, immunization sites will be opened in the weekly markets in these regions where many people congregate and sites will be posted at the border crossings with Mali and Senegal. In this context, an improvement in the supply of services will reduce missed opportunities for immunization. In the long run, the mobilization of internal and external resources will contribute to improving the supply and demand for immunization </w:t>
      </w:r>
      <w:r w:rsidR="00C55798" w:rsidRPr="00E866A8">
        <w:rPr>
          <w:rFonts w:ascii="Arial Narrow" w:hAnsi="Arial Narrow" w:cs="Arial"/>
          <w:szCs w:val="24"/>
          <w:lang w:val="en-US"/>
        </w:rPr>
        <w:t>services</w:t>
      </w:r>
      <w:r w:rsidRPr="00E866A8">
        <w:rPr>
          <w:rFonts w:ascii="Arial Narrow" w:hAnsi="Arial Narrow" w:cs="Arial"/>
          <w:szCs w:val="24"/>
          <w:lang w:val="en-US"/>
        </w:rPr>
        <w:t xml:space="preserve">. Improvements will be made in data management and </w:t>
      </w:r>
      <w:r w:rsidR="00DF5BC4" w:rsidRPr="00E866A8">
        <w:rPr>
          <w:rFonts w:ascii="Arial Narrow" w:hAnsi="Arial Narrow" w:cs="Arial"/>
          <w:szCs w:val="24"/>
          <w:lang w:val="en-US"/>
        </w:rPr>
        <w:t xml:space="preserve">the use and </w:t>
      </w:r>
      <w:r w:rsidRPr="00E866A8">
        <w:rPr>
          <w:rFonts w:ascii="Arial Narrow" w:hAnsi="Arial Narrow" w:cs="Arial"/>
          <w:szCs w:val="24"/>
          <w:lang w:val="en-US"/>
        </w:rPr>
        <w:t xml:space="preserve">keeping </w:t>
      </w:r>
      <w:r w:rsidR="00DF5BC4" w:rsidRPr="00E866A8">
        <w:rPr>
          <w:rFonts w:ascii="Arial Narrow" w:hAnsi="Arial Narrow" w:cs="Arial"/>
          <w:szCs w:val="24"/>
          <w:lang w:val="en-US"/>
        </w:rPr>
        <w:t xml:space="preserve">of </w:t>
      </w:r>
      <w:r w:rsidRPr="00E866A8">
        <w:rPr>
          <w:rFonts w:ascii="Arial Narrow" w:hAnsi="Arial Narrow" w:cs="Arial"/>
          <w:szCs w:val="24"/>
          <w:lang w:val="en-US"/>
        </w:rPr>
        <w:t xml:space="preserve">immunization cards. In this context, the improvement in the supply of services will reduced missed opportunities for immunization. </w:t>
      </w:r>
      <w:r w:rsidR="00A53150" w:rsidRPr="00E866A8">
        <w:rPr>
          <w:rFonts w:ascii="Arial Narrow" w:hAnsi="Arial Narrow" w:cs="Arial"/>
          <w:szCs w:val="24"/>
          <w:lang w:val="en-US"/>
        </w:rPr>
        <w:t>One project aims</w:t>
      </w:r>
      <w:r w:rsidRPr="00E866A8">
        <w:rPr>
          <w:rFonts w:ascii="Arial Narrow" w:hAnsi="Arial Narrow" w:cs="Arial"/>
          <w:szCs w:val="24"/>
          <w:lang w:val="en-US"/>
        </w:rPr>
        <w:t xml:space="preserve"> to develop a mobile immunization technology based </w:t>
      </w:r>
      <w:r w:rsidR="00A53150" w:rsidRPr="00E866A8">
        <w:rPr>
          <w:rFonts w:ascii="Arial Narrow" w:hAnsi="Arial Narrow" w:cs="Arial"/>
          <w:szCs w:val="24"/>
          <w:lang w:val="en-US"/>
        </w:rPr>
        <w:t xml:space="preserve">on fingerprints. It improves data management and data use, as well as the electronic filing of immunization cards </w:t>
      </w:r>
      <w:r w:rsidR="003732FF" w:rsidRPr="00E866A8">
        <w:rPr>
          <w:rFonts w:ascii="Arial Narrow" w:hAnsi="Arial Narrow" w:cs="Arial"/>
          <w:szCs w:val="24"/>
          <w:lang w:val="en-US"/>
        </w:rPr>
        <w:t xml:space="preserve">(Vax Trac), </w:t>
      </w:r>
      <w:r w:rsidR="00A53150" w:rsidRPr="00E866A8">
        <w:rPr>
          <w:rFonts w:ascii="Arial Narrow" w:hAnsi="Arial Narrow" w:cs="Arial"/>
          <w:szCs w:val="24"/>
          <w:lang w:val="en-US"/>
        </w:rPr>
        <w:t xml:space="preserve">and will be introduced in 2010 using Government and </w:t>
      </w:r>
      <w:r w:rsidR="00DF5BC4" w:rsidRPr="00E866A8">
        <w:rPr>
          <w:rFonts w:ascii="Arial Narrow" w:hAnsi="Arial Narrow" w:cs="Arial"/>
          <w:szCs w:val="24"/>
          <w:lang w:val="en-US"/>
        </w:rPr>
        <w:t>GAVI/</w:t>
      </w:r>
      <w:r w:rsidR="00A53150" w:rsidRPr="00E866A8">
        <w:rPr>
          <w:rFonts w:ascii="Arial Narrow" w:hAnsi="Arial Narrow" w:cs="Arial"/>
          <w:szCs w:val="24"/>
          <w:lang w:val="en-US"/>
        </w:rPr>
        <w:t>ISS funding.</w:t>
      </w:r>
    </w:p>
    <w:p w14:paraId="6ADDF0EC" w14:textId="77777777" w:rsidR="003732FF" w:rsidRPr="00E866A8" w:rsidRDefault="003732FF" w:rsidP="003732FF">
      <w:pPr>
        <w:pStyle w:val="FootnoteText"/>
        <w:spacing w:line="276" w:lineRule="auto"/>
        <w:jc w:val="both"/>
        <w:rPr>
          <w:rFonts w:ascii="Arial Narrow" w:hAnsi="Arial Narrow" w:cs="Arial"/>
          <w:color w:val="FF0000"/>
          <w:szCs w:val="24"/>
        </w:rPr>
      </w:pPr>
      <w:r w:rsidRPr="00E866A8">
        <w:rPr>
          <w:rFonts w:ascii="Arial Narrow" w:hAnsi="Arial Narrow" w:cs="Arial"/>
          <w:sz w:val="24"/>
          <w:szCs w:val="24"/>
        </w:rPr>
        <w:t xml:space="preserve"> </w:t>
      </w:r>
    </w:p>
    <w:p w14:paraId="5F707C41" w14:textId="1E575BAB" w:rsidR="003732FF" w:rsidRPr="00E866A8" w:rsidRDefault="00FC584C" w:rsidP="00FC584C">
      <w:pPr>
        <w:pStyle w:val="Heading3"/>
        <w:keepLines/>
        <w:numPr>
          <w:ilvl w:val="0"/>
          <w:numId w:val="0"/>
        </w:numPr>
        <w:tabs>
          <w:tab w:val="left" w:pos="9540"/>
        </w:tabs>
        <w:spacing w:before="200" w:line="276" w:lineRule="auto"/>
        <w:ind w:right="249"/>
        <w:rPr>
          <w:rFonts w:ascii="Arial Narrow" w:hAnsi="Arial Narrow" w:cs="Arial"/>
          <w:i/>
          <w:szCs w:val="24"/>
          <w:lang w:val="en-US"/>
        </w:rPr>
      </w:pPr>
      <w:bookmarkStart w:id="33" w:name="_Toc309058369"/>
      <w:bookmarkStart w:id="34" w:name="_Toc187556051"/>
      <w:r w:rsidRPr="00E866A8">
        <w:rPr>
          <w:rFonts w:ascii="Arial Narrow" w:hAnsi="Arial Narrow" w:cs="Arial"/>
          <w:i/>
          <w:szCs w:val="24"/>
          <w:lang w:val="en-US"/>
        </w:rPr>
        <w:t xml:space="preserve">6.2.4 </w:t>
      </w:r>
      <w:r w:rsidR="00C55798" w:rsidRPr="00E866A8">
        <w:rPr>
          <w:rFonts w:ascii="Arial Narrow" w:hAnsi="Arial Narrow" w:cs="Arial"/>
          <w:i/>
          <w:szCs w:val="24"/>
          <w:lang w:val="en-US"/>
        </w:rPr>
        <w:t>Strengthening</w:t>
      </w:r>
      <w:r w:rsidR="00A53150" w:rsidRPr="00E866A8">
        <w:rPr>
          <w:rFonts w:ascii="Arial Narrow" w:hAnsi="Arial Narrow" w:cs="Arial"/>
          <w:i/>
          <w:szCs w:val="24"/>
          <w:lang w:val="en-US"/>
        </w:rPr>
        <w:t xml:space="preserve"> formative supervision</w:t>
      </w:r>
      <w:bookmarkEnd w:id="33"/>
      <w:bookmarkEnd w:id="34"/>
    </w:p>
    <w:p w14:paraId="795BA074" w14:textId="77777777" w:rsidR="003732FF" w:rsidRPr="00E866A8" w:rsidRDefault="003732FF" w:rsidP="003732FF">
      <w:pPr>
        <w:pStyle w:val="BodyTextIndent"/>
        <w:tabs>
          <w:tab w:val="left" w:pos="9540"/>
        </w:tabs>
        <w:ind w:right="249"/>
        <w:rPr>
          <w:rFonts w:cs="Arial"/>
          <w:lang w:val="en-US"/>
        </w:rPr>
      </w:pPr>
    </w:p>
    <w:p w14:paraId="4B276FFC" w14:textId="00771835" w:rsidR="003732FF" w:rsidRPr="00E866A8" w:rsidRDefault="00A53150" w:rsidP="003732FF">
      <w:pPr>
        <w:jc w:val="both"/>
        <w:rPr>
          <w:rFonts w:ascii="Arial Narrow" w:hAnsi="Arial Narrow" w:cs="Arial"/>
          <w:szCs w:val="24"/>
          <w:lang w:val="en-US"/>
        </w:rPr>
      </w:pPr>
      <w:r w:rsidRPr="00E866A8">
        <w:rPr>
          <w:rFonts w:ascii="Arial Narrow" w:hAnsi="Arial Narrow" w:cs="Arial"/>
          <w:szCs w:val="24"/>
          <w:lang w:val="en-US"/>
        </w:rPr>
        <w:t>To ensure the quality of the supply of services, supervision in all the districts, and in particular those with poor performance, will be maintained and strengthened and improved using the following timeline</w:t>
      </w:r>
      <w:r w:rsidR="00FC6700" w:rsidRPr="00E866A8">
        <w:rPr>
          <w:rFonts w:ascii="Arial Narrow" w:hAnsi="Arial Narrow" w:cs="Arial"/>
          <w:szCs w:val="24"/>
          <w:lang w:val="en-US"/>
        </w:rPr>
        <w:t>:</w:t>
      </w:r>
      <w:r w:rsidRPr="00E866A8">
        <w:rPr>
          <w:rFonts w:ascii="Arial Narrow" w:hAnsi="Arial Narrow" w:cs="Arial"/>
          <w:szCs w:val="24"/>
          <w:lang w:val="en-US"/>
        </w:rPr>
        <w:t xml:space="preserve"> quarterly from the central level to the regions and bimonthly from the regional level to the </w:t>
      </w:r>
      <w:r w:rsidR="009D5DA4" w:rsidRPr="00E866A8">
        <w:rPr>
          <w:rFonts w:ascii="Arial Narrow" w:hAnsi="Arial Narrow" w:cs="Arial"/>
          <w:szCs w:val="24"/>
          <w:lang w:val="en-US"/>
        </w:rPr>
        <w:t>Mough</w:t>
      </w:r>
      <w:r w:rsidR="00C55798" w:rsidRPr="00E866A8">
        <w:rPr>
          <w:rFonts w:ascii="Arial Narrow" w:hAnsi="Arial Narrow" w:cs="Arial"/>
          <w:szCs w:val="24"/>
          <w:lang w:val="en-US"/>
        </w:rPr>
        <w:t>ataa</w:t>
      </w:r>
      <w:r w:rsidRPr="00E866A8">
        <w:rPr>
          <w:rFonts w:ascii="Arial Narrow" w:hAnsi="Arial Narrow" w:cs="Arial"/>
          <w:szCs w:val="24"/>
          <w:lang w:val="en-US"/>
        </w:rPr>
        <w:t xml:space="preserve"> and </w:t>
      </w:r>
      <w:r w:rsidR="00C55798" w:rsidRPr="00E866A8">
        <w:rPr>
          <w:rFonts w:ascii="Arial Narrow" w:hAnsi="Arial Narrow" w:cs="Arial"/>
          <w:szCs w:val="24"/>
          <w:lang w:val="en-US"/>
        </w:rPr>
        <w:t>monthly</w:t>
      </w:r>
      <w:r w:rsidRPr="00E866A8">
        <w:rPr>
          <w:rFonts w:ascii="Arial Narrow" w:hAnsi="Arial Narrow" w:cs="Arial"/>
          <w:szCs w:val="24"/>
          <w:lang w:val="en-US"/>
        </w:rPr>
        <w:t xml:space="preserve"> from the </w:t>
      </w:r>
      <w:r w:rsidR="009D5DA4" w:rsidRPr="00E866A8">
        <w:rPr>
          <w:rFonts w:ascii="Arial Narrow" w:hAnsi="Arial Narrow" w:cs="Arial"/>
          <w:szCs w:val="24"/>
          <w:lang w:val="en-US"/>
        </w:rPr>
        <w:t>Mough</w:t>
      </w:r>
      <w:r w:rsidRPr="00E866A8">
        <w:rPr>
          <w:rFonts w:ascii="Arial Narrow" w:hAnsi="Arial Narrow" w:cs="Arial"/>
          <w:szCs w:val="24"/>
          <w:lang w:val="en-US"/>
        </w:rPr>
        <w:t>ataa health centers to the health post</w:t>
      </w:r>
      <w:r w:rsidR="00DF5BC4" w:rsidRPr="00E866A8">
        <w:rPr>
          <w:rFonts w:ascii="Arial Narrow" w:hAnsi="Arial Narrow" w:cs="Arial"/>
          <w:szCs w:val="24"/>
          <w:lang w:val="en-US"/>
        </w:rPr>
        <w:t>s</w:t>
      </w:r>
      <w:r w:rsidRPr="00E866A8">
        <w:rPr>
          <w:rFonts w:ascii="Arial Narrow" w:hAnsi="Arial Narrow" w:cs="Arial"/>
          <w:szCs w:val="24"/>
          <w:lang w:val="en-US"/>
        </w:rPr>
        <w:t xml:space="preserve">. Priority will be given to </w:t>
      </w:r>
      <w:r w:rsidR="00DF5BC4" w:rsidRPr="00E866A8">
        <w:rPr>
          <w:rFonts w:ascii="Arial Narrow" w:hAnsi="Arial Narrow" w:cs="Arial"/>
          <w:szCs w:val="24"/>
          <w:lang w:val="en-US"/>
        </w:rPr>
        <w:t xml:space="preserve">the </w:t>
      </w:r>
      <w:r w:rsidRPr="00E866A8">
        <w:rPr>
          <w:rFonts w:ascii="Arial Narrow" w:hAnsi="Arial Narrow" w:cs="Arial"/>
          <w:szCs w:val="24"/>
          <w:lang w:val="en-US"/>
        </w:rPr>
        <w:t>formative supervision</w:t>
      </w:r>
      <w:r w:rsidR="00DF5BC4" w:rsidRPr="00E866A8">
        <w:rPr>
          <w:rFonts w:ascii="Arial Narrow" w:hAnsi="Arial Narrow" w:cs="Arial"/>
          <w:szCs w:val="24"/>
          <w:lang w:val="en-US"/>
        </w:rPr>
        <w:t xml:space="preserve"> approach</w:t>
      </w:r>
      <w:r w:rsidRPr="00E866A8">
        <w:rPr>
          <w:rFonts w:ascii="Arial Narrow" w:hAnsi="Arial Narrow" w:cs="Arial"/>
          <w:szCs w:val="24"/>
          <w:lang w:val="en-US"/>
        </w:rPr>
        <w:t xml:space="preserve">. </w:t>
      </w:r>
      <w:r w:rsidR="00C55798" w:rsidRPr="00E866A8">
        <w:rPr>
          <w:rFonts w:ascii="Arial Narrow" w:hAnsi="Arial Narrow" w:cs="Arial"/>
          <w:szCs w:val="24"/>
          <w:lang w:val="en-US"/>
        </w:rPr>
        <w:t>Supervisor</w:t>
      </w:r>
      <w:r w:rsidRPr="00E866A8">
        <w:rPr>
          <w:rFonts w:ascii="Arial Narrow" w:hAnsi="Arial Narrow" w:cs="Arial"/>
          <w:szCs w:val="24"/>
          <w:lang w:val="en-US"/>
        </w:rPr>
        <w:t xml:space="preserve"> capacities will be strengthened using modules designed for this purpose and will use simplified supervision grids that will be revised, </w:t>
      </w:r>
      <w:r w:rsidR="00C55798" w:rsidRPr="00E866A8">
        <w:rPr>
          <w:rFonts w:ascii="Arial Narrow" w:hAnsi="Arial Narrow" w:cs="Arial"/>
          <w:szCs w:val="24"/>
          <w:lang w:val="en-US"/>
        </w:rPr>
        <w:t>copied</w:t>
      </w:r>
      <w:r w:rsidRPr="00E866A8">
        <w:rPr>
          <w:rFonts w:ascii="Arial Narrow" w:hAnsi="Arial Narrow" w:cs="Arial"/>
          <w:szCs w:val="24"/>
          <w:lang w:val="en-US"/>
        </w:rPr>
        <w:t xml:space="preserve"> and distributed to the different levels of the health pyramid. The supervision will be based on the problems identified during previous trips and microplans.</w:t>
      </w:r>
    </w:p>
    <w:p w14:paraId="42FFFB7A" w14:textId="096716BC" w:rsidR="003732FF" w:rsidRPr="00E866A8" w:rsidRDefault="00FC584C" w:rsidP="00FC584C">
      <w:pPr>
        <w:pStyle w:val="Heading3"/>
        <w:keepLines/>
        <w:numPr>
          <w:ilvl w:val="0"/>
          <w:numId w:val="0"/>
        </w:numPr>
        <w:tabs>
          <w:tab w:val="left" w:pos="9540"/>
        </w:tabs>
        <w:spacing w:before="200" w:line="276" w:lineRule="auto"/>
        <w:ind w:right="249"/>
        <w:rPr>
          <w:rFonts w:ascii="Arial Narrow" w:hAnsi="Arial Narrow" w:cs="Arial"/>
          <w:bCs w:val="0"/>
          <w:i/>
          <w:szCs w:val="24"/>
          <w:lang w:val="en-US"/>
        </w:rPr>
      </w:pPr>
      <w:bookmarkStart w:id="35" w:name="_Toc309058370"/>
      <w:bookmarkStart w:id="36" w:name="_Toc187556052"/>
      <w:r w:rsidRPr="00E866A8">
        <w:rPr>
          <w:rFonts w:ascii="Arial Narrow" w:hAnsi="Arial Narrow" w:cs="Arial"/>
          <w:bCs w:val="0"/>
          <w:i/>
          <w:szCs w:val="24"/>
          <w:lang w:val="en-US"/>
        </w:rPr>
        <w:t>6.2.5 Strengthening monitoring</w:t>
      </w:r>
      <w:bookmarkEnd w:id="35"/>
      <w:r w:rsidRPr="00E866A8">
        <w:rPr>
          <w:rFonts w:ascii="Arial Narrow" w:hAnsi="Arial Narrow" w:cs="Arial"/>
          <w:bCs w:val="0"/>
          <w:i/>
          <w:szCs w:val="24"/>
          <w:lang w:val="en-US"/>
        </w:rPr>
        <w:t xml:space="preserve"> for action</w:t>
      </w:r>
      <w:bookmarkEnd w:id="36"/>
    </w:p>
    <w:p w14:paraId="715F447E" w14:textId="77777777" w:rsidR="003732FF" w:rsidRPr="00E866A8" w:rsidRDefault="003732FF" w:rsidP="003732FF">
      <w:pPr>
        <w:pStyle w:val="BodyText3"/>
        <w:jc w:val="both"/>
        <w:rPr>
          <w:rFonts w:ascii="Arial Narrow" w:hAnsi="Arial Narrow" w:cs="Arial"/>
          <w:lang w:val="en-US"/>
        </w:rPr>
      </w:pPr>
    </w:p>
    <w:p w14:paraId="6ED3996B" w14:textId="6ECF7A52" w:rsidR="003732FF" w:rsidRPr="00E866A8" w:rsidRDefault="00FC584C" w:rsidP="003732FF">
      <w:pPr>
        <w:jc w:val="both"/>
        <w:rPr>
          <w:rFonts w:ascii="Arial Narrow" w:hAnsi="Arial Narrow" w:cs="Arial"/>
          <w:szCs w:val="24"/>
          <w:lang w:val="en-US"/>
        </w:rPr>
      </w:pPr>
      <w:r w:rsidRPr="00E866A8">
        <w:rPr>
          <w:rFonts w:ascii="Arial Narrow" w:hAnsi="Arial Narrow" w:cs="Arial"/>
          <w:szCs w:val="24"/>
          <w:lang w:val="en-US"/>
        </w:rPr>
        <w:t xml:space="preserve">The </w:t>
      </w:r>
      <w:r w:rsidR="003732FF" w:rsidRPr="00E866A8">
        <w:rPr>
          <w:rFonts w:ascii="Arial Narrow" w:hAnsi="Arial Narrow" w:cs="Arial"/>
          <w:szCs w:val="24"/>
          <w:lang w:val="en-US"/>
        </w:rPr>
        <w:t xml:space="preserve">performance </w:t>
      </w:r>
      <w:r w:rsidRPr="00E866A8">
        <w:rPr>
          <w:rFonts w:ascii="Arial Narrow" w:hAnsi="Arial Narrow" w:cs="Arial"/>
          <w:szCs w:val="24"/>
          <w:lang w:val="en-US"/>
        </w:rPr>
        <w:t xml:space="preserve">of immunization services is </w:t>
      </w:r>
      <w:r w:rsidR="00C55798" w:rsidRPr="00E866A8">
        <w:rPr>
          <w:rFonts w:ascii="Arial Narrow" w:hAnsi="Arial Narrow" w:cs="Arial"/>
          <w:szCs w:val="24"/>
          <w:lang w:val="en-US"/>
        </w:rPr>
        <w:t>closely</w:t>
      </w:r>
      <w:r w:rsidRPr="00E866A8">
        <w:rPr>
          <w:rFonts w:ascii="Arial Narrow" w:hAnsi="Arial Narrow" w:cs="Arial"/>
          <w:szCs w:val="24"/>
          <w:lang w:val="en-US"/>
        </w:rPr>
        <w:t xml:space="preserve"> linked to the timely monitoring of immunization </w:t>
      </w:r>
      <w:r w:rsidR="00C55798" w:rsidRPr="00E866A8">
        <w:rPr>
          <w:rFonts w:ascii="Arial Narrow" w:hAnsi="Arial Narrow" w:cs="Arial"/>
          <w:szCs w:val="24"/>
          <w:lang w:val="en-US"/>
        </w:rPr>
        <w:t>activities</w:t>
      </w:r>
      <w:r w:rsidRPr="00E866A8">
        <w:rPr>
          <w:rFonts w:ascii="Arial Narrow" w:hAnsi="Arial Narrow" w:cs="Arial"/>
          <w:szCs w:val="24"/>
          <w:lang w:val="en-US"/>
        </w:rPr>
        <w:t xml:space="preserve">, data collection and data analysis to identify the problem zones and to provide the appropriate solutions. The recommendation will be made to the chief physicians of the </w:t>
      </w:r>
      <w:r w:rsidR="009D5DA4" w:rsidRPr="00E866A8">
        <w:rPr>
          <w:rFonts w:ascii="Arial Narrow" w:hAnsi="Arial Narrow" w:cs="Arial"/>
          <w:szCs w:val="24"/>
          <w:lang w:val="en-US"/>
        </w:rPr>
        <w:t>Mough</w:t>
      </w:r>
      <w:r w:rsidR="00C55798" w:rsidRPr="00E866A8">
        <w:rPr>
          <w:rFonts w:ascii="Arial Narrow" w:hAnsi="Arial Narrow" w:cs="Arial"/>
          <w:szCs w:val="24"/>
          <w:lang w:val="en-US"/>
        </w:rPr>
        <w:t>ataa</w:t>
      </w:r>
      <w:r w:rsidR="003732FF" w:rsidRPr="00E866A8">
        <w:rPr>
          <w:rFonts w:ascii="Arial Narrow" w:hAnsi="Arial Narrow" w:cs="Arial"/>
          <w:szCs w:val="24"/>
          <w:lang w:val="en-US"/>
        </w:rPr>
        <w:t xml:space="preserve"> </w:t>
      </w:r>
      <w:r w:rsidRPr="00E866A8">
        <w:rPr>
          <w:rFonts w:ascii="Arial Narrow" w:hAnsi="Arial Narrow" w:cs="Arial"/>
          <w:szCs w:val="24"/>
          <w:lang w:val="en-US"/>
        </w:rPr>
        <w:t xml:space="preserve">to periodically hold meetings (quarterly) with the health post managers. The purpose of these meetings will be to analyze all the immunization data and give feedback to the health posts. Similar arrangements will be made between the regional levels and the </w:t>
      </w:r>
      <w:r w:rsidR="009D5DA4" w:rsidRPr="00E866A8">
        <w:rPr>
          <w:rFonts w:ascii="Arial Narrow" w:hAnsi="Arial Narrow" w:cs="Arial"/>
          <w:szCs w:val="24"/>
          <w:lang w:val="en-US"/>
        </w:rPr>
        <w:t>Mough</w:t>
      </w:r>
      <w:r w:rsidR="003732FF" w:rsidRPr="00E866A8">
        <w:rPr>
          <w:rFonts w:ascii="Arial Narrow" w:hAnsi="Arial Narrow" w:cs="Arial"/>
          <w:szCs w:val="24"/>
          <w:lang w:val="en-US"/>
        </w:rPr>
        <w:t xml:space="preserve">ataa </w:t>
      </w:r>
      <w:r w:rsidRPr="00E866A8">
        <w:rPr>
          <w:rFonts w:ascii="Arial Narrow" w:hAnsi="Arial Narrow" w:cs="Arial"/>
          <w:szCs w:val="24"/>
          <w:lang w:val="en-US"/>
        </w:rPr>
        <w:t>and the central and regional levels.</w:t>
      </w:r>
    </w:p>
    <w:p w14:paraId="46B1A39E" w14:textId="74518775" w:rsidR="003732FF" w:rsidRPr="00E866A8" w:rsidRDefault="00FC584C" w:rsidP="003732FF">
      <w:pPr>
        <w:jc w:val="both"/>
        <w:rPr>
          <w:rFonts w:ascii="Arial Narrow" w:hAnsi="Arial Narrow" w:cs="Arial"/>
          <w:szCs w:val="24"/>
          <w:lang w:val="en-US"/>
        </w:rPr>
      </w:pPr>
      <w:r w:rsidRPr="00E866A8">
        <w:rPr>
          <w:rFonts w:ascii="Arial Narrow" w:hAnsi="Arial Narrow" w:cs="Arial"/>
          <w:szCs w:val="24"/>
          <w:lang w:val="en-US"/>
        </w:rPr>
        <w:t xml:space="preserve">To monitor data quality, the DQS tool will be introduced in all the </w:t>
      </w:r>
      <w:r w:rsidR="009D5DA4" w:rsidRPr="00E866A8">
        <w:rPr>
          <w:rFonts w:ascii="Arial Narrow" w:hAnsi="Arial Narrow" w:cs="Arial"/>
          <w:szCs w:val="24"/>
          <w:lang w:val="en-US"/>
        </w:rPr>
        <w:t>Mough</w:t>
      </w:r>
      <w:r w:rsidR="00C55798" w:rsidRPr="00E866A8">
        <w:rPr>
          <w:rFonts w:ascii="Arial Narrow" w:hAnsi="Arial Narrow" w:cs="Arial"/>
          <w:szCs w:val="24"/>
          <w:lang w:val="en-US"/>
        </w:rPr>
        <w:t>ataa</w:t>
      </w:r>
      <w:r w:rsidR="003732FF" w:rsidRPr="00E866A8">
        <w:rPr>
          <w:rFonts w:ascii="Arial Narrow" w:hAnsi="Arial Narrow" w:cs="Arial"/>
          <w:szCs w:val="24"/>
          <w:lang w:val="en-US"/>
        </w:rPr>
        <w:t xml:space="preserve">. </w:t>
      </w:r>
      <w:r w:rsidRPr="00E866A8">
        <w:rPr>
          <w:rFonts w:ascii="Arial Narrow" w:hAnsi="Arial Narrow" w:cs="Arial"/>
          <w:szCs w:val="24"/>
          <w:lang w:val="en-US"/>
        </w:rPr>
        <w:t xml:space="preserve">WHO and GAVI/HSS financing will be used for this activity for the </w:t>
      </w:r>
      <w:r w:rsidR="009D5DA4" w:rsidRPr="00E866A8">
        <w:rPr>
          <w:rFonts w:ascii="Arial Narrow" w:hAnsi="Arial Narrow" w:cs="Arial"/>
          <w:szCs w:val="24"/>
          <w:lang w:val="en-US"/>
        </w:rPr>
        <w:t>Mough</w:t>
      </w:r>
      <w:r w:rsidR="00C55798" w:rsidRPr="00E866A8">
        <w:rPr>
          <w:rFonts w:ascii="Arial Narrow" w:hAnsi="Arial Narrow" w:cs="Arial"/>
          <w:szCs w:val="24"/>
          <w:lang w:val="en-US"/>
        </w:rPr>
        <w:t>ataa</w:t>
      </w:r>
      <w:r w:rsidRPr="00E866A8">
        <w:rPr>
          <w:rFonts w:ascii="Arial Narrow" w:hAnsi="Arial Narrow" w:cs="Arial"/>
          <w:szCs w:val="24"/>
          <w:lang w:val="en-US"/>
        </w:rPr>
        <w:t xml:space="preserve"> involved.</w:t>
      </w:r>
      <w:r w:rsidR="003732FF" w:rsidRPr="00E866A8">
        <w:rPr>
          <w:rFonts w:ascii="Arial Narrow" w:hAnsi="Arial Narrow" w:cs="Arial"/>
          <w:szCs w:val="24"/>
          <w:lang w:val="en-US"/>
        </w:rPr>
        <w:t xml:space="preserve">  </w:t>
      </w:r>
    </w:p>
    <w:p w14:paraId="25D29342" w14:textId="77777777" w:rsidR="003732FF" w:rsidRPr="00E866A8" w:rsidRDefault="003732FF" w:rsidP="007A464E">
      <w:pPr>
        <w:widowControl w:val="0"/>
        <w:tabs>
          <w:tab w:val="left" w:pos="820"/>
        </w:tabs>
        <w:autoSpaceDE w:val="0"/>
        <w:autoSpaceDN w:val="0"/>
        <w:adjustRightInd w:val="0"/>
        <w:ind w:left="820" w:right="55" w:hanging="360"/>
        <w:jc w:val="both"/>
        <w:rPr>
          <w:rFonts w:ascii="Arial" w:hAnsi="Arial" w:cs="Arial"/>
          <w:lang w:val="en-US"/>
        </w:rPr>
      </w:pPr>
    </w:p>
    <w:p w14:paraId="223597AF" w14:textId="336B4CEB" w:rsidR="00FC584C" w:rsidRPr="00E866A8" w:rsidRDefault="000759BD" w:rsidP="000759BD">
      <w:pPr>
        <w:widowControl w:val="0"/>
        <w:tabs>
          <w:tab w:val="left" w:pos="820"/>
        </w:tabs>
        <w:autoSpaceDE w:val="0"/>
        <w:autoSpaceDN w:val="0"/>
        <w:adjustRightInd w:val="0"/>
        <w:ind w:left="360" w:right="55" w:hanging="360"/>
        <w:jc w:val="both"/>
        <w:rPr>
          <w:rFonts w:ascii="Arial" w:hAnsi="Arial" w:cs="Arial"/>
          <w:b/>
          <w:lang w:val="en-US"/>
        </w:rPr>
      </w:pPr>
      <w:r w:rsidRPr="00E866A8">
        <w:rPr>
          <w:rFonts w:ascii="Arial" w:hAnsi="Arial" w:cs="Arial"/>
          <w:b/>
          <w:lang w:val="en-US"/>
        </w:rPr>
        <w:t xml:space="preserve">6.3 Continuing the upgrade of </w:t>
      </w:r>
      <w:r w:rsidR="00DF5BC4" w:rsidRPr="00E866A8">
        <w:rPr>
          <w:rFonts w:ascii="Arial" w:hAnsi="Arial" w:cs="Arial"/>
          <w:b/>
          <w:lang w:val="en-US"/>
        </w:rPr>
        <w:t>storage</w:t>
      </w:r>
      <w:r w:rsidRPr="00E866A8">
        <w:rPr>
          <w:rFonts w:ascii="Arial" w:hAnsi="Arial" w:cs="Arial"/>
          <w:b/>
          <w:lang w:val="en-US"/>
        </w:rPr>
        <w:t xml:space="preserve"> and transport capacities</w:t>
      </w:r>
    </w:p>
    <w:p w14:paraId="28579A69" w14:textId="77777777" w:rsidR="000759BD" w:rsidRPr="00E866A8" w:rsidRDefault="000759BD" w:rsidP="000759BD">
      <w:pPr>
        <w:widowControl w:val="0"/>
        <w:tabs>
          <w:tab w:val="left" w:pos="820"/>
        </w:tabs>
        <w:autoSpaceDE w:val="0"/>
        <w:autoSpaceDN w:val="0"/>
        <w:adjustRightInd w:val="0"/>
        <w:ind w:left="360" w:right="55" w:hanging="360"/>
        <w:jc w:val="both"/>
        <w:rPr>
          <w:rFonts w:ascii="Arial" w:hAnsi="Arial" w:cs="Arial"/>
          <w:b/>
          <w:lang w:val="en-US"/>
        </w:rPr>
      </w:pPr>
    </w:p>
    <w:p w14:paraId="43CB6CB6" w14:textId="02655E66" w:rsidR="000759BD" w:rsidRPr="00E866A8" w:rsidRDefault="000759BD" w:rsidP="000759BD">
      <w:pPr>
        <w:widowControl w:val="0"/>
        <w:tabs>
          <w:tab w:val="left" w:pos="820"/>
        </w:tabs>
        <w:autoSpaceDE w:val="0"/>
        <w:autoSpaceDN w:val="0"/>
        <w:adjustRightInd w:val="0"/>
        <w:ind w:right="55"/>
        <w:jc w:val="both"/>
        <w:rPr>
          <w:rFonts w:ascii="Arial" w:hAnsi="Arial" w:cs="Arial"/>
          <w:lang w:val="en-US"/>
        </w:rPr>
      </w:pPr>
      <w:r w:rsidRPr="00E866A8">
        <w:rPr>
          <w:rFonts w:ascii="Arial" w:hAnsi="Arial" w:cs="Arial"/>
          <w:lang w:val="en-US"/>
        </w:rPr>
        <w:t xml:space="preserve">Given the requirements identified in the </w:t>
      </w:r>
      <w:r w:rsidR="00C9072D" w:rsidRPr="00E866A8">
        <w:rPr>
          <w:rFonts w:ascii="Arial" w:hAnsi="Arial" w:cs="Arial"/>
          <w:lang w:val="en-US"/>
        </w:rPr>
        <w:t>assessment</w:t>
      </w:r>
      <w:r w:rsidRPr="00E866A8">
        <w:rPr>
          <w:rFonts w:ascii="Arial" w:hAnsi="Arial" w:cs="Arial"/>
          <w:lang w:val="en-US"/>
        </w:rPr>
        <w:t xml:space="preserve">, the EPI will oversee the phased-in </w:t>
      </w:r>
      <w:r w:rsidR="00DF5BC4" w:rsidRPr="00E866A8">
        <w:rPr>
          <w:rFonts w:ascii="Arial" w:hAnsi="Arial" w:cs="Arial"/>
          <w:lang w:val="en-US"/>
        </w:rPr>
        <w:t>delivery</w:t>
      </w:r>
      <w:r w:rsidRPr="00E866A8">
        <w:rPr>
          <w:rFonts w:ascii="Arial" w:hAnsi="Arial" w:cs="Arial"/>
          <w:lang w:val="en-US"/>
        </w:rPr>
        <w:t>, step by step, of the equipment scheduled in the table below and that it is operating correctly.</w:t>
      </w:r>
    </w:p>
    <w:p w14:paraId="0E37B850" w14:textId="77777777" w:rsidR="000759BD" w:rsidRPr="00E866A8" w:rsidRDefault="000759BD" w:rsidP="000759BD">
      <w:pPr>
        <w:widowControl w:val="0"/>
        <w:tabs>
          <w:tab w:val="left" w:pos="820"/>
        </w:tabs>
        <w:autoSpaceDE w:val="0"/>
        <w:autoSpaceDN w:val="0"/>
        <w:adjustRightInd w:val="0"/>
        <w:ind w:right="55"/>
        <w:jc w:val="both"/>
        <w:rPr>
          <w:rFonts w:ascii="Arial" w:hAnsi="Arial" w:cs="Arial"/>
          <w:lang w:val="en-US"/>
        </w:rPr>
      </w:pPr>
    </w:p>
    <w:p w14:paraId="0AA67AE8" w14:textId="77777777" w:rsidR="000759BD" w:rsidRPr="00E866A8" w:rsidRDefault="000759BD" w:rsidP="000759BD">
      <w:pPr>
        <w:widowControl w:val="0"/>
        <w:tabs>
          <w:tab w:val="left" w:pos="820"/>
        </w:tabs>
        <w:autoSpaceDE w:val="0"/>
        <w:autoSpaceDN w:val="0"/>
        <w:adjustRightInd w:val="0"/>
        <w:ind w:right="55"/>
        <w:jc w:val="both"/>
        <w:rPr>
          <w:rFonts w:ascii="Arial" w:hAnsi="Arial" w:cs="Arial"/>
          <w:lang w:val="en-US"/>
        </w:rPr>
      </w:pPr>
    </w:p>
    <w:p w14:paraId="3752BDAD" w14:textId="77777777" w:rsidR="000759BD" w:rsidRPr="00E866A8" w:rsidRDefault="000759BD" w:rsidP="000759BD">
      <w:pPr>
        <w:pStyle w:val="Caption"/>
        <w:keepNext/>
        <w:jc w:val="both"/>
        <w:rPr>
          <w:lang w:val="en-US"/>
        </w:rPr>
      </w:pPr>
    </w:p>
    <w:p w14:paraId="231E4D3E" w14:textId="7F6CDBC3" w:rsidR="000759BD" w:rsidRPr="00E866A8" w:rsidRDefault="000759BD" w:rsidP="000759BD">
      <w:pPr>
        <w:pStyle w:val="Caption"/>
        <w:keepNext/>
        <w:jc w:val="both"/>
        <w:rPr>
          <w:lang w:val="en-US"/>
        </w:rPr>
      </w:pPr>
      <w:r w:rsidRPr="00E866A8">
        <w:rPr>
          <w:lang w:val="en-US"/>
        </w:rPr>
        <w:t>Table 16: National and regional cold chain equipment requirements from 2011 to 2015</w:t>
      </w:r>
    </w:p>
    <w:tbl>
      <w:tblPr>
        <w:tblW w:w="993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384"/>
        <w:gridCol w:w="1439"/>
        <w:gridCol w:w="1299"/>
        <w:gridCol w:w="1581"/>
        <w:gridCol w:w="1299"/>
        <w:gridCol w:w="1221"/>
      </w:tblGrid>
      <w:tr w:rsidR="000759BD" w:rsidRPr="00E866A8" w14:paraId="745091A3" w14:textId="77777777" w:rsidTr="000759BD">
        <w:trPr>
          <w:trHeight w:val="420"/>
          <w:tblHeader/>
        </w:trPr>
        <w:tc>
          <w:tcPr>
            <w:tcW w:w="1710" w:type="dxa"/>
            <w:shd w:val="clear" w:color="000000" w:fill="002060"/>
            <w:noWrap/>
            <w:vAlign w:val="center"/>
          </w:tcPr>
          <w:p w14:paraId="5C860370" w14:textId="77777777" w:rsidR="000759BD" w:rsidRPr="00E866A8" w:rsidRDefault="000759BD" w:rsidP="000759BD">
            <w:pPr>
              <w:rPr>
                <w:rFonts w:ascii="Arial" w:hAnsi="Arial" w:cs="Arial"/>
                <w:b/>
                <w:bCs/>
                <w:color w:val="FFFFFF"/>
                <w:lang w:val="en-US"/>
              </w:rPr>
            </w:pPr>
            <w:r w:rsidRPr="00E866A8">
              <w:rPr>
                <w:rFonts w:ascii="Arial" w:hAnsi="Arial" w:cs="Arial"/>
                <w:b/>
                <w:bCs/>
                <w:color w:val="FFFFFF"/>
                <w:lang w:val="en-US"/>
              </w:rPr>
              <w:t>Region</w:t>
            </w:r>
          </w:p>
        </w:tc>
        <w:tc>
          <w:tcPr>
            <w:tcW w:w="1384" w:type="dxa"/>
            <w:shd w:val="clear" w:color="000000" w:fill="002060"/>
            <w:noWrap/>
            <w:vAlign w:val="center"/>
          </w:tcPr>
          <w:p w14:paraId="1C3EB735" w14:textId="77777777" w:rsidR="000759BD" w:rsidRPr="00E866A8" w:rsidRDefault="000759BD" w:rsidP="000759BD">
            <w:pPr>
              <w:jc w:val="center"/>
              <w:rPr>
                <w:rFonts w:ascii="Arial" w:hAnsi="Arial" w:cs="Arial"/>
                <w:b/>
                <w:bCs/>
                <w:color w:val="FFFFFF"/>
                <w:sz w:val="20"/>
                <w:szCs w:val="18"/>
                <w:lang w:val="en-US"/>
              </w:rPr>
            </w:pPr>
            <w:r w:rsidRPr="00E866A8">
              <w:rPr>
                <w:rFonts w:ascii="Arial" w:hAnsi="Arial" w:cs="Arial"/>
                <w:b/>
                <w:bCs/>
                <w:color w:val="FFFFFF"/>
                <w:sz w:val="20"/>
                <w:szCs w:val="18"/>
                <w:lang w:val="en-US"/>
              </w:rPr>
              <w:t xml:space="preserve">Equipment </w:t>
            </w:r>
          </w:p>
        </w:tc>
        <w:tc>
          <w:tcPr>
            <w:tcW w:w="1439" w:type="dxa"/>
            <w:shd w:val="clear" w:color="000000" w:fill="002060"/>
            <w:noWrap/>
            <w:vAlign w:val="center"/>
          </w:tcPr>
          <w:p w14:paraId="2D0725BA" w14:textId="77777777" w:rsidR="000759BD" w:rsidRPr="00E866A8" w:rsidRDefault="000759BD" w:rsidP="000759BD">
            <w:pPr>
              <w:jc w:val="center"/>
              <w:rPr>
                <w:rFonts w:ascii="Arial" w:hAnsi="Arial" w:cs="Arial"/>
                <w:b/>
                <w:bCs/>
                <w:color w:val="FFFFFF"/>
                <w:sz w:val="20"/>
                <w:szCs w:val="18"/>
                <w:lang w:val="en-US"/>
              </w:rPr>
            </w:pPr>
            <w:r w:rsidRPr="00E866A8">
              <w:rPr>
                <w:rFonts w:ascii="Arial" w:hAnsi="Arial" w:cs="Arial"/>
                <w:b/>
                <w:bCs/>
                <w:color w:val="FFFFFF"/>
                <w:sz w:val="20"/>
                <w:szCs w:val="18"/>
                <w:lang w:val="en-US"/>
              </w:rPr>
              <w:t>2011</w:t>
            </w:r>
          </w:p>
        </w:tc>
        <w:tc>
          <w:tcPr>
            <w:tcW w:w="1299" w:type="dxa"/>
            <w:shd w:val="clear" w:color="000000" w:fill="002060"/>
            <w:noWrap/>
            <w:vAlign w:val="center"/>
          </w:tcPr>
          <w:p w14:paraId="063F1043" w14:textId="77777777" w:rsidR="000759BD" w:rsidRPr="00E866A8" w:rsidRDefault="000759BD" w:rsidP="000759BD">
            <w:pPr>
              <w:jc w:val="center"/>
              <w:rPr>
                <w:rFonts w:ascii="Arial" w:hAnsi="Arial" w:cs="Arial"/>
                <w:b/>
                <w:bCs/>
                <w:color w:val="FFFFFF"/>
                <w:sz w:val="20"/>
                <w:szCs w:val="18"/>
                <w:lang w:val="en-US"/>
              </w:rPr>
            </w:pPr>
            <w:r w:rsidRPr="00E866A8">
              <w:rPr>
                <w:rFonts w:ascii="Arial" w:hAnsi="Arial" w:cs="Arial"/>
                <w:b/>
                <w:bCs/>
                <w:color w:val="FFFFFF"/>
                <w:sz w:val="20"/>
                <w:szCs w:val="18"/>
                <w:lang w:val="en-US"/>
              </w:rPr>
              <w:t>2012</w:t>
            </w:r>
          </w:p>
        </w:tc>
        <w:tc>
          <w:tcPr>
            <w:tcW w:w="1581" w:type="dxa"/>
            <w:shd w:val="clear" w:color="000000" w:fill="002060"/>
            <w:noWrap/>
            <w:vAlign w:val="center"/>
          </w:tcPr>
          <w:p w14:paraId="3C5F9CF4" w14:textId="77777777" w:rsidR="000759BD" w:rsidRPr="00E866A8" w:rsidRDefault="000759BD" w:rsidP="000759BD">
            <w:pPr>
              <w:jc w:val="center"/>
              <w:rPr>
                <w:rFonts w:ascii="Arial" w:hAnsi="Arial" w:cs="Arial"/>
                <w:b/>
                <w:bCs/>
                <w:color w:val="FFFFFF"/>
                <w:sz w:val="20"/>
                <w:szCs w:val="18"/>
                <w:lang w:val="en-US"/>
              </w:rPr>
            </w:pPr>
            <w:r w:rsidRPr="00E866A8">
              <w:rPr>
                <w:rFonts w:ascii="Arial" w:hAnsi="Arial" w:cs="Arial"/>
                <w:b/>
                <w:bCs/>
                <w:color w:val="FFFFFF"/>
                <w:sz w:val="20"/>
                <w:szCs w:val="18"/>
                <w:lang w:val="en-US"/>
              </w:rPr>
              <w:t>2013</w:t>
            </w:r>
          </w:p>
        </w:tc>
        <w:tc>
          <w:tcPr>
            <w:tcW w:w="1299" w:type="dxa"/>
            <w:shd w:val="clear" w:color="000000" w:fill="002060"/>
            <w:noWrap/>
            <w:vAlign w:val="center"/>
          </w:tcPr>
          <w:p w14:paraId="3B150279" w14:textId="77777777" w:rsidR="000759BD" w:rsidRPr="00E866A8" w:rsidRDefault="000759BD" w:rsidP="000759BD">
            <w:pPr>
              <w:jc w:val="center"/>
              <w:rPr>
                <w:rFonts w:ascii="Arial" w:hAnsi="Arial" w:cs="Arial"/>
                <w:b/>
                <w:bCs/>
                <w:color w:val="FFFFFF"/>
                <w:sz w:val="20"/>
                <w:szCs w:val="18"/>
                <w:lang w:val="en-US"/>
              </w:rPr>
            </w:pPr>
            <w:r w:rsidRPr="00E866A8">
              <w:rPr>
                <w:rFonts w:ascii="Arial" w:hAnsi="Arial" w:cs="Arial"/>
                <w:b/>
                <w:bCs/>
                <w:color w:val="FFFFFF"/>
                <w:sz w:val="20"/>
                <w:szCs w:val="18"/>
                <w:lang w:val="en-US"/>
              </w:rPr>
              <w:t>2014</w:t>
            </w:r>
          </w:p>
        </w:tc>
        <w:tc>
          <w:tcPr>
            <w:tcW w:w="1221" w:type="dxa"/>
            <w:shd w:val="clear" w:color="000000" w:fill="002060"/>
            <w:noWrap/>
            <w:vAlign w:val="center"/>
          </w:tcPr>
          <w:p w14:paraId="300CC0E3" w14:textId="77777777" w:rsidR="000759BD" w:rsidRPr="00E866A8" w:rsidRDefault="000759BD" w:rsidP="000759BD">
            <w:pPr>
              <w:jc w:val="center"/>
              <w:rPr>
                <w:rFonts w:ascii="Arial" w:hAnsi="Arial" w:cs="Arial"/>
                <w:b/>
                <w:bCs/>
                <w:color w:val="FFFFFF"/>
                <w:sz w:val="20"/>
                <w:szCs w:val="18"/>
                <w:lang w:val="en-US"/>
              </w:rPr>
            </w:pPr>
            <w:r w:rsidRPr="00E866A8">
              <w:rPr>
                <w:rFonts w:ascii="Arial" w:hAnsi="Arial" w:cs="Arial"/>
                <w:b/>
                <w:bCs/>
                <w:color w:val="FFFFFF"/>
                <w:sz w:val="20"/>
                <w:szCs w:val="18"/>
                <w:lang w:val="en-US"/>
              </w:rPr>
              <w:t>2015</w:t>
            </w:r>
          </w:p>
        </w:tc>
      </w:tr>
      <w:tr w:rsidR="000759BD" w:rsidRPr="00E866A8" w14:paraId="7B2F2FCC" w14:textId="77777777" w:rsidTr="000759BD">
        <w:trPr>
          <w:trHeight w:val="345"/>
        </w:trPr>
        <w:tc>
          <w:tcPr>
            <w:tcW w:w="1710" w:type="dxa"/>
            <w:noWrap/>
            <w:vAlign w:val="center"/>
          </w:tcPr>
          <w:p w14:paraId="51F01DDD"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Adrar</w:t>
            </w:r>
          </w:p>
        </w:tc>
        <w:tc>
          <w:tcPr>
            <w:tcW w:w="1384" w:type="dxa"/>
            <w:noWrap/>
            <w:vAlign w:val="center"/>
          </w:tcPr>
          <w:p w14:paraId="03B686AC"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0C5930BB" w14:textId="77777777" w:rsidR="000759BD" w:rsidRPr="00E866A8" w:rsidRDefault="000759BD" w:rsidP="000759BD">
            <w:pPr>
              <w:spacing w:before="60" w:after="60"/>
              <w:rPr>
                <w:rFonts w:ascii="Arial" w:hAnsi="Arial" w:cs="Arial"/>
                <w:b/>
                <w:bCs/>
                <w:sz w:val="20"/>
                <w:szCs w:val="18"/>
                <w:lang w:val="en-US"/>
              </w:rPr>
            </w:pPr>
            <w:r w:rsidRPr="00E866A8">
              <w:rPr>
                <w:rFonts w:ascii="Arial" w:hAnsi="Arial" w:cs="Arial"/>
                <w:b/>
                <w:bCs/>
                <w:sz w:val="20"/>
                <w:szCs w:val="18"/>
                <w:lang w:val="en-US"/>
              </w:rPr>
              <w:t> </w:t>
            </w:r>
          </w:p>
        </w:tc>
        <w:tc>
          <w:tcPr>
            <w:tcW w:w="1299" w:type="dxa"/>
            <w:noWrap/>
            <w:vAlign w:val="center"/>
          </w:tcPr>
          <w:p w14:paraId="54AF2AE8" w14:textId="77777777" w:rsidR="000759BD" w:rsidRPr="00E866A8" w:rsidRDefault="000759BD" w:rsidP="000759BD">
            <w:pPr>
              <w:spacing w:before="60" w:after="60"/>
              <w:rPr>
                <w:rFonts w:ascii="Arial" w:hAnsi="Arial" w:cs="Arial"/>
                <w:b/>
                <w:bCs/>
                <w:sz w:val="20"/>
                <w:szCs w:val="18"/>
                <w:lang w:val="en-US"/>
              </w:rPr>
            </w:pPr>
            <w:r w:rsidRPr="00E866A8">
              <w:rPr>
                <w:rFonts w:ascii="Arial" w:hAnsi="Arial" w:cs="Arial"/>
                <w:b/>
                <w:bCs/>
                <w:sz w:val="20"/>
                <w:szCs w:val="18"/>
                <w:lang w:val="en-US"/>
              </w:rPr>
              <w:t> </w:t>
            </w:r>
          </w:p>
        </w:tc>
        <w:tc>
          <w:tcPr>
            <w:tcW w:w="1581" w:type="dxa"/>
            <w:noWrap/>
            <w:vAlign w:val="center"/>
          </w:tcPr>
          <w:p w14:paraId="5F0DF03A" w14:textId="77777777" w:rsidR="000759BD" w:rsidRPr="00E866A8" w:rsidRDefault="000759BD" w:rsidP="000759BD">
            <w:pPr>
              <w:spacing w:before="60" w:after="60"/>
              <w:rPr>
                <w:rFonts w:ascii="Arial" w:hAnsi="Arial" w:cs="Arial"/>
                <w:b/>
                <w:bCs/>
                <w:sz w:val="20"/>
                <w:szCs w:val="18"/>
                <w:lang w:val="en-US"/>
              </w:rPr>
            </w:pPr>
            <w:r w:rsidRPr="00E866A8">
              <w:rPr>
                <w:rFonts w:ascii="Arial" w:hAnsi="Arial" w:cs="Arial"/>
                <w:b/>
                <w:bCs/>
                <w:sz w:val="20"/>
                <w:szCs w:val="18"/>
                <w:lang w:val="en-US"/>
              </w:rPr>
              <w:t>MK304</w:t>
            </w:r>
          </w:p>
        </w:tc>
        <w:tc>
          <w:tcPr>
            <w:tcW w:w="1299" w:type="dxa"/>
            <w:noWrap/>
            <w:vAlign w:val="center"/>
          </w:tcPr>
          <w:p w14:paraId="34C5DB21" w14:textId="77777777" w:rsidR="000759BD" w:rsidRPr="00E866A8" w:rsidRDefault="000759BD" w:rsidP="000759BD">
            <w:pPr>
              <w:spacing w:before="60" w:after="60"/>
              <w:rPr>
                <w:rFonts w:ascii="Arial" w:hAnsi="Arial" w:cs="Arial"/>
                <w:b/>
                <w:bCs/>
                <w:sz w:val="20"/>
                <w:szCs w:val="18"/>
                <w:lang w:val="en-US"/>
              </w:rPr>
            </w:pPr>
            <w:r w:rsidRPr="00E866A8">
              <w:rPr>
                <w:rFonts w:ascii="Arial" w:hAnsi="Arial" w:cs="Arial"/>
                <w:b/>
                <w:bCs/>
                <w:sz w:val="20"/>
                <w:szCs w:val="18"/>
                <w:lang w:val="en-US"/>
              </w:rPr>
              <w:t> </w:t>
            </w:r>
          </w:p>
        </w:tc>
        <w:tc>
          <w:tcPr>
            <w:tcW w:w="1221" w:type="dxa"/>
            <w:noWrap/>
            <w:vAlign w:val="center"/>
          </w:tcPr>
          <w:p w14:paraId="257456B5" w14:textId="77777777" w:rsidR="000759BD" w:rsidRPr="00E866A8" w:rsidRDefault="000759BD" w:rsidP="000759BD">
            <w:pPr>
              <w:spacing w:before="60" w:after="60"/>
              <w:rPr>
                <w:rFonts w:ascii="Arial" w:hAnsi="Arial" w:cs="Arial"/>
                <w:b/>
                <w:bCs/>
                <w:sz w:val="20"/>
                <w:szCs w:val="18"/>
                <w:lang w:val="en-US"/>
              </w:rPr>
            </w:pPr>
            <w:r w:rsidRPr="00E866A8">
              <w:rPr>
                <w:rFonts w:ascii="Arial" w:hAnsi="Arial" w:cs="Arial"/>
                <w:b/>
                <w:bCs/>
                <w:sz w:val="20"/>
                <w:szCs w:val="18"/>
                <w:lang w:val="en-US"/>
              </w:rPr>
              <w:t> </w:t>
            </w:r>
          </w:p>
        </w:tc>
      </w:tr>
      <w:tr w:rsidR="000759BD" w:rsidRPr="00E866A8" w14:paraId="09E9205B" w14:textId="77777777" w:rsidTr="000759BD">
        <w:trPr>
          <w:trHeight w:val="345"/>
        </w:trPr>
        <w:tc>
          <w:tcPr>
            <w:tcW w:w="1710" w:type="dxa"/>
            <w:vMerge w:val="restart"/>
            <w:noWrap/>
            <w:vAlign w:val="center"/>
          </w:tcPr>
          <w:p w14:paraId="5C49A157"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Assaba</w:t>
            </w:r>
          </w:p>
        </w:tc>
        <w:tc>
          <w:tcPr>
            <w:tcW w:w="1384" w:type="dxa"/>
            <w:noWrap/>
            <w:vAlign w:val="center"/>
          </w:tcPr>
          <w:p w14:paraId="0FBF66BE"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3CD53C3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MK304</w:t>
            </w:r>
          </w:p>
        </w:tc>
        <w:tc>
          <w:tcPr>
            <w:tcW w:w="1299" w:type="dxa"/>
            <w:noWrap/>
            <w:vAlign w:val="center"/>
          </w:tcPr>
          <w:p w14:paraId="5B742F32"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13437EDD"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99" w:type="dxa"/>
            <w:noWrap/>
            <w:vAlign w:val="center"/>
          </w:tcPr>
          <w:p w14:paraId="1F6694C4"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21" w:type="dxa"/>
            <w:noWrap/>
            <w:vAlign w:val="center"/>
          </w:tcPr>
          <w:p w14:paraId="3D65EAAF"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008A9A72" w14:textId="77777777" w:rsidTr="000759BD">
        <w:trPr>
          <w:trHeight w:val="345"/>
        </w:trPr>
        <w:tc>
          <w:tcPr>
            <w:tcW w:w="1710" w:type="dxa"/>
            <w:vMerge/>
            <w:vAlign w:val="center"/>
          </w:tcPr>
          <w:p w14:paraId="4F8B024C" w14:textId="77777777" w:rsidR="000759BD" w:rsidRPr="00E866A8" w:rsidRDefault="000759BD" w:rsidP="000759BD">
            <w:pPr>
              <w:spacing w:before="60" w:after="60"/>
              <w:rPr>
                <w:rFonts w:ascii="Arial" w:hAnsi="Arial" w:cs="Arial"/>
                <w:lang w:val="en-US"/>
              </w:rPr>
            </w:pPr>
          </w:p>
        </w:tc>
        <w:tc>
          <w:tcPr>
            <w:tcW w:w="1384" w:type="dxa"/>
            <w:noWrap/>
            <w:vAlign w:val="center"/>
          </w:tcPr>
          <w:p w14:paraId="22E40324"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 xml:space="preserve">Freezer </w:t>
            </w:r>
          </w:p>
        </w:tc>
        <w:tc>
          <w:tcPr>
            <w:tcW w:w="1439" w:type="dxa"/>
            <w:noWrap/>
            <w:vAlign w:val="center"/>
          </w:tcPr>
          <w:p w14:paraId="20593447"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HBD 286</w:t>
            </w:r>
          </w:p>
        </w:tc>
        <w:tc>
          <w:tcPr>
            <w:tcW w:w="1299" w:type="dxa"/>
            <w:noWrap/>
            <w:vAlign w:val="center"/>
          </w:tcPr>
          <w:p w14:paraId="1937441D"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783CC87A"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4EE3D626"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21" w:type="dxa"/>
            <w:noWrap/>
            <w:vAlign w:val="center"/>
          </w:tcPr>
          <w:p w14:paraId="159B43F4"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315F8ACC" w14:textId="77777777" w:rsidTr="000759BD">
        <w:trPr>
          <w:trHeight w:val="345"/>
        </w:trPr>
        <w:tc>
          <w:tcPr>
            <w:tcW w:w="1710" w:type="dxa"/>
            <w:noWrap/>
            <w:vAlign w:val="center"/>
          </w:tcPr>
          <w:p w14:paraId="6053C0BC"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Brakna</w:t>
            </w:r>
          </w:p>
        </w:tc>
        <w:tc>
          <w:tcPr>
            <w:tcW w:w="1384" w:type="dxa"/>
            <w:noWrap/>
            <w:vAlign w:val="center"/>
          </w:tcPr>
          <w:p w14:paraId="0815C46B"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461CECD3"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5EB63E15"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107886E5"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99" w:type="dxa"/>
            <w:noWrap/>
            <w:vAlign w:val="center"/>
          </w:tcPr>
          <w:p w14:paraId="7ADBBBCE"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21" w:type="dxa"/>
            <w:noWrap/>
            <w:vAlign w:val="center"/>
          </w:tcPr>
          <w:p w14:paraId="5AC0CC04"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28E522A8" w14:textId="77777777" w:rsidTr="000759BD">
        <w:trPr>
          <w:trHeight w:val="345"/>
        </w:trPr>
        <w:tc>
          <w:tcPr>
            <w:tcW w:w="1710" w:type="dxa"/>
            <w:vMerge w:val="restart"/>
            <w:noWrap/>
            <w:vAlign w:val="center"/>
          </w:tcPr>
          <w:p w14:paraId="395C89AE"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Gorgol</w:t>
            </w:r>
          </w:p>
        </w:tc>
        <w:tc>
          <w:tcPr>
            <w:tcW w:w="1384" w:type="dxa"/>
            <w:noWrap/>
            <w:vAlign w:val="center"/>
          </w:tcPr>
          <w:p w14:paraId="2E1A9C52"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4DEBD3E6"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6B2CFDC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581" w:type="dxa"/>
            <w:noWrap/>
            <w:vAlign w:val="center"/>
          </w:tcPr>
          <w:p w14:paraId="3811030D"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7FAEED73"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21" w:type="dxa"/>
            <w:noWrap/>
            <w:vAlign w:val="center"/>
          </w:tcPr>
          <w:p w14:paraId="74D84BE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0DF0340B" w14:textId="77777777" w:rsidTr="000759BD">
        <w:trPr>
          <w:trHeight w:val="345"/>
        </w:trPr>
        <w:tc>
          <w:tcPr>
            <w:tcW w:w="1710" w:type="dxa"/>
            <w:vMerge/>
            <w:vAlign w:val="center"/>
          </w:tcPr>
          <w:p w14:paraId="796F47FE" w14:textId="77777777" w:rsidR="000759BD" w:rsidRPr="00E866A8" w:rsidRDefault="000759BD" w:rsidP="000759BD">
            <w:pPr>
              <w:spacing w:before="60" w:after="60"/>
              <w:rPr>
                <w:rFonts w:ascii="Arial" w:hAnsi="Arial" w:cs="Arial"/>
                <w:lang w:val="en-US"/>
              </w:rPr>
            </w:pPr>
          </w:p>
        </w:tc>
        <w:tc>
          <w:tcPr>
            <w:tcW w:w="1384" w:type="dxa"/>
            <w:noWrap/>
            <w:vAlign w:val="center"/>
          </w:tcPr>
          <w:p w14:paraId="3D29C79F"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Freezer</w:t>
            </w:r>
          </w:p>
        </w:tc>
        <w:tc>
          <w:tcPr>
            <w:tcW w:w="1439" w:type="dxa"/>
            <w:noWrap/>
            <w:vAlign w:val="center"/>
          </w:tcPr>
          <w:p w14:paraId="06DBEB6B"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HBD 286</w:t>
            </w:r>
          </w:p>
        </w:tc>
        <w:tc>
          <w:tcPr>
            <w:tcW w:w="1299" w:type="dxa"/>
            <w:noWrap/>
            <w:vAlign w:val="center"/>
          </w:tcPr>
          <w:p w14:paraId="3DE31461"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4B91A308"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2D2842EC"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21" w:type="dxa"/>
            <w:noWrap/>
            <w:vAlign w:val="center"/>
          </w:tcPr>
          <w:p w14:paraId="7C9C297A"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320E51D9" w14:textId="77777777" w:rsidTr="000759BD">
        <w:trPr>
          <w:trHeight w:val="345"/>
        </w:trPr>
        <w:tc>
          <w:tcPr>
            <w:tcW w:w="1710" w:type="dxa"/>
            <w:vMerge w:val="restart"/>
            <w:noWrap/>
            <w:vAlign w:val="center"/>
          </w:tcPr>
          <w:p w14:paraId="53095440"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 xml:space="preserve">Guidimaka </w:t>
            </w:r>
          </w:p>
        </w:tc>
        <w:tc>
          <w:tcPr>
            <w:tcW w:w="1384" w:type="dxa"/>
            <w:noWrap/>
            <w:vAlign w:val="center"/>
          </w:tcPr>
          <w:p w14:paraId="27F1F551"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085CE4A5"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6EBC349A"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453AEDA8"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00BC2DA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21" w:type="dxa"/>
            <w:noWrap/>
            <w:vAlign w:val="center"/>
          </w:tcPr>
          <w:p w14:paraId="4E3067E3"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2153FD26" w14:textId="77777777" w:rsidTr="000759BD">
        <w:trPr>
          <w:trHeight w:val="345"/>
        </w:trPr>
        <w:tc>
          <w:tcPr>
            <w:tcW w:w="1710" w:type="dxa"/>
            <w:vMerge/>
            <w:vAlign w:val="center"/>
          </w:tcPr>
          <w:p w14:paraId="6A66C3BA" w14:textId="77777777" w:rsidR="000759BD" w:rsidRPr="00E866A8" w:rsidRDefault="000759BD" w:rsidP="000759BD">
            <w:pPr>
              <w:spacing w:before="60" w:after="60"/>
              <w:rPr>
                <w:rFonts w:ascii="Arial" w:hAnsi="Arial" w:cs="Arial"/>
                <w:lang w:val="en-US"/>
              </w:rPr>
            </w:pPr>
          </w:p>
        </w:tc>
        <w:tc>
          <w:tcPr>
            <w:tcW w:w="1384" w:type="dxa"/>
            <w:noWrap/>
            <w:vAlign w:val="center"/>
          </w:tcPr>
          <w:p w14:paraId="036FA4DE"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Freezer</w:t>
            </w:r>
          </w:p>
        </w:tc>
        <w:tc>
          <w:tcPr>
            <w:tcW w:w="1439" w:type="dxa"/>
            <w:noWrap/>
            <w:vAlign w:val="center"/>
          </w:tcPr>
          <w:p w14:paraId="6D149A82"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V 170 GE</w:t>
            </w:r>
          </w:p>
        </w:tc>
        <w:tc>
          <w:tcPr>
            <w:tcW w:w="1299" w:type="dxa"/>
            <w:noWrap/>
            <w:vAlign w:val="center"/>
          </w:tcPr>
          <w:p w14:paraId="4A786077"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07199D2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7CAEDEE5"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21" w:type="dxa"/>
            <w:noWrap/>
            <w:vAlign w:val="center"/>
          </w:tcPr>
          <w:p w14:paraId="5BA9EF73"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44715466" w14:textId="77777777" w:rsidTr="000759BD">
        <w:trPr>
          <w:trHeight w:val="345"/>
        </w:trPr>
        <w:tc>
          <w:tcPr>
            <w:tcW w:w="1710" w:type="dxa"/>
            <w:noWrap/>
            <w:vAlign w:val="center"/>
          </w:tcPr>
          <w:p w14:paraId="2E2363A3"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Hodh El Chargui</w:t>
            </w:r>
          </w:p>
        </w:tc>
        <w:tc>
          <w:tcPr>
            <w:tcW w:w="1384" w:type="dxa"/>
            <w:noWrap/>
            <w:vAlign w:val="center"/>
          </w:tcPr>
          <w:p w14:paraId="1EB22CF9"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34740E3F"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63534CCB"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0DB5F3A5"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99" w:type="dxa"/>
            <w:noWrap/>
            <w:vAlign w:val="center"/>
          </w:tcPr>
          <w:p w14:paraId="1850CA00"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21" w:type="dxa"/>
            <w:noWrap/>
            <w:vAlign w:val="center"/>
          </w:tcPr>
          <w:p w14:paraId="6E62194B"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725AAA6A" w14:textId="77777777" w:rsidTr="000759BD">
        <w:trPr>
          <w:trHeight w:val="345"/>
        </w:trPr>
        <w:tc>
          <w:tcPr>
            <w:tcW w:w="1710" w:type="dxa"/>
            <w:noWrap/>
            <w:vAlign w:val="center"/>
          </w:tcPr>
          <w:p w14:paraId="4ABF9429"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Hodh EGarbi</w:t>
            </w:r>
          </w:p>
        </w:tc>
        <w:tc>
          <w:tcPr>
            <w:tcW w:w="1384" w:type="dxa"/>
            <w:noWrap/>
            <w:vAlign w:val="center"/>
          </w:tcPr>
          <w:p w14:paraId="32A3D132"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519D3F02"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18871362"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10FF606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99" w:type="dxa"/>
            <w:noWrap/>
            <w:vAlign w:val="center"/>
          </w:tcPr>
          <w:p w14:paraId="30224C66"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21" w:type="dxa"/>
            <w:noWrap/>
            <w:vAlign w:val="center"/>
          </w:tcPr>
          <w:p w14:paraId="2ED9BDFF"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0472FD26" w14:textId="77777777" w:rsidTr="000759BD">
        <w:trPr>
          <w:trHeight w:val="345"/>
        </w:trPr>
        <w:tc>
          <w:tcPr>
            <w:tcW w:w="1710" w:type="dxa"/>
            <w:noWrap/>
            <w:vAlign w:val="center"/>
          </w:tcPr>
          <w:p w14:paraId="1B4888FD"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Nouadhibou</w:t>
            </w:r>
          </w:p>
        </w:tc>
        <w:tc>
          <w:tcPr>
            <w:tcW w:w="1384" w:type="dxa"/>
            <w:noWrap/>
            <w:vAlign w:val="center"/>
          </w:tcPr>
          <w:p w14:paraId="48BC1BB7"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73801218"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13432206"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117D0B0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MK304</w:t>
            </w:r>
          </w:p>
        </w:tc>
        <w:tc>
          <w:tcPr>
            <w:tcW w:w="1299" w:type="dxa"/>
            <w:noWrap/>
            <w:vAlign w:val="center"/>
          </w:tcPr>
          <w:p w14:paraId="051D1D5B"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21" w:type="dxa"/>
            <w:noWrap/>
            <w:vAlign w:val="center"/>
          </w:tcPr>
          <w:p w14:paraId="48FBF1AB"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063E1DA0" w14:textId="77777777" w:rsidTr="000759BD">
        <w:trPr>
          <w:trHeight w:val="435"/>
        </w:trPr>
        <w:tc>
          <w:tcPr>
            <w:tcW w:w="1710" w:type="dxa"/>
            <w:noWrap/>
            <w:vAlign w:val="center"/>
          </w:tcPr>
          <w:p w14:paraId="4A664DFB"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Nouakchott</w:t>
            </w:r>
          </w:p>
        </w:tc>
        <w:tc>
          <w:tcPr>
            <w:tcW w:w="1384" w:type="dxa"/>
            <w:noWrap/>
            <w:vAlign w:val="center"/>
          </w:tcPr>
          <w:p w14:paraId="51CA7258"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vAlign w:val="center"/>
          </w:tcPr>
          <w:p w14:paraId="5E9183D7" w14:textId="190ECEB2"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Positive cold room-5</w:t>
            </w:r>
            <w:r w:rsidR="00E866A8">
              <w:rPr>
                <w:rFonts w:ascii="Arial" w:hAnsi="Arial" w:cs="Arial"/>
                <w:bCs/>
                <w:sz w:val="20"/>
                <w:szCs w:val="18"/>
                <w:lang w:val="en-US"/>
              </w:rPr>
              <w:t xml:space="preserve"> </w:t>
            </w:r>
            <w:r w:rsidRPr="00E866A8">
              <w:rPr>
                <w:rFonts w:ascii="Arial" w:hAnsi="Arial" w:cs="Arial"/>
                <w:bCs/>
                <w:sz w:val="20"/>
                <w:szCs w:val="18"/>
                <w:lang w:val="en-US"/>
              </w:rPr>
              <w:t>m3</w:t>
            </w:r>
          </w:p>
        </w:tc>
        <w:tc>
          <w:tcPr>
            <w:tcW w:w="1299" w:type="dxa"/>
            <w:noWrap/>
            <w:vAlign w:val="center"/>
          </w:tcPr>
          <w:p w14:paraId="0F7BC233"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19D5D201"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3AE6420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21" w:type="dxa"/>
            <w:noWrap/>
            <w:vAlign w:val="center"/>
          </w:tcPr>
          <w:p w14:paraId="2E802CA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278A3080" w14:textId="77777777" w:rsidTr="000759BD">
        <w:trPr>
          <w:trHeight w:val="345"/>
        </w:trPr>
        <w:tc>
          <w:tcPr>
            <w:tcW w:w="1710" w:type="dxa"/>
            <w:noWrap/>
            <w:vAlign w:val="center"/>
          </w:tcPr>
          <w:p w14:paraId="18032884"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Tagant</w:t>
            </w:r>
          </w:p>
        </w:tc>
        <w:tc>
          <w:tcPr>
            <w:tcW w:w="1384" w:type="dxa"/>
            <w:noWrap/>
            <w:vAlign w:val="center"/>
          </w:tcPr>
          <w:p w14:paraId="4C361BEE"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52DA5A58"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1DC8B67E"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380DAF0E"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MK304</w:t>
            </w:r>
          </w:p>
        </w:tc>
        <w:tc>
          <w:tcPr>
            <w:tcW w:w="1299" w:type="dxa"/>
            <w:noWrap/>
            <w:vAlign w:val="center"/>
          </w:tcPr>
          <w:p w14:paraId="0001772B"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21" w:type="dxa"/>
            <w:noWrap/>
            <w:vAlign w:val="center"/>
          </w:tcPr>
          <w:p w14:paraId="5345603F"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1B51EB84" w14:textId="77777777" w:rsidTr="000759BD">
        <w:trPr>
          <w:trHeight w:val="345"/>
        </w:trPr>
        <w:tc>
          <w:tcPr>
            <w:tcW w:w="1710" w:type="dxa"/>
            <w:vMerge w:val="restart"/>
            <w:noWrap/>
            <w:vAlign w:val="center"/>
          </w:tcPr>
          <w:p w14:paraId="7B735724"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Trarza</w:t>
            </w:r>
          </w:p>
        </w:tc>
        <w:tc>
          <w:tcPr>
            <w:tcW w:w="1384" w:type="dxa"/>
            <w:noWrap/>
            <w:vAlign w:val="center"/>
          </w:tcPr>
          <w:p w14:paraId="12E30C92"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Refrigerator</w:t>
            </w:r>
          </w:p>
        </w:tc>
        <w:tc>
          <w:tcPr>
            <w:tcW w:w="1439" w:type="dxa"/>
            <w:noWrap/>
            <w:vAlign w:val="center"/>
          </w:tcPr>
          <w:p w14:paraId="2B6606B2"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041BA35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33564827"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99" w:type="dxa"/>
            <w:noWrap/>
            <w:vAlign w:val="center"/>
          </w:tcPr>
          <w:p w14:paraId="101ACA33"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HBC-340</w:t>
            </w:r>
          </w:p>
        </w:tc>
        <w:tc>
          <w:tcPr>
            <w:tcW w:w="1221" w:type="dxa"/>
            <w:noWrap/>
            <w:vAlign w:val="center"/>
          </w:tcPr>
          <w:p w14:paraId="6ECBCBAF"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08DCE2F9" w14:textId="77777777" w:rsidTr="000759BD">
        <w:trPr>
          <w:trHeight w:val="345"/>
        </w:trPr>
        <w:tc>
          <w:tcPr>
            <w:tcW w:w="1710" w:type="dxa"/>
            <w:vMerge/>
            <w:vAlign w:val="center"/>
          </w:tcPr>
          <w:p w14:paraId="30C4F302" w14:textId="77777777" w:rsidR="000759BD" w:rsidRPr="00E866A8" w:rsidRDefault="000759BD" w:rsidP="000759BD">
            <w:pPr>
              <w:spacing w:before="60" w:after="60"/>
              <w:rPr>
                <w:rFonts w:ascii="Arial" w:hAnsi="Arial" w:cs="Arial"/>
                <w:lang w:val="en-US"/>
              </w:rPr>
            </w:pPr>
          </w:p>
        </w:tc>
        <w:tc>
          <w:tcPr>
            <w:tcW w:w="1384" w:type="dxa"/>
            <w:noWrap/>
            <w:vAlign w:val="center"/>
          </w:tcPr>
          <w:p w14:paraId="0EAB5538"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Freezer</w:t>
            </w:r>
          </w:p>
        </w:tc>
        <w:tc>
          <w:tcPr>
            <w:tcW w:w="1439" w:type="dxa"/>
            <w:noWrap/>
            <w:vAlign w:val="center"/>
          </w:tcPr>
          <w:p w14:paraId="5DF0EF61"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HBD 286</w:t>
            </w:r>
          </w:p>
        </w:tc>
        <w:tc>
          <w:tcPr>
            <w:tcW w:w="1299" w:type="dxa"/>
            <w:noWrap/>
            <w:vAlign w:val="center"/>
          </w:tcPr>
          <w:p w14:paraId="7F1C3241"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581" w:type="dxa"/>
            <w:noWrap/>
            <w:vAlign w:val="center"/>
          </w:tcPr>
          <w:p w14:paraId="77C0D588"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99" w:type="dxa"/>
            <w:noWrap/>
            <w:vAlign w:val="center"/>
          </w:tcPr>
          <w:p w14:paraId="3BCCAE3B"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c>
          <w:tcPr>
            <w:tcW w:w="1221" w:type="dxa"/>
            <w:noWrap/>
            <w:vAlign w:val="center"/>
          </w:tcPr>
          <w:p w14:paraId="3644CF99" w14:textId="77777777"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 </w:t>
            </w:r>
          </w:p>
        </w:tc>
      </w:tr>
      <w:tr w:rsidR="000759BD" w:rsidRPr="00E866A8" w14:paraId="4E466BA0" w14:textId="77777777" w:rsidTr="000759BD">
        <w:trPr>
          <w:trHeight w:val="450"/>
        </w:trPr>
        <w:tc>
          <w:tcPr>
            <w:tcW w:w="1710" w:type="dxa"/>
            <w:noWrap/>
            <w:vAlign w:val="center"/>
          </w:tcPr>
          <w:p w14:paraId="1CFC1B63" w14:textId="77777777" w:rsidR="000759BD" w:rsidRPr="00E866A8" w:rsidRDefault="000759BD" w:rsidP="000759BD">
            <w:pPr>
              <w:spacing w:before="60" w:after="60"/>
              <w:rPr>
                <w:rFonts w:ascii="Arial" w:hAnsi="Arial" w:cs="Arial"/>
                <w:lang w:val="en-US"/>
              </w:rPr>
            </w:pPr>
            <w:r w:rsidRPr="00E866A8">
              <w:rPr>
                <w:rFonts w:ascii="Arial" w:hAnsi="Arial" w:cs="Arial"/>
                <w:lang w:val="en-US"/>
              </w:rPr>
              <w:t>National</w:t>
            </w:r>
          </w:p>
        </w:tc>
        <w:tc>
          <w:tcPr>
            <w:tcW w:w="1384" w:type="dxa"/>
            <w:noWrap/>
            <w:vAlign w:val="center"/>
          </w:tcPr>
          <w:p w14:paraId="0EB36FE5" w14:textId="504A5B20"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Positive cold room</w:t>
            </w:r>
          </w:p>
        </w:tc>
        <w:tc>
          <w:tcPr>
            <w:tcW w:w="1439" w:type="dxa"/>
            <w:noWrap/>
            <w:vAlign w:val="center"/>
          </w:tcPr>
          <w:p w14:paraId="14D8703F"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 </w:t>
            </w:r>
          </w:p>
        </w:tc>
        <w:tc>
          <w:tcPr>
            <w:tcW w:w="1299" w:type="dxa"/>
            <w:noWrap/>
            <w:vAlign w:val="center"/>
          </w:tcPr>
          <w:p w14:paraId="4E56E260"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 </w:t>
            </w:r>
          </w:p>
        </w:tc>
        <w:tc>
          <w:tcPr>
            <w:tcW w:w="1581" w:type="dxa"/>
            <w:vAlign w:val="center"/>
          </w:tcPr>
          <w:p w14:paraId="76374D45" w14:textId="64E623CA" w:rsidR="000759BD" w:rsidRPr="00E866A8" w:rsidRDefault="000759BD" w:rsidP="000759BD">
            <w:pPr>
              <w:spacing w:before="60" w:after="60"/>
              <w:rPr>
                <w:rFonts w:ascii="Arial" w:hAnsi="Arial" w:cs="Arial"/>
                <w:bCs/>
                <w:sz w:val="20"/>
                <w:szCs w:val="18"/>
                <w:lang w:val="en-US"/>
              </w:rPr>
            </w:pPr>
            <w:r w:rsidRPr="00E866A8">
              <w:rPr>
                <w:rFonts w:ascii="Arial" w:hAnsi="Arial" w:cs="Arial"/>
                <w:bCs/>
                <w:sz w:val="20"/>
                <w:szCs w:val="18"/>
                <w:lang w:val="en-US"/>
              </w:rPr>
              <w:t>Positive  cold room 30 m3</w:t>
            </w:r>
          </w:p>
        </w:tc>
        <w:tc>
          <w:tcPr>
            <w:tcW w:w="1299" w:type="dxa"/>
            <w:noWrap/>
            <w:vAlign w:val="center"/>
          </w:tcPr>
          <w:p w14:paraId="429C4C73"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 </w:t>
            </w:r>
          </w:p>
        </w:tc>
        <w:tc>
          <w:tcPr>
            <w:tcW w:w="1221" w:type="dxa"/>
            <w:noWrap/>
            <w:vAlign w:val="center"/>
          </w:tcPr>
          <w:p w14:paraId="012D9F57" w14:textId="77777777" w:rsidR="000759BD" w:rsidRPr="00E866A8" w:rsidRDefault="000759BD" w:rsidP="000759BD">
            <w:pPr>
              <w:spacing w:before="60" w:after="60"/>
              <w:rPr>
                <w:rFonts w:ascii="Arial" w:hAnsi="Arial" w:cs="Arial"/>
                <w:sz w:val="20"/>
                <w:szCs w:val="18"/>
                <w:lang w:val="en-US"/>
              </w:rPr>
            </w:pPr>
            <w:r w:rsidRPr="00E866A8">
              <w:rPr>
                <w:rFonts w:ascii="Arial" w:hAnsi="Arial" w:cs="Arial"/>
                <w:sz w:val="20"/>
                <w:szCs w:val="18"/>
                <w:lang w:val="en-US"/>
              </w:rPr>
              <w:t> </w:t>
            </w:r>
          </w:p>
        </w:tc>
      </w:tr>
    </w:tbl>
    <w:p w14:paraId="7E9BBA9B" w14:textId="77777777" w:rsidR="000759BD" w:rsidRPr="00E866A8" w:rsidRDefault="000759BD" w:rsidP="000759BD">
      <w:pPr>
        <w:spacing w:line="360" w:lineRule="auto"/>
        <w:jc w:val="both"/>
        <w:rPr>
          <w:rFonts w:ascii="Arial" w:hAnsi="Arial" w:cs="Arial"/>
          <w:b/>
          <w:bCs/>
          <w:lang w:val="en-US"/>
        </w:rPr>
      </w:pPr>
    </w:p>
    <w:p w14:paraId="019001C3" w14:textId="328E53B3" w:rsidR="000759BD" w:rsidRPr="00E866A8" w:rsidRDefault="000759BD" w:rsidP="000759BD">
      <w:pPr>
        <w:widowControl w:val="0"/>
        <w:tabs>
          <w:tab w:val="left" w:pos="820"/>
        </w:tabs>
        <w:autoSpaceDE w:val="0"/>
        <w:autoSpaceDN w:val="0"/>
        <w:adjustRightInd w:val="0"/>
        <w:ind w:right="55"/>
        <w:jc w:val="both"/>
        <w:rPr>
          <w:rFonts w:ascii="Arial" w:hAnsi="Arial" w:cs="Arial"/>
          <w:lang w:val="en-US"/>
        </w:rPr>
      </w:pPr>
      <w:r w:rsidRPr="00E866A8">
        <w:rPr>
          <w:rFonts w:ascii="Arial" w:hAnsi="Arial" w:cs="Arial"/>
          <w:lang w:val="en-US"/>
        </w:rPr>
        <w:t xml:space="preserve">At the central level, the positive cold room, with a capacity of 30 m3, scheduled for 2013, </w:t>
      </w:r>
      <w:r w:rsidR="00DF5BC4" w:rsidRPr="00E866A8">
        <w:rPr>
          <w:rFonts w:ascii="Arial" w:hAnsi="Arial" w:cs="Arial"/>
          <w:lang w:val="en-US"/>
        </w:rPr>
        <w:t>has</w:t>
      </w:r>
      <w:r w:rsidRPr="00E866A8">
        <w:rPr>
          <w:rFonts w:ascii="Arial" w:hAnsi="Arial" w:cs="Arial"/>
          <w:lang w:val="en-US"/>
        </w:rPr>
        <w:t xml:space="preserve"> already </w:t>
      </w:r>
      <w:r w:rsidR="00DF5BC4" w:rsidRPr="00E866A8">
        <w:rPr>
          <w:rFonts w:ascii="Arial" w:hAnsi="Arial" w:cs="Arial"/>
          <w:lang w:val="en-US"/>
        </w:rPr>
        <w:t xml:space="preserve">been </w:t>
      </w:r>
      <w:r w:rsidRPr="00E866A8">
        <w:rPr>
          <w:rFonts w:ascii="Arial" w:hAnsi="Arial" w:cs="Arial"/>
          <w:lang w:val="en-US"/>
        </w:rPr>
        <w:t>ordered using Government funding (PASN-World Bank) through UNICEF. Delivery is scheduled before the end of 2011.</w:t>
      </w:r>
    </w:p>
    <w:p w14:paraId="6C78F981" w14:textId="77777777" w:rsidR="000759BD" w:rsidRPr="00E866A8" w:rsidRDefault="000759BD" w:rsidP="000759BD">
      <w:pPr>
        <w:widowControl w:val="0"/>
        <w:tabs>
          <w:tab w:val="left" w:pos="820"/>
        </w:tabs>
        <w:autoSpaceDE w:val="0"/>
        <w:autoSpaceDN w:val="0"/>
        <w:adjustRightInd w:val="0"/>
        <w:ind w:left="360" w:right="55" w:hanging="360"/>
        <w:jc w:val="both"/>
        <w:rPr>
          <w:rFonts w:ascii="Arial" w:hAnsi="Arial" w:cs="Arial"/>
          <w:lang w:val="en-US"/>
        </w:rPr>
      </w:pPr>
    </w:p>
    <w:p w14:paraId="1EB8D478" w14:textId="2BD8E93B" w:rsidR="000759BD" w:rsidRPr="00E866A8" w:rsidRDefault="009C6D18" w:rsidP="00181731">
      <w:pPr>
        <w:widowControl w:val="0"/>
        <w:tabs>
          <w:tab w:val="left" w:pos="820"/>
        </w:tabs>
        <w:autoSpaceDE w:val="0"/>
        <w:autoSpaceDN w:val="0"/>
        <w:adjustRightInd w:val="0"/>
        <w:ind w:right="55"/>
        <w:jc w:val="both"/>
        <w:rPr>
          <w:rFonts w:ascii="Arial" w:hAnsi="Arial" w:cs="Arial"/>
          <w:lang w:val="en-US"/>
        </w:rPr>
      </w:pPr>
      <w:r w:rsidRPr="00E866A8">
        <w:rPr>
          <w:rFonts w:ascii="Arial" w:hAnsi="Arial" w:cs="Arial"/>
          <w:lang w:val="en-US"/>
        </w:rPr>
        <w:t>In the regions (</w:t>
      </w:r>
      <w:r w:rsidR="009D5DA4" w:rsidRPr="00E866A8">
        <w:rPr>
          <w:rFonts w:ascii="Arial" w:hAnsi="Arial" w:cs="Arial"/>
          <w:lang w:val="en-US"/>
        </w:rPr>
        <w:t>Wilaya</w:t>
      </w:r>
      <w:r w:rsidR="000759BD" w:rsidRPr="00E866A8">
        <w:rPr>
          <w:rFonts w:ascii="Arial" w:hAnsi="Arial" w:cs="Arial"/>
          <w:lang w:val="en-US"/>
        </w:rPr>
        <w:t>), as part of decentralization, two positive cold rooms of 10 m3</w:t>
      </w:r>
      <w:r w:rsidR="00181731" w:rsidRPr="00E866A8">
        <w:rPr>
          <w:rFonts w:ascii="Arial" w:hAnsi="Arial" w:cs="Arial"/>
          <w:lang w:val="en-US"/>
        </w:rPr>
        <w:t xml:space="preserve"> e</w:t>
      </w:r>
      <w:r w:rsidR="000759BD" w:rsidRPr="00E866A8">
        <w:rPr>
          <w:rFonts w:ascii="Arial" w:hAnsi="Arial" w:cs="Arial"/>
          <w:lang w:val="en-US"/>
        </w:rPr>
        <w:t xml:space="preserve">ach are also on order for the Nouakchott and Assaba regions. One of these cold rooms was funded by the Government (PASN-World Bank) through UNICEF and the other </w:t>
      </w:r>
      <w:r w:rsidR="00181731" w:rsidRPr="00E866A8">
        <w:rPr>
          <w:rFonts w:ascii="Arial" w:hAnsi="Arial" w:cs="Arial"/>
          <w:lang w:val="en-US"/>
        </w:rPr>
        <w:t>from UNICEF’s own funds.</w:t>
      </w:r>
    </w:p>
    <w:p w14:paraId="652775EB" w14:textId="77777777" w:rsidR="00181731" w:rsidRPr="00E866A8" w:rsidRDefault="00181731" w:rsidP="000759BD">
      <w:pPr>
        <w:widowControl w:val="0"/>
        <w:tabs>
          <w:tab w:val="left" w:pos="820"/>
        </w:tabs>
        <w:autoSpaceDE w:val="0"/>
        <w:autoSpaceDN w:val="0"/>
        <w:adjustRightInd w:val="0"/>
        <w:ind w:left="360" w:right="55" w:hanging="360"/>
        <w:jc w:val="both"/>
        <w:rPr>
          <w:rFonts w:ascii="Arial" w:hAnsi="Arial" w:cs="Arial"/>
          <w:lang w:val="en-US"/>
        </w:rPr>
      </w:pPr>
    </w:p>
    <w:p w14:paraId="47B9D137" w14:textId="3A84FF6E" w:rsidR="00181731" w:rsidRPr="00E866A8" w:rsidRDefault="00181731" w:rsidP="00181731">
      <w:pPr>
        <w:widowControl w:val="0"/>
        <w:tabs>
          <w:tab w:val="left" w:pos="820"/>
        </w:tabs>
        <w:autoSpaceDE w:val="0"/>
        <w:autoSpaceDN w:val="0"/>
        <w:adjustRightInd w:val="0"/>
        <w:ind w:right="55"/>
        <w:jc w:val="both"/>
        <w:rPr>
          <w:rFonts w:ascii="Arial" w:hAnsi="Arial" w:cs="Arial"/>
          <w:lang w:val="en-US"/>
        </w:rPr>
      </w:pPr>
      <w:r w:rsidRPr="00E866A8">
        <w:rPr>
          <w:rFonts w:ascii="Arial" w:hAnsi="Arial" w:cs="Arial"/>
          <w:lang w:val="en-US"/>
        </w:rPr>
        <w:t xml:space="preserve">To fill the gap in the cold chain at the regional level and in the </w:t>
      </w:r>
      <w:r w:rsidR="009D5DA4" w:rsidRPr="00E866A8">
        <w:rPr>
          <w:rFonts w:ascii="Arial" w:hAnsi="Arial" w:cs="Arial"/>
          <w:lang w:val="en-US"/>
        </w:rPr>
        <w:t>Mough</w:t>
      </w:r>
      <w:r w:rsidRPr="00E866A8">
        <w:rPr>
          <w:rFonts w:ascii="Arial" w:hAnsi="Arial" w:cs="Arial"/>
          <w:lang w:val="en-US"/>
        </w:rPr>
        <w:t>ataa, a large number of refrigerators were paid for and delivered through UNICEF according to the distri</w:t>
      </w:r>
      <w:r w:rsidR="00C55798" w:rsidRPr="00E866A8">
        <w:rPr>
          <w:rFonts w:ascii="Arial" w:hAnsi="Arial" w:cs="Arial"/>
          <w:lang w:val="en-US"/>
        </w:rPr>
        <w:t>bution</w:t>
      </w:r>
      <w:r w:rsidRPr="00E866A8">
        <w:rPr>
          <w:rFonts w:ascii="Arial" w:hAnsi="Arial" w:cs="Arial"/>
          <w:lang w:val="en-US"/>
        </w:rPr>
        <w:t xml:space="preserve"> plan</w:t>
      </w:r>
      <w:r w:rsidR="00FC6700" w:rsidRPr="00E866A8">
        <w:rPr>
          <w:rFonts w:ascii="Arial" w:hAnsi="Arial" w:cs="Arial"/>
          <w:lang w:val="en-US"/>
        </w:rPr>
        <w:t>:</w:t>
      </w:r>
      <w:r w:rsidRPr="00E866A8">
        <w:rPr>
          <w:rFonts w:ascii="Arial" w:hAnsi="Arial" w:cs="Arial"/>
          <w:lang w:val="en-US"/>
        </w:rPr>
        <w:t xml:space="preserve"> 50 refrigerators in 2010 using UNICEF funds and 94 delivered in 2011 using JICA funds and paid for through UNICEF, for a </w:t>
      </w:r>
      <w:r w:rsidR="00C55798" w:rsidRPr="00E866A8">
        <w:rPr>
          <w:rFonts w:ascii="Arial" w:hAnsi="Arial" w:cs="Arial"/>
          <w:lang w:val="en-US"/>
        </w:rPr>
        <w:t>total</w:t>
      </w:r>
      <w:r w:rsidRPr="00E866A8">
        <w:rPr>
          <w:rFonts w:ascii="Arial" w:hAnsi="Arial" w:cs="Arial"/>
          <w:lang w:val="en-US"/>
        </w:rPr>
        <w:t xml:space="preserve"> of 144 new refrigerators acquired and already in place. In addition to these new </w:t>
      </w:r>
      <w:r w:rsidR="00C55798" w:rsidRPr="00E866A8">
        <w:rPr>
          <w:rFonts w:ascii="Arial" w:hAnsi="Arial" w:cs="Arial"/>
          <w:lang w:val="en-US"/>
        </w:rPr>
        <w:t>acquisitions</w:t>
      </w:r>
      <w:r w:rsidRPr="00E866A8">
        <w:rPr>
          <w:rFonts w:ascii="Arial" w:hAnsi="Arial" w:cs="Arial"/>
          <w:lang w:val="en-US"/>
        </w:rPr>
        <w:t xml:space="preserve">, the old </w:t>
      </w:r>
      <w:r w:rsidR="00C55798" w:rsidRPr="00E866A8">
        <w:rPr>
          <w:rFonts w:ascii="Arial" w:hAnsi="Arial" w:cs="Arial"/>
          <w:lang w:val="en-US"/>
        </w:rPr>
        <w:t>refrigerators</w:t>
      </w:r>
      <w:r w:rsidRPr="00E866A8">
        <w:rPr>
          <w:rFonts w:ascii="Arial" w:hAnsi="Arial" w:cs="Arial"/>
          <w:lang w:val="en-US"/>
        </w:rPr>
        <w:t xml:space="preserve">, already in operation in the field, should be added, as well as those that were just repaired as part of the rehabilitation and maintenance plan. In </w:t>
      </w:r>
      <w:r w:rsidR="00C55798" w:rsidRPr="00E866A8">
        <w:rPr>
          <w:rFonts w:ascii="Arial" w:hAnsi="Arial" w:cs="Arial"/>
          <w:lang w:val="en-US"/>
        </w:rPr>
        <w:t>addition</w:t>
      </w:r>
      <w:r w:rsidRPr="00E866A8">
        <w:rPr>
          <w:rFonts w:ascii="Arial" w:hAnsi="Arial" w:cs="Arial"/>
          <w:lang w:val="en-US"/>
        </w:rPr>
        <w:t>, 100 refrigerators are on order using the Central Investment Budget for 2011 (MK304, HBC-340 and RCW50 devices).</w:t>
      </w:r>
    </w:p>
    <w:p w14:paraId="1C4A8631" w14:textId="77777777" w:rsidR="00181731" w:rsidRPr="00E866A8" w:rsidRDefault="00181731" w:rsidP="000759BD">
      <w:pPr>
        <w:widowControl w:val="0"/>
        <w:tabs>
          <w:tab w:val="left" w:pos="820"/>
        </w:tabs>
        <w:autoSpaceDE w:val="0"/>
        <w:autoSpaceDN w:val="0"/>
        <w:adjustRightInd w:val="0"/>
        <w:ind w:left="360" w:right="55" w:hanging="360"/>
        <w:jc w:val="both"/>
        <w:rPr>
          <w:rFonts w:ascii="Arial" w:hAnsi="Arial" w:cs="Arial"/>
          <w:lang w:val="en-US"/>
        </w:rPr>
      </w:pPr>
    </w:p>
    <w:p w14:paraId="78A8F98D" w14:textId="77777777" w:rsidR="00181731" w:rsidRPr="00E866A8" w:rsidRDefault="00181731" w:rsidP="000759BD">
      <w:pPr>
        <w:widowControl w:val="0"/>
        <w:tabs>
          <w:tab w:val="left" w:pos="820"/>
        </w:tabs>
        <w:autoSpaceDE w:val="0"/>
        <w:autoSpaceDN w:val="0"/>
        <w:adjustRightInd w:val="0"/>
        <w:ind w:left="360" w:right="55" w:hanging="360"/>
        <w:jc w:val="both"/>
        <w:rPr>
          <w:rFonts w:ascii="Arial" w:hAnsi="Arial" w:cs="Arial"/>
          <w:lang w:val="en-US"/>
        </w:rPr>
      </w:pPr>
    </w:p>
    <w:p w14:paraId="4482EA4F" w14:textId="528EBE95" w:rsidR="003E1956" w:rsidRPr="00E866A8" w:rsidRDefault="003E1956" w:rsidP="003E1956">
      <w:pPr>
        <w:pStyle w:val="Heading1"/>
        <w:keepLines/>
        <w:numPr>
          <w:ilvl w:val="0"/>
          <w:numId w:val="0"/>
        </w:numPr>
        <w:spacing w:before="480" w:line="276" w:lineRule="auto"/>
        <w:rPr>
          <w:rFonts w:cs="Arial"/>
          <w:lang w:val="en-US"/>
        </w:rPr>
      </w:pPr>
      <w:bookmarkStart w:id="37" w:name="_Toc309058371"/>
      <w:bookmarkStart w:id="38" w:name="_Toc187556053"/>
      <w:r w:rsidRPr="00E866A8">
        <w:rPr>
          <w:lang w:val="en-US"/>
        </w:rPr>
        <w:t xml:space="preserve">7. </w:t>
      </w:r>
      <w:bookmarkEnd w:id="37"/>
      <w:r w:rsidRPr="00E866A8">
        <w:rPr>
          <w:lang w:val="en-US"/>
        </w:rPr>
        <w:t xml:space="preserve">LOGIC </w:t>
      </w:r>
      <w:r w:rsidR="00C55798" w:rsidRPr="00E866A8">
        <w:rPr>
          <w:lang w:val="en-US"/>
        </w:rPr>
        <w:t>FRAMEWORK</w:t>
      </w:r>
      <w:bookmarkEnd w:id="38"/>
      <w:r w:rsidRPr="00E866A8">
        <w:rPr>
          <w:lang w:val="en-US"/>
        </w:rPr>
        <w:t xml:space="preserve"> </w:t>
      </w:r>
      <w:r w:rsidRPr="00E866A8">
        <w:rPr>
          <w:b w:val="0"/>
          <w:color w:val="FF0000"/>
          <w:lang w:val="en-US"/>
        </w:rPr>
        <w:t xml:space="preserve"> </w:t>
      </w:r>
    </w:p>
    <w:p w14:paraId="6D63BD8D" w14:textId="77777777" w:rsidR="003E1956" w:rsidRPr="00E866A8" w:rsidRDefault="003E1956" w:rsidP="003E1956">
      <w:pPr>
        <w:pStyle w:val="ListParagraph"/>
        <w:ind w:left="390"/>
        <w:rPr>
          <w:b/>
          <w:lang w:val="en-US"/>
        </w:rPr>
      </w:pPr>
    </w:p>
    <w:p w14:paraId="266BB6CC" w14:textId="0A48E9D0" w:rsidR="003E1956" w:rsidRPr="00E866A8" w:rsidRDefault="003E1956" w:rsidP="003E1956">
      <w:pPr>
        <w:pStyle w:val="Caption"/>
        <w:keepNext/>
        <w:rPr>
          <w:lang w:val="en-US"/>
        </w:rPr>
      </w:pPr>
      <w:r w:rsidRPr="00E866A8">
        <w:rPr>
          <w:lang w:val="en-US"/>
        </w:rPr>
        <w:t xml:space="preserve">Table </w:t>
      </w:r>
      <w:r w:rsidR="00DF5BC4" w:rsidRPr="00E866A8">
        <w:rPr>
          <w:lang w:val="en-US"/>
        </w:rPr>
        <w:t>17</w:t>
      </w:r>
      <w:r w:rsidR="00FC6700" w:rsidRPr="00E866A8">
        <w:rPr>
          <w:lang w:val="en-US"/>
        </w:rPr>
        <w:t>:</w:t>
      </w:r>
      <w:r w:rsidRPr="00E866A8">
        <w:rPr>
          <w:lang w:val="en-US"/>
        </w:rPr>
        <w:t xml:space="preserve"> Logic framework</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3"/>
        <w:gridCol w:w="1606"/>
        <w:gridCol w:w="1936"/>
        <w:gridCol w:w="2070"/>
        <w:gridCol w:w="1891"/>
      </w:tblGrid>
      <w:tr w:rsidR="00E7617F" w:rsidRPr="00E866A8" w14:paraId="589CF754" w14:textId="77777777" w:rsidTr="003E1956">
        <w:trPr>
          <w:tblHeader/>
        </w:trPr>
        <w:tc>
          <w:tcPr>
            <w:tcW w:w="1927" w:type="dxa"/>
          </w:tcPr>
          <w:p w14:paraId="0D506B3B" w14:textId="3A704E44" w:rsidR="003E1956" w:rsidRPr="00E866A8" w:rsidRDefault="003E1956" w:rsidP="003E1956">
            <w:pPr>
              <w:spacing w:line="360" w:lineRule="auto"/>
              <w:jc w:val="center"/>
              <w:rPr>
                <w:rFonts w:ascii="Trajan-Bold" w:hAnsi="Trajan-Bold" w:cs="Trajan-Bold"/>
                <w:b/>
                <w:bCs/>
                <w:sz w:val="20"/>
                <w:lang w:val="en-US"/>
              </w:rPr>
            </w:pPr>
            <w:r w:rsidRPr="00E866A8">
              <w:rPr>
                <w:b/>
                <w:sz w:val="20"/>
                <w:lang w:val="en-US"/>
              </w:rPr>
              <w:t>Activity areas</w:t>
            </w:r>
          </w:p>
        </w:tc>
        <w:tc>
          <w:tcPr>
            <w:tcW w:w="1585" w:type="dxa"/>
          </w:tcPr>
          <w:p w14:paraId="612E75F9" w14:textId="5975208D" w:rsidR="003E1956" w:rsidRPr="00E866A8" w:rsidRDefault="003E1956" w:rsidP="003E1956">
            <w:pPr>
              <w:spacing w:line="360" w:lineRule="auto"/>
              <w:jc w:val="center"/>
              <w:rPr>
                <w:rFonts w:ascii="Trajan-Bold" w:hAnsi="Trajan-Bold" w:cs="Trajan-Bold"/>
                <w:b/>
                <w:bCs/>
                <w:sz w:val="20"/>
                <w:lang w:val="en-US"/>
              </w:rPr>
            </w:pPr>
            <w:r w:rsidRPr="00E866A8">
              <w:rPr>
                <w:b/>
                <w:sz w:val="20"/>
                <w:lang w:val="en-US"/>
              </w:rPr>
              <w:t>Expected results</w:t>
            </w:r>
          </w:p>
        </w:tc>
        <w:tc>
          <w:tcPr>
            <w:tcW w:w="1940" w:type="dxa"/>
          </w:tcPr>
          <w:p w14:paraId="4E70AC7F" w14:textId="16AFD86B" w:rsidR="003E1956" w:rsidRPr="00E866A8" w:rsidRDefault="003E1956" w:rsidP="003E1956">
            <w:pPr>
              <w:spacing w:line="360" w:lineRule="auto"/>
              <w:jc w:val="center"/>
              <w:rPr>
                <w:b/>
                <w:sz w:val="20"/>
                <w:lang w:val="en-US"/>
              </w:rPr>
            </w:pPr>
            <w:r w:rsidRPr="00E866A8">
              <w:rPr>
                <w:b/>
                <w:sz w:val="20"/>
                <w:lang w:val="en-US"/>
              </w:rPr>
              <w:t>Indicators</w:t>
            </w:r>
          </w:p>
        </w:tc>
        <w:tc>
          <w:tcPr>
            <w:tcW w:w="2079" w:type="dxa"/>
          </w:tcPr>
          <w:p w14:paraId="53965236" w14:textId="03DB41EC" w:rsidR="003E1956" w:rsidRPr="00E866A8" w:rsidRDefault="003E1956" w:rsidP="003E1956">
            <w:pPr>
              <w:spacing w:line="360" w:lineRule="auto"/>
              <w:jc w:val="center"/>
              <w:rPr>
                <w:rFonts w:ascii="Trajan-Bold" w:hAnsi="Trajan-Bold" w:cs="Trajan-Bold"/>
                <w:b/>
                <w:bCs/>
                <w:sz w:val="20"/>
                <w:lang w:val="en-US"/>
              </w:rPr>
            </w:pPr>
            <w:r w:rsidRPr="00E866A8">
              <w:rPr>
                <w:b/>
                <w:sz w:val="20"/>
                <w:lang w:val="en-US"/>
              </w:rPr>
              <w:t>Sources of verification</w:t>
            </w:r>
          </w:p>
        </w:tc>
        <w:tc>
          <w:tcPr>
            <w:tcW w:w="1895" w:type="dxa"/>
          </w:tcPr>
          <w:p w14:paraId="00F53929" w14:textId="77777777" w:rsidR="003E1956" w:rsidRPr="00E866A8" w:rsidRDefault="003E1956" w:rsidP="003E1956">
            <w:pPr>
              <w:spacing w:line="360" w:lineRule="auto"/>
              <w:jc w:val="center"/>
              <w:rPr>
                <w:b/>
                <w:sz w:val="20"/>
                <w:lang w:val="en-US"/>
              </w:rPr>
            </w:pPr>
            <w:r w:rsidRPr="00E866A8">
              <w:rPr>
                <w:b/>
                <w:sz w:val="20"/>
                <w:lang w:val="en-US"/>
              </w:rPr>
              <w:t>Assumptions/ Risks</w:t>
            </w:r>
          </w:p>
          <w:p w14:paraId="48DCC5CC" w14:textId="0D7C9F3A" w:rsidR="003E1956" w:rsidRPr="00E866A8" w:rsidRDefault="003E1956" w:rsidP="003E1956">
            <w:pPr>
              <w:spacing w:line="360" w:lineRule="auto"/>
              <w:jc w:val="center"/>
              <w:rPr>
                <w:rFonts w:ascii="Trajan-Bold" w:hAnsi="Trajan-Bold" w:cs="Trajan-Bold"/>
                <w:b/>
                <w:bCs/>
                <w:sz w:val="20"/>
                <w:lang w:val="en-US"/>
              </w:rPr>
            </w:pPr>
          </w:p>
        </w:tc>
      </w:tr>
      <w:tr w:rsidR="00E7617F" w:rsidRPr="00E866A8" w14:paraId="4E1E4A48" w14:textId="77777777" w:rsidTr="003E1956">
        <w:tc>
          <w:tcPr>
            <w:tcW w:w="1927" w:type="dxa"/>
            <w:vMerge w:val="restart"/>
          </w:tcPr>
          <w:p w14:paraId="18C931A7" w14:textId="114E0C74" w:rsidR="003E1956" w:rsidRPr="00E866A8" w:rsidRDefault="003E1956" w:rsidP="003E1956">
            <w:pPr>
              <w:rPr>
                <w:b/>
                <w:sz w:val="20"/>
                <w:lang w:val="en-US"/>
              </w:rPr>
            </w:pPr>
            <w:r w:rsidRPr="00E866A8">
              <w:rPr>
                <w:rFonts w:ascii="Arial" w:hAnsi="Arial" w:cs="Arial"/>
                <w:sz w:val="20"/>
                <w:lang w:val="en-US"/>
              </w:rPr>
              <w:t>Preparatory planning</w:t>
            </w:r>
          </w:p>
        </w:tc>
        <w:tc>
          <w:tcPr>
            <w:tcW w:w="1585" w:type="dxa"/>
            <w:vMerge w:val="restart"/>
          </w:tcPr>
          <w:p w14:paraId="798288DD" w14:textId="147915E7" w:rsidR="003E1956" w:rsidRPr="00E866A8" w:rsidRDefault="003E1956" w:rsidP="003E1956">
            <w:pPr>
              <w:spacing w:line="360" w:lineRule="auto"/>
              <w:rPr>
                <w:rFonts w:ascii="Arial Narrow" w:hAnsi="Arial Narrow" w:cs="Arial"/>
                <w:sz w:val="20"/>
                <w:lang w:val="en-US"/>
              </w:rPr>
            </w:pPr>
            <w:r w:rsidRPr="00E866A8">
              <w:rPr>
                <w:rFonts w:ascii="Arial Narrow" w:hAnsi="Arial Narrow" w:cs="Arial"/>
                <w:sz w:val="20"/>
                <w:lang w:val="en-US"/>
              </w:rPr>
              <w:t>Studies to evaluate the baseline situation have been performed</w:t>
            </w:r>
          </w:p>
        </w:tc>
        <w:tc>
          <w:tcPr>
            <w:tcW w:w="1940" w:type="dxa"/>
          </w:tcPr>
          <w:p w14:paraId="1FC98524" w14:textId="24CAD405"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Evaluation of the EPI</w:t>
            </w:r>
          </w:p>
        </w:tc>
        <w:tc>
          <w:tcPr>
            <w:tcW w:w="2079" w:type="dxa"/>
          </w:tcPr>
          <w:p w14:paraId="11057D7D" w14:textId="78893AFC"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Mission Reports</w:t>
            </w:r>
          </w:p>
        </w:tc>
        <w:tc>
          <w:tcPr>
            <w:tcW w:w="1895" w:type="dxa"/>
          </w:tcPr>
          <w:p w14:paraId="1AABDBDC" w14:textId="77777777" w:rsidR="003E1956" w:rsidRPr="00E866A8" w:rsidRDefault="003E1956" w:rsidP="003E1956">
            <w:pPr>
              <w:spacing w:line="360" w:lineRule="auto"/>
              <w:rPr>
                <w:rFonts w:ascii="Arial Narrow" w:hAnsi="Arial Narrow" w:cs="Arial"/>
                <w:sz w:val="20"/>
                <w:lang w:val="en-US"/>
              </w:rPr>
            </w:pPr>
          </w:p>
        </w:tc>
      </w:tr>
      <w:tr w:rsidR="00E7617F" w:rsidRPr="00E866A8" w14:paraId="6BB30D27" w14:textId="77777777" w:rsidTr="003E1956">
        <w:tc>
          <w:tcPr>
            <w:tcW w:w="1927" w:type="dxa"/>
            <w:vMerge/>
          </w:tcPr>
          <w:p w14:paraId="7B14914E" w14:textId="77777777" w:rsidR="003E1956" w:rsidRPr="00E866A8" w:rsidRDefault="003E1956" w:rsidP="003E1956">
            <w:pPr>
              <w:rPr>
                <w:b/>
                <w:sz w:val="20"/>
                <w:lang w:val="en-US"/>
              </w:rPr>
            </w:pPr>
          </w:p>
        </w:tc>
        <w:tc>
          <w:tcPr>
            <w:tcW w:w="1585" w:type="dxa"/>
            <w:vMerge/>
          </w:tcPr>
          <w:p w14:paraId="5F1765C7" w14:textId="77777777" w:rsidR="003E1956" w:rsidRPr="00E866A8" w:rsidRDefault="003E1956" w:rsidP="003E1956">
            <w:pPr>
              <w:spacing w:line="360" w:lineRule="auto"/>
              <w:rPr>
                <w:rFonts w:ascii="Arial Narrow" w:hAnsi="Arial Narrow" w:cs="Arial"/>
                <w:sz w:val="20"/>
                <w:lang w:val="en-US"/>
              </w:rPr>
            </w:pPr>
          </w:p>
        </w:tc>
        <w:tc>
          <w:tcPr>
            <w:tcW w:w="1940" w:type="dxa"/>
          </w:tcPr>
          <w:p w14:paraId="1FA87AA8" w14:textId="26ACFB02"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 xml:space="preserve">Data </w:t>
            </w:r>
            <w:r w:rsidR="00C55798" w:rsidRPr="00E866A8">
              <w:rPr>
                <w:rFonts w:ascii="Arial Narrow" w:hAnsi="Arial Narrow" w:cs="Arial"/>
                <w:sz w:val="20"/>
                <w:lang w:val="en-US"/>
              </w:rPr>
              <w:t>Quality</w:t>
            </w:r>
            <w:r w:rsidRPr="00E866A8">
              <w:rPr>
                <w:rFonts w:ascii="Arial Narrow" w:hAnsi="Arial Narrow" w:cs="Arial"/>
                <w:sz w:val="20"/>
                <w:lang w:val="en-US"/>
              </w:rPr>
              <w:t xml:space="preserve"> Assessment (DQA)</w:t>
            </w:r>
          </w:p>
        </w:tc>
        <w:tc>
          <w:tcPr>
            <w:tcW w:w="2079" w:type="dxa"/>
          </w:tcPr>
          <w:p w14:paraId="1D764012" w14:textId="4424BE9F"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2008 Study Report</w:t>
            </w:r>
          </w:p>
        </w:tc>
        <w:tc>
          <w:tcPr>
            <w:tcW w:w="1895" w:type="dxa"/>
          </w:tcPr>
          <w:p w14:paraId="5C84BF7D" w14:textId="77777777" w:rsidR="003E1956" w:rsidRPr="00E866A8" w:rsidRDefault="003E1956" w:rsidP="003E1956">
            <w:pPr>
              <w:spacing w:line="360" w:lineRule="auto"/>
              <w:rPr>
                <w:rFonts w:ascii="Arial Narrow" w:hAnsi="Arial Narrow" w:cs="Arial"/>
                <w:sz w:val="20"/>
                <w:lang w:val="en-US"/>
              </w:rPr>
            </w:pPr>
          </w:p>
        </w:tc>
      </w:tr>
      <w:tr w:rsidR="00E7617F" w:rsidRPr="00E866A8" w14:paraId="3D8268D4" w14:textId="77777777" w:rsidTr="003E1956">
        <w:trPr>
          <w:trHeight w:val="773"/>
        </w:trPr>
        <w:tc>
          <w:tcPr>
            <w:tcW w:w="1927" w:type="dxa"/>
            <w:vMerge/>
          </w:tcPr>
          <w:p w14:paraId="4F0C7CD7" w14:textId="77777777" w:rsidR="003E1956" w:rsidRPr="00E866A8" w:rsidRDefault="003E1956" w:rsidP="003E1956">
            <w:pPr>
              <w:rPr>
                <w:rFonts w:ascii="Arial" w:hAnsi="Arial" w:cs="Arial"/>
                <w:sz w:val="20"/>
                <w:lang w:val="en-US"/>
              </w:rPr>
            </w:pPr>
          </w:p>
        </w:tc>
        <w:tc>
          <w:tcPr>
            <w:tcW w:w="1585" w:type="dxa"/>
            <w:vMerge/>
          </w:tcPr>
          <w:p w14:paraId="2D1E1EB2" w14:textId="77777777" w:rsidR="003E1956" w:rsidRPr="00E866A8" w:rsidRDefault="003E1956" w:rsidP="003E1956">
            <w:pPr>
              <w:spacing w:line="360" w:lineRule="auto"/>
              <w:rPr>
                <w:rFonts w:ascii="Arial Narrow" w:hAnsi="Arial Narrow" w:cs="Arial"/>
                <w:sz w:val="20"/>
                <w:lang w:val="en-US"/>
              </w:rPr>
            </w:pPr>
          </w:p>
        </w:tc>
        <w:tc>
          <w:tcPr>
            <w:tcW w:w="1940" w:type="dxa"/>
          </w:tcPr>
          <w:p w14:paraId="778C5D4A" w14:textId="296E7107" w:rsidR="003E1956" w:rsidRPr="00E866A8" w:rsidRDefault="003E1956" w:rsidP="003E1956">
            <w:pPr>
              <w:spacing w:line="360" w:lineRule="auto"/>
              <w:rPr>
                <w:rFonts w:ascii="Arial Narrow" w:hAnsi="Arial Narrow" w:cs="Arial"/>
                <w:sz w:val="20"/>
                <w:lang w:val="en-US"/>
              </w:rPr>
            </w:pPr>
            <w:r w:rsidRPr="00E866A8">
              <w:rPr>
                <w:rFonts w:ascii="Arial Narrow" w:hAnsi="Arial Narrow" w:cs="Arial"/>
                <w:sz w:val="20"/>
                <w:lang w:val="en-US"/>
              </w:rPr>
              <w:t>Cold chain inventory</w:t>
            </w:r>
          </w:p>
        </w:tc>
        <w:tc>
          <w:tcPr>
            <w:tcW w:w="2079" w:type="dxa"/>
          </w:tcPr>
          <w:p w14:paraId="5EE3DCC9" w14:textId="380CCB9C" w:rsidR="003E1956" w:rsidRPr="00E866A8" w:rsidRDefault="00C55798" w:rsidP="003E1956">
            <w:pPr>
              <w:spacing w:line="360" w:lineRule="auto"/>
              <w:rPr>
                <w:rFonts w:ascii="Arial Narrow" w:hAnsi="Arial Narrow" w:cs="Arial"/>
                <w:sz w:val="20"/>
                <w:lang w:val="en-US"/>
              </w:rPr>
            </w:pPr>
            <w:r w:rsidRPr="00E866A8">
              <w:rPr>
                <w:rFonts w:ascii="Arial Narrow" w:hAnsi="Arial Narrow" w:cs="Arial"/>
                <w:sz w:val="20"/>
                <w:lang w:val="en-US"/>
              </w:rPr>
              <w:t>September</w:t>
            </w:r>
            <w:r w:rsidR="003E1956" w:rsidRPr="00E866A8">
              <w:rPr>
                <w:rFonts w:ascii="Arial Narrow" w:hAnsi="Arial Narrow" w:cs="Arial"/>
                <w:sz w:val="20"/>
                <w:lang w:val="en-US"/>
              </w:rPr>
              <w:t xml:space="preserve"> 2010 Study Report</w:t>
            </w:r>
          </w:p>
        </w:tc>
        <w:tc>
          <w:tcPr>
            <w:tcW w:w="1895" w:type="dxa"/>
          </w:tcPr>
          <w:p w14:paraId="669A036D" w14:textId="77777777" w:rsidR="003E1956" w:rsidRPr="00E866A8" w:rsidRDefault="003E1956" w:rsidP="003E1956">
            <w:pPr>
              <w:spacing w:line="360" w:lineRule="auto"/>
              <w:rPr>
                <w:rFonts w:ascii="Arial Narrow" w:hAnsi="Arial Narrow" w:cs="Arial"/>
                <w:sz w:val="20"/>
                <w:lang w:val="en-US"/>
              </w:rPr>
            </w:pPr>
          </w:p>
        </w:tc>
      </w:tr>
      <w:tr w:rsidR="00E7617F" w:rsidRPr="00E866A8" w14:paraId="5677904C" w14:textId="77777777" w:rsidTr="003E1956">
        <w:tc>
          <w:tcPr>
            <w:tcW w:w="1927" w:type="dxa"/>
            <w:vMerge/>
          </w:tcPr>
          <w:p w14:paraId="4EFC6D00" w14:textId="77777777" w:rsidR="003E1956" w:rsidRPr="00E866A8" w:rsidRDefault="003E1956" w:rsidP="003E1956">
            <w:pPr>
              <w:rPr>
                <w:rFonts w:ascii="Arial" w:hAnsi="Arial" w:cs="Arial"/>
                <w:sz w:val="20"/>
                <w:lang w:val="en-US"/>
              </w:rPr>
            </w:pPr>
          </w:p>
        </w:tc>
        <w:tc>
          <w:tcPr>
            <w:tcW w:w="1585" w:type="dxa"/>
            <w:vMerge/>
          </w:tcPr>
          <w:p w14:paraId="44EE66A0" w14:textId="77777777" w:rsidR="003E1956" w:rsidRPr="00E866A8" w:rsidRDefault="003E1956" w:rsidP="003E1956">
            <w:pPr>
              <w:spacing w:line="360" w:lineRule="auto"/>
              <w:rPr>
                <w:rFonts w:ascii="Trajan-Bold" w:hAnsi="Trajan-Bold" w:cs="Trajan-Bold"/>
                <w:b/>
                <w:bCs/>
                <w:sz w:val="20"/>
                <w:lang w:val="en-US"/>
              </w:rPr>
            </w:pPr>
          </w:p>
        </w:tc>
        <w:tc>
          <w:tcPr>
            <w:tcW w:w="1940" w:type="dxa"/>
          </w:tcPr>
          <w:p w14:paraId="08E3E8DC" w14:textId="325708CE"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 xml:space="preserve">Assessment of the Effective </w:t>
            </w:r>
            <w:r w:rsidR="00DF5BC4" w:rsidRPr="00E866A8">
              <w:rPr>
                <w:rFonts w:ascii="Arial Narrow" w:hAnsi="Arial Narrow" w:cs="Arial"/>
                <w:sz w:val="20"/>
                <w:lang w:val="en-US"/>
              </w:rPr>
              <w:t>Vaccine Management</w:t>
            </w:r>
          </w:p>
          <w:p w14:paraId="2A690682" w14:textId="77777777" w:rsidR="003E1956" w:rsidRPr="00E866A8" w:rsidRDefault="003E1956" w:rsidP="003E1956">
            <w:pPr>
              <w:spacing w:line="360" w:lineRule="auto"/>
              <w:jc w:val="both"/>
              <w:rPr>
                <w:rFonts w:ascii="Arial Narrow" w:hAnsi="Arial Narrow" w:cs="Arial"/>
                <w:sz w:val="20"/>
                <w:lang w:val="en-US"/>
              </w:rPr>
            </w:pPr>
          </w:p>
        </w:tc>
        <w:tc>
          <w:tcPr>
            <w:tcW w:w="2079" w:type="dxa"/>
          </w:tcPr>
          <w:p w14:paraId="1A2B60C0" w14:textId="4187DFFC" w:rsidR="003E1956" w:rsidRPr="00E866A8" w:rsidRDefault="00C55798" w:rsidP="003E1956">
            <w:pPr>
              <w:spacing w:line="360" w:lineRule="auto"/>
              <w:jc w:val="both"/>
              <w:rPr>
                <w:rFonts w:ascii="Arial Narrow" w:hAnsi="Arial Narrow" w:cs="Arial"/>
                <w:sz w:val="20"/>
                <w:lang w:val="en-US"/>
              </w:rPr>
            </w:pPr>
            <w:r w:rsidRPr="00E866A8">
              <w:rPr>
                <w:rFonts w:ascii="Arial Narrow" w:hAnsi="Arial Narrow" w:cs="Arial"/>
                <w:sz w:val="20"/>
                <w:lang w:val="en-US"/>
              </w:rPr>
              <w:t>November</w:t>
            </w:r>
            <w:r w:rsidR="003E1956" w:rsidRPr="00E866A8">
              <w:rPr>
                <w:rFonts w:ascii="Arial Narrow" w:hAnsi="Arial Narrow" w:cs="Arial"/>
                <w:sz w:val="20"/>
                <w:lang w:val="en-US"/>
              </w:rPr>
              <w:t xml:space="preserve"> 2010 Study Report</w:t>
            </w:r>
          </w:p>
        </w:tc>
        <w:tc>
          <w:tcPr>
            <w:tcW w:w="1895" w:type="dxa"/>
          </w:tcPr>
          <w:p w14:paraId="0D2B7015" w14:textId="77777777" w:rsidR="003E1956" w:rsidRPr="00E866A8" w:rsidRDefault="003E1956" w:rsidP="003E1956">
            <w:pPr>
              <w:spacing w:line="360" w:lineRule="auto"/>
              <w:jc w:val="both"/>
              <w:rPr>
                <w:rFonts w:ascii="Arial Narrow" w:hAnsi="Arial Narrow" w:cs="Arial"/>
                <w:sz w:val="20"/>
                <w:lang w:val="en-US"/>
              </w:rPr>
            </w:pPr>
          </w:p>
        </w:tc>
      </w:tr>
      <w:tr w:rsidR="00E7617F" w:rsidRPr="00E866A8" w14:paraId="1D918B9E" w14:textId="77777777" w:rsidTr="003E1956">
        <w:tc>
          <w:tcPr>
            <w:tcW w:w="1927" w:type="dxa"/>
            <w:vMerge/>
          </w:tcPr>
          <w:p w14:paraId="43E79611" w14:textId="77777777" w:rsidR="003E1956" w:rsidRPr="00E866A8" w:rsidRDefault="003E1956" w:rsidP="003E1956">
            <w:pPr>
              <w:rPr>
                <w:rFonts w:ascii="Arial" w:hAnsi="Arial" w:cs="Arial"/>
                <w:b/>
                <w:sz w:val="20"/>
                <w:lang w:val="en-US"/>
              </w:rPr>
            </w:pPr>
          </w:p>
        </w:tc>
        <w:tc>
          <w:tcPr>
            <w:tcW w:w="1585" w:type="dxa"/>
          </w:tcPr>
          <w:p w14:paraId="2674D794" w14:textId="4AB7A4FE" w:rsidR="003E1956" w:rsidRPr="00E866A8" w:rsidRDefault="003E1956" w:rsidP="003E1956">
            <w:pPr>
              <w:spacing w:line="360" w:lineRule="auto"/>
              <w:jc w:val="both"/>
              <w:rPr>
                <w:rFonts w:ascii="Arial Narrow" w:hAnsi="Arial Narrow" w:cs="Arial"/>
                <w:b/>
                <w:sz w:val="20"/>
                <w:lang w:val="en-US"/>
              </w:rPr>
            </w:pPr>
            <w:r w:rsidRPr="00E866A8">
              <w:rPr>
                <w:rFonts w:ascii="Arial Narrow" w:hAnsi="Arial Narrow" w:cs="Arial"/>
                <w:b/>
                <w:sz w:val="20"/>
                <w:lang w:val="en-US"/>
              </w:rPr>
              <w:t xml:space="preserve">Vaccine coverage rate improved in general, and especially in HDs with poor performance </w:t>
            </w:r>
          </w:p>
        </w:tc>
        <w:tc>
          <w:tcPr>
            <w:tcW w:w="1940" w:type="dxa"/>
          </w:tcPr>
          <w:p w14:paraId="6B7F1497" w14:textId="4AFA0A49"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DTP-HepB-Hib 3 and   PCV13</w:t>
            </w:r>
            <w:r w:rsidR="00FC6700" w:rsidRPr="00E866A8">
              <w:rPr>
                <w:rFonts w:ascii="Arial Narrow" w:hAnsi="Arial Narrow" w:cs="Arial"/>
                <w:sz w:val="20"/>
                <w:lang w:val="en-US"/>
              </w:rPr>
              <w:t>:</w:t>
            </w:r>
          </w:p>
          <w:p w14:paraId="0545DE2B" w14:textId="06B45AA3" w:rsidR="003E1956" w:rsidRPr="00E866A8" w:rsidRDefault="003E1956" w:rsidP="00C55798">
            <w:pPr>
              <w:numPr>
                <w:ilvl w:val="0"/>
                <w:numId w:val="9"/>
              </w:numPr>
              <w:spacing w:line="360" w:lineRule="auto"/>
              <w:jc w:val="both"/>
              <w:rPr>
                <w:rFonts w:ascii="Arial Narrow" w:hAnsi="Arial Narrow" w:cs="Arial"/>
                <w:sz w:val="20"/>
                <w:lang w:val="en-US"/>
              </w:rPr>
            </w:pPr>
            <w:r w:rsidRPr="00E866A8">
              <w:rPr>
                <w:rFonts w:ascii="Arial Narrow" w:hAnsi="Arial Narrow" w:cs="Arial"/>
                <w:sz w:val="20"/>
                <w:lang w:val="en-US"/>
              </w:rPr>
              <w:t>70% in 2011</w:t>
            </w:r>
          </w:p>
          <w:p w14:paraId="6468CE18" w14:textId="0C4AECA3"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75% in 2012</w:t>
            </w:r>
          </w:p>
          <w:p w14:paraId="23B74A95" w14:textId="06F75284"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80% in 2013</w:t>
            </w:r>
          </w:p>
          <w:p w14:paraId="49B50421" w14:textId="08B11E6F"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85% in 2014</w:t>
            </w:r>
          </w:p>
          <w:p w14:paraId="406C4333" w14:textId="4909893D"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90% in 2015</w:t>
            </w:r>
          </w:p>
        </w:tc>
        <w:tc>
          <w:tcPr>
            <w:tcW w:w="2079" w:type="dxa"/>
            <w:vMerge w:val="restart"/>
          </w:tcPr>
          <w:p w14:paraId="145AD3DF" w14:textId="008E3579"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-MOH monthly and quarterly reports</w:t>
            </w:r>
          </w:p>
          <w:p w14:paraId="7B7ECB67" w14:textId="24C48023"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 xml:space="preserve">-Ministry of health annual </w:t>
            </w:r>
            <w:r w:rsidR="00C55798" w:rsidRPr="00E866A8">
              <w:rPr>
                <w:rFonts w:ascii="Arial Narrow" w:hAnsi="Arial Narrow" w:cs="Arial"/>
                <w:sz w:val="20"/>
                <w:lang w:val="en-US"/>
              </w:rPr>
              <w:t>reports</w:t>
            </w:r>
          </w:p>
          <w:p w14:paraId="4A4E33DD" w14:textId="625E491B"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-Joint MOH-WHO-UNICEF reports</w:t>
            </w:r>
          </w:p>
          <w:p w14:paraId="35289275" w14:textId="42ABC309"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-Annual GAVI status reports</w:t>
            </w:r>
          </w:p>
          <w:p w14:paraId="70875EEE" w14:textId="6E795F8F"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-Vaccine coverage survey</w:t>
            </w:r>
          </w:p>
        </w:tc>
        <w:tc>
          <w:tcPr>
            <w:tcW w:w="1895" w:type="dxa"/>
            <w:vMerge w:val="restart"/>
          </w:tcPr>
          <w:p w14:paraId="1451B4CB" w14:textId="5CD7DFEC"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 xml:space="preserve">Resources </w:t>
            </w:r>
            <w:r w:rsidR="00C55798" w:rsidRPr="00E866A8">
              <w:rPr>
                <w:rFonts w:ascii="Arial Narrow" w:hAnsi="Arial Narrow" w:cs="Arial"/>
                <w:sz w:val="20"/>
                <w:lang w:val="en-US"/>
              </w:rPr>
              <w:t>available</w:t>
            </w:r>
            <w:r w:rsidRPr="00E866A8">
              <w:rPr>
                <w:rFonts w:ascii="Arial Narrow" w:hAnsi="Arial Narrow" w:cs="Arial"/>
                <w:sz w:val="20"/>
                <w:lang w:val="en-US"/>
              </w:rPr>
              <w:t xml:space="preserve"> for effectively implementing the strategies that are developed</w:t>
            </w:r>
          </w:p>
        </w:tc>
      </w:tr>
      <w:tr w:rsidR="00E7617F" w:rsidRPr="00E866A8" w14:paraId="03B26334" w14:textId="77777777" w:rsidTr="003E1956">
        <w:tc>
          <w:tcPr>
            <w:tcW w:w="1927" w:type="dxa"/>
            <w:vMerge w:val="restart"/>
          </w:tcPr>
          <w:p w14:paraId="73A5E4E4" w14:textId="77777777" w:rsidR="003E1956" w:rsidRPr="00E866A8" w:rsidRDefault="003E1956" w:rsidP="003E1956">
            <w:pPr>
              <w:rPr>
                <w:rFonts w:ascii="Arial" w:hAnsi="Arial" w:cs="Arial"/>
                <w:b/>
                <w:sz w:val="20"/>
                <w:lang w:val="en-US"/>
              </w:rPr>
            </w:pPr>
          </w:p>
        </w:tc>
        <w:tc>
          <w:tcPr>
            <w:tcW w:w="1585" w:type="dxa"/>
          </w:tcPr>
          <w:p w14:paraId="3E4AFD62" w14:textId="7256E83A" w:rsidR="003E1956" w:rsidRPr="00E866A8" w:rsidRDefault="003E1956" w:rsidP="003E1956">
            <w:pPr>
              <w:spacing w:line="360" w:lineRule="auto"/>
              <w:jc w:val="both"/>
              <w:rPr>
                <w:rFonts w:ascii="Trajan-Bold" w:hAnsi="Trajan-Bold" w:cs="Trajan-Bold"/>
                <w:b/>
                <w:bCs/>
                <w:sz w:val="20"/>
                <w:lang w:val="en-US"/>
              </w:rPr>
            </w:pPr>
            <w:r w:rsidRPr="00E866A8">
              <w:rPr>
                <w:rFonts w:ascii="Arial Narrow" w:hAnsi="Arial Narrow" w:cs="Arial"/>
                <w:b/>
                <w:sz w:val="20"/>
                <w:lang w:val="en-US"/>
              </w:rPr>
              <w:t>Dropout rate declining</w:t>
            </w:r>
          </w:p>
        </w:tc>
        <w:tc>
          <w:tcPr>
            <w:tcW w:w="1940" w:type="dxa"/>
          </w:tcPr>
          <w:p w14:paraId="5DE76A7F" w14:textId="6732A551"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 of dropouts</w:t>
            </w:r>
            <w:r w:rsidR="00FC6700" w:rsidRPr="00E866A8">
              <w:rPr>
                <w:rFonts w:ascii="Arial" w:hAnsi="Arial" w:cs="Arial"/>
                <w:sz w:val="20"/>
                <w:lang w:val="en-US"/>
              </w:rPr>
              <w:t>:</w:t>
            </w:r>
          </w:p>
          <w:p w14:paraId="11ED786F" w14:textId="4E15178B"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21 in 2010</w:t>
            </w:r>
          </w:p>
          <w:p w14:paraId="5E31FC2F" w14:textId="01AB0349"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13 in 2011</w:t>
            </w:r>
          </w:p>
          <w:p w14:paraId="3EA48A50" w14:textId="438E6DC4"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12 in 2012</w:t>
            </w:r>
          </w:p>
          <w:p w14:paraId="495B06D7" w14:textId="431EF68C"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11 in 2013</w:t>
            </w:r>
          </w:p>
          <w:p w14:paraId="44222F89" w14:textId="1366DF42"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9 in 2014</w:t>
            </w:r>
          </w:p>
          <w:p w14:paraId="6E8674E8" w14:textId="5AA3F724"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6 in 2015</w:t>
            </w:r>
          </w:p>
        </w:tc>
        <w:tc>
          <w:tcPr>
            <w:tcW w:w="2079" w:type="dxa"/>
            <w:vMerge/>
          </w:tcPr>
          <w:p w14:paraId="373FD5D4" w14:textId="77777777" w:rsidR="003E1956" w:rsidRPr="00E866A8" w:rsidRDefault="003E1956" w:rsidP="003E1956">
            <w:pPr>
              <w:spacing w:line="360" w:lineRule="auto"/>
              <w:rPr>
                <w:rFonts w:ascii="Trajan-Bold" w:hAnsi="Trajan-Bold" w:cs="Trajan-Bold"/>
                <w:bCs/>
                <w:sz w:val="20"/>
                <w:lang w:val="en-US"/>
              </w:rPr>
            </w:pPr>
          </w:p>
        </w:tc>
        <w:tc>
          <w:tcPr>
            <w:tcW w:w="1895" w:type="dxa"/>
            <w:vMerge/>
          </w:tcPr>
          <w:p w14:paraId="26FAEF13" w14:textId="77777777" w:rsidR="003E1956" w:rsidRPr="00E866A8" w:rsidRDefault="003E1956" w:rsidP="003E1956">
            <w:pPr>
              <w:spacing w:line="360" w:lineRule="auto"/>
              <w:rPr>
                <w:rFonts w:ascii="Trajan-Bold" w:hAnsi="Trajan-Bold" w:cs="Trajan-Bold"/>
                <w:b/>
                <w:bCs/>
                <w:sz w:val="20"/>
                <w:lang w:val="en-US"/>
              </w:rPr>
            </w:pPr>
          </w:p>
        </w:tc>
      </w:tr>
      <w:tr w:rsidR="00E7617F" w:rsidRPr="00E866A8" w14:paraId="1FB30C4C" w14:textId="77777777" w:rsidTr="003E1956">
        <w:tc>
          <w:tcPr>
            <w:tcW w:w="1927" w:type="dxa"/>
            <w:vMerge/>
          </w:tcPr>
          <w:p w14:paraId="6D947750" w14:textId="77777777" w:rsidR="003E1956" w:rsidRPr="00E866A8" w:rsidRDefault="003E1956" w:rsidP="003E1956">
            <w:pPr>
              <w:rPr>
                <w:rFonts w:ascii="Arial" w:hAnsi="Arial" w:cs="Arial"/>
                <w:sz w:val="20"/>
                <w:lang w:val="en-US"/>
              </w:rPr>
            </w:pPr>
          </w:p>
        </w:tc>
        <w:tc>
          <w:tcPr>
            <w:tcW w:w="1585" w:type="dxa"/>
          </w:tcPr>
          <w:p w14:paraId="73B22574" w14:textId="5BA7A277" w:rsidR="003E1956" w:rsidRPr="00E866A8" w:rsidRDefault="00C55798" w:rsidP="003E1956">
            <w:pPr>
              <w:spacing w:line="360" w:lineRule="auto"/>
              <w:jc w:val="both"/>
              <w:rPr>
                <w:rFonts w:ascii="Trajan-Bold" w:hAnsi="Trajan-Bold" w:cs="Trajan-Bold"/>
                <w:bCs/>
                <w:sz w:val="20"/>
                <w:lang w:val="en-US"/>
              </w:rPr>
            </w:pPr>
            <w:r w:rsidRPr="00E866A8">
              <w:rPr>
                <w:rFonts w:ascii="Arial Narrow" w:hAnsi="Arial Narrow" w:cs="Arial"/>
                <w:sz w:val="20"/>
                <w:lang w:val="en-US"/>
              </w:rPr>
              <w:t>Moughataa</w:t>
            </w:r>
            <w:r w:rsidR="003E1956" w:rsidRPr="00E866A8">
              <w:rPr>
                <w:rFonts w:ascii="Arial Narrow" w:hAnsi="Arial Narrow" w:cs="Arial"/>
                <w:sz w:val="20"/>
                <w:lang w:val="en-US"/>
              </w:rPr>
              <w:t xml:space="preserve"> with a vaccine coverage rate &gt;/=80%</w:t>
            </w:r>
          </w:p>
        </w:tc>
        <w:tc>
          <w:tcPr>
            <w:tcW w:w="1940" w:type="dxa"/>
          </w:tcPr>
          <w:p w14:paraId="1453DAD7" w14:textId="4CBDAADF" w:rsidR="003E1956" w:rsidRPr="00E866A8" w:rsidRDefault="003E1956" w:rsidP="003E1956">
            <w:pPr>
              <w:spacing w:line="360" w:lineRule="auto"/>
              <w:jc w:val="both"/>
              <w:rPr>
                <w:rFonts w:ascii="Arial Narrow" w:hAnsi="Arial Narrow" w:cs="Arial"/>
                <w:sz w:val="20"/>
                <w:lang w:val="en-US"/>
              </w:rPr>
            </w:pPr>
            <w:r w:rsidRPr="00E866A8">
              <w:rPr>
                <w:rFonts w:ascii="Arial Narrow" w:hAnsi="Arial Narrow" w:cs="Arial"/>
                <w:sz w:val="20"/>
                <w:lang w:val="en-US"/>
              </w:rPr>
              <w:t xml:space="preserve">Number of </w:t>
            </w:r>
            <w:r w:rsidR="00C55798" w:rsidRPr="00E866A8">
              <w:rPr>
                <w:rFonts w:ascii="Arial Narrow" w:hAnsi="Arial Narrow" w:cs="Arial"/>
                <w:sz w:val="20"/>
                <w:lang w:val="en-US"/>
              </w:rPr>
              <w:t>Moughataa</w:t>
            </w:r>
            <w:r w:rsidRPr="00E866A8">
              <w:rPr>
                <w:rFonts w:ascii="Arial Narrow" w:hAnsi="Arial Narrow" w:cs="Arial"/>
                <w:sz w:val="20"/>
                <w:lang w:val="en-US"/>
              </w:rPr>
              <w:t xml:space="preserve"> with a vaccine coverage rate &gt;/=80% is </w:t>
            </w:r>
            <w:r w:rsidR="00C55798" w:rsidRPr="00E866A8">
              <w:rPr>
                <w:rFonts w:ascii="Arial Narrow" w:hAnsi="Arial Narrow" w:cs="Arial"/>
                <w:sz w:val="20"/>
                <w:lang w:val="en-US"/>
              </w:rPr>
              <w:t>declining</w:t>
            </w:r>
            <w:r w:rsidRPr="00E866A8">
              <w:rPr>
                <w:rFonts w:ascii="Arial Narrow" w:hAnsi="Arial Narrow" w:cs="Arial"/>
                <w:sz w:val="20"/>
                <w:lang w:val="en-US"/>
              </w:rPr>
              <w:t xml:space="preserve">: </w:t>
            </w:r>
          </w:p>
          <w:p w14:paraId="6FFF1BC8" w14:textId="294FE4B2" w:rsidR="003E1956" w:rsidRPr="00E866A8" w:rsidRDefault="003E1956" w:rsidP="00C55798">
            <w:pPr>
              <w:numPr>
                <w:ilvl w:val="0"/>
                <w:numId w:val="9"/>
              </w:numPr>
              <w:spacing w:line="360" w:lineRule="auto"/>
              <w:rPr>
                <w:rFonts w:ascii="Arial" w:hAnsi="Arial" w:cs="Arial"/>
                <w:sz w:val="20"/>
                <w:lang w:val="en-US"/>
              </w:rPr>
            </w:pPr>
            <w:r w:rsidRPr="00E866A8">
              <w:rPr>
                <w:rFonts w:ascii="Arial" w:hAnsi="Arial" w:cs="Arial"/>
                <w:sz w:val="20"/>
                <w:lang w:val="en-US"/>
              </w:rPr>
              <w:t>9 in 2010</w:t>
            </w:r>
          </w:p>
          <w:p w14:paraId="28D9B1E8" w14:textId="5D0C1CEE"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20 in 2011</w:t>
            </w:r>
          </w:p>
          <w:p w14:paraId="428ADAA3" w14:textId="162D213A"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30 in 2012</w:t>
            </w:r>
          </w:p>
          <w:p w14:paraId="63F27262" w14:textId="7CE0979C"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40 in 2013</w:t>
            </w:r>
          </w:p>
          <w:p w14:paraId="671B0B44" w14:textId="5FB971AD"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48 in 2014</w:t>
            </w:r>
          </w:p>
          <w:p w14:paraId="138C1E9A" w14:textId="1BD85F65"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53 in 2015</w:t>
            </w:r>
          </w:p>
        </w:tc>
        <w:tc>
          <w:tcPr>
            <w:tcW w:w="2079" w:type="dxa"/>
            <w:vMerge/>
          </w:tcPr>
          <w:p w14:paraId="017EA6D5" w14:textId="77777777" w:rsidR="003E1956" w:rsidRPr="00E866A8" w:rsidRDefault="003E1956" w:rsidP="003E1956">
            <w:pPr>
              <w:spacing w:line="360" w:lineRule="auto"/>
              <w:rPr>
                <w:rFonts w:ascii="Trajan-Bold" w:hAnsi="Trajan-Bold" w:cs="Trajan-Bold"/>
                <w:bCs/>
                <w:sz w:val="20"/>
                <w:lang w:val="en-US"/>
              </w:rPr>
            </w:pPr>
          </w:p>
        </w:tc>
        <w:tc>
          <w:tcPr>
            <w:tcW w:w="1895" w:type="dxa"/>
            <w:vMerge/>
          </w:tcPr>
          <w:p w14:paraId="72D2E549" w14:textId="77777777" w:rsidR="003E1956" w:rsidRPr="00E866A8" w:rsidRDefault="003E1956" w:rsidP="003E1956">
            <w:pPr>
              <w:spacing w:line="360" w:lineRule="auto"/>
              <w:rPr>
                <w:rFonts w:ascii="Trajan-Bold" w:hAnsi="Trajan-Bold" w:cs="Trajan-Bold"/>
                <w:b/>
                <w:bCs/>
                <w:sz w:val="20"/>
                <w:lang w:val="en-US"/>
              </w:rPr>
            </w:pPr>
          </w:p>
        </w:tc>
      </w:tr>
      <w:tr w:rsidR="00E7617F" w:rsidRPr="00E866A8" w14:paraId="15AE18A7" w14:textId="77777777" w:rsidTr="003E1956">
        <w:tc>
          <w:tcPr>
            <w:tcW w:w="1927" w:type="dxa"/>
          </w:tcPr>
          <w:p w14:paraId="32EB787B" w14:textId="7BD56378" w:rsidR="003E1956" w:rsidRPr="00E866A8" w:rsidRDefault="003E1956" w:rsidP="00BD02E6">
            <w:pPr>
              <w:rPr>
                <w:rFonts w:ascii="Arial" w:hAnsi="Arial" w:cs="Arial"/>
                <w:sz w:val="20"/>
                <w:lang w:val="en-US"/>
              </w:rPr>
            </w:pPr>
            <w:r w:rsidRPr="00E866A8">
              <w:rPr>
                <w:rFonts w:ascii="Arial" w:hAnsi="Arial" w:cs="Arial"/>
                <w:sz w:val="20"/>
                <w:lang w:val="en-US"/>
              </w:rPr>
              <w:t>C</w:t>
            </w:r>
            <w:r w:rsidR="00BD02E6" w:rsidRPr="00E866A8">
              <w:rPr>
                <w:rFonts w:ascii="Arial" w:hAnsi="Arial" w:cs="Arial"/>
                <w:sz w:val="20"/>
                <w:lang w:val="en-US"/>
              </w:rPr>
              <w:t>old chain, vaccine management and transport</w:t>
            </w:r>
          </w:p>
        </w:tc>
        <w:tc>
          <w:tcPr>
            <w:tcW w:w="1585" w:type="dxa"/>
          </w:tcPr>
          <w:p w14:paraId="0E79DB5B" w14:textId="77E23AF5" w:rsidR="003E1956" w:rsidRPr="00E866A8" w:rsidRDefault="003E1956" w:rsidP="00BD02E6">
            <w:pPr>
              <w:spacing w:line="360" w:lineRule="auto"/>
              <w:rPr>
                <w:rFonts w:ascii="Arial Narrow" w:hAnsi="Arial Narrow" w:cs="Arial"/>
                <w:sz w:val="20"/>
                <w:lang w:val="en-US"/>
              </w:rPr>
            </w:pPr>
            <w:r w:rsidRPr="00E866A8">
              <w:rPr>
                <w:rFonts w:ascii="Arial Narrow" w:hAnsi="Arial Narrow" w:cs="Arial"/>
                <w:sz w:val="20"/>
                <w:lang w:val="en-US"/>
              </w:rPr>
              <w:t>C</w:t>
            </w:r>
            <w:r w:rsidR="00BD02E6" w:rsidRPr="00E866A8">
              <w:rPr>
                <w:rFonts w:ascii="Arial Narrow" w:hAnsi="Arial Narrow" w:cs="Arial"/>
                <w:sz w:val="20"/>
                <w:lang w:val="en-US"/>
              </w:rPr>
              <w:t xml:space="preserve">old chain upgraded for </w:t>
            </w:r>
            <w:r w:rsidR="00C55798" w:rsidRPr="00E866A8">
              <w:rPr>
                <w:rFonts w:ascii="Arial Narrow" w:hAnsi="Arial Narrow" w:cs="Arial"/>
                <w:sz w:val="20"/>
                <w:lang w:val="en-US"/>
              </w:rPr>
              <w:t>properly</w:t>
            </w:r>
            <w:r w:rsidR="00BD02E6" w:rsidRPr="00E866A8">
              <w:rPr>
                <w:rFonts w:ascii="Arial Narrow" w:hAnsi="Arial Narrow" w:cs="Arial"/>
                <w:sz w:val="20"/>
                <w:lang w:val="en-US"/>
              </w:rPr>
              <w:t xml:space="preserve"> keeping vaccines at all levels</w:t>
            </w:r>
          </w:p>
        </w:tc>
        <w:tc>
          <w:tcPr>
            <w:tcW w:w="1940" w:type="dxa"/>
          </w:tcPr>
          <w:p w14:paraId="73E0EF46" w14:textId="33659F0B" w:rsidR="003E1956" w:rsidRPr="00E866A8" w:rsidRDefault="003E1956" w:rsidP="003E1956">
            <w:pPr>
              <w:spacing w:line="360" w:lineRule="auto"/>
              <w:rPr>
                <w:rFonts w:ascii="Arial Narrow" w:hAnsi="Arial Narrow" w:cs="Arial"/>
                <w:sz w:val="20"/>
                <w:lang w:val="en-US"/>
              </w:rPr>
            </w:pPr>
            <w:r w:rsidRPr="00E866A8">
              <w:rPr>
                <w:rFonts w:ascii="Arial Narrow" w:hAnsi="Arial Narrow" w:cs="Arial"/>
                <w:sz w:val="20"/>
                <w:lang w:val="en-US"/>
              </w:rPr>
              <w:t xml:space="preserve">% </w:t>
            </w:r>
            <w:r w:rsidR="00BD02E6" w:rsidRPr="00E866A8">
              <w:rPr>
                <w:rFonts w:ascii="Arial Narrow" w:hAnsi="Arial Narrow" w:cs="Arial"/>
                <w:sz w:val="20"/>
                <w:lang w:val="en-US"/>
              </w:rPr>
              <w:t xml:space="preserve">of CC requirements in volume covered at the central, regional and </w:t>
            </w:r>
            <w:r w:rsidR="009D5DA4" w:rsidRPr="00E866A8">
              <w:rPr>
                <w:rFonts w:ascii="Arial Narrow" w:hAnsi="Arial Narrow" w:cs="Arial"/>
                <w:sz w:val="20"/>
                <w:lang w:val="en-US"/>
              </w:rPr>
              <w:t>Mough</w:t>
            </w:r>
            <w:r w:rsidR="00BD02E6" w:rsidRPr="00E866A8">
              <w:rPr>
                <w:rFonts w:ascii="Arial Narrow" w:hAnsi="Arial Narrow" w:cs="Arial"/>
                <w:sz w:val="20"/>
                <w:lang w:val="en-US"/>
              </w:rPr>
              <w:t>ataa levels</w:t>
            </w:r>
          </w:p>
          <w:p w14:paraId="174839A2" w14:textId="77777777" w:rsidR="003E1956" w:rsidRPr="00E866A8" w:rsidRDefault="003E1956" w:rsidP="003E1956">
            <w:pPr>
              <w:spacing w:line="360" w:lineRule="auto"/>
              <w:rPr>
                <w:rFonts w:ascii="Arial Narrow" w:hAnsi="Arial Narrow" w:cs="Arial"/>
                <w:sz w:val="20"/>
                <w:lang w:val="en-US"/>
              </w:rPr>
            </w:pPr>
          </w:p>
        </w:tc>
        <w:tc>
          <w:tcPr>
            <w:tcW w:w="2079" w:type="dxa"/>
          </w:tcPr>
          <w:p w14:paraId="48D7B03A" w14:textId="76760AB8" w:rsidR="003E1956" w:rsidRPr="00E866A8" w:rsidRDefault="003E1956" w:rsidP="003E1956">
            <w:pPr>
              <w:spacing w:line="360" w:lineRule="auto"/>
              <w:rPr>
                <w:rFonts w:ascii="Arial Narrow" w:hAnsi="Arial Narrow" w:cs="Arial"/>
                <w:sz w:val="20"/>
                <w:lang w:val="en-US"/>
              </w:rPr>
            </w:pPr>
            <w:r w:rsidRPr="00E866A8">
              <w:rPr>
                <w:rFonts w:ascii="Arial Narrow" w:hAnsi="Arial Narrow" w:cs="Arial"/>
                <w:sz w:val="20"/>
                <w:lang w:val="en-US"/>
              </w:rPr>
              <w:t>-</w:t>
            </w:r>
            <w:r w:rsidR="00BD02E6" w:rsidRPr="00E866A8">
              <w:rPr>
                <w:rFonts w:ascii="Arial Narrow" w:hAnsi="Arial Narrow" w:cs="Arial"/>
                <w:sz w:val="20"/>
                <w:lang w:val="en-US"/>
              </w:rPr>
              <w:t>Periodic inventory reports</w:t>
            </w:r>
          </w:p>
          <w:p w14:paraId="159079A3" w14:textId="477536CC" w:rsidR="003E1956" w:rsidRPr="00E866A8" w:rsidRDefault="003E1956" w:rsidP="003E1956">
            <w:pPr>
              <w:spacing w:line="360" w:lineRule="auto"/>
              <w:rPr>
                <w:rFonts w:ascii="Arial Narrow" w:hAnsi="Arial Narrow" w:cs="Arial"/>
                <w:sz w:val="20"/>
                <w:lang w:val="en-US"/>
              </w:rPr>
            </w:pPr>
            <w:r w:rsidRPr="00E866A8">
              <w:rPr>
                <w:rFonts w:ascii="Arial Narrow" w:hAnsi="Arial Narrow" w:cs="Arial"/>
                <w:sz w:val="20"/>
                <w:lang w:val="en-US"/>
              </w:rPr>
              <w:t>-</w:t>
            </w:r>
            <w:r w:rsidR="00BD02E6" w:rsidRPr="00E866A8">
              <w:rPr>
                <w:rFonts w:ascii="Arial Narrow" w:hAnsi="Arial Narrow" w:cs="Arial"/>
                <w:sz w:val="20"/>
                <w:lang w:val="en-US"/>
              </w:rPr>
              <w:t xml:space="preserve">Ministry of Health </w:t>
            </w:r>
            <w:r w:rsidR="00C55798" w:rsidRPr="00E866A8">
              <w:rPr>
                <w:rFonts w:ascii="Arial Narrow" w:hAnsi="Arial Narrow" w:cs="Arial"/>
                <w:sz w:val="20"/>
                <w:lang w:val="en-US"/>
              </w:rPr>
              <w:t>annual</w:t>
            </w:r>
            <w:r w:rsidR="00BD02E6" w:rsidRPr="00E866A8">
              <w:rPr>
                <w:rFonts w:ascii="Arial Narrow" w:hAnsi="Arial Narrow" w:cs="Arial"/>
                <w:sz w:val="20"/>
                <w:lang w:val="en-US"/>
              </w:rPr>
              <w:t xml:space="preserve"> reports</w:t>
            </w:r>
          </w:p>
          <w:p w14:paraId="62973083" w14:textId="72B69926" w:rsidR="003E1956" w:rsidRPr="00E866A8" w:rsidRDefault="003E1956" w:rsidP="003E1956">
            <w:pPr>
              <w:spacing w:line="360" w:lineRule="auto"/>
              <w:rPr>
                <w:rFonts w:ascii="Arial Narrow" w:hAnsi="Arial Narrow" w:cs="Arial"/>
                <w:sz w:val="20"/>
                <w:lang w:val="en-US"/>
              </w:rPr>
            </w:pPr>
            <w:r w:rsidRPr="00E866A8">
              <w:rPr>
                <w:rFonts w:ascii="Arial Narrow" w:hAnsi="Arial Narrow" w:cs="Arial"/>
                <w:sz w:val="20"/>
                <w:lang w:val="en-US"/>
              </w:rPr>
              <w:t>-</w:t>
            </w:r>
            <w:r w:rsidR="00BD02E6" w:rsidRPr="00E866A8">
              <w:rPr>
                <w:rFonts w:ascii="Arial Narrow" w:hAnsi="Arial Narrow" w:cs="Arial"/>
                <w:sz w:val="20"/>
                <w:lang w:val="en-US"/>
              </w:rPr>
              <w:t xml:space="preserve">Annual status reports to </w:t>
            </w:r>
            <w:r w:rsidRPr="00E866A8">
              <w:rPr>
                <w:rFonts w:ascii="Arial Narrow" w:hAnsi="Arial Narrow" w:cs="Arial"/>
                <w:sz w:val="20"/>
                <w:lang w:val="en-US"/>
              </w:rPr>
              <w:t xml:space="preserve"> GAVI</w:t>
            </w:r>
          </w:p>
          <w:p w14:paraId="5D2D0AAC" w14:textId="036BC241" w:rsidR="003E1956" w:rsidRPr="00E866A8" w:rsidRDefault="003E1956" w:rsidP="00BD02E6">
            <w:pPr>
              <w:spacing w:line="360" w:lineRule="auto"/>
              <w:rPr>
                <w:rFonts w:ascii="Arial Narrow" w:hAnsi="Arial Narrow" w:cs="Arial"/>
                <w:sz w:val="20"/>
                <w:lang w:val="en-US"/>
              </w:rPr>
            </w:pPr>
            <w:r w:rsidRPr="00E866A8">
              <w:rPr>
                <w:rFonts w:ascii="Arial Narrow" w:hAnsi="Arial Narrow" w:cs="Arial"/>
                <w:sz w:val="20"/>
                <w:lang w:val="en-US"/>
              </w:rPr>
              <w:t>-</w:t>
            </w:r>
            <w:r w:rsidR="00BD02E6" w:rsidRPr="00E866A8">
              <w:rPr>
                <w:rFonts w:ascii="Arial Narrow" w:hAnsi="Arial Narrow" w:cs="Arial"/>
                <w:sz w:val="20"/>
                <w:lang w:val="en-US"/>
              </w:rPr>
              <w:t>Vaccine coverage survey</w:t>
            </w:r>
          </w:p>
        </w:tc>
        <w:tc>
          <w:tcPr>
            <w:tcW w:w="1895" w:type="dxa"/>
          </w:tcPr>
          <w:p w14:paraId="23FF56B5" w14:textId="13BA3389" w:rsidR="003E1956" w:rsidRPr="00E866A8" w:rsidRDefault="00BD02E6" w:rsidP="00BD02E6">
            <w:pPr>
              <w:spacing w:line="360" w:lineRule="auto"/>
              <w:rPr>
                <w:rFonts w:ascii="Arial Narrow" w:hAnsi="Arial Narrow" w:cs="Arial"/>
                <w:sz w:val="20"/>
                <w:lang w:val="en-US"/>
              </w:rPr>
            </w:pPr>
            <w:r w:rsidRPr="00E866A8">
              <w:rPr>
                <w:rFonts w:ascii="Arial Narrow" w:hAnsi="Arial Narrow" w:cs="Arial"/>
                <w:sz w:val="20"/>
                <w:lang w:val="en-US"/>
              </w:rPr>
              <w:t xml:space="preserve">Effective </w:t>
            </w:r>
            <w:r w:rsidR="00C55798" w:rsidRPr="00E866A8">
              <w:rPr>
                <w:rFonts w:ascii="Arial Narrow" w:hAnsi="Arial Narrow" w:cs="Arial"/>
                <w:sz w:val="20"/>
                <w:lang w:val="en-US"/>
              </w:rPr>
              <w:t>implementation</w:t>
            </w:r>
            <w:r w:rsidRPr="00E866A8">
              <w:rPr>
                <w:rFonts w:ascii="Arial Narrow" w:hAnsi="Arial Narrow" w:cs="Arial"/>
                <w:sz w:val="20"/>
                <w:lang w:val="en-US"/>
              </w:rPr>
              <w:t xml:space="preserve"> of the </w:t>
            </w:r>
            <w:r w:rsidR="00C55798" w:rsidRPr="00E866A8">
              <w:rPr>
                <w:rFonts w:ascii="Arial Narrow" w:hAnsi="Arial Narrow" w:cs="Arial"/>
                <w:sz w:val="20"/>
                <w:lang w:val="en-US"/>
              </w:rPr>
              <w:t>equipment</w:t>
            </w:r>
            <w:r w:rsidRPr="00E866A8">
              <w:rPr>
                <w:rFonts w:ascii="Arial Narrow" w:hAnsi="Arial Narrow" w:cs="Arial"/>
                <w:sz w:val="20"/>
                <w:lang w:val="en-US"/>
              </w:rPr>
              <w:t xml:space="preserve"> maintenance plan</w:t>
            </w:r>
          </w:p>
        </w:tc>
      </w:tr>
      <w:tr w:rsidR="00E7617F" w:rsidRPr="00E866A8" w14:paraId="4885B60A" w14:textId="77777777" w:rsidTr="003E1956">
        <w:tc>
          <w:tcPr>
            <w:tcW w:w="1927" w:type="dxa"/>
            <w:vMerge w:val="restart"/>
          </w:tcPr>
          <w:p w14:paraId="52F4694D" w14:textId="65598CDA" w:rsidR="003E1956" w:rsidRPr="00E866A8" w:rsidRDefault="003E1956" w:rsidP="003E1956">
            <w:pPr>
              <w:rPr>
                <w:rFonts w:ascii="Arial" w:hAnsi="Arial" w:cs="Arial"/>
                <w:sz w:val="20"/>
                <w:lang w:val="en-US"/>
              </w:rPr>
            </w:pPr>
            <w:r w:rsidRPr="00E866A8">
              <w:rPr>
                <w:rFonts w:ascii="Arial" w:hAnsi="Arial" w:cs="Arial"/>
                <w:sz w:val="20"/>
                <w:lang w:val="en-US"/>
              </w:rPr>
              <w:t>Monitoring</w:t>
            </w:r>
            <w:r w:rsidR="00BD02E6" w:rsidRPr="00E866A8">
              <w:rPr>
                <w:rFonts w:ascii="Arial" w:hAnsi="Arial" w:cs="Arial"/>
                <w:sz w:val="20"/>
                <w:lang w:val="en-US"/>
              </w:rPr>
              <w:t xml:space="preserve"> and </w:t>
            </w:r>
            <w:r w:rsidR="00C55798" w:rsidRPr="00E866A8">
              <w:rPr>
                <w:rFonts w:ascii="Arial" w:hAnsi="Arial" w:cs="Arial"/>
                <w:sz w:val="20"/>
                <w:lang w:val="en-US"/>
              </w:rPr>
              <w:t>evaluation</w:t>
            </w:r>
          </w:p>
        </w:tc>
        <w:tc>
          <w:tcPr>
            <w:tcW w:w="1585" w:type="dxa"/>
          </w:tcPr>
          <w:p w14:paraId="05789661" w14:textId="677BF330" w:rsidR="003E1956" w:rsidRPr="00E866A8" w:rsidRDefault="00BD02E6" w:rsidP="00BD02E6">
            <w:pPr>
              <w:spacing w:line="360" w:lineRule="auto"/>
              <w:rPr>
                <w:rFonts w:ascii="Arial" w:hAnsi="Arial" w:cs="Arial"/>
                <w:bCs/>
                <w:sz w:val="20"/>
                <w:lang w:val="en-US"/>
              </w:rPr>
            </w:pPr>
            <w:r w:rsidRPr="00E866A8">
              <w:rPr>
                <w:rFonts w:ascii="Arial" w:hAnsi="Arial" w:cs="Arial"/>
                <w:bCs/>
                <w:sz w:val="20"/>
                <w:lang w:val="en-US"/>
              </w:rPr>
              <w:t>Effective data collection and analysis system</w:t>
            </w:r>
          </w:p>
        </w:tc>
        <w:tc>
          <w:tcPr>
            <w:tcW w:w="1940" w:type="dxa"/>
          </w:tcPr>
          <w:p w14:paraId="7E2DADD3" w14:textId="3183944B" w:rsidR="003E1956" w:rsidRPr="00E866A8" w:rsidRDefault="003E1956" w:rsidP="00BD02E6">
            <w:pPr>
              <w:spacing w:line="360" w:lineRule="auto"/>
              <w:rPr>
                <w:rFonts w:ascii="Arial" w:hAnsi="Arial" w:cs="Arial"/>
                <w:sz w:val="20"/>
                <w:lang w:val="en-US"/>
              </w:rPr>
            </w:pPr>
            <w:r w:rsidRPr="00E866A8">
              <w:rPr>
                <w:rFonts w:ascii="Arial" w:hAnsi="Arial" w:cs="Arial"/>
                <w:sz w:val="20"/>
                <w:lang w:val="en-US"/>
              </w:rPr>
              <w:t xml:space="preserve">% </w:t>
            </w:r>
            <w:r w:rsidR="00BD02E6" w:rsidRPr="00E866A8">
              <w:rPr>
                <w:rFonts w:ascii="Arial" w:hAnsi="Arial" w:cs="Arial"/>
                <w:sz w:val="20"/>
                <w:lang w:val="en-US"/>
              </w:rPr>
              <w:t>of monitoring sessions carried out by level</w:t>
            </w:r>
          </w:p>
        </w:tc>
        <w:tc>
          <w:tcPr>
            <w:tcW w:w="2079" w:type="dxa"/>
          </w:tcPr>
          <w:p w14:paraId="39726666" w14:textId="475DB155" w:rsidR="003E1956" w:rsidRPr="00E866A8" w:rsidRDefault="003E1956" w:rsidP="00BD02E6">
            <w:pPr>
              <w:spacing w:line="360" w:lineRule="auto"/>
              <w:rPr>
                <w:rFonts w:ascii="Arial" w:hAnsi="Arial" w:cs="Arial"/>
                <w:bCs/>
                <w:sz w:val="20"/>
                <w:lang w:val="en-US"/>
              </w:rPr>
            </w:pPr>
            <w:r w:rsidRPr="00E866A8">
              <w:rPr>
                <w:rFonts w:ascii="Arial" w:hAnsi="Arial" w:cs="Arial"/>
                <w:bCs/>
                <w:sz w:val="20"/>
                <w:lang w:val="en-US"/>
              </w:rPr>
              <w:t>-</w:t>
            </w:r>
            <w:r w:rsidR="00BD02E6" w:rsidRPr="00E866A8">
              <w:rPr>
                <w:rFonts w:ascii="Arial" w:hAnsi="Arial" w:cs="Arial"/>
                <w:bCs/>
                <w:sz w:val="20"/>
                <w:lang w:val="en-US"/>
              </w:rPr>
              <w:t>Monitoring session reports</w:t>
            </w:r>
          </w:p>
        </w:tc>
        <w:tc>
          <w:tcPr>
            <w:tcW w:w="1895" w:type="dxa"/>
            <w:vMerge w:val="restart"/>
          </w:tcPr>
          <w:p w14:paraId="74CF1C83" w14:textId="1586EFEF" w:rsidR="003E1956" w:rsidRPr="00E866A8" w:rsidRDefault="00BD02E6" w:rsidP="00DF5BC4">
            <w:pPr>
              <w:spacing w:line="360" w:lineRule="auto"/>
              <w:rPr>
                <w:rFonts w:ascii="Arial" w:hAnsi="Arial" w:cs="Arial"/>
                <w:b/>
                <w:bCs/>
                <w:sz w:val="20"/>
                <w:lang w:val="en-US"/>
              </w:rPr>
            </w:pPr>
            <w:r w:rsidRPr="00E866A8">
              <w:rPr>
                <w:rFonts w:ascii="Arial" w:hAnsi="Arial" w:cs="Arial"/>
                <w:bCs/>
                <w:sz w:val="20"/>
                <w:lang w:val="en-US"/>
              </w:rPr>
              <w:t xml:space="preserve">Resources available for effectively </w:t>
            </w:r>
            <w:r w:rsidR="00C55798" w:rsidRPr="00E866A8">
              <w:rPr>
                <w:rFonts w:ascii="Arial" w:hAnsi="Arial" w:cs="Arial"/>
                <w:bCs/>
                <w:sz w:val="20"/>
                <w:lang w:val="en-US"/>
              </w:rPr>
              <w:t>implementing</w:t>
            </w:r>
            <w:r w:rsidRPr="00E866A8">
              <w:rPr>
                <w:rFonts w:ascii="Arial" w:hAnsi="Arial" w:cs="Arial"/>
                <w:bCs/>
                <w:sz w:val="20"/>
                <w:lang w:val="en-US"/>
              </w:rPr>
              <w:t xml:space="preserve"> the strategies that are developed</w:t>
            </w:r>
          </w:p>
        </w:tc>
      </w:tr>
      <w:tr w:rsidR="00E7617F" w:rsidRPr="00E866A8" w14:paraId="4EAAA5EB" w14:textId="77777777" w:rsidTr="003E1956">
        <w:tc>
          <w:tcPr>
            <w:tcW w:w="1927" w:type="dxa"/>
            <w:vMerge/>
          </w:tcPr>
          <w:p w14:paraId="4CA57F90" w14:textId="77777777" w:rsidR="003E1956" w:rsidRPr="00E866A8" w:rsidRDefault="003E1956" w:rsidP="003E1956">
            <w:pPr>
              <w:rPr>
                <w:rFonts w:ascii="Arial" w:hAnsi="Arial" w:cs="Arial"/>
                <w:sz w:val="20"/>
                <w:lang w:val="en-US"/>
              </w:rPr>
            </w:pPr>
          </w:p>
        </w:tc>
        <w:tc>
          <w:tcPr>
            <w:tcW w:w="1585" w:type="dxa"/>
          </w:tcPr>
          <w:p w14:paraId="041BA0AA" w14:textId="73C025A0" w:rsidR="003E1956" w:rsidRPr="00E866A8" w:rsidRDefault="003E1956" w:rsidP="003E1956">
            <w:pPr>
              <w:spacing w:line="360" w:lineRule="auto"/>
              <w:rPr>
                <w:rFonts w:ascii="Arial" w:hAnsi="Arial" w:cs="Arial"/>
                <w:bCs/>
                <w:sz w:val="20"/>
                <w:lang w:val="en-US"/>
              </w:rPr>
            </w:pPr>
            <w:r w:rsidRPr="00E866A8">
              <w:rPr>
                <w:rFonts w:ascii="Arial" w:hAnsi="Arial" w:cs="Arial"/>
                <w:bCs/>
                <w:sz w:val="20"/>
                <w:lang w:val="en-US"/>
              </w:rPr>
              <w:t xml:space="preserve">Evaluation </w:t>
            </w:r>
            <w:r w:rsidR="00BD02E6" w:rsidRPr="00E866A8">
              <w:rPr>
                <w:rFonts w:ascii="Arial" w:hAnsi="Arial" w:cs="Arial"/>
                <w:bCs/>
                <w:sz w:val="20"/>
                <w:lang w:val="en-US"/>
              </w:rPr>
              <w:t>of the introduction of the pneumo vaccine</w:t>
            </w:r>
          </w:p>
        </w:tc>
        <w:tc>
          <w:tcPr>
            <w:tcW w:w="1940" w:type="dxa"/>
          </w:tcPr>
          <w:p w14:paraId="32EF5C12" w14:textId="587348AA" w:rsidR="003E1956" w:rsidRPr="00E866A8" w:rsidRDefault="00BD02E6" w:rsidP="003E1956">
            <w:pPr>
              <w:spacing w:line="360" w:lineRule="auto"/>
              <w:rPr>
                <w:rFonts w:ascii="Arial" w:hAnsi="Arial" w:cs="Arial"/>
                <w:sz w:val="20"/>
                <w:lang w:val="en-US"/>
              </w:rPr>
            </w:pPr>
            <w:r w:rsidRPr="00E866A8">
              <w:rPr>
                <w:rFonts w:ascii="Arial" w:hAnsi="Arial" w:cs="Arial"/>
                <w:sz w:val="20"/>
                <w:lang w:val="en-US"/>
              </w:rPr>
              <w:t>Level of implementation of the introduction plan</w:t>
            </w:r>
          </w:p>
        </w:tc>
        <w:tc>
          <w:tcPr>
            <w:tcW w:w="2079" w:type="dxa"/>
          </w:tcPr>
          <w:p w14:paraId="23ABEEDD" w14:textId="0523DAF6" w:rsidR="003E1956" w:rsidRPr="00E866A8" w:rsidRDefault="00BD02E6" w:rsidP="003E1956">
            <w:pPr>
              <w:spacing w:line="360" w:lineRule="auto"/>
              <w:rPr>
                <w:rFonts w:ascii="Arial" w:hAnsi="Arial" w:cs="Arial"/>
                <w:bCs/>
                <w:sz w:val="20"/>
                <w:lang w:val="en-US"/>
              </w:rPr>
            </w:pPr>
            <w:r w:rsidRPr="00E866A8">
              <w:rPr>
                <w:rFonts w:ascii="Arial" w:hAnsi="Arial" w:cs="Arial"/>
                <w:bCs/>
                <w:sz w:val="20"/>
                <w:lang w:val="en-US"/>
              </w:rPr>
              <w:t>Evaluation report of pneumo vaccine introduction</w:t>
            </w:r>
          </w:p>
        </w:tc>
        <w:tc>
          <w:tcPr>
            <w:tcW w:w="1895" w:type="dxa"/>
            <w:vMerge/>
          </w:tcPr>
          <w:p w14:paraId="15F76356" w14:textId="77777777" w:rsidR="003E1956" w:rsidRPr="00E866A8" w:rsidRDefault="003E1956" w:rsidP="003E1956">
            <w:pPr>
              <w:spacing w:line="360" w:lineRule="auto"/>
              <w:rPr>
                <w:rFonts w:ascii="Arial" w:hAnsi="Arial" w:cs="Arial"/>
                <w:bCs/>
                <w:sz w:val="20"/>
                <w:lang w:val="en-US"/>
              </w:rPr>
            </w:pPr>
          </w:p>
        </w:tc>
      </w:tr>
      <w:tr w:rsidR="00E7617F" w:rsidRPr="00E866A8" w14:paraId="233E0051" w14:textId="77777777" w:rsidTr="003E1956">
        <w:tc>
          <w:tcPr>
            <w:tcW w:w="1927" w:type="dxa"/>
            <w:vMerge w:val="restart"/>
          </w:tcPr>
          <w:p w14:paraId="03AC13BF" w14:textId="50A282C0" w:rsidR="003E1956" w:rsidRPr="00E866A8" w:rsidRDefault="00BD02E6" w:rsidP="003E1956">
            <w:pPr>
              <w:rPr>
                <w:rFonts w:ascii="Arial" w:hAnsi="Arial" w:cs="Arial"/>
                <w:sz w:val="20"/>
                <w:lang w:val="en-US"/>
              </w:rPr>
            </w:pPr>
            <w:r w:rsidRPr="00E866A8">
              <w:rPr>
                <w:rFonts w:ascii="Arial" w:hAnsi="Arial" w:cs="Arial"/>
                <w:sz w:val="20"/>
                <w:lang w:val="en-US"/>
              </w:rPr>
              <w:t xml:space="preserve">Training and </w:t>
            </w:r>
            <w:r w:rsidR="003E1956" w:rsidRPr="00E866A8">
              <w:rPr>
                <w:rFonts w:ascii="Arial" w:hAnsi="Arial" w:cs="Arial"/>
                <w:sz w:val="20"/>
                <w:lang w:val="en-US"/>
              </w:rPr>
              <w:t>supervision</w:t>
            </w:r>
          </w:p>
          <w:p w14:paraId="7B7E4506" w14:textId="77777777" w:rsidR="003E1956" w:rsidRPr="00E866A8" w:rsidRDefault="003E1956" w:rsidP="003E1956">
            <w:pPr>
              <w:ind w:left="360"/>
              <w:rPr>
                <w:rFonts w:ascii="Arial" w:hAnsi="Arial" w:cs="Arial"/>
                <w:sz w:val="20"/>
                <w:lang w:val="en-US"/>
              </w:rPr>
            </w:pPr>
          </w:p>
        </w:tc>
        <w:tc>
          <w:tcPr>
            <w:tcW w:w="1585" w:type="dxa"/>
          </w:tcPr>
          <w:p w14:paraId="362AF1B0" w14:textId="6B02F397" w:rsidR="003E1956" w:rsidRPr="00E866A8" w:rsidRDefault="00BD02E6" w:rsidP="00BD02E6">
            <w:pPr>
              <w:spacing w:line="360" w:lineRule="auto"/>
              <w:rPr>
                <w:rFonts w:ascii="Arial" w:hAnsi="Arial" w:cs="Arial"/>
                <w:sz w:val="20"/>
                <w:lang w:val="en-US"/>
              </w:rPr>
            </w:pPr>
            <w:r w:rsidRPr="00E866A8">
              <w:rPr>
                <w:rFonts w:ascii="Arial" w:hAnsi="Arial" w:cs="Arial"/>
                <w:sz w:val="20"/>
                <w:lang w:val="en-US"/>
              </w:rPr>
              <w:t>Supervision plan implemented</w:t>
            </w:r>
          </w:p>
        </w:tc>
        <w:tc>
          <w:tcPr>
            <w:tcW w:w="1940" w:type="dxa"/>
          </w:tcPr>
          <w:p w14:paraId="2886C62E" w14:textId="2453C0A7"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 xml:space="preserve">% </w:t>
            </w:r>
            <w:r w:rsidR="00BD02E6" w:rsidRPr="00E866A8">
              <w:rPr>
                <w:rFonts w:ascii="Arial" w:hAnsi="Arial" w:cs="Arial"/>
                <w:sz w:val="20"/>
                <w:lang w:val="en-US"/>
              </w:rPr>
              <w:t>of</w:t>
            </w:r>
            <w:r w:rsidRPr="00E866A8">
              <w:rPr>
                <w:rFonts w:ascii="Arial" w:hAnsi="Arial" w:cs="Arial"/>
                <w:sz w:val="20"/>
                <w:lang w:val="en-US"/>
              </w:rPr>
              <w:t xml:space="preserve"> supervisions </w:t>
            </w:r>
            <w:r w:rsidR="00BD02E6" w:rsidRPr="00E866A8">
              <w:rPr>
                <w:rFonts w:ascii="Arial" w:hAnsi="Arial" w:cs="Arial"/>
                <w:sz w:val="20"/>
                <w:lang w:val="en-US"/>
              </w:rPr>
              <w:t xml:space="preserve">carried out </w:t>
            </w:r>
            <w:r w:rsidR="00E7617F" w:rsidRPr="00E866A8">
              <w:rPr>
                <w:rFonts w:ascii="Arial" w:hAnsi="Arial" w:cs="Arial"/>
                <w:sz w:val="20"/>
                <w:lang w:val="en-US"/>
              </w:rPr>
              <w:t>by level according to the standards</w:t>
            </w:r>
          </w:p>
        </w:tc>
        <w:tc>
          <w:tcPr>
            <w:tcW w:w="2079" w:type="dxa"/>
          </w:tcPr>
          <w:p w14:paraId="556D9300" w14:textId="4DBC9CF0"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w:t>
            </w:r>
            <w:r w:rsidR="00C55798" w:rsidRPr="00E866A8">
              <w:rPr>
                <w:rFonts w:ascii="Arial" w:hAnsi="Arial" w:cs="Arial"/>
                <w:sz w:val="20"/>
                <w:lang w:val="en-US"/>
              </w:rPr>
              <w:t>Supervision</w:t>
            </w:r>
            <w:r w:rsidR="00E7617F" w:rsidRPr="00E866A8">
              <w:rPr>
                <w:rFonts w:ascii="Arial" w:hAnsi="Arial" w:cs="Arial"/>
                <w:sz w:val="20"/>
                <w:lang w:val="en-US"/>
              </w:rPr>
              <w:t xml:space="preserve"> mission reports</w:t>
            </w:r>
          </w:p>
          <w:p w14:paraId="67AD3AFE" w14:textId="43CA1F4B"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w:t>
            </w:r>
            <w:r w:rsidR="00E7617F" w:rsidRPr="00E866A8">
              <w:rPr>
                <w:rFonts w:ascii="Arial" w:hAnsi="Arial" w:cs="Arial"/>
                <w:sz w:val="20"/>
                <w:lang w:val="en-US"/>
              </w:rPr>
              <w:t>Annual EPI reports</w:t>
            </w:r>
          </w:p>
        </w:tc>
        <w:tc>
          <w:tcPr>
            <w:tcW w:w="1895" w:type="dxa"/>
            <w:vMerge w:val="restart"/>
          </w:tcPr>
          <w:p w14:paraId="7BBD13DD" w14:textId="55CFEE81" w:rsidR="003E1956" w:rsidRPr="00E866A8" w:rsidRDefault="00E7617F" w:rsidP="003E1956">
            <w:pPr>
              <w:spacing w:line="360" w:lineRule="auto"/>
              <w:rPr>
                <w:rFonts w:ascii="Arial" w:hAnsi="Arial" w:cs="Arial"/>
                <w:sz w:val="20"/>
                <w:lang w:val="en-US"/>
              </w:rPr>
            </w:pPr>
            <w:r w:rsidRPr="00E866A8">
              <w:rPr>
                <w:rFonts w:ascii="Arial" w:hAnsi="Arial" w:cs="Arial"/>
                <w:sz w:val="20"/>
                <w:lang w:val="en-US"/>
              </w:rPr>
              <w:t>Availab</w:t>
            </w:r>
            <w:r w:rsidR="00DF5BC4" w:rsidRPr="00E866A8">
              <w:rPr>
                <w:rFonts w:ascii="Arial" w:hAnsi="Arial" w:cs="Arial"/>
                <w:sz w:val="20"/>
                <w:lang w:val="en-US"/>
              </w:rPr>
              <w:t xml:space="preserve">le </w:t>
            </w:r>
            <w:r w:rsidRPr="00E866A8">
              <w:rPr>
                <w:rFonts w:ascii="Arial" w:hAnsi="Arial" w:cs="Arial"/>
                <w:sz w:val="20"/>
                <w:lang w:val="en-US"/>
              </w:rPr>
              <w:t>financial and logistical resources</w:t>
            </w:r>
            <w:r w:rsidR="003E1956" w:rsidRPr="00E866A8">
              <w:rPr>
                <w:rFonts w:ascii="Arial" w:hAnsi="Arial" w:cs="Arial"/>
                <w:sz w:val="20"/>
                <w:lang w:val="en-US"/>
              </w:rPr>
              <w:t xml:space="preserve"> </w:t>
            </w:r>
          </w:p>
          <w:p w14:paraId="1FAFED37" w14:textId="77777777" w:rsidR="003E1956" w:rsidRPr="00E866A8" w:rsidRDefault="003E1956" w:rsidP="003E1956">
            <w:pPr>
              <w:spacing w:line="360" w:lineRule="auto"/>
              <w:rPr>
                <w:rFonts w:ascii="Arial" w:hAnsi="Arial" w:cs="Arial"/>
                <w:sz w:val="20"/>
                <w:lang w:val="en-US"/>
              </w:rPr>
            </w:pPr>
          </w:p>
          <w:p w14:paraId="3B2C080F" w14:textId="2244D081" w:rsidR="003E1956" w:rsidRPr="00E866A8" w:rsidRDefault="00E7617F" w:rsidP="00E7617F">
            <w:pPr>
              <w:spacing w:line="360" w:lineRule="auto"/>
              <w:rPr>
                <w:rFonts w:ascii="Arial" w:hAnsi="Arial" w:cs="Arial"/>
                <w:sz w:val="20"/>
                <w:lang w:val="en-US"/>
              </w:rPr>
            </w:pPr>
            <w:r w:rsidRPr="00E866A8">
              <w:rPr>
                <w:rFonts w:ascii="Arial" w:hAnsi="Arial" w:cs="Arial"/>
                <w:sz w:val="20"/>
                <w:lang w:val="en-US"/>
              </w:rPr>
              <w:t>Financial resources available</w:t>
            </w:r>
            <w:r w:rsidR="003E1956" w:rsidRPr="00E866A8">
              <w:rPr>
                <w:rFonts w:ascii="Arial" w:hAnsi="Arial" w:cs="Arial"/>
                <w:sz w:val="20"/>
                <w:lang w:val="en-US"/>
              </w:rPr>
              <w:t xml:space="preserve"> </w:t>
            </w:r>
          </w:p>
        </w:tc>
      </w:tr>
      <w:tr w:rsidR="00E7617F" w:rsidRPr="00E866A8" w14:paraId="0FA0567B" w14:textId="77777777" w:rsidTr="003E1956">
        <w:tc>
          <w:tcPr>
            <w:tcW w:w="1927" w:type="dxa"/>
            <w:vMerge/>
          </w:tcPr>
          <w:p w14:paraId="1C9EE73D" w14:textId="77777777" w:rsidR="003E1956" w:rsidRPr="00E866A8" w:rsidRDefault="003E1956" w:rsidP="003E1956">
            <w:pPr>
              <w:rPr>
                <w:rFonts w:ascii="Arial" w:hAnsi="Arial" w:cs="Arial"/>
                <w:sz w:val="20"/>
                <w:lang w:val="en-US"/>
              </w:rPr>
            </w:pPr>
          </w:p>
        </w:tc>
        <w:tc>
          <w:tcPr>
            <w:tcW w:w="1585" w:type="dxa"/>
          </w:tcPr>
          <w:p w14:paraId="1719D166" w14:textId="29F6FDAE" w:rsidR="003E1956" w:rsidRPr="00E866A8" w:rsidRDefault="00E7617F" w:rsidP="003E1956">
            <w:pPr>
              <w:spacing w:line="360" w:lineRule="auto"/>
              <w:rPr>
                <w:rFonts w:ascii="Arial" w:hAnsi="Arial" w:cs="Arial"/>
                <w:sz w:val="20"/>
                <w:lang w:val="en-US"/>
              </w:rPr>
            </w:pPr>
            <w:r w:rsidRPr="00E866A8">
              <w:rPr>
                <w:rFonts w:ascii="Arial" w:hAnsi="Arial" w:cs="Arial"/>
                <w:sz w:val="20"/>
                <w:lang w:val="en-US"/>
              </w:rPr>
              <w:t>Training plan implemented</w:t>
            </w:r>
          </w:p>
        </w:tc>
        <w:tc>
          <w:tcPr>
            <w:tcW w:w="1940" w:type="dxa"/>
          </w:tcPr>
          <w:p w14:paraId="5482FF69" w14:textId="70052B47" w:rsidR="003E1956" w:rsidRPr="00E866A8" w:rsidRDefault="003E1956" w:rsidP="00E7617F">
            <w:pPr>
              <w:spacing w:line="360" w:lineRule="auto"/>
              <w:rPr>
                <w:rFonts w:ascii="Arial" w:hAnsi="Arial" w:cs="Arial"/>
                <w:sz w:val="20"/>
                <w:lang w:val="en-US"/>
              </w:rPr>
            </w:pPr>
            <w:r w:rsidRPr="00E866A8">
              <w:rPr>
                <w:rFonts w:ascii="Arial" w:hAnsi="Arial" w:cs="Arial"/>
                <w:sz w:val="20"/>
                <w:lang w:val="en-US"/>
              </w:rPr>
              <w:t xml:space="preserve">% </w:t>
            </w:r>
            <w:r w:rsidR="00E7617F" w:rsidRPr="00E866A8">
              <w:rPr>
                <w:rFonts w:ascii="Arial" w:hAnsi="Arial" w:cs="Arial"/>
                <w:sz w:val="20"/>
                <w:lang w:val="en-US"/>
              </w:rPr>
              <w:t>of training sessions carried out</w:t>
            </w:r>
          </w:p>
        </w:tc>
        <w:tc>
          <w:tcPr>
            <w:tcW w:w="2079" w:type="dxa"/>
          </w:tcPr>
          <w:p w14:paraId="408D3251" w14:textId="16B2901F"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w:t>
            </w:r>
            <w:r w:rsidR="00E7617F" w:rsidRPr="00E866A8">
              <w:rPr>
                <w:rFonts w:ascii="Arial" w:hAnsi="Arial" w:cs="Arial"/>
                <w:sz w:val="20"/>
                <w:lang w:val="en-US"/>
              </w:rPr>
              <w:t>Training reports</w:t>
            </w:r>
          </w:p>
          <w:p w14:paraId="03D018BC" w14:textId="2904271B" w:rsidR="003E1956" w:rsidRPr="00E866A8" w:rsidRDefault="003E1956" w:rsidP="00E7617F">
            <w:pPr>
              <w:spacing w:line="360" w:lineRule="auto"/>
              <w:rPr>
                <w:rFonts w:ascii="Arial" w:hAnsi="Arial" w:cs="Arial"/>
                <w:sz w:val="20"/>
                <w:lang w:val="en-US"/>
              </w:rPr>
            </w:pPr>
            <w:r w:rsidRPr="00E866A8">
              <w:rPr>
                <w:rFonts w:ascii="Arial" w:hAnsi="Arial" w:cs="Arial"/>
                <w:sz w:val="20"/>
                <w:lang w:val="en-US"/>
              </w:rPr>
              <w:t>-</w:t>
            </w:r>
            <w:r w:rsidR="00E7617F" w:rsidRPr="00E866A8">
              <w:rPr>
                <w:rFonts w:ascii="Arial" w:hAnsi="Arial" w:cs="Arial"/>
                <w:sz w:val="20"/>
                <w:lang w:val="en-US"/>
              </w:rPr>
              <w:t>Annual EPI reports</w:t>
            </w:r>
          </w:p>
        </w:tc>
        <w:tc>
          <w:tcPr>
            <w:tcW w:w="1895" w:type="dxa"/>
            <w:vMerge/>
          </w:tcPr>
          <w:p w14:paraId="61518676" w14:textId="77777777" w:rsidR="003E1956" w:rsidRPr="00E866A8" w:rsidRDefault="003E1956" w:rsidP="003E1956">
            <w:pPr>
              <w:spacing w:line="360" w:lineRule="auto"/>
              <w:rPr>
                <w:rFonts w:ascii="Trajan-Bold" w:hAnsi="Trajan-Bold" w:cs="Trajan-Bold"/>
                <w:bCs/>
                <w:sz w:val="20"/>
                <w:lang w:val="en-US"/>
              </w:rPr>
            </w:pPr>
          </w:p>
        </w:tc>
      </w:tr>
      <w:tr w:rsidR="00E7617F" w:rsidRPr="00E866A8" w14:paraId="636220A0" w14:textId="77777777" w:rsidTr="003E1956">
        <w:tc>
          <w:tcPr>
            <w:tcW w:w="1927" w:type="dxa"/>
          </w:tcPr>
          <w:p w14:paraId="15225898" w14:textId="0DB1CB66" w:rsidR="003E1956" w:rsidRPr="00E866A8" w:rsidRDefault="00E7617F" w:rsidP="00E7617F">
            <w:pPr>
              <w:rPr>
                <w:rFonts w:ascii="Arial" w:hAnsi="Arial" w:cs="Arial"/>
                <w:sz w:val="20"/>
                <w:lang w:val="en-US"/>
              </w:rPr>
            </w:pPr>
            <w:r w:rsidRPr="00E866A8">
              <w:rPr>
                <w:rFonts w:ascii="Arial" w:hAnsi="Arial" w:cs="Arial"/>
                <w:sz w:val="20"/>
                <w:lang w:val="en-US"/>
              </w:rPr>
              <w:t>Injection safety and waste management</w:t>
            </w:r>
          </w:p>
        </w:tc>
        <w:tc>
          <w:tcPr>
            <w:tcW w:w="1585" w:type="dxa"/>
          </w:tcPr>
          <w:p w14:paraId="61AD83A0" w14:textId="654EFB84" w:rsidR="003E1956" w:rsidRPr="00E866A8" w:rsidRDefault="00E7617F" w:rsidP="00E7617F">
            <w:pPr>
              <w:spacing w:line="360" w:lineRule="auto"/>
              <w:rPr>
                <w:rFonts w:ascii="Arial" w:hAnsi="Arial" w:cs="Arial"/>
                <w:sz w:val="20"/>
                <w:lang w:val="en-US"/>
              </w:rPr>
            </w:pPr>
            <w:r w:rsidRPr="00E866A8">
              <w:rPr>
                <w:rFonts w:ascii="Arial" w:hAnsi="Arial" w:cs="Arial"/>
                <w:sz w:val="20"/>
                <w:lang w:val="en-US"/>
              </w:rPr>
              <w:t xml:space="preserve">All the </w:t>
            </w:r>
            <w:r w:rsidR="003E1956" w:rsidRPr="00E866A8">
              <w:rPr>
                <w:rFonts w:ascii="Arial" w:hAnsi="Arial" w:cs="Arial"/>
                <w:sz w:val="20"/>
                <w:lang w:val="en-US"/>
              </w:rPr>
              <w:t xml:space="preserve"> </w:t>
            </w:r>
            <w:r w:rsidR="00C55798" w:rsidRPr="00E866A8">
              <w:rPr>
                <w:rFonts w:ascii="Arial" w:hAnsi="Arial" w:cs="Arial"/>
                <w:sz w:val="20"/>
                <w:lang w:val="en-US"/>
              </w:rPr>
              <w:t>Moughataa</w:t>
            </w:r>
            <w:r w:rsidR="003E1956" w:rsidRPr="00E866A8">
              <w:rPr>
                <w:rFonts w:ascii="Arial" w:hAnsi="Arial" w:cs="Arial"/>
                <w:sz w:val="20"/>
                <w:lang w:val="en-US"/>
              </w:rPr>
              <w:t xml:space="preserve"> </w:t>
            </w:r>
            <w:r w:rsidRPr="00E866A8">
              <w:rPr>
                <w:rFonts w:ascii="Arial" w:hAnsi="Arial" w:cs="Arial"/>
                <w:sz w:val="20"/>
                <w:lang w:val="en-US"/>
              </w:rPr>
              <w:t xml:space="preserve">have a </w:t>
            </w:r>
            <w:r w:rsidR="00C55798" w:rsidRPr="00E866A8">
              <w:rPr>
                <w:rFonts w:ascii="Arial" w:hAnsi="Arial" w:cs="Arial"/>
                <w:sz w:val="20"/>
                <w:lang w:val="en-US"/>
              </w:rPr>
              <w:t>working</w:t>
            </w:r>
            <w:r w:rsidRPr="00E866A8">
              <w:rPr>
                <w:rFonts w:ascii="Arial" w:hAnsi="Arial" w:cs="Arial"/>
                <w:sz w:val="20"/>
                <w:lang w:val="en-US"/>
              </w:rPr>
              <w:t xml:space="preserve"> system for collecting and destroying immunization waste, including the health centers and posts</w:t>
            </w:r>
          </w:p>
        </w:tc>
        <w:tc>
          <w:tcPr>
            <w:tcW w:w="1940" w:type="dxa"/>
          </w:tcPr>
          <w:p w14:paraId="589F8B1B" w14:textId="7AF0C9D4"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 xml:space="preserve">% </w:t>
            </w:r>
            <w:r w:rsidR="00E7617F" w:rsidRPr="00E866A8">
              <w:rPr>
                <w:rFonts w:ascii="Arial" w:hAnsi="Arial" w:cs="Arial"/>
                <w:sz w:val="20"/>
                <w:lang w:val="en-US"/>
              </w:rPr>
              <w:t xml:space="preserve">of </w:t>
            </w:r>
            <w:r w:rsidR="00C55798" w:rsidRPr="00E866A8">
              <w:rPr>
                <w:rFonts w:ascii="Arial" w:hAnsi="Arial" w:cs="Arial"/>
                <w:sz w:val="20"/>
                <w:lang w:val="en-US"/>
              </w:rPr>
              <w:t>Moughataa</w:t>
            </w:r>
            <w:r w:rsidR="00E7617F" w:rsidRPr="00E866A8">
              <w:rPr>
                <w:rFonts w:ascii="Arial" w:hAnsi="Arial" w:cs="Arial"/>
                <w:sz w:val="20"/>
                <w:lang w:val="en-US"/>
              </w:rPr>
              <w:t xml:space="preserve"> that have a working system for collecting and destroying waste</w:t>
            </w:r>
            <w:r w:rsidRPr="00E866A8">
              <w:rPr>
                <w:rFonts w:ascii="Arial" w:hAnsi="Arial" w:cs="Arial"/>
                <w:sz w:val="20"/>
                <w:lang w:val="en-US"/>
              </w:rPr>
              <w:t>:</w:t>
            </w:r>
          </w:p>
          <w:p w14:paraId="7BA87FEB" w14:textId="1235F595" w:rsidR="003E1956" w:rsidRPr="00E866A8" w:rsidRDefault="003E1956" w:rsidP="00C55798">
            <w:pPr>
              <w:numPr>
                <w:ilvl w:val="0"/>
                <w:numId w:val="9"/>
              </w:numPr>
              <w:spacing w:line="360" w:lineRule="auto"/>
              <w:rPr>
                <w:rFonts w:ascii="Arial" w:hAnsi="Arial" w:cs="Arial"/>
                <w:sz w:val="20"/>
                <w:lang w:val="en-US"/>
              </w:rPr>
            </w:pPr>
            <w:r w:rsidRPr="00E866A8">
              <w:rPr>
                <w:rFonts w:ascii="Arial" w:hAnsi="Arial" w:cs="Arial"/>
                <w:sz w:val="20"/>
                <w:lang w:val="en-US"/>
              </w:rPr>
              <w:t>28% in 2011</w:t>
            </w:r>
          </w:p>
          <w:p w14:paraId="0A4056E8" w14:textId="159C25B3"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53% in 2012</w:t>
            </w:r>
          </w:p>
          <w:p w14:paraId="6152B18F" w14:textId="345792D9"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75% in 2013</w:t>
            </w:r>
          </w:p>
          <w:p w14:paraId="3C72AC64" w14:textId="6554F251"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90% in 2014</w:t>
            </w:r>
          </w:p>
          <w:p w14:paraId="164C5252" w14:textId="7FEC2CA7"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100% in 2015</w:t>
            </w:r>
          </w:p>
        </w:tc>
        <w:tc>
          <w:tcPr>
            <w:tcW w:w="2079" w:type="dxa"/>
          </w:tcPr>
          <w:p w14:paraId="08FECD0A" w14:textId="7917FF88"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w:t>
            </w:r>
            <w:r w:rsidR="00E7617F" w:rsidRPr="00E866A8">
              <w:rPr>
                <w:rFonts w:ascii="Arial" w:hAnsi="Arial" w:cs="Arial"/>
                <w:sz w:val="20"/>
                <w:lang w:val="en-US"/>
              </w:rPr>
              <w:t>Annual ministry EPI reports</w:t>
            </w:r>
          </w:p>
          <w:p w14:paraId="320CA36B" w14:textId="1F3433C9"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w:t>
            </w:r>
            <w:r w:rsidR="00E7617F" w:rsidRPr="00E866A8">
              <w:rPr>
                <w:rFonts w:ascii="Arial" w:hAnsi="Arial" w:cs="Arial"/>
                <w:sz w:val="20"/>
                <w:lang w:val="en-US"/>
              </w:rPr>
              <w:t xml:space="preserve">Annual status reports to </w:t>
            </w:r>
            <w:r w:rsidRPr="00E866A8">
              <w:rPr>
                <w:rFonts w:ascii="Arial" w:hAnsi="Arial" w:cs="Arial"/>
                <w:sz w:val="20"/>
                <w:lang w:val="en-US"/>
              </w:rPr>
              <w:t>GAVI</w:t>
            </w:r>
          </w:p>
          <w:p w14:paraId="29E60ED9" w14:textId="0BA85156" w:rsidR="003E1956" w:rsidRPr="00E866A8" w:rsidRDefault="003E1956" w:rsidP="00E7617F">
            <w:pPr>
              <w:spacing w:line="360" w:lineRule="auto"/>
              <w:rPr>
                <w:rFonts w:ascii="Arial" w:hAnsi="Arial" w:cs="Arial"/>
                <w:sz w:val="20"/>
                <w:lang w:val="en-US"/>
              </w:rPr>
            </w:pPr>
            <w:r w:rsidRPr="00E866A8">
              <w:rPr>
                <w:rFonts w:ascii="Arial" w:hAnsi="Arial" w:cs="Arial"/>
                <w:sz w:val="20"/>
                <w:lang w:val="en-US"/>
              </w:rPr>
              <w:t>-</w:t>
            </w:r>
            <w:r w:rsidR="00E7617F" w:rsidRPr="00E866A8">
              <w:rPr>
                <w:rFonts w:ascii="Arial" w:hAnsi="Arial" w:cs="Arial"/>
                <w:sz w:val="20"/>
                <w:lang w:val="en-US"/>
              </w:rPr>
              <w:t>Vaccine coverage survey</w:t>
            </w:r>
          </w:p>
        </w:tc>
        <w:tc>
          <w:tcPr>
            <w:tcW w:w="1895" w:type="dxa"/>
          </w:tcPr>
          <w:p w14:paraId="79D45F8A" w14:textId="7F07D379" w:rsidR="003E1956" w:rsidRPr="00E866A8" w:rsidRDefault="00E7617F" w:rsidP="003E1956">
            <w:pPr>
              <w:spacing w:line="360" w:lineRule="auto"/>
              <w:rPr>
                <w:rFonts w:ascii="Arial" w:hAnsi="Arial" w:cs="Arial"/>
                <w:sz w:val="20"/>
                <w:lang w:val="en-US"/>
              </w:rPr>
            </w:pPr>
            <w:r w:rsidRPr="00E866A8">
              <w:rPr>
                <w:rFonts w:ascii="Arial" w:hAnsi="Arial" w:cs="Arial"/>
                <w:sz w:val="20"/>
                <w:lang w:val="en-US"/>
              </w:rPr>
              <w:t>Financial resources available</w:t>
            </w:r>
          </w:p>
        </w:tc>
      </w:tr>
      <w:tr w:rsidR="00E7617F" w:rsidRPr="00E866A8" w14:paraId="43455349" w14:textId="77777777" w:rsidTr="003E1956">
        <w:tc>
          <w:tcPr>
            <w:tcW w:w="1927" w:type="dxa"/>
          </w:tcPr>
          <w:p w14:paraId="468A7EC1" w14:textId="1E558922" w:rsidR="003E1956" w:rsidRPr="00E866A8" w:rsidRDefault="00E7617F" w:rsidP="00E7617F">
            <w:pPr>
              <w:rPr>
                <w:rFonts w:ascii="Arial" w:hAnsi="Arial" w:cs="Arial"/>
                <w:sz w:val="20"/>
                <w:lang w:val="en-US"/>
              </w:rPr>
            </w:pPr>
            <w:r w:rsidRPr="00E866A8">
              <w:rPr>
                <w:rFonts w:ascii="Arial" w:hAnsi="Arial" w:cs="Arial"/>
                <w:sz w:val="20"/>
                <w:lang w:val="en-US"/>
              </w:rPr>
              <w:t>Disease surveillance</w:t>
            </w:r>
          </w:p>
        </w:tc>
        <w:tc>
          <w:tcPr>
            <w:tcW w:w="1585" w:type="dxa"/>
          </w:tcPr>
          <w:p w14:paraId="4A2D89C7" w14:textId="0B9E5AB4" w:rsidR="003E1956" w:rsidRPr="00E866A8" w:rsidRDefault="00E7617F" w:rsidP="003E1956">
            <w:pPr>
              <w:spacing w:line="360" w:lineRule="auto"/>
              <w:rPr>
                <w:rFonts w:ascii="Arial" w:hAnsi="Arial" w:cs="Arial"/>
                <w:sz w:val="20"/>
                <w:lang w:val="en-US"/>
              </w:rPr>
            </w:pPr>
            <w:r w:rsidRPr="00E866A8">
              <w:rPr>
                <w:rFonts w:ascii="Arial" w:hAnsi="Arial" w:cs="Arial"/>
                <w:sz w:val="20"/>
                <w:lang w:val="en-US"/>
              </w:rPr>
              <w:t>A working integrated disease surveillance system</w:t>
            </w:r>
          </w:p>
          <w:p w14:paraId="500B8510" w14:textId="77777777" w:rsidR="003E1956" w:rsidRPr="00E866A8" w:rsidRDefault="003E1956" w:rsidP="003E1956">
            <w:pPr>
              <w:spacing w:line="360" w:lineRule="auto"/>
              <w:rPr>
                <w:rFonts w:ascii="Trajan-Bold" w:hAnsi="Trajan-Bold" w:cs="Trajan-Bold"/>
                <w:bCs/>
                <w:sz w:val="20"/>
                <w:lang w:val="en-US"/>
              </w:rPr>
            </w:pPr>
          </w:p>
        </w:tc>
        <w:tc>
          <w:tcPr>
            <w:tcW w:w="1940" w:type="dxa"/>
          </w:tcPr>
          <w:p w14:paraId="64FC949F" w14:textId="1513C479"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 xml:space="preserve">% </w:t>
            </w:r>
            <w:r w:rsidR="00E7617F" w:rsidRPr="00E866A8">
              <w:rPr>
                <w:rFonts w:ascii="Arial" w:hAnsi="Arial" w:cs="Arial"/>
                <w:sz w:val="20"/>
                <w:lang w:val="en-US"/>
              </w:rPr>
              <w:t>of</w:t>
            </w:r>
            <w:r w:rsidRPr="00E866A8">
              <w:rPr>
                <w:rFonts w:ascii="Arial" w:hAnsi="Arial" w:cs="Arial"/>
                <w:sz w:val="20"/>
                <w:lang w:val="en-US"/>
              </w:rPr>
              <w:t xml:space="preserve"> </w:t>
            </w:r>
            <w:r w:rsidR="009D5DA4" w:rsidRPr="00E866A8">
              <w:rPr>
                <w:rFonts w:ascii="Arial" w:hAnsi="Arial" w:cs="Arial"/>
                <w:sz w:val="20"/>
                <w:lang w:val="en-US"/>
              </w:rPr>
              <w:t>Mough</w:t>
            </w:r>
            <w:r w:rsidR="00C55798" w:rsidRPr="00E866A8">
              <w:rPr>
                <w:rFonts w:ascii="Arial" w:hAnsi="Arial" w:cs="Arial"/>
                <w:sz w:val="20"/>
                <w:lang w:val="en-US"/>
              </w:rPr>
              <w:t>ataa</w:t>
            </w:r>
            <w:r w:rsidRPr="00E866A8">
              <w:rPr>
                <w:rFonts w:ascii="Arial" w:hAnsi="Arial" w:cs="Arial"/>
                <w:sz w:val="20"/>
                <w:lang w:val="en-US"/>
              </w:rPr>
              <w:t xml:space="preserve"> </w:t>
            </w:r>
            <w:r w:rsidR="00E7617F" w:rsidRPr="00E866A8">
              <w:rPr>
                <w:rFonts w:ascii="Arial" w:hAnsi="Arial" w:cs="Arial"/>
                <w:sz w:val="20"/>
                <w:lang w:val="en-US"/>
              </w:rPr>
              <w:t>with a working disease surveillance system</w:t>
            </w:r>
            <w:r w:rsidR="00FC1112" w:rsidRPr="00E866A8">
              <w:rPr>
                <w:rFonts w:ascii="Arial" w:hAnsi="Arial" w:cs="Arial"/>
                <w:sz w:val="20"/>
                <w:lang w:val="en-US"/>
              </w:rPr>
              <w:t xml:space="preserve"> (</w:t>
            </w:r>
            <w:r w:rsidR="00E7617F" w:rsidRPr="00E866A8">
              <w:rPr>
                <w:rFonts w:ascii="Arial" w:hAnsi="Arial" w:cs="Arial"/>
                <w:sz w:val="20"/>
                <w:lang w:val="en-US"/>
              </w:rPr>
              <w:t>human resources, management tools and seamless information-sharing</w:t>
            </w:r>
            <w:r w:rsidR="00FC1112" w:rsidRPr="00E866A8">
              <w:rPr>
                <w:rFonts w:ascii="Arial" w:hAnsi="Arial" w:cs="Arial"/>
                <w:sz w:val="20"/>
                <w:lang w:val="en-US"/>
              </w:rPr>
              <w:t>)</w:t>
            </w:r>
          </w:p>
          <w:p w14:paraId="48DE817C" w14:textId="77777777" w:rsidR="003E1956" w:rsidRPr="00E866A8" w:rsidRDefault="003E1956" w:rsidP="003E1956">
            <w:pPr>
              <w:spacing w:line="360" w:lineRule="auto"/>
              <w:rPr>
                <w:rFonts w:ascii="Arial" w:hAnsi="Arial" w:cs="Arial"/>
                <w:sz w:val="20"/>
                <w:lang w:val="en-US"/>
              </w:rPr>
            </w:pPr>
          </w:p>
          <w:p w14:paraId="1B1A5734" w14:textId="1C94A873"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 xml:space="preserve">% </w:t>
            </w:r>
            <w:r w:rsidR="00FC1112" w:rsidRPr="00E866A8">
              <w:rPr>
                <w:rFonts w:ascii="Arial" w:hAnsi="Arial" w:cs="Arial"/>
                <w:sz w:val="20"/>
                <w:lang w:val="en-US"/>
              </w:rPr>
              <w:t>of integrated surveillance reports received at the central level on time compared to the number expected</w:t>
            </w:r>
          </w:p>
          <w:p w14:paraId="5C90219B" w14:textId="77777777" w:rsidR="003E1956" w:rsidRPr="00E866A8" w:rsidRDefault="003E1956" w:rsidP="003E1956">
            <w:pPr>
              <w:spacing w:line="360" w:lineRule="auto"/>
              <w:rPr>
                <w:rFonts w:ascii="Arial" w:hAnsi="Arial" w:cs="Arial"/>
                <w:sz w:val="20"/>
                <w:lang w:val="en-US"/>
              </w:rPr>
            </w:pPr>
          </w:p>
        </w:tc>
        <w:tc>
          <w:tcPr>
            <w:tcW w:w="2079" w:type="dxa"/>
          </w:tcPr>
          <w:p w14:paraId="7121B17E" w14:textId="77777777" w:rsidR="00E7617F" w:rsidRPr="00E866A8" w:rsidRDefault="003E1956" w:rsidP="003E1956">
            <w:pPr>
              <w:spacing w:line="360" w:lineRule="auto"/>
              <w:rPr>
                <w:rFonts w:ascii="Arial" w:hAnsi="Arial" w:cs="Arial"/>
                <w:sz w:val="20"/>
                <w:lang w:val="en-US"/>
              </w:rPr>
            </w:pPr>
            <w:r w:rsidRPr="00E866A8">
              <w:rPr>
                <w:rFonts w:ascii="Arial" w:hAnsi="Arial" w:cs="Arial"/>
                <w:sz w:val="20"/>
                <w:lang w:val="en-US"/>
              </w:rPr>
              <w:t>-</w:t>
            </w:r>
            <w:r w:rsidR="00E7617F" w:rsidRPr="00E866A8">
              <w:rPr>
                <w:rFonts w:ascii="Arial" w:hAnsi="Arial" w:cs="Arial"/>
                <w:sz w:val="20"/>
                <w:lang w:val="en-US"/>
              </w:rPr>
              <w:t>MOH monthly and quarterly reports</w:t>
            </w:r>
          </w:p>
          <w:p w14:paraId="7413A0BD" w14:textId="7C839BA2" w:rsidR="003E1956" w:rsidRPr="00E866A8" w:rsidRDefault="003E1956" w:rsidP="00E7617F">
            <w:pPr>
              <w:spacing w:line="360" w:lineRule="auto"/>
              <w:rPr>
                <w:rFonts w:ascii="Arial" w:hAnsi="Arial" w:cs="Arial"/>
                <w:sz w:val="20"/>
                <w:lang w:val="en-US"/>
              </w:rPr>
            </w:pPr>
            <w:r w:rsidRPr="00E866A8">
              <w:rPr>
                <w:rFonts w:ascii="Arial" w:hAnsi="Arial" w:cs="Arial"/>
                <w:sz w:val="20"/>
                <w:lang w:val="en-US"/>
              </w:rPr>
              <w:t>-</w:t>
            </w:r>
            <w:r w:rsidR="00E7617F" w:rsidRPr="00E866A8">
              <w:rPr>
                <w:rFonts w:ascii="Arial" w:hAnsi="Arial" w:cs="Arial"/>
                <w:sz w:val="20"/>
                <w:lang w:val="en-US"/>
              </w:rPr>
              <w:t>Annual Ministry of Health reports</w:t>
            </w:r>
          </w:p>
        </w:tc>
        <w:tc>
          <w:tcPr>
            <w:tcW w:w="1895" w:type="dxa"/>
          </w:tcPr>
          <w:p w14:paraId="300A6108" w14:textId="4082BF9E" w:rsidR="003E1956" w:rsidRPr="00E866A8" w:rsidRDefault="00E7617F" w:rsidP="003E1956">
            <w:pPr>
              <w:spacing w:line="360" w:lineRule="auto"/>
              <w:rPr>
                <w:rFonts w:ascii="Arial" w:hAnsi="Arial" w:cs="Arial"/>
                <w:sz w:val="20"/>
                <w:lang w:val="en-US"/>
              </w:rPr>
            </w:pPr>
            <w:r w:rsidRPr="00E866A8">
              <w:rPr>
                <w:rFonts w:ascii="Arial" w:hAnsi="Arial" w:cs="Arial"/>
                <w:sz w:val="20"/>
                <w:lang w:val="en-US"/>
              </w:rPr>
              <w:t>Willingness of actors</w:t>
            </w:r>
          </w:p>
          <w:p w14:paraId="193938D0" w14:textId="26992D53" w:rsidR="003E1956" w:rsidRPr="00E866A8" w:rsidRDefault="00FC1112" w:rsidP="00FC1112">
            <w:pPr>
              <w:spacing w:line="360" w:lineRule="auto"/>
              <w:rPr>
                <w:rFonts w:ascii="Trajan-Bold" w:hAnsi="Trajan-Bold" w:cs="Trajan-Bold"/>
                <w:bCs/>
                <w:sz w:val="20"/>
                <w:lang w:val="en-US"/>
              </w:rPr>
            </w:pPr>
            <w:r w:rsidRPr="00E866A8">
              <w:rPr>
                <w:rFonts w:ascii="Arial" w:hAnsi="Arial" w:cs="Arial"/>
                <w:sz w:val="20"/>
                <w:lang w:val="en-US"/>
              </w:rPr>
              <w:t>Each actor is made accountable and responsible</w:t>
            </w:r>
          </w:p>
        </w:tc>
      </w:tr>
      <w:tr w:rsidR="00E7617F" w:rsidRPr="00E866A8" w14:paraId="53C62950" w14:textId="77777777" w:rsidTr="003E1956">
        <w:tc>
          <w:tcPr>
            <w:tcW w:w="1927" w:type="dxa"/>
          </w:tcPr>
          <w:p w14:paraId="5598FB8C" w14:textId="626E544B" w:rsidR="003E1956" w:rsidRPr="00E866A8" w:rsidRDefault="00FC1112" w:rsidP="003E1956">
            <w:pPr>
              <w:rPr>
                <w:rFonts w:ascii="Arial" w:hAnsi="Arial" w:cs="Arial"/>
                <w:sz w:val="20"/>
                <w:lang w:val="en-US"/>
              </w:rPr>
            </w:pPr>
            <w:r w:rsidRPr="00E866A8">
              <w:rPr>
                <w:rFonts w:ascii="Arial" w:hAnsi="Arial" w:cs="Arial"/>
                <w:sz w:val="20"/>
                <w:lang w:val="en-US"/>
              </w:rPr>
              <w:t>AEFI monitoring and reporting</w:t>
            </w:r>
          </w:p>
        </w:tc>
        <w:tc>
          <w:tcPr>
            <w:tcW w:w="1585" w:type="dxa"/>
          </w:tcPr>
          <w:p w14:paraId="68F71681" w14:textId="4A4279CF" w:rsidR="003E1956" w:rsidRPr="00E866A8" w:rsidRDefault="00324043" w:rsidP="00FC1112">
            <w:pPr>
              <w:spacing w:line="360" w:lineRule="auto"/>
              <w:rPr>
                <w:rFonts w:ascii="Arial" w:hAnsi="Arial" w:cs="Arial"/>
                <w:sz w:val="20"/>
                <w:lang w:val="en-US"/>
              </w:rPr>
            </w:pPr>
            <w:r w:rsidRPr="00E866A8">
              <w:rPr>
                <w:rFonts w:ascii="Arial" w:hAnsi="Arial" w:cs="Arial"/>
                <w:sz w:val="20"/>
                <w:lang w:val="en-US"/>
              </w:rPr>
              <w:t>NRA</w:t>
            </w:r>
            <w:r w:rsidR="003E1956" w:rsidRPr="00E866A8">
              <w:rPr>
                <w:rFonts w:ascii="Arial" w:hAnsi="Arial" w:cs="Arial"/>
                <w:sz w:val="20"/>
                <w:lang w:val="en-US"/>
              </w:rPr>
              <w:t xml:space="preserve"> </w:t>
            </w:r>
            <w:r w:rsidR="00C55798" w:rsidRPr="00E866A8">
              <w:rPr>
                <w:rFonts w:ascii="Arial" w:hAnsi="Arial" w:cs="Arial"/>
                <w:sz w:val="20"/>
                <w:lang w:val="en-US"/>
              </w:rPr>
              <w:t>operational</w:t>
            </w:r>
          </w:p>
        </w:tc>
        <w:tc>
          <w:tcPr>
            <w:tcW w:w="1940" w:type="dxa"/>
          </w:tcPr>
          <w:p w14:paraId="6A273B3C" w14:textId="28AC3221"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-N</w:t>
            </w:r>
            <w:r w:rsidR="00FC1112" w:rsidRPr="00E866A8">
              <w:rPr>
                <w:rFonts w:ascii="Arial" w:hAnsi="Arial" w:cs="Arial"/>
                <w:sz w:val="20"/>
                <w:lang w:val="en-US"/>
              </w:rPr>
              <w:t xml:space="preserve">umber of functions operational in the </w:t>
            </w:r>
            <w:r w:rsidR="00324043" w:rsidRPr="00E866A8">
              <w:rPr>
                <w:rFonts w:ascii="Arial" w:hAnsi="Arial" w:cs="Arial"/>
                <w:sz w:val="20"/>
                <w:lang w:val="en-US"/>
              </w:rPr>
              <w:t>NRA</w:t>
            </w:r>
            <w:r w:rsidR="00FC1112" w:rsidRPr="00E866A8">
              <w:rPr>
                <w:rFonts w:ascii="Arial" w:hAnsi="Arial" w:cs="Arial"/>
                <w:sz w:val="20"/>
                <w:lang w:val="en-US"/>
              </w:rPr>
              <w:t xml:space="preserve"> out of 4. </w:t>
            </w:r>
          </w:p>
          <w:p w14:paraId="7E186DF8" w14:textId="0C283E80"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 xml:space="preserve">-% </w:t>
            </w:r>
            <w:r w:rsidR="00FC1112" w:rsidRPr="00E866A8">
              <w:rPr>
                <w:rFonts w:ascii="Arial" w:hAnsi="Arial" w:cs="Arial"/>
                <w:sz w:val="20"/>
                <w:lang w:val="en-US"/>
              </w:rPr>
              <w:t>of AEFI monitoring reports received at the central level on time compared to the number expected</w:t>
            </w:r>
          </w:p>
          <w:p w14:paraId="0A3FC8FF" w14:textId="77777777" w:rsidR="003E1956" w:rsidRPr="00E866A8" w:rsidRDefault="003E1956" w:rsidP="003E1956">
            <w:pPr>
              <w:spacing w:line="360" w:lineRule="auto"/>
              <w:rPr>
                <w:rFonts w:ascii="Arial" w:hAnsi="Arial" w:cs="Arial"/>
                <w:sz w:val="20"/>
                <w:lang w:val="en-US"/>
              </w:rPr>
            </w:pPr>
          </w:p>
        </w:tc>
        <w:tc>
          <w:tcPr>
            <w:tcW w:w="2079" w:type="dxa"/>
          </w:tcPr>
          <w:p w14:paraId="4C0E8287" w14:textId="7CA7442C"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w:t>
            </w:r>
            <w:r w:rsidR="00FC1112" w:rsidRPr="00E866A8">
              <w:rPr>
                <w:rFonts w:ascii="Arial" w:hAnsi="Arial" w:cs="Arial"/>
                <w:sz w:val="20"/>
                <w:lang w:val="en-US"/>
              </w:rPr>
              <w:t>MOH monthly and quarterly reports</w:t>
            </w:r>
          </w:p>
          <w:p w14:paraId="63B24F1B" w14:textId="614A6A39"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w:t>
            </w:r>
            <w:r w:rsidR="00FC1112" w:rsidRPr="00E866A8">
              <w:rPr>
                <w:rFonts w:ascii="Arial" w:hAnsi="Arial" w:cs="Arial"/>
                <w:sz w:val="20"/>
                <w:lang w:val="en-US"/>
              </w:rPr>
              <w:t>MOH annual reports</w:t>
            </w:r>
          </w:p>
          <w:p w14:paraId="4A91A563" w14:textId="6B6AC904" w:rsidR="003E1956" w:rsidRPr="00E866A8" w:rsidRDefault="003E1956" w:rsidP="003E1956">
            <w:pPr>
              <w:spacing w:line="360" w:lineRule="auto"/>
              <w:rPr>
                <w:rFonts w:ascii="Arial" w:hAnsi="Arial" w:cs="Arial"/>
                <w:sz w:val="20"/>
                <w:lang w:val="en-US"/>
              </w:rPr>
            </w:pPr>
            <w:r w:rsidRPr="00E866A8">
              <w:rPr>
                <w:rFonts w:ascii="Arial" w:hAnsi="Arial" w:cs="Arial"/>
                <w:sz w:val="20"/>
                <w:lang w:val="en-US"/>
              </w:rPr>
              <w:t>-</w:t>
            </w:r>
            <w:r w:rsidR="00FC1112" w:rsidRPr="00E866A8">
              <w:rPr>
                <w:rFonts w:ascii="Arial" w:hAnsi="Arial" w:cs="Arial"/>
                <w:sz w:val="20"/>
                <w:lang w:val="en-US"/>
              </w:rPr>
              <w:t xml:space="preserve">Annual status reports to </w:t>
            </w:r>
            <w:r w:rsidRPr="00E866A8">
              <w:rPr>
                <w:rFonts w:ascii="Arial" w:hAnsi="Arial" w:cs="Arial"/>
                <w:sz w:val="20"/>
                <w:lang w:val="en-US"/>
              </w:rPr>
              <w:t>GAVI</w:t>
            </w:r>
          </w:p>
          <w:p w14:paraId="508293FE" w14:textId="77777777" w:rsidR="003E1956" w:rsidRPr="00E866A8" w:rsidRDefault="003E1956" w:rsidP="003E1956">
            <w:pPr>
              <w:spacing w:line="360" w:lineRule="auto"/>
              <w:rPr>
                <w:rFonts w:ascii="Arial" w:hAnsi="Arial" w:cs="Arial"/>
                <w:sz w:val="20"/>
                <w:lang w:val="en-US"/>
              </w:rPr>
            </w:pPr>
          </w:p>
        </w:tc>
        <w:tc>
          <w:tcPr>
            <w:tcW w:w="1895" w:type="dxa"/>
          </w:tcPr>
          <w:p w14:paraId="3C74469F" w14:textId="30D5B3DB" w:rsidR="003E1956" w:rsidRPr="00E866A8" w:rsidRDefault="00FC1112" w:rsidP="00FC1112">
            <w:pPr>
              <w:spacing w:line="360" w:lineRule="auto"/>
              <w:rPr>
                <w:rFonts w:ascii="Arial" w:hAnsi="Arial" w:cs="Arial"/>
                <w:sz w:val="20"/>
                <w:lang w:val="en-US"/>
              </w:rPr>
            </w:pPr>
            <w:r w:rsidRPr="00E866A8">
              <w:rPr>
                <w:rFonts w:ascii="Arial" w:hAnsi="Arial" w:cs="Arial"/>
                <w:sz w:val="20"/>
                <w:lang w:val="en-US"/>
              </w:rPr>
              <w:t>Commitment to make the ARN operational</w:t>
            </w:r>
          </w:p>
        </w:tc>
      </w:tr>
      <w:tr w:rsidR="00E7617F" w:rsidRPr="00E866A8" w14:paraId="5B70368D" w14:textId="77777777" w:rsidTr="003E1956">
        <w:tc>
          <w:tcPr>
            <w:tcW w:w="1927" w:type="dxa"/>
          </w:tcPr>
          <w:p w14:paraId="742BBCF3" w14:textId="42F8D56C" w:rsidR="003E1956" w:rsidRPr="00E866A8" w:rsidRDefault="00616A08" w:rsidP="00616A08">
            <w:pPr>
              <w:rPr>
                <w:rFonts w:ascii="Arial" w:hAnsi="Arial" w:cs="Arial"/>
                <w:sz w:val="20"/>
                <w:lang w:val="en-US"/>
              </w:rPr>
            </w:pPr>
            <w:r w:rsidRPr="00E866A8">
              <w:rPr>
                <w:rFonts w:ascii="Arial" w:hAnsi="Arial" w:cs="Arial"/>
                <w:sz w:val="20"/>
                <w:lang w:val="en-US"/>
              </w:rPr>
              <w:t>Advocacy</w:t>
            </w:r>
            <w:r w:rsidR="003E1956" w:rsidRPr="00E866A8">
              <w:rPr>
                <w:rFonts w:ascii="Arial" w:hAnsi="Arial" w:cs="Arial"/>
                <w:sz w:val="20"/>
                <w:lang w:val="en-US"/>
              </w:rPr>
              <w:t>, communication</w:t>
            </w:r>
            <w:r w:rsidR="00BD02E6" w:rsidRPr="00E866A8">
              <w:rPr>
                <w:rFonts w:ascii="Arial" w:hAnsi="Arial" w:cs="Arial"/>
                <w:sz w:val="20"/>
                <w:lang w:val="en-US"/>
              </w:rPr>
              <w:t xml:space="preserve"> and </w:t>
            </w:r>
            <w:r w:rsidR="00C55798" w:rsidRPr="00E866A8">
              <w:rPr>
                <w:rFonts w:ascii="Arial" w:hAnsi="Arial" w:cs="Arial"/>
                <w:sz w:val="20"/>
                <w:lang w:val="en-US"/>
              </w:rPr>
              <w:t>social</w:t>
            </w:r>
            <w:r w:rsidRPr="00E866A8">
              <w:rPr>
                <w:rFonts w:ascii="Arial" w:hAnsi="Arial" w:cs="Arial"/>
                <w:sz w:val="20"/>
                <w:lang w:val="en-US"/>
              </w:rPr>
              <w:t xml:space="preserve"> mobilization</w:t>
            </w:r>
          </w:p>
        </w:tc>
        <w:tc>
          <w:tcPr>
            <w:tcW w:w="1585" w:type="dxa"/>
          </w:tcPr>
          <w:p w14:paraId="4CFC9CC7" w14:textId="7C4E5C31" w:rsidR="003E1956" w:rsidRPr="00E866A8" w:rsidRDefault="00616A08" w:rsidP="00616A08">
            <w:pPr>
              <w:spacing w:line="360" w:lineRule="auto"/>
              <w:rPr>
                <w:rFonts w:ascii="Arial" w:hAnsi="Arial" w:cs="Arial"/>
                <w:sz w:val="20"/>
                <w:lang w:val="en-US"/>
              </w:rPr>
            </w:pPr>
            <w:r w:rsidRPr="00E866A8">
              <w:rPr>
                <w:rFonts w:ascii="Arial" w:hAnsi="Arial" w:cs="Arial"/>
                <w:sz w:val="20"/>
                <w:lang w:val="en-US"/>
              </w:rPr>
              <w:t>C</w:t>
            </w:r>
            <w:r w:rsidR="003E1956" w:rsidRPr="00E866A8">
              <w:rPr>
                <w:rFonts w:ascii="Arial" w:hAnsi="Arial" w:cs="Arial"/>
                <w:sz w:val="20"/>
                <w:lang w:val="en-US"/>
              </w:rPr>
              <w:t xml:space="preserve">ommunication </w:t>
            </w:r>
            <w:r w:rsidRPr="00E866A8">
              <w:rPr>
                <w:rFonts w:ascii="Arial" w:hAnsi="Arial" w:cs="Arial"/>
                <w:sz w:val="20"/>
                <w:lang w:val="en-US"/>
              </w:rPr>
              <w:t>plan implemented</w:t>
            </w:r>
          </w:p>
        </w:tc>
        <w:tc>
          <w:tcPr>
            <w:tcW w:w="1940" w:type="dxa"/>
          </w:tcPr>
          <w:p w14:paraId="12176AB8" w14:textId="0ED0D884" w:rsidR="003E1956" w:rsidRPr="00E866A8" w:rsidRDefault="003E1956" w:rsidP="00616A08">
            <w:pPr>
              <w:spacing w:line="360" w:lineRule="auto"/>
              <w:rPr>
                <w:rFonts w:ascii="Arial" w:hAnsi="Arial" w:cs="Arial"/>
                <w:sz w:val="20"/>
                <w:lang w:val="en-US"/>
              </w:rPr>
            </w:pPr>
            <w:r w:rsidRPr="00E866A8">
              <w:rPr>
                <w:rFonts w:ascii="Arial" w:hAnsi="Arial" w:cs="Arial"/>
                <w:sz w:val="20"/>
                <w:lang w:val="en-US"/>
              </w:rPr>
              <w:t xml:space="preserve">% </w:t>
            </w:r>
            <w:r w:rsidR="00616A08" w:rsidRPr="00E866A8">
              <w:rPr>
                <w:rFonts w:ascii="Arial" w:hAnsi="Arial" w:cs="Arial"/>
                <w:sz w:val="20"/>
                <w:lang w:val="en-US"/>
              </w:rPr>
              <w:t xml:space="preserve">of advocacy and </w:t>
            </w:r>
            <w:r w:rsidRPr="00E866A8">
              <w:rPr>
                <w:rFonts w:ascii="Arial" w:hAnsi="Arial" w:cs="Arial"/>
                <w:sz w:val="20"/>
                <w:lang w:val="en-US"/>
              </w:rPr>
              <w:t xml:space="preserve">communication </w:t>
            </w:r>
            <w:r w:rsidR="00616A08" w:rsidRPr="00E866A8">
              <w:rPr>
                <w:rFonts w:ascii="Arial" w:hAnsi="Arial" w:cs="Arial"/>
                <w:sz w:val="20"/>
                <w:lang w:val="en-US"/>
              </w:rPr>
              <w:t>activities carried out by level</w:t>
            </w:r>
          </w:p>
        </w:tc>
        <w:tc>
          <w:tcPr>
            <w:tcW w:w="2079" w:type="dxa"/>
          </w:tcPr>
          <w:p w14:paraId="2765C1F4" w14:textId="557C231E" w:rsidR="003E1956" w:rsidRPr="00E866A8" w:rsidRDefault="00616A08" w:rsidP="003E1956">
            <w:pPr>
              <w:spacing w:line="360" w:lineRule="auto"/>
              <w:rPr>
                <w:rFonts w:ascii="Arial" w:hAnsi="Arial" w:cs="Arial"/>
                <w:sz w:val="20"/>
                <w:lang w:val="en-US"/>
              </w:rPr>
            </w:pPr>
            <w:r w:rsidRPr="00E866A8">
              <w:rPr>
                <w:rFonts w:ascii="Arial" w:hAnsi="Arial" w:cs="Arial"/>
                <w:sz w:val="20"/>
                <w:lang w:val="en-US"/>
              </w:rPr>
              <w:t>Activity reports</w:t>
            </w:r>
          </w:p>
        </w:tc>
        <w:tc>
          <w:tcPr>
            <w:tcW w:w="1895" w:type="dxa"/>
          </w:tcPr>
          <w:p w14:paraId="05CE6E75" w14:textId="77E2FFF8" w:rsidR="003E1956" w:rsidRPr="00E866A8" w:rsidRDefault="00C55798" w:rsidP="00616A08">
            <w:pPr>
              <w:spacing w:line="360" w:lineRule="auto"/>
              <w:rPr>
                <w:rFonts w:ascii="Arial" w:hAnsi="Arial" w:cs="Arial"/>
                <w:sz w:val="20"/>
                <w:lang w:val="en-US"/>
              </w:rPr>
            </w:pPr>
            <w:r w:rsidRPr="00E866A8">
              <w:rPr>
                <w:rFonts w:ascii="Arial" w:hAnsi="Arial" w:cs="Arial"/>
                <w:sz w:val="20"/>
                <w:lang w:val="en-US"/>
              </w:rPr>
              <w:t>Mobilization</w:t>
            </w:r>
            <w:r w:rsidR="003E1956" w:rsidRPr="00E866A8">
              <w:rPr>
                <w:rFonts w:ascii="Arial" w:hAnsi="Arial" w:cs="Arial"/>
                <w:sz w:val="20"/>
                <w:lang w:val="en-US"/>
              </w:rPr>
              <w:t xml:space="preserve"> </w:t>
            </w:r>
            <w:r w:rsidR="00616A08" w:rsidRPr="00E866A8">
              <w:rPr>
                <w:rFonts w:ascii="Arial" w:hAnsi="Arial" w:cs="Arial"/>
                <w:sz w:val="20"/>
                <w:lang w:val="en-US"/>
              </w:rPr>
              <w:t>of resources for routine communication</w:t>
            </w:r>
          </w:p>
        </w:tc>
      </w:tr>
    </w:tbl>
    <w:p w14:paraId="7AE993F7" w14:textId="77777777" w:rsidR="003E1956" w:rsidRPr="00E866A8" w:rsidRDefault="003E1956" w:rsidP="003E1956">
      <w:pPr>
        <w:rPr>
          <w:rFonts w:ascii="Arial" w:hAnsi="Arial" w:cs="Arial"/>
          <w:b/>
          <w:bCs/>
          <w:szCs w:val="24"/>
          <w:lang w:val="en-US" w:eastAsia="fr-FR"/>
        </w:rPr>
      </w:pPr>
      <w:bookmarkStart w:id="39" w:name="_Toc296319287"/>
    </w:p>
    <w:p w14:paraId="5DEBE992" w14:textId="77777777" w:rsidR="00616A08" w:rsidRPr="00E866A8" w:rsidRDefault="00616A08">
      <w:pPr>
        <w:rPr>
          <w:rFonts w:ascii="Arial" w:hAnsi="Arial" w:cs="Arial"/>
          <w:b/>
          <w:bCs/>
          <w:szCs w:val="24"/>
          <w:lang w:val="en-US" w:eastAsia="fr-FR"/>
        </w:rPr>
      </w:pPr>
      <w:bookmarkStart w:id="40" w:name="_Toc309058372"/>
      <w:r w:rsidRPr="00E866A8">
        <w:rPr>
          <w:rFonts w:cs="Arial"/>
          <w:lang w:val="en-US"/>
        </w:rPr>
        <w:br w:type="page"/>
      </w:r>
    </w:p>
    <w:p w14:paraId="6DDE5547" w14:textId="4A801FAE" w:rsidR="003E1956" w:rsidRPr="00E866A8" w:rsidRDefault="00C55798" w:rsidP="00616A08">
      <w:pPr>
        <w:pStyle w:val="Heading1"/>
        <w:keepLines/>
        <w:numPr>
          <w:ilvl w:val="0"/>
          <w:numId w:val="0"/>
        </w:numPr>
        <w:spacing w:before="480" w:line="276" w:lineRule="auto"/>
        <w:rPr>
          <w:rFonts w:cs="Arial"/>
          <w:sz w:val="24"/>
          <w:lang w:val="en-US"/>
        </w:rPr>
      </w:pPr>
      <w:bookmarkStart w:id="41" w:name="_Toc187556054"/>
      <w:r w:rsidRPr="00E866A8">
        <w:rPr>
          <w:rFonts w:cs="Arial"/>
          <w:sz w:val="24"/>
          <w:lang w:val="en-US"/>
        </w:rPr>
        <w:t>8. ACT</w:t>
      </w:r>
      <w:r w:rsidR="00616A08" w:rsidRPr="00E866A8">
        <w:rPr>
          <w:rFonts w:cs="Arial"/>
          <w:sz w:val="24"/>
          <w:lang w:val="en-US"/>
        </w:rPr>
        <w:t>IVITY TIMELINE</w:t>
      </w:r>
      <w:bookmarkEnd w:id="40"/>
      <w:bookmarkEnd w:id="41"/>
      <w:r w:rsidR="003E1956" w:rsidRPr="00E866A8">
        <w:rPr>
          <w:rFonts w:cs="Arial"/>
          <w:sz w:val="24"/>
          <w:lang w:val="en-US"/>
        </w:rPr>
        <w:t xml:space="preserve"> </w:t>
      </w:r>
      <w:bookmarkEnd w:id="39"/>
      <w:r w:rsidR="003E1956" w:rsidRPr="00E866A8">
        <w:rPr>
          <w:rFonts w:cs="Arial"/>
          <w:sz w:val="24"/>
          <w:lang w:val="en-US"/>
        </w:rPr>
        <w:t xml:space="preserve"> </w:t>
      </w:r>
    </w:p>
    <w:p w14:paraId="057A6A06" w14:textId="77777777" w:rsidR="003E1956" w:rsidRPr="00E866A8" w:rsidRDefault="003E1956" w:rsidP="003E1956">
      <w:pPr>
        <w:pStyle w:val="Caption"/>
        <w:rPr>
          <w:lang w:val="en-US"/>
        </w:rPr>
      </w:pPr>
    </w:p>
    <w:p w14:paraId="44422AF1" w14:textId="774F2F84" w:rsidR="003E1956" w:rsidRPr="00E866A8" w:rsidRDefault="003E1956" w:rsidP="003E1956">
      <w:pPr>
        <w:pStyle w:val="Caption"/>
        <w:keepNext/>
        <w:rPr>
          <w:lang w:val="en-US"/>
        </w:rPr>
      </w:pPr>
      <w:r w:rsidRPr="00E866A8">
        <w:rPr>
          <w:lang w:val="en-US"/>
        </w:rPr>
        <w:t>Table</w:t>
      </w:r>
      <w:r w:rsidR="00616A08" w:rsidRPr="00E866A8">
        <w:rPr>
          <w:lang w:val="en-US"/>
        </w:rPr>
        <w:t xml:space="preserve"> 18</w:t>
      </w:r>
      <w:r w:rsidRPr="00E866A8">
        <w:rPr>
          <w:lang w:val="en-US"/>
        </w:rPr>
        <w:t xml:space="preserve">: </w:t>
      </w:r>
      <w:r w:rsidR="00616A08" w:rsidRPr="00E866A8">
        <w:rPr>
          <w:lang w:val="en-US"/>
        </w:rPr>
        <w:t>Timeline</w:t>
      </w:r>
    </w:p>
    <w:p w14:paraId="39763352" w14:textId="77777777" w:rsidR="003E1956" w:rsidRPr="00E866A8" w:rsidRDefault="003E1956" w:rsidP="003E1956">
      <w:pPr>
        <w:rPr>
          <w:lang w:val="en-U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
        <w:gridCol w:w="3150"/>
        <w:gridCol w:w="1015"/>
        <w:gridCol w:w="661"/>
        <w:gridCol w:w="661"/>
        <w:gridCol w:w="646"/>
        <w:gridCol w:w="644"/>
        <w:gridCol w:w="645"/>
        <w:gridCol w:w="644"/>
        <w:gridCol w:w="661"/>
        <w:gridCol w:w="661"/>
        <w:gridCol w:w="661"/>
      </w:tblGrid>
      <w:tr w:rsidR="003E1956" w:rsidRPr="00E866A8" w14:paraId="5F915B29" w14:textId="77777777" w:rsidTr="003E1956">
        <w:trPr>
          <w:tblHeader/>
        </w:trPr>
        <w:tc>
          <w:tcPr>
            <w:tcW w:w="441" w:type="dxa"/>
          </w:tcPr>
          <w:p w14:paraId="069BAD7B" w14:textId="77777777" w:rsidR="003E1956" w:rsidRPr="00E866A8" w:rsidRDefault="003E1956" w:rsidP="003E1956">
            <w:pPr>
              <w:rPr>
                <w:rFonts w:ascii="Arial" w:hAnsi="Arial" w:cs="Arial"/>
                <w:b/>
                <w:sz w:val="20"/>
                <w:szCs w:val="24"/>
                <w:lang w:val="en-US" w:eastAsia="fr-FR"/>
              </w:rPr>
            </w:pPr>
            <w:r w:rsidRPr="00E866A8">
              <w:rPr>
                <w:rFonts w:ascii="Arial" w:hAnsi="Arial" w:cs="Arial"/>
                <w:b/>
                <w:sz w:val="20"/>
                <w:szCs w:val="24"/>
                <w:lang w:val="en-US" w:eastAsia="fr-FR"/>
              </w:rPr>
              <w:t>N°</w:t>
            </w:r>
          </w:p>
        </w:tc>
        <w:tc>
          <w:tcPr>
            <w:tcW w:w="3159" w:type="dxa"/>
          </w:tcPr>
          <w:p w14:paraId="1D5AEF40" w14:textId="25747182" w:rsidR="003E1956" w:rsidRPr="00E866A8" w:rsidRDefault="00C55798" w:rsidP="003E1956">
            <w:pPr>
              <w:rPr>
                <w:rFonts w:ascii="Arial" w:hAnsi="Arial" w:cs="Arial"/>
                <w:b/>
                <w:sz w:val="20"/>
                <w:szCs w:val="24"/>
                <w:lang w:val="en-US" w:eastAsia="fr-FR"/>
              </w:rPr>
            </w:pPr>
            <w:r w:rsidRPr="00E866A8">
              <w:rPr>
                <w:rFonts w:ascii="Arial" w:hAnsi="Arial" w:cs="Arial"/>
                <w:b/>
                <w:sz w:val="20"/>
                <w:szCs w:val="24"/>
                <w:lang w:val="en-US" w:eastAsia="fr-FR"/>
              </w:rPr>
              <w:t>ACTIVITIES</w:t>
            </w:r>
          </w:p>
        </w:tc>
        <w:tc>
          <w:tcPr>
            <w:tcW w:w="1016" w:type="dxa"/>
          </w:tcPr>
          <w:p w14:paraId="44991A21" w14:textId="1C011B1C" w:rsidR="003E1956" w:rsidRPr="00E866A8" w:rsidRDefault="00616A08" w:rsidP="003E1956">
            <w:pPr>
              <w:rPr>
                <w:rFonts w:ascii="Arial" w:hAnsi="Arial" w:cs="Arial"/>
                <w:b/>
                <w:sz w:val="20"/>
                <w:szCs w:val="24"/>
                <w:lang w:val="en-US" w:eastAsia="fr-FR"/>
              </w:rPr>
            </w:pPr>
            <w:r w:rsidRPr="00E866A8">
              <w:rPr>
                <w:rFonts w:ascii="Arial" w:hAnsi="Arial" w:cs="Arial"/>
                <w:b/>
                <w:sz w:val="20"/>
                <w:szCs w:val="24"/>
                <w:lang w:val="en-US" w:eastAsia="fr-FR"/>
              </w:rPr>
              <w:t>In charge</w:t>
            </w:r>
          </w:p>
        </w:tc>
        <w:tc>
          <w:tcPr>
            <w:tcW w:w="5874" w:type="dxa"/>
            <w:gridSpan w:val="9"/>
          </w:tcPr>
          <w:p w14:paraId="408C4073" w14:textId="36B4FBBB" w:rsidR="003E1956" w:rsidRPr="00E866A8" w:rsidRDefault="00616A08" w:rsidP="003E1956">
            <w:pPr>
              <w:jc w:val="center"/>
              <w:rPr>
                <w:rFonts w:ascii="Arial" w:hAnsi="Arial" w:cs="Arial"/>
                <w:b/>
                <w:sz w:val="20"/>
                <w:szCs w:val="24"/>
                <w:lang w:val="en-US" w:eastAsia="fr-FR"/>
              </w:rPr>
            </w:pPr>
            <w:r w:rsidRPr="00E866A8">
              <w:rPr>
                <w:rFonts w:ascii="Arial" w:hAnsi="Arial" w:cs="Arial"/>
                <w:b/>
                <w:sz w:val="20"/>
                <w:szCs w:val="24"/>
                <w:lang w:val="en-US" w:eastAsia="fr-FR"/>
              </w:rPr>
              <w:t>Years</w:t>
            </w:r>
          </w:p>
        </w:tc>
      </w:tr>
      <w:tr w:rsidR="003E1956" w:rsidRPr="00E866A8" w14:paraId="72CE595F" w14:textId="77777777" w:rsidTr="003E1956">
        <w:trPr>
          <w:tblHeader/>
        </w:trPr>
        <w:tc>
          <w:tcPr>
            <w:tcW w:w="441" w:type="dxa"/>
          </w:tcPr>
          <w:p w14:paraId="66631680" w14:textId="77777777" w:rsidR="003E1956" w:rsidRPr="00E866A8" w:rsidRDefault="003E1956" w:rsidP="003E1956">
            <w:pPr>
              <w:rPr>
                <w:sz w:val="20"/>
                <w:lang w:val="en-US" w:eastAsia="fr-FR"/>
              </w:rPr>
            </w:pPr>
          </w:p>
        </w:tc>
        <w:tc>
          <w:tcPr>
            <w:tcW w:w="3159" w:type="dxa"/>
          </w:tcPr>
          <w:p w14:paraId="026307D7" w14:textId="77777777" w:rsidR="003E1956" w:rsidRPr="00E866A8" w:rsidRDefault="003E1956" w:rsidP="003E1956">
            <w:pPr>
              <w:rPr>
                <w:sz w:val="20"/>
                <w:lang w:val="en-US" w:eastAsia="fr-FR"/>
              </w:rPr>
            </w:pPr>
          </w:p>
        </w:tc>
        <w:tc>
          <w:tcPr>
            <w:tcW w:w="1016" w:type="dxa"/>
          </w:tcPr>
          <w:p w14:paraId="2C3086B1" w14:textId="77777777" w:rsidR="003E1956" w:rsidRPr="00E866A8" w:rsidRDefault="003E1956" w:rsidP="003E1956">
            <w:pPr>
              <w:rPr>
                <w:rFonts w:ascii="Arial" w:hAnsi="Arial" w:cs="Arial"/>
                <w:bCs/>
                <w:sz w:val="20"/>
                <w:szCs w:val="24"/>
                <w:lang w:val="en-US" w:eastAsia="fr-FR"/>
              </w:rPr>
            </w:pPr>
          </w:p>
        </w:tc>
        <w:tc>
          <w:tcPr>
            <w:tcW w:w="657" w:type="dxa"/>
          </w:tcPr>
          <w:p w14:paraId="5CAC07FF" w14:textId="77777777" w:rsidR="003E1956" w:rsidRPr="00E866A8" w:rsidRDefault="003E1956" w:rsidP="003E1956">
            <w:pPr>
              <w:rPr>
                <w:rFonts w:ascii="Arial" w:hAnsi="Arial" w:cs="Arial"/>
                <w:bCs/>
                <w:sz w:val="20"/>
                <w:szCs w:val="24"/>
                <w:lang w:val="en-US" w:eastAsia="fr-FR"/>
              </w:rPr>
            </w:pPr>
            <w:r w:rsidRPr="00E866A8">
              <w:rPr>
                <w:rFonts w:ascii="Arial" w:hAnsi="Arial" w:cs="Arial"/>
                <w:bCs/>
                <w:sz w:val="20"/>
                <w:szCs w:val="24"/>
                <w:lang w:val="en-US" w:eastAsia="fr-FR"/>
              </w:rPr>
              <w:t>2010</w:t>
            </w:r>
          </w:p>
        </w:tc>
        <w:tc>
          <w:tcPr>
            <w:tcW w:w="658" w:type="dxa"/>
          </w:tcPr>
          <w:p w14:paraId="4EBBAE5B" w14:textId="77777777" w:rsidR="003E1956" w:rsidRPr="00E866A8" w:rsidRDefault="003E1956" w:rsidP="003E1956">
            <w:pPr>
              <w:rPr>
                <w:rFonts w:ascii="Arial" w:hAnsi="Arial" w:cs="Arial"/>
                <w:bCs/>
                <w:sz w:val="20"/>
                <w:szCs w:val="24"/>
                <w:lang w:val="en-US" w:eastAsia="fr-FR"/>
              </w:rPr>
            </w:pPr>
            <w:r w:rsidRPr="00E866A8">
              <w:rPr>
                <w:rFonts w:ascii="Arial" w:hAnsi="Arial" w:cs="Arial"/>
                <w:bCs/>
                <w:sz w:val="20"/>
                <w:szCs w:val="24"/>
                <w:lang w:val="en-US" w:eastAsia="fr-FR"/>
              </w:rPr>
              <w:t>2011</w:t>
            </w:r>
          </w:p>
        </w:tc>
        <w:tc>
          <w:tcPr>
            <w:tcW w:w="2583" w:type="dxa"/>
            <w:gridSpan w:val="4"/>
          </w:tcPr>
          <w:p w14:paraId="111CC868" w14:textId="77777777" w:rsidR="003E1956" w:rsidRPr="00E866A8" w:rsidRDefault="003E1956" w:rsidP="003E1956">
            <w:pPr>
              <w:jc w:val="center"/>
              <w:rPr>
                <w:rFonts w:ascii="Arial" w:hAnsi="Arial" w:cs="Arial"/>
                <w:bCs/>
                <w:sz w:val="20"/>
                <w:szCs w:val="24"/>
                <w:lang w:val="en-US" w:eastAsia="fr-FR"/>
              </w:rPr>
            </w:pPr>
            <w:r w:rsidRPr="00E866A8">
              <w:rPr>
                <w:rFonts w:ascii="Arial" w:hAnsi="Arial" w:cs="Arial"/>
                <w:bCs/>
                <w:sz w:val="20"/>
                <w:szCs w:val="24"/>
                <w:lang w:val="en-US" w:eastAsia="fr-FR"/>
              </w:rPr>
              <w:t>2012</w:t>
            </w:r>
          </w:p>
        </w:tc>
        <w:tc>
          <w:tcPr>
            <w:tcW w:w="659" w:type="dxa"/>
          </w:tcPr>
          <w:p w14:paraId="1840EE1D" w14:textId="77777777" w:rsidR="003E1956" w:rsidRPr="00E866A8" w:rsidRDefault="003E1956" w:rsidP="003E1956">
            <w:pPr>
              <w:rPr>
                <w:rFonts w:ascii="Arial" w:hAnsi="Arial" w:cs="Arial"/>
                <w:bCs/>
                <w:sz w:val="20"/>
                <w:szCs w:val="24"/>
                <w:lang w:val="en-US" w:eastAsia="fr-FR"/>
              </w:rPr>
            </w:pPr>
            <w:r w:rsidRPr="00E866A8">
              <w:rPr>
                <w:rFonts w:ascii="Arial" w:hAnsi="Arial" w:cs="Arial"/>
                <w:bCs/>
                <w:sz w:val="20"/>
                <w:szCs w:val="24"/>
                <w:lang w:val="en-US" w:eastAsia="fr-FR"/>
              </w:rPr>
              <w:t>2013</w:t>
            </w:r>
          </w:p>
        </w:tc>
        <w:tc>
          <w:tcPr>
            <w:tcW w:w="658" w:type="dxa"/>
          </w:tcPr>
          <w:p w14:paraId="0DFB8815" w14:textId="77777777" w:rsidR="003E1956" w:rsidRPr="00E866A8" w:rsidRDefault="003E1956" w:rsidP="003E1956">
            <w:pPr>
              <w:rPr>
                <w:rFonts w:ascii="Arial" w:hAnsi="Arial" w:cs="Arial"/>
                <w:bCs/>
                <w:sz w:val="20"/>
                <w:szCs w:val="24"/>
                <w:lang w:val="en-US" w:eastAsia="fr-FR"/>
              </w:rPr>
            </w:pPr>
            <w:r w:rsidRPr="00E866A8">
              <w:rPr>
                <w:rFonts w:ascii="Arial" w:hAnsi="Arial" w:cs="Arial"/>
                <w:bCs/>
                <w:sz w:val="20"/>
                <w:szCs w:val="24"/>
                <w:lang w:val="en-US" w:eastAsia="fr-FR"/>
              </w:rPr>
              <w:t>2014</w:t>
            </w:r>
          </w:p>
        </w:tc>
        <w:tc>
          <w:tcPr>
            <w:tcW w:w="659" w:type="dxa"/>
          </w:tcPr>
          <w:p w14:paraId="05A0544A" w14:textId="77777777" w:rsidR="003E1956" w:rsidRPr="00E866A8" w:rsidRDefault="003E1956" w:rsidP="003E1956">
            <w:pPr>
              <w:rPr>
                <w:rFonts w:ascii="Arial" w:hAnsi="Arial" w:cs="Arial"/>
                <w:bCs/>
                <w:sz w:val="20"/>
                <w:szCs w:val="24"/>
                <w:lang w:val="en-US" w:eastAsia="fr-FR"/>
              </w:rPr>
            </w:pPr>
            <w:r w:rsidRPr="00E866A8">
              <w:rPr>
                <w:rFonts w:ascii="Arial" w:hAnsi="Arial" w:cs="Arial"/>
                <w:bCs/>
                <w:sz w:val="20"/>
                <w:szCs w:val="24"/>
                <w:lang w:val="en-US" w:eastAsia="fr-FR"/>
              </w:rPr>
              <w:t>2015</w:t>
            </w:r>
          </w:p>
        </w:tc>
      </w:tr>
      <w:tr w:rsidR="003E1956" w:rsidRPr="00E866A8" w14:paraId="2C01E4EF" w14:textId="77777777" w:rsidTr="003E1956">
        <w:trPr>
          <w:tblHeader/>
        </w:trPr>
        <w:tc>
          <w:tcPr>
            <w:tcW w:w="441" w:type="dxa"/>
          </w:tcPr>
          <w:p w14:paraId="71477E15" w14:textId="77777777" w:rsidR="003E1956" w:rsidRPr="00E866A8" w:rsidRDefault="003E1956" w:rsidP="003E1956">
            <w:pPr>
              <w:rPr>
                <w:sz w:val="20"/>
                <w:lang w:val="en-US" w:eastAsia="fr-FR"/>
              </w:rPr>
            </w:pPr>
          </w:p>
        </w:tc>
        <w:tc>
          <w:tcPr>
            <w:tcW w:w="3159" w:type="dxa"/>
          </w:tcPr>
          <w:p w14:paraId="5EBCCD1C" w14:textId="77777777" w:rsidR="003E1956" w:rsidRPr="00E866A8" w:rsidRDefault="003E1956" w:rsidP="003E1956">
            <w:pPr>
              <w:rPr>
                <w:sz w:val="20"/>
                <w:lang w:val="en-US" w:eastAsia="fr-FR"/>
              </w:rPr>
            </w:pPr>
          </w:p>
        </w:tc>
        <w:tc>
          <w:tcPr>
            <w:tcW w:w="1016" w:type="dxa"/>
          </w:tcPr>
          <w:p w14:paraId="0C159127" w14:textId="77777777" w:rsidR="003E1956" w:rsidRPr="00E866A8" w:rsidRDefault="003E1956" w:rsidP="003E1956">
            <w:pPr>
              <w:rPr>
                <w:rFonts w:ascii="Arial" w:hAnsi="Arial" w:cs="Arial"/>
                <w:bCs/>
                <w:sz w:val="20"/>
                <w:szCs w:val="24"/>
                <w:lang w:val="en-US" w:eastAsia="fr-FR"/>
              </w:rPr>
            </w:pPr>
          </w:p>
        </w:tc>
        <w:tc>
          <w:tcPr>
            <w:tcW w:w="657" w:type="dxa"/>
          </w:tcPr>
          <w:p w14:paraId="326E40D0" w14:textId="77777777" w:rsidR="003E1956" w:rsidRPr="00E866A8" w:rsidRDefault="003E1956" w:rsidP="003E1956">
            <w:pPr>
              <w:rPr>
                <w:rFonts w:ascii="Arial" w:hAnsi="Arial" w:cs="Arial"/>
                <w:bCs/>
                <w:sz w:val="20"/>
                <w:szCs w:val="24"/>
                <w:lang w:val="en-US" w:eastAsia="fr-FR"/>
              </w:rPr>
            </w:pPr>
          </w:p>
        </w:tc>
        <w:tc>
          <w:tcPr>
            <w:tcW w:w="658" w:type="dxa"/>
          </w:tcPr>
          <w:p w14:paraId="4AB93584" w14:textId="77777777" w:rsidR="003E1956" w:rsidRPr="00E866A8" w:rsidRDefault="003E1956" w:rsidP="003E1956">
            <w:pPr>
              <w:rPr>
                <w:rFonts w:ascii="Arial" w:hAnsi="Arial" w:cs="Arial"/>
                <w:bCs/>
                <w:sz w:val="20"/>
                <w:szCs w:val="24"/>
                <w:lang w:val="en-US" w:eastAsia="fr-FR"/>
              </w:rPr>
            </w:pPr>
          </w:p>
        </w:tc>
        <w:tc>
          <w:tcPr>
            <w:tcW w:w="647" w:type="dxa"/>
          </w:tcPr>
          <w:p w14:paraId="3E46ED82" w14:textId="6F3D7561" w:rsidR="003E1956" w:rsidRPr="00E866A8" w:rsidRDefault="00616A08" w:rsidP="003E1956">
            <w:pPr>
              <w:rPr>
                <w:rFonts w:ascii="Arial" w:hAnsi="Arial" w:cs="Arial"/>
                <w:bCs/>
                <w:sz w:val="20"/>
                <w:szCs w:val="24"/>
                <w:lang w:val="en-US" w:eastAsia="fr-FR"/>
              </w:rPr>
            </w:pPr>
            <w:r w:rsidRPr="00E866A8">
              <w:rPr>
                <w:rFonts w:ascii="Arial" w:hAnsi="Arial" w:cs="Arial"/>
                <w:bCs/>
                <w:sz w:val="20"/>
                <w:szCs w:val="24"/>
                <w:lang w:val="en-US" w:eastAsia="fr-FR"/>
              </w:rPr>
              <w:t>Q1</w:t>
            </w:r>
          </w:p>
        </w:tc>
        <w:tc>
          <w:tcPr>
            <w:tcW w:w="645" w:type="dxa"/>
          </w:tcPr>
          <w:p w14:paraId="421264ED" w14:textId="2EC61771" w:rsidR="003E1956" w:rsidRPr="00E866A8" w:rsidRDefault="00616A08" w:rsidP="003E1956">
            <w:pPr>
              <w:rPr>
                <w:rFonts w:ascii="Arial" w:hAnsi="Arial" w:cs="Arial"/>
                <w:bCs/>
                <w:sz w:val="20"/>
                <w:szCs w:val="24"/>
                <w:lang w:val="en-US" w:eastAsia="fr-FR"/>
              </w:rPr>
            </w:pPr>
            <w:r w:rsidRPr="00E866A8">
              <w:rPr>
                <w:rFonts w:ascii="Arial" w:hAnsi="Arial" w:cs="Arial"/>
                <w:bCs/>
                <w:sz w:val="20"/>
                <w:szCs w:val="24"/>
                <w:lang w:val="en-US" w:eastAsia="fr-FR"/>
              </w:rPr>
              <w:t>Q2</w:t>
            </w:r>
          </w:p>
        </w:tc>
        <w:tc>
          <w:tcPr>
            <w:tcW w:w="646" w:type="dxa"/>
          </w:tcPr>
          <w:p w14:paraId="56B6A3A0" w14:textId="57D0D96A" w:rsidR="003E1956" w:rsidRPr="00E866A8" w:rsidRDefault="00616A08" w:rsidP="003E1956">
            <w:pPr>
              <w:rPr>
                <w:rFonts w:ascii="Arial" w:hAnsi="Arial" w:cs="Arial"/>
                <w:bCs/>
                <w:sz w:val="20"/>
                <w:szCs w:val="24"/>
                <w:lang w:val="en-US" w:eastAsia="fr-FR"/>
              </w:rPr>
            </w:pPr>
            <w:r w:rsidRPr="00E866A8">
              <w:rPr>
                <w:rFonts w:ascii="Arial" w:hAnsi="Arial" w:cs="Arial"/>
                <w:bCs/>
                <w:sz w:val="20"/>
                <w:szCs w:val="24"/>
                <w:lang w:val="en-US" w:eastAsia="fr-FR"/>
              </w:rPr>
              <w:t>Q3</w:t>
            </w:r>
          </w:p>
        </w:tc>
        <w:tc>
          <w:tcPr>
            <w:tcW w:w="645" w:type="dxa"/>
          </w:tcPr>
          <w:p w14:paraId="37B00E90" w14:textId="3FCEE569" w:rsidR="003E1956" w:rsidRPr="00E866A8" w:rsidRDefault="00616A08" w:rsidP="003E1956">
            <w:pPr>
              <w:rPr>
                <w:rFonts w:ascii="Arial" w:hAnsi="Arial" w:cs="Arial"/>
                <w:bCs/>
                <w:sz w:val="20"/>
                <w:szCs w:val="24"/>
                <w:lang w:val="en-US" w:eastAsia="fr-FR"/>
              </w:rPr>
            </w:pPr>
            <w:r w:rsidRPr="00E866A8">
              <w:rPr>
                <w:rFonts w:ascii="Arial" w:hAnsi="Arial" w:cs="Arial"/>
                <w:bCs/>
                <w:sz w:val="20"/>
                <w:szCs w:val="24"/>
                <w:lang w:val="en-US" w:eastAsia="fr-FR"/>
              </w:rPr>
              <w:t>Q4</w:t>
            </w:r>
          </w:p>
        </w:tc>
        <w:tc>
          <w:tcPr>
            <w:tcW w:w="659" w:type="dxa"/>
          </w:tcPr>
          <w:p w14:paraId="782B7131" w14:textId="77777777" w:rsidR="003E1956" w:rsidRPr="00E866A8" w:rsidRDefault="003E1956" w:rsidP="003E1956">
            <w:pPr>
              <w:rPr>
                <w:rFonts w:ascii="Arial" w:hAnsi="Arial" w:cs="Arial"/>
                <w:bCs/>
                <w:sz w:val="20"/>
                <w:szCs w:val="24"/>
                <w:lang w:val="en-US" w:eastAsia="fr-FR"/>
              </w:rPr>
            </w:pPr>
          </w:p>
        </w:tc>
        <w:tc>
          <w:tcPr>
            <w:tcW w:w="658" w:type="dxa"/>
          </w:tcPr>
          <w:p w14:paraId="35A25E8F" w14:textId="77777777" w:rsidR="003E1956" w:rsidRPr="00E866A8" w:rsidRDefault="003E1956" w:rsidP="003E1956">
            <w:pPr>
              <w:rPr>
                <w:rFonts w:ascii="Arial" w:hAnsi="Arial" w:cs="Arial"/>
                <w:bCs/>
                <w:sz w:val="20"/>
                <w:szCs w:val="24"/>
                <w:lang w:val="en-US" w:eastAsia="fr-FR"/>
              </w:rPr>
            </w:pPr>
          </w:p>
        </w:tc>
        <w:tc>
          <w:tcPr>
            <w:tcW w:w="659" w:type="dxa"/>
          </w:tcPr>
          <w:p w14:paraId="3112743C" w14:textId="77777777" w:rsidR="003E1956" w:rsidRPr="00E866A8" w:rsidRDefault="003E1956" w:rsidP="003E1956">
            <w:pPr>
              <w:rPr>
                <w:rFonts w:ascii="Arial" w:hAnsi="Arial" w:cs="Arial"/>
                <w:bCs/>
                <w:sz w:val="20"/>
                <w:szCs w:val="24"/>
                <w:lang w:val="en-US" w:eastAsia="fr-FR"/>
              </w:rPr>
            </w:pPr>
          </w:p>
        </w:tc>
      </w:tr>
      <w:tr w:rsidR="003E1956" w:rsidRPr="00E866A8" w14:paraId="74E03C24" w14:textId="77777777" w:rsidTr="003E1956">
        <w:tc>
          <w:tcPr>
            <w:tcW w:w="441" w:type="dxa"/>
            <w:shd w:val="clear" w:color="auto" w:fill="FFFF00"/>
          </w:tcPr>
          <w:p w14:paraId="5FB87512" w14:textId="77777777" w:rsidR="003E1956" w:rsidRPr="00E866A8" w:rsidRDefault="003E1956" w:rsidP="003E1956">
            <w:pPr>
              <w:rPr>
                <w:sz w:val="20"/>
                <w:lang w:val="en-US" w:eastAsia="fr-FR"/>
              </w:rPr>
            </w:pPr>
          </w:p>
        </w:tc>
        <w:tc>
          <w:tcPr>
            <w:tcW w:w="3159" w:type="dxa"/>
            <w:shd w:val="clear" w:color="auto" w:fill="FFFF00"/>
          </w:tcPr>
          <w:p w14:paraId="427021FC" w14:textId="311FD893" w:rsidR="003E1956" w:rsidRPr="00E866A8" w:rsidRDefault="003E1956" w:rsidP="003E1956">
            <w:pPr>
              <w:rPr>
                <w:rFonts w:ascii="Arial" w:hAnsi="Arial" w:cs="Arial"/>
                <w:szCs w:val="24"/>
                <w:lang w:val="en-US" w:eastAsia="fr-FR"/>
              </w:rPr>
            </w:pPr>
            <w:r w:rsidRPr="00E866A8">
              <w:rPr>
                <w:rFonts w:ascii="Arial" w:hAnsi="Arial" w:cs="Arial"/>
                <w:szCs w:val="24"/>
                <w:lang w:val="en-US" w:eastAsia="fr-FR"/>
              </w:rPr>
              <w:t>P</w:t>
            </w:r>
            <w:r w:rsidR="00616A08" w:rsidRPr="00E866A8">
              <w:rPr>
                <w:rFonts w:ascii="Arial" w:hAnsi="Arial" w:cs="Arial"/>
                <w:szCs w:val="24"/>
                <w:lang w:val="en-US" w:eastAsia="fr-FR"/>
              </w:rPr>
              <w:t>reparatory planning</w:t>
            </w:r>
          </w:p>
          <w:p w14:paraId="62D49058" w14:textId="77777777" w:rsidR="003E1956" w:rsidRPr="00E866A8" w:rsidRDefault="003E1956" w:rsidP="003E1956">
            <w:pPr>
              <w:rPr>
                <w:sz w:val="20"/>
                <w:lang w:val="en-US" w:eastAsia="fr-FR"/>
              </w:rPr>
            </w:pPr>
          </w:p>
        </w:tc>
        <w:tc>
          <w:tcPr>
            <w:tcW w:w="1016" w:type="dxa"/>
            <w:shd w:val="clear" w:color="auto" w:fill="FFFF00"/>
          </w:tcPr>
          <w:p w14:paraId="0FB26AF8" w14:textId="77777777" w:rsidR="003E1956" w:rsidRPr="00E866A8" w:rsidRDefault="003E1956" w:rsidP="003E1956">
            <w:pPr>
              <w:rPr>
                <w:sz w:val="20"/>
                <w:lang w:val="en-US" w:eastAsia="fr-FR"/>
              </w:rPr>
            </w:pPr>
          </w:p>
        </w:tc>
        <w:tc>
          <w:tcPr>
            <w:tcW w:w="657" w:type="dxa"/>
            <w:shd w:val="clear" w:color="auto" w:fill="FFFF00"/>
          </w:tcPr>
          <w:p w14:paraId="4ABE6E41" w14:textId="77777777" w:rsidR="003E1956" w:rsidRPr="00E866A8" w:rsidRDefault="003E1956" w:rsidP="003E1956">
            <w:pPr>
              <w:rPr>
                <w:sz w:val="20"/>
                <w:lang w:val="en-US" w:eastAsia="fr-FR"/>
              </w:rPr>
            </w:pPr>
          </w:p>
        </w:tc>
        <w:tc>
          <w:tcPr>
            <w:tcW w:w="658" w:type="dxa"/>
            <w:shd w:val="clear" w:color="auto" w:fill="FFFF00"/>
          </w:tcPr>
          <w:p w14:paraId="06989C5E" w14:textId="77777777" w:rsidR="003E1956" w:rsidRPr="00E866A8" w:rsidRDefault="003E1956" w:rsidP="003E1956">
            <w:pPr>
              <w:rPr>
                <w:sz w:val="20"/>
                <w:lang w:val="en-US" w:eastAsia="fr-FR"/>
              </w:rPr>
            </w:pPr>
          </w:p>
        </w:tc>
        <w:tc>
          <w:tcPr>
            <w:tcW w:w="647" w:type="dxa"/>
            <w:shd w:val="clear" w:color="auto" w:fill="FFFF00"/>
          </w:tcPr>
          <w:p w14:paraId="27B37314" w14:textId="77777777" w:rsidR="003E1956" w:rsidRPr="00E866A8" w:rsidRDefault="003E1956" w:rsidP="003E1956">
            <w:pPr>
              <w:rPr>
                <w:sz w:val="20"/>
                <w:lang w:val="en-US" w:eastAsia="fr-FR"/>
              </w:rPr>
            </w:pPr>
          </w:p>
        </w:tc>
        <w:tc>
          <w:tcPr>
            <w:tcW w:w="645" w:type="dxa"/>
            <w:shd w:val="clear" w:color="auto" w:fill="FFFF00"/>
          </w:tcPr>
          <w:p w14:paraId="2A529132" w14:textId="77777777" w:rsidR="003E1956" w:rsidRPr="00E866A8" w:rsidRDefault="003E1956" w:rsidP="003E1956">
            <w:pPr>
              <w:rPr>
                <w:sz w:val="20"/>
                <w:lang w:val="en-US" w:eastAsia="fr-FR"/>
              </w:rPr>
            </w:pPr>
          </w:p>
        </w:tc>
        <w:tc>
          <w:tcPr>
            <w:tcW w:w="646" w:type="dxa"/>
            <w:shd w:val="clear" w:color="auto" w:fill="FFFF00"/>
          </w:tcPr>
          <w:p w14:paraId="3C98F738" w14:textId="77777777" w:rsidR="003E1956" w:rsidRPr="00E866A8" w:rsidRDefault="003E1956" w:rsidP="003E1956">
            <w:pPr>
              <w:rPr>
                <w:sz w:val="20"/>
                <w:lang w:val="en-US" w:eastAsia="fr-FR"/>
              </w:rPr>
            </w:pPr>
          </w:p>
        </w:tc>
        <w:tc>
          <w:tcPr>
            <w:tcW w:w="645" w:type="dxa"/>
            <w:shd w:val="clear" w:color="auto" w:fill="FFFF00"/>
          </w:tcPr>
          <w:p w14:paraId="5350E0D5" w14:textId="77777777" w:rsidR="003E1956" w:rsidRPr="00E866A8" w:rsidRDefault="003E1956" w:rsidP="003E1956">
            <w:pPr>
              <w:rPr>
                <w:sz w:val="20"/>
                <w:lang w:val="en-US" w:eastAsia="fr-FR"/>
              </w:rPr>
            </w:pPr>
          </w:p>
        </w:tc>
        <w:tc>
          <w:tcPr>
            <w:tcW w:w="659" w:type="dxa"/>
            <w:shd w:val="clear" w:color="auto" w:fill="FFFF00"/>
          </w:tcPr>
          <w:p w14:paraId="60CE1BC6" w14:textId="77777777" w:rsidR="003E1956" w:rsidRPr="00E866A8" w:rsidRDefault="003E1956" w:rsidP="003E1956">
            <w:pPr>
              <w:rPr>
                <w:sz w:val="20"/>
                <w:lang w:val="en-US" w:eastAsia="fr-FR"/>
              </w:rPr>
            </w:pPr>
          </w:p>
        </w:tc>
        <w:tc>
          <w:tcPr>
            <w:tcW w:w="658" w:type="dxa"/>
            <w:shd w:val="clear" w:color="auto" w:fill="FFFF00"/>
          </w:tcPr>
          <w:p w14:paraId="5E0C774F" w14:textId="77777777" w:rsidR="003E1956" w:rsidRPr="00E866A8" w:rsidRDefault="003E1956" w:rsidP="003E1956">
            <w:pPr>
              <w:rPr>
                <w:sz w:val="20"/>
                <w:lang w:val="en-US" w:eastAsia="fr-FR"/>
              </w:rPr>
            </w:pPr>
          </w:p>
        </w:tc>
        <w:tc>
          <w:tcPr>
            <w:tcW w:w="659" w:type="dxa"/>
            <w:shd w:val="clear" w:color="auto" w:fill="FFFF00"/>
          </w:tcPr>
          <w:p w14:paraId="1F49FF9F" w14:textId="77777777" w:rsidR="003E1956" w:rsidRPr="00E866A8" w:rsidRDefault="003E1956" w:rsidP="003E1956">
            <w:pPr>
              <w:rPr>
                <w:sz w:val="20"/>
                <w:lang w:val="en-US" w:eastAsia="fr-FR"/>
              </w:rPr>
            </w:pPr>
          </w:p>
        </w:tc>
      </w:tr>
      <w:tr w:rsidR="003E1956" w:rsidRPr="00E866A8" w14:paraId="31641FC8" w14:textId="77777777" w:rsidTr="003E1956">
        <w:tc>
          <w:tcPr>
            <w:tcW w:w="441" w:type="dxa"/>
          </w:tcPr>
          <w:p w14:paraId="597038EC" w14:textId="77777777" w:rsidR="003E1956" w:rsidRPr="00E866A8" w:rsidRDefault="003E1956" w:rsidP="003E1956">
            <w:pPr>
              <w:rPr>
                <w:sz w:val="20"/>
                <w:lang w:val="en-US" w:eastAsia="fr-FR"/>
              </w:rPr>
            </w:pPr>
            <w:r w:rsidRPr="00E866A8">
              <w:rPr>
                <w:sz w:val="20"/>
                <w:lang w:val="en-US" w:eastAsia="fr-FR"/>
              </w:rPr>
              <w:t>1</w:t>
            </w:r>
          </w:p>
        </w:tc>
        <w:tc>
          <w:tcPr>
            <w:tcW w:w="3159" w:type="dxa"/>
          </w:tcPr>
          <w:p w14:paraId="41449BB6" w14:textId="302E03B8" w:rsidR="003E1956" w:rsidRPr="00E866A8" w:rsidRDefault="003E1956" w:rsidP="003E1956">
            <w:pPr>
              <w:jc w:val="both"/>
              <w:rPr>
                <w:rFonts w:ascii="Arial" w:hAnsi="Arial" w:cs="Arial"/>
                <w:bCs/>
                <w:sz w:val="20"/>
                <w:szCs w:val="24"/>
                <w:lang w:val="en-US" w:eastAsia="fr-FR"/>
              </w:rPr>
            </w:pPr>
            <w:r w:rsidRPr="00E866A8">
              <w:rPr>
                <w:rFonts w:ascii="Arial" w:hAnsi="Arial" w:cs="Arial"/>
                <w:bCs/>
                <w:sz w:val="20"/>
                <w:szCs w:val="24"/>
                <w:lang w:val="en-US" w:eastAsia="fr-FR"/>
              </w:rPr>
              <w:t>Condu</w:t>
            </w:r>
            <w:r w:rsidR="00616A08" w:rsidRPr="00E866A8">
              <w:rPr>
                <w:rFonts w:ascii="Arial" w:hAnsi="Arial" w:cs="Arial"/>
                <w:bCs/>
                <w:sz w:val="20"/>
                <w:szCs w:val="24"/>
                <w:lang w:val="en-US" w:eastAsia="fr-FR"/>
              </w:rPr>
              <w:t>ct an assessment of the EPI</w:t>
            </w:r>
          </w:p>
        </w:tc>
        <w:tc>
          <w:tcPr>
            <w:tcW w:w="1016" w:type="dxa"/>
          </w:tcPr>
          <w:p w14:paraId="00167721" w14:textId="77777777" w:rsidR="003E1956" w:rsidRPr="00E866A8" w:rsidRDefault="003E1956" w:rsidP="003E1956">
            <w:pPr>
              <w:rPr>
                <w:sz w:val="20"/>
                <w:lang w:val="en-US" w:eastAsia="fr-FR"/>
              </w:rPr>
            </w:pPr>
          </w:p>
        </w:tc>
        <w:tc>
          <w:tcPr>
            <w:tcW w:w="657" w:type="dxa"/>
            <w:shd w:val="clear" w:color="auto" w:fill="000000"/>
          </w:tcPr>
          <w:p w14:paraId="78E4D093" w14:textId="77777777" w:rsidR="003E1956" w:rsidRPr="00E866A8" w:rsidRDefault="003E1956" w:rsidP="003E1956">
            <w:pPr>
              <w:rPr>
                <w:sz w:val="20"/>
                <w:lang w:val="en-US" w:eastAsia="fr-FR"/>
              </w:rPr>
            </w:pPr>
          </w:p>
        </w:tc>
        <w:tc>
          <w:tcPr>
            <w:tcW w:w="658" w:type="dxa"/>
          </w:tcPr>
          <w:p w14:paraId="7D22A251" w14:textId="77777777" w:rsidR="003E1956" w:rsidRPr="00E866A8" w:rsidRDefault="003E1956" w:rsidP="003E1956">
            <w:pPr>
              <w:rPr>
                <w:sz w:val="20"/>
                <w:lang w:val="en-US" w:eastAsia="fr-FR"/>
              </w:rPr>
            </w:pPr>
          </w:p>
        </w:tc>
        <w:tc>
          <w:tcPr>
            <w:tcW w:w="647" w:type="dxa"/>
          </w:tcPr>
          <w:p w14:paraId="34BA0246" w14:textId="77777777" w:rsidR="003E1956" w:rsidRPr="00E866A8" w:rsidRDefault="003E1956" w:rsidP="003E1956">
            <w:pPr>
              <w:rPr>
                <w:sz w:val="20"/>
                <w:lang w:val="en-US" w:eastAsia="fr-FR"/>
              </w:rPr>
            </w:pPr>
          </w:p>
        </w:tc>
        <w:tc>
          <w:tcPr>
            <w:tcW w:w="645" w:type="dxa"/>
          </w:tcPr>
          <w:p w14:paraId="5EF61337" w14:textId="77777777" w:rsidR="003E1956" w:rsidRPr="00E866A8" w:rsidRDefault="003E1956" w:rsidP="003E1956">
            <w:pPr>
              <w:rPr>
                <w:sz w:val="20"/>
                <w:lang w:val="en-US" w:eastAsia="fr-FR"/>
              </w:rPr>
            </w:pPr>
          </w:p>
        </w:tc>
        <w:tc>
          <w:tcPr>
            <w:tcW w:w="646" w:type="dxa"/>
          </w:tcPr>
          <w:p w14:paraId="214C1261" w14:textId="77777777" w:rsidR="003E1956" w:rsidRPr="00E866A8" w:rsidRDefault="003E1956" w:rsidP="003E1956">
            <w:pPr>
              <w:rPr>
                <w:sz w:val="20"/>
                <w:lang w:val="en-US" w:eastAsia="fr-FR"/>
              </w:rPr>
            </w:pPr>
          </w:p>
        </w:tc>
        <w:tc>
          <w:tcPr>
            <w:tcW w:w="645" w:type="dxa"/>
          </w:tcPr>
          <w:p w14:paraId="7E69CE34" w14:textId="77777777" w:rsidR="003E1956" w:rsidRPr="00E866A8" w:rsidRDefault="003E1956" w:rsidP="003E1956">
            <w:pPr>
              <w:rPr>
                <w:sz w:val="20"/>
                <w:lang w:val="en-US" w:eastAsia="fr-FR"/>
              </w:rPr>
            </w:pPr>
          </w:p>
        </w:tc>
        <w:tc>
          <w:tcPr>
            <w:tcW w:w="659" w:type="dxa"/>
          </w:tcPr>
          <w:p w14:paraId="3C189F38" w14:textId="77777777" w:rsidR="003E1956" w:rsidRPr="00E866A8" w:rsidRDefault="003E1956" w:rsidP="003E1956">
            <w:pPr>
              <w:rPr>
                <w:sz w:val="20"/>
                <w:lang w:val="en-US" w:eastAsia="fr-FR"/>
              </w:rPr>
            </w:pPr>
          </w:p>
        </w:tc>
        <w:tc>
          <w:tcPr>
            <w:tcW w:w="658" w:type="dxa"/>
          </w:tcPr>
          <w:p w14:paraId="17A10AC7" w14:textId="77777777" w:rsidR="003E1956" w:rsidRPr="00E866A8" w:rsidRDefault="003E1956" w:rsidP="003E1956">
            <w:pPr>
              <w:rPr>
                <w:sz w:val="20"/>
                <w:lang w:val="en-US" w:eastAsia="fr-FR"/>
              </w:rPr>
            </w:pPr>
          </w:p>
        </w:tc>
        <w:tc>
          <w:tcPr>
            <w:tcW w:w="659" w:type="dxa"/>
          </w:tcPr>
          <w:p w14:paraId="18272932" w14:textId="77777777" w:rsidR="003E1956" w:rsidRPr="00E866A8" w:rsidRDefault="003E1956" w:rsidP="003E1956">
            <w:pPr>
              <w:rPr>
                <w:sz w:val="20"/>
                <w:lang w:val="en-US" w:eastAsia="fr-FR"/>
              </w:rPr>
            </w:pPr>
          </w:p>
        </w:tc>
      </w:tr>
      <w:tr w:rsidR="003E1956" w:rsidRPr="00E866A8" w14:paraId="3391759D" w14:textId="77777777" w:rsidTr="003E1956">
        <w:tc>
          <w:tcPr>
            <w:tcW w:w="441" w:type="dxa"/>
          </w:tcPr>
          <w:p w14:paraId="69241378" w14:textId="77777777" w:rsidR="003E1956" w:rsidRPr="00E866A8" w:rsidRDefault="003E1956" w:rsidP="003E1956">
            <w:pPr>
              <w:rPr>
                <w:sz w:val="20"/>
                <w:lang w:val="en-US" w:eastAsia="fr-FR"/>
              </w:rPr>
            </w:pPr>
            <w:r w:rsidRPr="00E866A8">
              <w:rPr>
                <w:sz w:val="20"/>
                <w:lang w:val="en-US" w:eastAsia="fr-FR"/>
              </w:rPr>
              <w:t>2</w:t>
            </w:r>
          </w:p>
        </w:tc>
        <w:tc>
          <w:tcPr>
            <w:tcW w:w="3159" w:type="dxa"/>
          </w:tcPr>
          <w:p w14:paraId="280BDE4D" w14:textId="1779AF45" w:rsidR="003E1956" w:rsidRPr="00E866A8" w:rsidRDefault="00616A08" w:rsidP="003E1956">
            <w:pPr>
              <w:jc w:val="both"/>
              <w:rPr>
                <w:rFonts w:ascii="Arial" w:hAnsi="Arial" w:cs="Arial"/>
                <w:bCs/>
                <w:sz w:val="20"/>
                <w:szCs w:val="24"/>
                <w:lang w:val="en-US" w:eastAsia="fr-FR"/>
              </w:rPr>
            </w:pPr>
            <w:r w:rsidRPr="00E866A8">
              <w:rPr>
                <w:rFonts w:ascii="Arial" w:hAnsi="Arial" w:cs="Arial"/>
                <w:bCs/>
                <w:sz w:val="20"/>
                <w:szCs w:val="24"/>
                <w:lang w:val="en-US" w:eastAsia="fr-FR"/>
              </w:rPr>
              <w:t>Conduct a post-introduction evaluation of the new vaccine (PIE)</w:t>
            </w:r>
          </w:p>
        </w:tc>
        <w:tc>
          <w:tcPr>
            <w:tcW w:w="1016" w:type="dxa"/>
          </w:tcPr>
          <w:p w14:paraId="6A5C058A" w14:textId="77777777" w:rsidR="003E1956" w:rsidRPr="00E866A8" w:rsidRDefault="003E1956" w:rsidP="003E1956">
            <w:pPr>
              <w:rPr>
                <w:sz w:val="20"/>
                <w:lang w:val="en-US" w:eastAsia="fr-FR"/>
              </w:rPr>
            </w:pPr>
          </w:p>
        </w:tc>
        <w:tc>
          <w:tcPr>
            <w:tcW w:w="657" w:type="dxa"/>
            <w:shd w:val="clear" w:color="auto" w:fill="FFFFFF"/>
          </w:tcPr>
          <w:p w14:paraId="674D699B" w14:textId="77777777" w:rsidR="003E1956" w:rsidRPr="00E866A8" w:rsidRDefault="003E1956" w:rsidP="003E1956">
            <w:pPr>
              <w:rPr>
                <w:sz w:val="20"/>
                <w:lang w:val="en-US" w:eastAsia="fr-FR"/>
              </w:rPr>
            </w:pPr>
          </w:p>
        </w:tc>
        <w:tc>
          <w:tcPr>
            <w:tcW w:w="658" w:type="dxa"/>
            <w:shd w:val="clear" w:color="auto" w:fill="FFFFFF"/>
          </w:tcPr>
          <w:p w14:paraId="1FD93D6C" w14:textId="77777777" w:rsidR="003E1956" w:rsidRPr="00E866A8" w:rsidRDefault="003E1956" w:rsidP="003E1956">
            <w:pPr>
              <w:rPr>
                <w:sz w:val="20"/>
                <w:lang w:val="en-US" w:eastAsia="fr-FR"/>
              </w:rPr>
            </w:pPr>
          </w:p>
        </w:tc>
        <w:tc>
          <w:tcPr>
            <w:tcW w:w="647" w:type="dxa"/>
          </w:tcPr>
          <w:p w14:paraId="6C16111A" w14:textId="77777777" w:rsidR="003E1956" w:rsidRPr="00E866A8" w:rsidRDefault="003E1956" w:rsidP="003E1956">
            <w:pPr>
              <w:rPr>
                <w:sz w:val="20"/>
                <w:lang w:val="en-US" w:eastAsia="fr-FR"/>
              </w:rPr>
            </w:pPr>
          </w:p>
        </w:tc>
        <w:tc>
          <w:tcPr>
            <w:tcW w:w="645" w:type="dxa"/>
          </w:tcPr>
          <w:p w14:paraId="259B0D7B" w14:textId="77777777" w:rsidR="003E1956" w:rsidRPr="00E866A8" w:rsidRDefault="003E1956" w:rsidP="003E1956">
            <w:pPr>
              <w:rPr>
                <w:sz w:val="20"/>
                <w:lang w:val="en-US" w:eastAsia="fr-FR"/>
              </w:rPr>
            </w:pPr>
          </w:p>
        </w:tc>
        <w:tc>
          <w:tcPr>
            <w:tcW w:w="646" w:type="dxa"/>
          </w:tcPr>
          <w:p w14:paraId="4860E50D" w14:textId="77777777" w:rsidR="003E1956" w:rsidRPr="00E866A8" w:rsidRDefault="003E1956" w:rsidP="003E1956">
            <w:pPr>
              <w:rPr>
                <w:sz w:val="20"/>
                <w:lang w:val="en-US" w:eastAsia="fr-FR"/>
              </w:rPr>
            </w:pPr>
          </w:p>
        </w:tc>
        <w:tc>
          <w:tcPr>
            <w:tcW w:w="645" w:type="dxa"/>
          </w:tcPr>
          <w:p w14:paraId="483FF47F" w14:textId="77777777" w:rsidR="003E1956" w:rsidRPr="00E866A8" w:rsidRDefault="003E1956" w:rsidP="003E1956">
            <w:pPr>
              <w:rPr>
                <w:sz w:val="20"/>
                <w:lang w:val="en-US" w:eastAsia="fr-FR"/>
              </w:rPr>
            </w:pPr>
          </w:p>
        </w:tc>
        <w:tc>
          <w:tcPr>
            <w:tcW w:w="659" w:type="dxa"/>
            <w:shd w:val="clear" w:color="auto" w:fill="000000"/>
          </w:tcPr>
          <w:p w14:paraId="58937EA2" w14:textId="77777777" w:rsidR="003E1956" w:rsidRPr="00E866A8" w:rsidRDefault="003E1956" w:rsidP="003E1956">
            <w:pPr>
              <w:rPr>
                <w:sz w:val="20"/>
                <w:lang w:val="en-US" w:eastAsia="fr-FR"/>
              </w:rPr>
            </w:pPr>
          </w:p>
        </w:tc>
        <w:tc>
          <w:tcPr>
            <w:tcW w:w="658" w:type="dxa"/>
          </w:tcPr>
          <w:p w14:paraId="2D6DE62B" w14:textId="77777777" w:rsidR="003E1956" w:rsidRPr="00E866A8" w:rsidRDefault="003E1956" w:rsidP="003E1956">
            <w:pPr>
              <w:rPr>
                <w:sz w:val="20"/>
                <w:lang w:val="en-US" w:eastAsia="fr-FR"/>
              </w:rPr>
            </w:pPr>
          </w:p>
        </w:tc>
        <w:tc>
          <w:tcPr>
            <w:tcW w:w="659" w:type="dxa"/>
          </w:tcPr>
          <w:p w14:paraId="6C23C6E0" w14:textId="77777777" w:rsidR="003E1956" w:rsidRPr="00E866A8" w:rsidRDefault="003E1956" w:rsidP="003E1956">
            <w:pPr>
              <w:rPr>
                <w:sz w:val="20"/>
                <w:lang w:val="en-US" w:eastAsia="fr-FR"/>
              </w:rPr>
            </w:pPr>
          </w:p>
        </w:tc>
      </w:tr>
      <w:tr w:rsidR="003E1956" w:rsidRPr="00E866A8" w14:paraId="70DB5732" w14:textId="77777777" w:rsidTr="003E1956">
        <w:tc>
          <w:tcPr>
            <w:tcW w:w="441" w:type="dxa"/>
          </w:tcPr>
          <w:p w14:paraId="6E59D3C9" w14:textId="77777777" w:rsidR="003E1956" w:rsidRPr="00E866A8" w:rsidRDefault="003E1956" w:rsidP="003E1956">
            <w:pPr>
              <w:rPr>
                <w:sz w:val="20"/>
                <w:lang w:val="en-US" w:eastAsia="fr-FR"/>
              </w:rPr>
            </w:pPr>
            <w:r w:rsidRPr="00E866A8">
              <w:rPr>
                <w:sz w:val="20"/>
                <w:lang w:val="en-US" w:eastAsia="fr-FR"/>
              </w:rPr>
              <w:t>3</w:t>
            </w:r>
          </w:p>
        </w:tc>
        <w:tc>
          <w:tcPr>
            <w:tcW w:w="3159" w:type="dxa"/>
          </w:tcPr>
          <w:p w14:paraId="071EB85D" w14:textId="77777777" w:rsidR="003E1956" w:rsidRPr="00E866A8" w:rsidRDefault="003E1956" w:rsidP="003E1956">
            <w:pPr>
              <w:jc w:val="both"/>
              <w:rPr>
                <w:rFonts w:ascii="Arial" w:hAnsi="Arial" w:cs="Arial"/>
                <w:bCs/>
                <w:sz w:val="20"/>
                <w:szCs w:val="24"/>
                <w:lang w:val="en-US" w:eastAsia="fr-FR"/>
              </w:rPr>
            </w:pPr>
          </w:p>
        </w:tc>
        <w:tc>
          <w:tcPr>
            <w:tcW w:w="1016" w:type="dxa"/>
          </w:tcPr>
          <w:p w14:paraId="40938274" w14:textId="77777777" w:rsidR="003E1956" w:rsidRPr="00E866A8" w:rsidRDefault="003E1956" w:rsidP="003E1956">
            <w:pPr>
              <w:rPr>
                <w:sz w:val="20"/>
                <w:lang w:val="en-US" w:eastAsia="fr-FR"/>
              </w:rPr>
            </w:pPr>
          </w:p>
        </w:tc>
        <w:tc>
          <w:tcPr>
            <w:tcW w:w="657" w:type="dxa"/>
            <w:shd w:val="clear" w:color="auto" w:fill="FFFFFF"/>
          </w:tcPr>
          <w:p w14:paraId="76007E98" w14:textId="77777777" w:rsidR="003E1956" w:rsidRPr="00E866A8" w:rsidRDefault="003E1956" w:rsidP="003E1956">
            <w:pPr>
              <w:rPr>
                <w:sz w:val="20"/>
                <w:lang w:val="en-US" w:eastAsia="fr-FR"/>
              </w:rPr>
            </w:pPr>
          </w:p>
        </w:tc>
        <w:tc>
          <w:tcPr>
            <w:tcW w:w="658" w:type="dxa"/>
            <w:shd w:val="clear" w:color="auto" w:fill="FFFFFF"/>
          </w:tcPr>
          <w:p w14:paraId="0C0580FD" w14:textId="77777777" w:rsidR="003E1956" w:rsidRPr="00E866A8" w:rsidRDefault="003E1956" w:rsidP="003E1956">
            <w:pPr>
              <w:rPr>
                <w:sz w:val="20"/>
                <w:lang w:val="en-US" w:eastAsia="fr-FR"/>
              </w:rPr>
            </w:pPr>
          </w:p>
        </w:tc>
        <w:tc>
          <w:tcPr>
            <w:tcW w:w="647" w:type="dxa"/>
            <w:shd w:val="clear" w:color="auto" w:fill="FFFFFF"/>
          </w:tcPr>
          <w:p w14:paraId="4A320F73" w14:textId="77777777" w:rsidR="003E1956" w:rsidRPr="00E866A8" w:rsidRDefault="003E1956" w:rsidP="003E1956">
            <w:pPr>
              <w:rPr>
                <w:sz w:val="20"/>
                <w:lang w:val="en-US" w:eastAsia="fr-FR"/>
              </w:rPr>
            </w:pPr>
          </w:p>
        </w:tc>
        <w:tc>
          <w:tcPr>
            <w:tcW w:w="645" w:type="dxa"/>
            <w:shd w:val="clear" w:color="auto" w:fill="000000"/>
          </w:tcPr>
          <w:p w14:paraId="7D8788B0" w14:textId="77777777" w:rsidR="003E1956" w:rsidRPr="00E866A8" w:rsidRDefault="003E1956" w:rsidP="003E1956">
            <w:pPr>
              <w:rPr>
                <w:sz w:val="20"/>
                <w:lang w:val="en-US" w:eastAsia="fr-FR"/>
              </w:rPr>
            </w:pPr>
          </w:p>
        </w:tc>
        <w:tc>
          <w:tcPr>
            <w:tcW w:w="646" w:type="dxa"/>
          </w:tcPr>
          <w:p w14:paraId="5393C6F1" w14:textId="77777777" w:rsidR="003E1956" w:rsidRPr="00E866A8" w:rsidRDefault="003E1956" w:rsidP="003E1956">
            <w:pPr>
              <w:rPr>
                <w:sz w:val="20"/>
                <w:lang w:val="en-US" w:eastAsia="fr-FR"/>
              </w:rPr>
            </w:pPr>
          </w:p>
        </w:tc>
        <w:tc>
          <w:tcPr>
            <w:tcW w:w="645" w:type="dxa"/>
            <w:shd w:val="clear" w:color="auto" w:fill="000000"/>
          </w:tcPr>
          <w:p w14:paraId="6743E0E4" w14:textId="77777777" w:rsidR="003E1956" w:rsidRPr="00E866A8" w:rsidRDefault="003E1956" w:rsidP="003E1956">
            <w:pPr>
              <w:rPr>
                <w:sz w:val="20"/>
                <w:lang w:val="en-US" w:eastAsia="fr-FR"/>
              </w:rPr>
            </w:pPr>
          </w:p>
        </w:tc>
        <w:tc>
          <w:tcPr>
            <w:tcW w:w="659" w:type="dxa"/>
            <w:shd w:val="clear" w:color="auto" w:fill="000000"/>
          </w:tcPr>
          <w:p w14:paraId="321786C3" w14:textId="77777777" w:rsidR="003E1956" w:rsidRPr="00E866A8" w:rsidRDefault="003E1956" w:rsidP="003E1956">
            <w:pPr>
              <w:rPr>
                <w:sz w:val="20"/>
                <w:lang w:val="en-US" w:eastAsia="fr-FR"/>
              </w:rPr>
            </w:pPr>
          </w:p>
        </w:tc>
        <w:tc>
          <w:tcPr>
            <w:tcW w:w="658" w:type="dxa"/>
            <w:shd w:val="clear" w:color="auto" w:fill="000000"/>
          </w:tcPr>
          <w:p w14:paraId="4B99AAF3" w14:textId="77777777" w:rsidR="003E1956" w:rsidRPr="00E866A8" w:rsidRDefault="003E1956" w:rsidP="003E1956">
            <w:pPr>
              <w:rPr>
                <w:sz w:val="20"/>
                <w:lang w:val="en-US" w:eastAsia="fr-FR"/>
              </w:rPr>
            </w:pPr>
          </w:p>
        </w:tc>
        <w:tc>
          <w:tcPr>
            <w:tcW w:w="659" w:type="dxa"/>
            <w:shd w:val="clear" w:color="auto" w:fill="000000"/>
          </w:tcPr>
          <w:p w14:paraId="61400A63" w14:textId="77777777" w:rsidR="003E1956" w:rsidRPr="00E866A8" w:rsidRDefault="003E1956" w:rsidP="003E1956">
            <w:pPr>
              <w:rPr>
                <w:sz w:val="20"/>
                <w:lang w:val="en-US" w:eastAsia="fr-FR"/>
              </w:rPr>
            </w:pPr>
          </w:p>
        </w:tc>
      </w:tr>
      <w:tr w:rsidR="003E1956" w:rsidRPr="00E866A8" w14:paraId="69705337" w14:textId="77777777" w:rsidTr="003E1956">
        <w:tc>
          <w:tcPr>
            <w:tcW w:w="441" w:type="dxa"/>
          </w:tcPr>
          <w:p w14:paraId="29AD1433" w14:textId="77777777" w:rsidR="003E1956" w:rsidRPr="00E866A8" w:rsidRDefault="003E1956" w:rsidP="003E1956">
            <w:pPr>
              <w:rPr>
                <w:sz w:val="20"/>
                <w:lang w:val="en-US" w:eastAsia="fr-FR"/>
              </w:rPr>
            </w:pPr>
            <w:r w:rsidRPr="00E866A8">
              <w:rPr>
                <w:sz w:val="20"/>
                <w:lang w:val="en-US" w:eastAsia="fr-FR"/>
              </w:rPr>
              <w:t>4</w:t>
            </w:r>
          </w:p>
        </w:tc>
        <w:tc>
          <w:tcPr>
            <w:tcW w:w="3159" w:type="dxa"/>
          </w:tcPr>
          <w:p w14:paraId="6FECA5E4" w14:textId="4091036B" w:rsidR="003E1956" w:rsidRPr="00E866A8" w:rsidRDefault="00616A08" w:rsidP="00453651">
            <w:pPr>
              <w:jc w:val="both"/>
              <w:rPr>
                <w:rFonts w:ascii="Arial" w:hAnsi="Arial" w:cs="Arial"/>
                <w:bCs/>
                <w:sz w:val="20"/>
                <w:szCs w:val="24"/>
                <w:lang w:val="en-US" w:eastAsia="fr-FR"/>
              </w:rPr>
            </w:pPr>
            <w:r w:rsidRPr="00E866A8">
              <w:rPr>
                <w:rFonts w:ascii="Arial" w:hAnsi="Arial" w:cs="Arial"/>
                <w:bCs/>
                <w:sz w:val="20"/>
                <w:szCs w:val="24"/>
                <w:lang w:val="en-US" w:eastAsia="fr-FR"/>
              </w:rPr>
              <w:t>Conduct</w:t>
            </w:r>
            <w:r w:rsidR="003E1956" w:rsidRPr="00E866A8">
              <w:rPr>
                <w:rFonts w:ascii="Arial" w:hAnsi="Arial" w:cs="Arial"/>
                <w:bCs/>
                <w:sz w:val="20"/>
                <w:szCs w:val="24"/>
                <w:lang w:val="en-US" w:eastAsia="fr-FR"/>
              </w:rPr>
              <w:t xml:space="preserve"> </w:t>
            </w:r>
            <w:r w:rsidR="00453651" w:rsidRPr="00E866A8">
              <w:rPr>
                <w:rFonts w:ascii="Arial" w:hAnsi="Arial" w:cs="Arial"/>
                <w:bCs/>
                <w:sz w:val="20"/>
                <w:szCs w:val="24"/>
                <w:lang w:val="en-US" w:eastAsia="fr-FR"/>
              </w:rPr>
              <w:t>an injection safety evaluation or an evaluation of waste management</w:t>
            </w:r>
          </w:p>
        </w:tc>
        <w:tc>
          <w:tcPr>
            <w:tcW w:w="1016" w:type="dxa"/>
          </w:tcPr>
          <w:p w14:paraId="64A512F6" w14:textId="77777777" w:rsidR="003E1956" w:rsidRPr="00E866A8" w:rsidRDefault="003E1956" w:rsidP="003E1956">
            <w:pPr>
              <w:rPr>
                <w:sz w:val="20"/>
                <w:lang w:val="en-US" w:eastAsia="fr-FR"/>
              </w:rPr>
            </w:pPr>
          </w:p>
        </w:tc>
        <w:tc>
          <w:tcPr>
            <w:tcW w:w="657" w:type="dxa"/>
          </w:tcPr>
          <w:p w14:paraId="2BD56061" w14:textId="77777777" w:rsidR="003E1956" w:rsidRPr="00E866A8" w:rsidRDefault="003E1956" w:rsidP="003E1956">
            <w:pPr>
              <w:rPr>
                <w:sz w:val="20"/>
                <w:lang w:val="en-US" w:eastAsia="fr-FR"/>
              </w:rPr>
            </w:pPr>
          </w:p>
        </w:tc>
        <w:tc>
          <w:tcPr>
            <w:tcW w:w="658" w:type="dxa"/>
          </w:tcPr>
          <w:p w14:paraId="33DF2A21" w14:textId="77777777" w:rsidR="003E1956" w:rsidRPr="00E866A8" w:rsidRDefault="003E1956" w:rsidP="003E1956">
            <w:pPr>
              <w:rPr>
                <w:sz w:val="20"/>
                <w:lang w:val="en-US" w:eastAsia="fr-FR"/>
              </w:rPr>
            </w:pPr>
          </w:p>
        </w:tc>
        <w:tc>
          <w:tcPr>
            <w:tcW w:w="647" w:type="dxa"/>
          </w:tcPr>
          <w:p w14:paraId="135FF302" w14:textId="77777777" w:rsidR="003E1956" w:rsidRPr="00E866A8" w:rsidRDefault="003E1956" w:rsidP="003E1956">
            <w:pPr>
              <w:rPr>
                <w:sz w:val="20"/>
                <w:lang w:val="en-US" w:eastAsia="fr-FR"/>
              </w:rPr>
            </w:pPr>
          </w:p>
        </w:tc>
        <w:tc>
          <w:tcPr>
            <w:tcW w:w="645" w:type="dxa"/>
          </w:tcPr>
          <w:p w14:paraId="62FA3DFC" w14:textId="77777777" w:rsidR="003E1956" w:rsidRPr="00E866A8" w:rsidRDefault="003E1956" w:rsidP="003E1956">
            <w:pPr>
              <w:rPr>
                <w:sz w:val="20"/>
                <w:lang w:val="en-US" w:eastAsia="fr-FR"/>
              </w:rPr>
            </w:pPr>
          </w:p>
        </w:tc>
        <w:tc>
          <w:tcPr>
            <w:tcW w:w="646" w:type="dxa"/>
          </w:tcPr>
          <w:p w14:paraId="3528D778" w14:textId="77777777" w:rsidR="003E1956" w:rsidRPr="00E866A8" w:rsidRDefault="003E1956" w:rsidP="003E1956">
            <w:pPr>
              <w:rPr>
                <w:sz w:val="20"/>
                <w:lang w:val="en-US" w:eastAsia="fr-FR"/>
              </w:rPr>
            </w:pPr>
          </w:p>
        </w:tc>
        <w:tc>
          <w:tcPr>
            <w:tcW w:w="645" w:type="dxa"/>
            <w:shd w:val="clear" w:color="auto" w:fill="000000"/>
          </w:tcPr>
          <w:p w14:paraId="7ADEF826" w14:textId="77777777" w:rsidR="003E1956" w:rsidRPr="00E866A8" w:rsidRDefault="003E1956" w:rsidP="003E1956">
            <w:pPr>
              <w:rPr>
                <w:sz w:val="20"/>
                <w:lang w:val="en-US" w:eastAsia="fr-FR"/>
              </w:rPr>
            </w:pPr>
          </w:p>
        </w:tc>
        <w:tc>
          <w:tcPr>
            <w:tcW w:w="659" w:type="dxa"/>
          </w:tcPr>
          <w:p w14:paraId="56E2B6AD" w14:textId="77777777" w:rsidR="003E1956" w:rsidRPr="00E866A8" w:rsidRDefault="003E1956" w:rsidP="003E1956">
            <w:pPr>
              <w:rPr>
                <w:sz w:val="20"/>
                <w:lang w:val="en-US" w:eastAsia="fr-FR"/>
              </w:rPr>
            </w:pPr>
          </w:p>
        </w:tc>
        <w:tc>
          <w:tcPr>
            <w:tcW w:w="658" w:type="dxa"/>
          </w:tcPr>
          <w:p w14:paraId="5286E1D7" w14:textId="77777777" w:rsidR="003E1956" w:rsidRPr="00E866A8" w:rsidRDefault="003E1956" w:rsidP="003E1956">
            <w:pPr>
              <w:rPr>
                <w:sz w:val="20"/>
                <w:lang w:val="en-US" w:eastAsia="fr-FR"/>
              </w:rPr>
            </w:pPr>
          </w:p>
        </w:tc>
        <w:tc>
          <w:tcPr>
            <w:tcW w:w="659" w:type="dxa"/>
          </w:tcPr>
          <w:p w14:paraId="1B92CA87" w14:textId="77777777" w:rsidR="003E1956" w:rsidRPr="00E866A8" w:rsidRDefault="003E1956" w:rsidP="003E1956">
            <w:pPr>
              <w:rPr>
                <w:sz w:val="20"/>
                <w:lang w:val="en-US" w:eastAsia="fr-FR"/>
              </w:rPr>
            </w:pPr>
          </w:p>
        </w:tc>
      </w:tr>
      <w:tr w:rsidR="003E1956" w:rsidRPr="00E866A8" w14:paraId="5C87109D" w14:textId="77777777" w:rsidTr="003E1956">
        <w:tc>
          <w:tcPr>
            <w:tcW w:w="441" w:type="dxa"/>
          </w:tcPr>
          <w:p w14:paraId="15354B56" w14:textId="77777777" w:rsidR="003E1956" w:rsidRPr="00E866A8" w:rsidRDefault="003E1956" w:rsidP="003E1956">
            <w:pPr>
              <w:rPr>
                <w:sz w:val="20"/>
                <w:lang w:val="en-US" w:eastAsia="fr-FR"/>
              </w:rPr>
            </w:pPr>
            <w:r w:rsidRPr="00E866A8">
              <w:rPr>
                <w:sz w:val="20"/>
                <w:lang w:val="en-US" w:eastAsia="fr-FR"/>
              </w:rPr>
              <w:t>5</w:t>
            </w:r>
          </w:p>
        </w:tc>
        <w:tc>
          <w:tcPr>
            <w:tcW w:w="3159" w:type="dxa"/>
          </w:tcPr>
          <w:p w14:paraId="3897DA5D" w14:textId="2B4F1D86" w:rsidR="003E1956" w:rsidRPr="00E866A8" w:rsidRDefault="00616A08" w:rsidP="00453651">
            <w:pPr>
              <w:jc w:val="both"/>
              <w:rPr>
                <w:rFonts w:ascii="Arial" w:hAnsi="Arial" w:cs="Arial"/>
                <w:sz w:val="20"/>
                <w:szCs w:val="24"/>
                <w:lang w:val="en-US" w:eastAsia="fr-FR"/>
              </w:rPr>
            </w:pPr>
            <w:r w:rsidRPr="00E866A8">
              <w:rPr>
                <w:rFonts w:ascii="Arial" w:hAnsi="Arial" w:cs="Arial"/>
                <w:bCs/>
                <w:sz w:val="20"/>
                <w:szCs w:val="24"/>
                <w:lang w:val="en-US" w:eastAsia="fr-FR"/>
              </w:rPr>
              <w:t>Conduct</w:t>
            </w:r>
            <w:r w:rsidR="003E1956" w:rsidRPr="00E866A8">
              <w:rPr>
                <w:rFonts w:ascii="Arial" w:hAnsi="Arial" w:cs="Arial"/>
                <w:bCs/>
                <w:sz w:val="20"/>
                <w:szCs w:val="24"/>
                <w:lang w:val="en-US" w:eastAsia="fr-FR"/>
              </w:rPr>
              <w:t xml:space="preserve"> </w:t>
            </w:r>
            <w:r w:rsidR="00453651" w:rsidRPr="00E866A8">
              <w:rPr>
                <w:rFonts w:ascii="Arial" w:hAnsi="Arial" w:cs="Arial"/>
                <w:bCs/>
                <w:sz w:val="20"/>
                <w:szCs w:val="24"/>
                <w:lang w:val="en-US" w:eastAsia="fr-FR"/>
              </w:rPr>
              <w:t>a KAP study</w:t>
            </w:r>
            <w:r w:rsidR="003E1956" w:rsidRPr="00E866A8">
              <w:rPr>
                <w:rFonts w:ascii="Arial" w:hAnsi="Arial" w:cs="Arial"/>
                <w:bCs/>
                <w:sz w:val="20"/>
                <w:szCs w:val="24"/>
                <w:lang w:val="en-US" w:eastAsia="fr-FR"/>
              </w:rPr>
              <w:t xml:space="preserve"> (</w:t>
            </w:r>
            <w:r w:rsidR="00453651" w:rsidRPr="00E866A8">
              <w:rPr>
                <w:rFonts w:ascii="Arial" w:hAnsi="Arial" w:cs="Arial"/>
                <w:bCs/>
                <w:sz w:val="20"/>
                <w:szCs w:val="24"/>
                <w:lang w:val="en-US" w:eastAsia="fr-FR"/>
              </w:rPr>
              <w:t xml:space="preserve">knowledge, </w:t>
            </w:r>
            <w:r w:rsidR="003E1956" w:rsidRPr="00E866A8">
              <w:rPr>
                <w:rFonts w:ascii="Arial" w:hAnsi="Arial" w:cs="Arial"/>
                <w:bCs/>
                <w:sz w:val="20"/>
                <w:szCs w:val="24"/>
                <w:lang w:val="en-US" w:eastAsia="fr-FR"/>
              </w:rPr>
              <w:t>attitudes, pra</w:t>
            </w:r>
            <w:r w:rsidR="00453651" w:rsidRPr="00E866A8">
              <w:rPr>
                <w:rFonts w:ascii="Arial" w:hAnsi="Arial" w:cs="Arial"/>
                <w:bCs/>
                <w:sz w:val="20"/>
                <w:szCs w:val="24"/>
                <w:lang w:val="en-US" w:eastAsia="fr-FR"/>
              </w:rPr>
              <w:t>ctices</w:t>
            </w:r>
            <w:r w:rsidR="003E1956" w:rsidRPr="00E866A8">
              <w:rPr>
                <w:rFonts w:ascii="Arial" w:hAnsi="Arial" w:cs="Arial"/>
                <w:bCs/>
                <w:sz w:val="20"/>
                <w:szCs w:val="24"/>
                <w:lang w:val="en-US" w:eastAsia="fr-FR"/>
              </w:rPr>
              <w:t xml:space="preserve">) </w:t>
            </w:r>
          </w:p>
        </w:tc>
        <w:tc>
          <w:tcPr>
            <w:tcW w:w="1016" w:type="dxa"/>
          </w:tcPr>
          <w:p w14:paraId="34A0FD80" w14:textId="77777777" w:rsidR="003E1956" w:rsidRPr="00E866A8" w:rsidRDefault="003E1956" w:rsidP="003E1956">
            <w:pPr>
              <w:rPr>
                <w:sz w:val="20"/>
                <w:lang w:val="en-US" w:eastAsia="fr-FR"/>
              </w:rPr>
            </w:pPr>
          </w:p>
        </w:tc>
        <w:tc>
          <w:tcPr>
            <w:tcW w:w="657" w:type="dxa"/>
          </w:tcPr>
          <w:p w14:paraId="1F29D791" w14:textId="77777777" w:rsidR="003E1956" w:rsidRPr="00E866A8" w:rsidRDefault="003E1956" w:rsidP="003E1956">
            <w:pPr>
              <w:rPr>
                <w:sz w:val="20"/>
                <w:lang w:val="en-US" w:eastAsia="fr-FR"/>
              </w:rPr>
            </w:pPr>
          </w:p>
        </w:tc>
        <w:tc>
          <w:tcPr>
            <w:tcW w:w="658" w:type="dxa"/>
          </w:tcPr>
          <w:p w14:paraId="233F94C4" w14:textId="77777777" w:rsidR="003E1956" w:rsidRPr="00E866A8" w:rsidRDefault="003E1956" w:rsidP="003E1956">
            <w:pPr>
              <w:rPr>
                <w:sz w:val="20"/>
                <w:lang w:val="en-US" w:eastAsia="fr-FR"/>
              </w:rPr>
            </w:pPr>
          </w:p>
        </w:tc>
        <w:tc>
          <w:tcPr>
            <w:tcW w:w="647" w:type="dxa"/>
          </w:tcPr>
          <w:p w14:paraId="593AFACB" w14:textId="77777777" w:rsidR="003E1956" w:rsidRPr="00E866A8" w:rsidRDefault="003E1956" w:rsidP="003E1956">
            <w:pPr>
              <w:rPr>
                <w:sz w:val="20"/>
                <w:lang w:val="en-US" w:eastAsia="fr-FR"/>
              </w:rPr>
            </w:pPr>
          </w:p>
        </w:tc>
        <w:tc>
          <w:tcPr>
            <w:tcW w:w="645" w:type="dxa"/>
          </w:tcPr>
          <w:p w14:paraId="46B4248C" w14:textId="77777777" w:rsidR="003E1956" w:rsidRPr="00E866A8" w:rsidRDefault="003E1956" w:rsidP="003E1956">
            <w:pPr>
              <w:rPr>
                <w:sz w:val="20"/>
                <w:lang w:val="en-US" w:eastAsia="fr-FR"/>
              </w:rPr>
            </w:pPr>
          </w:p>
        </w:tc>
        <w:tc>
          <w:tcPr>
            <w:tcW w:w="646" w:type="dxa"/>
          </w:tcPr>
          <w:p w14:paraId="07EAF0CB" w14:textId="77777777" w:rsidR="003E1956" w:rsidRPr="00E866A8" w:rsidRDefault="003E1956" w:rsidP="003E1956">
            <w:pPr>
              <w:rPr>
                <w:sz w:val="20"/>
                <w:lang w:val="en-US" w:eastAsia="fr-FR"/>
              </w:rPr>
            </w:pPr>
          </w:p>
        </w:tc>
        <w:tc>
          <w:tcPr>
            <w:tcW w:w="645" w:type="dxa"/>
          </w:tcPr>
          <w:p w14:paraId="5B245EBB" w14:textId="77777777" w:rsidR="003E1956" w:rsidRPr="00E866A8" w:rsidRDefault="003E1956" w:rsidP="003E1956">
            <w:pPr>
              <w:rPr>
                <w:sz w:val="20"/>
                <w:lang w:val="en-US" w:eastAsia="fr-FR"/>
              </w:rPr>
            </w:pPr>
          </w:p>
        </w:tc>
        <w:tc>
          <w:tcPr>
            <w:tcW w:w="659" w:type="dxa"/>
            <w:shd w:val="clear" w:color="auto" w:fill="000000"/>
          </w:tcPr>
          <w:p w14:paraId="1D53149C" w14:textId="77777777" w:rsidR="003E1956" w:rsidRPr="00E866A8" w:rsidRDefault="003E1956" w:rsidP="003E1956">
            <w:pPr>
              <w:rPr>
                <w:sz w:val="20"/>
                <w:lang w:val="en-US" w:eastAsia="fr-FR"/>
              </w:rPr>
            </w:pPr>
          </w:p>
        </w:tc>
        <w:tc>
          <w:tcPr>
            <w:tcW w:w="658" w:type="dxa"/>
          </w:tcPr>
          <w:p w14:paraId="174A74FF" w14:textId="77777777" w:rsidR="003E1956" w:rsidRPr="00E866A8" w:rsidRDefault="003E1956" w:rsidP="003E1956">
            <w:pPr>
              <w:rPr>
                <w:sz w:val="20"/>
                <w:lang w:val="en-US" w:eastAsia="fr-FR"/>
              </w:rPr>
            </w:pPr>
          </w:p>
        </w:tc>
        <w:tc>
          <w:tcPr>
            <w:tcW w:w="659" w:type="dxa"/>
          </w:tcPr>
          <w:p w14:paraId="1E7729B0" w14:textId="77777777" w:rsidR="003E1956" w:rsidRPr="00E866A8" w:rsidRDefault="003E1956" w:rsidP="003E1956">
            <w:pPr>
              <w:rPr>
                <w:sz w:val="20"/>
                <w:lang w:val="en-US" w:eastAsia="fr-FR"/>
              </w:rPr>
            </w:pPr>
          </w:p>
        </w:tc>
      </w:tr>
      <w:tr w:rsidR="003E1956" w:rsidRPr="00E866A8" w14:paraId="7515A466" w14:textId="77777777" w:rsidTr="003E1956">
        <w:tc>
          <w:tcPr>
            <w:tcW w:w="441" w:type="dxa"/>
          </w:tcPr>
          <w:p w14:paraId="44954268" w14:textId="77777777" w:rsidR="003E1956" w:rsidRPr="00E866A8" w:rsidRDefault="003E1956" w:rsidP="003E1956">
            <w:pPr>
              <w:rPr>
                <w:sz w:val="20"/>
                <w:lang w:val="en-US" w:eastAsia="fr-FR"/>
              </w:rPr>
            </w:pPr>
            <w:r w:rsidRPr="00E866A8">
              <w:rPr>
                <w:sz w:val="20"/>
                <w:lang w:val="en-US" w:eastAsia="fr-FR"/>
              </w:rPr>
              <w:t>6</w:t>
            </w:r>
          </w:p>
        </w:tc>
        <w:tc>
          <w:tcPr>
            <w:tcW w:w="3159" w:type="dxa"/>
          </w:tcPr>
          <w:p w14:paraId="2D2174C9" w14:textId="4EFFE4CF" w:rsidR="003E1956" w:rsidRPr="00E866A8" w:rsidRDefault="00453651" w:rsidP="00453651">
            <w:pPr>
              <w:jc w:val="both"/>
              <w:rPr>
                <w:rFonts w:ascii="Arial" w:hAnsi="Arial" w:cs="Arial"/>
                <w:bCs/>
                <w:color w:val="00B0F0"/>
                <w:sz w:val="20"/>
                <w:szCs w:val="24"/>
                <w:lang w:val="en-US" w:eastAsia="fr-FR"/>
              </w:rPr>
            </w:pPr>
            <w:r w:rsidRPr="00E866A8">
              <w:rPr>
                <w:rFonts w:ascii="Arial" w:hAnsi="Arial" w:cs="Arial"/>
                <w:sz w:val="20"/>
                <w:szCs w:val="24"/>
                <w:lang w:val="en-US" w:eastAsia="fr-FR"/>
              </w:rPr>
              <w:t>Prepare and finalize the vaccine introduction plan in the routine EPI</w:t>
            </w:r>
          </w:p>
        </w:tc>
        <w:tc>
          <w:tcPr>
            <w:tcW w:w="1016" w:type="dxa"/>
          </w:tcPr>
          <w:p w14:paraId="778A1729" w14:textId="77777777" w:rsidR="003E1956" w:rsidRPr="00E866A8" w:rsidRDefault="003E1956" w:rsidP="003E1956">
            <w:pPr>
              <w:rPr>
                <w:sz w:val="20"/>
                <w:lang w:val="en-US" w:eastAsia="fr-FR"/>
              </w:rPr>
            </w:pPr>
          </w:p>
        </w:tc>
        <w:tc>
          <w:tcPr>
            <w:tcW w:w="657" w:type="dxa"/>
          </w:tcPr>
          <w:p w14:paraId="07A77F6D" w14:textId="77777777" w:rsidR="003E1956" w:rsidRPr="00E866A8" w:rsidRDefault="003E1956" w:rsidP="003E1956">
            <w:pPr>
              <w:rPr>
                <w:sz w:val="20"/>
                <w:lang w:val="en-US" w:eastAsia="fr-FR"/>
              </w:rPr>
            </w:pPr>
          </w:p>
        </w:tc>
        <w:tc>
          <w:tcPr>
            <w:tcW w:w="658" w:type="dxa"/>
            <w:shd w:val="clear" w:color="auto" w:fill="000000"/>
          </w:tcPr>
          <w:p w14:paraId="3FD03211" w14:textId="77777777" w:rsidR="003E1956" w:rsidRPr="00E866A8" w:rsidRDefault="003E1956" w:rsidP="003E1956">
            <w:pPr>
              <w:rPr>
                <w:sz w:val="20"/>
                <w:lang w:val="en-US" w:eastAsia="fr-FR"/>
              </w:rPr>
            </w:pPr>
          </w:p>
        </w:tc>
        <w:tc>
          <w:tcPr>
            <w:tcW w:w="647" w:type="dxa"/>
          </w:tcPr>
          <w:p w14:paraId="311D9C3B" w14:textId="77777777" w:rsidR="003E1956" w:rsidRPr="00E866A8" w:rsidRDefault="003E1956" w:rsidP="003E1956">
            <w:pPr>
              <w:rPr>
                <w:sz w:val="20"/>
                <w:lang w:val="en-US" w:eastAsia="fr-FR"/>
              </w:rPr>
            </w:pPr>
          </w:p>
        </w:tc>
        <w:tc>
          <w:tcPr>
            <w:tcW w:w="645" w:type="dxa"/>
          </w:tcPr>
          <w:p w14:paraId="57FF460B" w14:textId="77777777" w:rsidR="003E1956" w:rsidRPr="00E866A8" w:rsidRDefault="003E1956" w:rsidP="003E1956">
            <w:pPr>
              <w:rPr>
                <w:sz w:val="20"/>
                <w:lang w:val="en-US" w:eastAsia="fr-FR"/>
              </w:rPr>
            </w:pPr>
          </w:p>
        </w:tc>
        <w:tc>
          <w:tcPr>
            <w:tcW w:w="646" w:type="dxa"/>
          </w:tcPr>
          <w:p w14:paraId="772F0031" w14:textId="77777777" w:rsidR="003E1956" w:rsidRPr="00E866A8" w:rsidRDefault="003E1956" w:rsidP="003E1956">
            <w:pPr>
              <w:rPr>
                <w:sz w:val="20"/>
                <w:lang w:val="en-US" w:eastAsia="fr-FR"/>
              </w:rPr>
            </w:pPr>
          </w:p>
        </w:tc>
        <w:tc>
          <w:tcPr>
            <w:tcW w:w="645" w:type="dxa"/>
          </w:tcPr>
          <w:p w14:paraId="61273CBA" w14:textId="77777777" w:rsidR="003E1956" w:rsidRPr="00E866A8" w:rsidRDefault="003E1956" w:rsidP="003E1956">
            <w:pPr>
              <w:rPr>
                <w:sz w:val="20"/>
                <w:lang w:val="en-US" w:eastAsia="fr-FR"/>
              </w:rPr>
            </w:pPr>
          </w:p>
        </w:tc>
        <w:tc>
          <w:tcPr>
            <w:tcW w:w="659" w:type="dxa"/>
          </w:tcPr>
          <w:p w14:paraId="39519F2F" w14:textId="77777777" w:rsidR="003E1956" w:rsidRPr="00E866A8" w:rsidRDefault="003E1956" w:rsidP="003E1956">
            <w:pPr>
              <w:rPr>
                <w:sz w:val="20"/>
                <w:lang w:val="en-US" w:eastAsia="fr-FR"/>
              </w:rPr>
            </w:pPr>
          </w:p>
        </w:tc>
        <w:tc>
          <w:tcPr>
            <w:tcW w:w="658" w:type="dxa"/>
          </w:tcPr>
          <w:p w14:paraId="0B54B255" w14:textId="77777777" w:rsidR="003E1956" w:rsidRPr="00E866A8" w:rsidRDefault="003E1956" w:rsidP="003E1956">
            <w:pPr>
              <w:rPr>
                <w:sz w:val="20"/>
                <w:lang w:val="en-US" w:eastAsia="fr-FR"/>
              </w:rPr>
            </w:pPr>
          </w:p>
        </w:tc>
        <w:tc>
          <w:tcPr>
            <w:tcW w:w="659" w:type="dxa"/>
          </w:tcPr>
          <w:p w14:paraId="4B4A1BB4" w14:textId="77777777" w:rsidR="003E1956" w:rsidRPr="00E866A8" w:rsidRDefault="003E1956" w:rsidP="003E1956">
            <w:pPr>
              <w:rPr>
                <w:sz w:val="20"/>
                <w:lang w:val="en-US" w:eastAsia="fr-FR"/>
              </w:rPr>
            </w:pPr>
          </w:p>
        </w:tc>
      </w:tr>
      <w:tr w:rsidR="003E1956" w:rsidRPr="00E866A8" w14:paraId="635C545B" w14:textId="77777777" w:rsidTr="003E1956">
        <w:tc>
          <w:tcPr>
            <w:tcW w:w="441" w:type="dxa"/>
          </w:tcPr>
          <w:p w14:paraId="5A50DF5B" w14:textId="77777777" w:rsidR="003E1956" w:rsidRPr="00E866A8" w:rsidRDefault="003E1956" w:rsidP="003E1956">
            <w:pPr>
              <w:rPr>
                <w:sz w:val="20"/>
                <w:lang w:val="en-US" w:eastAsia="fr-FR"/>
              </w:rPr>
            </w:pPr>
            <w:r w:rsidRPr="00E866A8">
              <w:rPr>
                <w:sz w:val="20"/>
                <w:lang w:val="en-US" w:eastAsia="fr-FR"/>
              </w:rPr>
              <w:t>7</w:t>
            </w:r>
          </w:p>
        </w:tc>
        <w:tc>
          <w:tcPr>
            <w:tcW w:w="3159" w:type="dxa"/>
          </w:tcPr>
          <w:p w14:paraId="6B957B1A" w14:textId="60442225" w:rsidR="003E1956" w:rsidRPr="00E866A8" w:rsidRDefault="00453651" w:rsidP="00453651">
            <w:pPr>
              <w:jc w:val="both"/>
              <w:rPr>
                <w:rFonts w:ascii="Arial" w:hAnsi="Arial" w:cs="Arial"/>
                <w:sz w:val="20"/>
                <w:szCs w:val="24"/>
                <w:lang w:val="en-US" w:eastAsia="fr-FR"/>
              </w:rPr>
            </w:pPr>
            <w:r w:rsidRPr="00E866A8">
              <w:rPr>
                <w:rFonts w:ascii="Arial" w:hAnsi="Arial" w:cs="Arial"/>
                <w:sz w:val="20"/>
                <w:szCs w:val="24"/>
                <w:lang w:val="en-US" w:eastAsia="fr-FR"/>
              </w:rPr>
              <w:t>Write the proposal</w:t>
            </w:r>
          </w:p>
        </w:tc>
        <w:tc>
          <w:tcPr>
            <w:tcW w:w="1016" w:type="dxa"/>
          </w:tcPr>
          <w:p w14:paraId="60A07480" w14:textId="77777777" w:rsidR="003E1956" w:rsidRPr="00E866A8" w:rsidRDefault="003E1956" w:rsidP="003E1956">
            <w:pPr>
              <w:rPr>
                <w:sz w:val="20"/>
                <w:lang w:val="en-US" w:eastAsia="fr-FR"/>
              </w:rPr>
            </w:pPr>
          </w:p>
        </w:tc>
        <w:tc>
          <w:tcPr>
            <w:tcW w:w="657" w:type="dxa"/>
          </w:tcPr>
          <w:p w14:paraId="06A24D9C" w14:textId="77777777" w:rsidR="003E1956" w:rsidRPr="00E866A8" w:rsidRDefault="003E1956" w:rsidP="003E1956">
            <w:pPr>
              <w:rPr>
                <w:sz w:val="20"/>
                <w:lang w:val="en-US" w:eastAsia="fr-FR"/>
              </w:rPr>
            </w:pPr>
          </w:p>
        </w:tc>
        <w:tc>
          <w:tcPr>
            <w:tcW w:w="658" w:type="dxa"/>
            <w:shd w:val="clear" w:color="auto" w:fill="000000"/>
          </w:tcPr>
          <w:p w14:paraId="1B881DDC" w14:textId="77777777" w:rsidR="003E1956" w:rsidRPr="00E866A8" w:rsidRDefault="003E1956" w:rsidP="003E1956">
            <w:pPr>
              <w:rPr>
                <w:sz w:val="20"/>
                <w:lang w:val="en-US" w:eastAsia="fr-FR"/>
              </w:rPr>
            </w:pPr>
          </w:p>
        </w:tc>
        <w:tc>
          <w:tcPr>
            <w:tcW w:w="647" w:type="dxa"/>
          </w:tcPr>
          <w:p w14:paraId="4FEE3FA3" w14:textId="77777777" w:rsidR="003E1956" w:rsidRPr="00E866A8" w:rsidRDefault="003E1956" w:rsidP="003E1956">
            <w:pPr>
              <w:rPr>
                <w:sz w:val="20"/>
                <w:lang w:val="en-US" w:eastAsia="fr-FR"/>
              </w:rPr>
            </w:pPr>
          </w:p>
        </w:tc>
        <w:tc>
          <w:tcPr>
            <w:tcW w:w="645" w:type="dxa"/>
          </w:tcPr>
          <w:p w14:paraId="020C2B55" w14:textId="77777777" w:rsidR="003E1956" w:rsidRPr="00E866A8" w:rsidRDefault="003E1956" w:rsidP="003E1956">
            <w:pPr>
              <w:rPr>
                <w:sz w:val="20"/>
                <w:lang w:val="en-US" w:eastAsia="fr-FR"/>
              </w:rPr>
            </w:pPr>
          </w:p>
        </w:tc>
        <w:tc>
          <w:tcPr>
            <w:tcW w:w="646" w:type="dxa"/>
          </w:tcPr>
          <w:p w14:paraId="27E70A90" w14:textId="77777777" w:rsidR="003E1956" w:rsidRPr="00E866A8" w:rsidRDefault="003E1956" w:rsidP="003E1956">
            <w:pPr>
              <w:rPr>
                <w:sz w:val="20"/>
                <w:lang w:val="en-US" w:eastAsia="fr-FR"/>
              </w:rPr>
            </w:pPr>
          </w:p>
        </w:tc>
        <w:tc>
          <w:tcPr>
            <w:tcW w:w="645" w:type="dxa"/>
          </w:tcPr>
          <w:p w14:paraId="658CF002" w14:textId="77777777" w:rsidR="003E1956" w:rsidRPr="00E866A8" w:rsidRDefault="003E1956" w:rsidP="003E1956">
            <w:pPr>
              <w:rPr>
                <w:sz w:val="20"/>
                <w:lang w:val="en-US" w:eastAsia="fr-FR"/>
              </w:rPr>
            </w:pPr>
          </w:p>
        </w:tc>
        <w:tc>
          <w:tcPr>
            <w:tcW w:w="659" w:type="dxa"/>
          </w:tcPr>
          <w:p w14:paraId="6AE06852" w14:textId="77777777" w:rsidR="003E1956" w:rsidRPr="00E866A8" w:rsidRDefault="003E1956" w:rsidP="003E1956">
            <w:pPr>
              <w:rPr>
                <w:sz w:val="20"/>
                <w:lang w:val="en-US" w:eastAsia="fr-FR"/>
              </w:rPr>
            </w:pPr>
          </w:p>
        </w:tc>
        <w:tc>
          <w:tcPr>
            <w:tcW w:w="658" w:type="dxa"/>
          </w:tcPr>
          <w:p w14:paraId="3E0F0BB3" w14:textId="77777777" w:rsidR="003E1956" w:rsidRPr="00E866A8" w:rsidRDefault="003E1956" w:rsidP="003E1956">
            <w:pPr>
              <w:rPr>
                <w:sz w:val="20"/>
                <w:lang w:val="en-US" w:eastAsia="fr-FR"/>
              </w:rPr>
            </w:pPr>
          </w:p>
        </w:tc>
        <w:tc>
          <w:tcPr>
            <w:tcW w:w="659" w:type="dxa"/>
          </w:tcPr>
          <w:p w14:paraId="624099E2" w14:textId="77777777" w:rsidR="003E1956" w:rsidRPr="00E866A8" w:rsidRDefault="003E1956" w:rsidP="003E1956">
            <w:pPr>
              <w:rPr>
                <w:sz w:val="20"/>
                <w:lang w:val="en-US" w:eastAsia="fr-FR"/>
              </w:rPr>
            </w:pPr>
          </w:p>
        </w:tc>
      </w:tr>
      <w:tr w:rsidR="003E1956" w:rsidRPr="00E866A8" w14:paraId="36BFF8FD" w14:textId="77777777" w:rsidTr="003E1956">
        <w:tc>
          <w:tcPr>
            <w:tcW w:w="441" w:type="dxa"/>
          </w:tcPr>
          <w:p w14:paraId="681D1E6B" w14:textId="77777777" w:rsidR="003E1956" w:rsidRPr="00E866A8" w:rsidRDefault="003E1956" w:rsidP="003E1956">
            <w:pPr>
              <w:rPr>
                <w:sz w:val="20"/>
                <w:lang w:val="en-US" w:eastAsia="fr-FR"/>
              </w:rPr>
            </w:pPr>
            <w:r w:rsidRPr="00E866A8">
              <w:rPr>
                <w:sz w:val="20"/>
                <w:lang w:val="en-US" w:eastAsia="fr-FR"/>
              </w:rPr>
              <w:t>8</w:t>
            </w:r>
          </w:p>
        </w:tc>
        <w:tc>
          <w:tcPr>
            <w:tcW w:w="3159" w:type="dxa"/>
          </w:tcPr>
          <w:p w14:paraId="4024D646" w14:textId="0D6E3C7F" w:rsidR="003E1956" w:rsidRPr="00E866A8" w:rsidRDefault="00453651" w:rsidP="00453651">
            <w:pPr>
              <w:jc w:val="both"/>
              <w:rPr>
                <w:rFonts w:ascii="Arial" w:hAnsi="Arial" w:cs="Arial"/>
                <w:sz w:val="20"/>
                <w:szCs w:val="24"/>
                <w:lang w:val="en-US" w:eastAsia="fr-FR"/>
              </w:rPr>
            </w:pPr>
            <w:r w:rsidRPr="00E866A8">
              <w:rPr>
                <w:rFonts w:ascii="Arial" w:hAnsi="Arial" w:cs="Arial"/>
                <w:sz w:val="20"/>
                <w:szCs w:val="24"/>
                <w:lang w:val="en-US" w:eastAsia="fr-FR"/>
              </w:rPr>
              <w:t>Have the ICC validate the proposal documents</w:t>
            </w:r>
          </w:p>
        </w:tc>
        <w:tc>
          <w:tcPr>
            <w:tcW w:w="1016" w:type="dxa"/>
          </w:tcPr>
          <w:p w14:paraId="603D0861" w14:textId="77777777" w:rsidR="003E1956" w:rsidRPr="00E866A8" w:rsidRDefault="003E1956" w:rsidP="003E1956">
            <w:pPr>
              <w:rPr>
                <w:sz w:val="20"/>
                <w:lang w:val="en-US" w:eastAsia="fr-FR"/>
              </w:rPr>
            </w:pPr>
          </w:p>
        </w:tc>
        <w:tc>
          <w:tcPr>
            <w:tcW w:w="657" w:type="dxa"/>
          </w:tcPr>
          <w:p w14:paraId="20775FFC" w14:textId="77777777" w:rsidR="003E1956" w:rsidRPr="00E866A8" w:rsidRDefault="003E1956" w:rsidP="003E1956">
            <w:pPr>
              <w:rPr>
                <w:sz w:val="20"/>
                <w:lang w:val="en-US" w:eastAsia="fr-FR"/>
              </w:rPr>
            </w:pPr>
          </w:p>
        </w:tc>
        <w:tc>
          <w:tcPr>
            <w:tcW w:w="658" w:type="dxa"/>
            <w:shd w:val="clear" w:color="auto" w:fill="000000"/>
          </w:tcPr>
          <w:p w14:paraId="1EAA0BDC" w14:textId="77777777" w:rsidR="003E1956" w:rsidRPr="00E866A8" w:rsidRDefault="003E1956" w:rsidP="003E1956">
            <w:pPr>
              <w:rPr>
                <w:sz w:val="20"/>
                <w:lang w:val="en-US" w:eastAsia="fr-FR"/>
              </w:rPr>
            </w:pPr>
          </w:p>
        </w:tc>
        <w:tc>
          <w:tcPr>
            <w:tcW w:w="647" w:type="dxa"/>
          </w:tcPr>
          <w:p w14:paraId="7C95AB12" w14:textId="77777777" w:rsidR="003E1956" w:rsidRPr="00E866A8" w:rsidRDefault="003E1956" w:rsidP="003E1956">
            <w:pPr>
              <w:rPr>
                <w:sz w:val="20"/>
                <w:lang w:val="en-US" w:eastAsia="fr-FR"/>
              </w:rPr>
            </w:pPr>
          </w:p>
        </w:tc>
        <w:tc>
          <w:tcPr>
            <w:tcW w:w="645" w:type="dxa"/>
          </w:tcPr>
          <w:p w14:paraId="14D0BB91" w14:textId="77777777" w:rsidR="003E1956" w:rsidRPr="00E866A8" w:rsidRDefault="003E1956" w:rsidP="003E1956">
            <w:pPr>
              <w:rPr>
                <w:sz w:val="20"/>
                <w:lang w:val="en-US" w:eastAsia="fr-FR"/>
              </w:rPr>
            </w:pPr>
          </w:p>
        </w:tc>
        <w:tc>
          <w:tcPr>
            <w:tcW w:w="646" w:type="dxa"/>
          </w:tcPr>
          <w:p w14:paraId="26B85E0D" w14:textId="77777777" w:rsidR="003E1956" w:rsidRPr="00E866A8" w:rsidRDefault="003E1956" w:rsidP="003E1956">
            <w:pPr>
              <w:rPr>
                <w:sz w:val="20"/>
                <w:lang w:val="en-US" w:eastAsia="fr-FR"/>
              </w:rPr>
            </w:pPr>
          </w:p>
        </w:tc>
        <w:tc>
          <w:tcPr>
            <w:tcW w:w="645" w:type="dxa"/>
          </w:tcPr>
          <w:p w14:paraId="09FCF14B" w14:textId="77777777" w:rsidR="003E1956" w:rsidRPr="00E866A8" w:rsidRDefault="003E1956" w:rsidP="003E1956">
            <w:pPr>
              <w:rPr>
                <w:sz w:val="20"/>
                <w:lang w:val="en-US" w:eastAsia="fr-FR"/>
              </w:rPr>
            </w:pPr>
          </w:p>
        </w:tc>
        <w:tc>
          <w:tcPr>
            <w:tcW w:w="659" w:type="dxa"/>
          </w:tcPr>
          <w:p w14:paraId="47C1722F" w14:textId="77777777" w:rsidR="003E1956" w:rsidRPr="00E866A8" w:rsidRDefault="003E1956" w:rsidP="003E1956">
            <w:pPr>
              <w:rPr>
                <w:sz w:val="20"/>
                <w:lang w:val="en-US" w:eastAsia="fr-FR"/>
              </w:rPr>
            </w:pPr>
          </w:p>
        </w:tc>
        <w:tc>
          <w:tcPr>
            <w:tcW w:w="658" w:type="dxa"/>
          </w:tcPr>
          <w:p w14:paraId="634647CB" w14:textId="77777777" w:rsidR="003E1956" w:rsidRPr="00E866A8" w:rsidRDefault="003E1956" w:rsidP="003E1956">
            <w:pPr>
              <w:rPr>
                <w:sz w:val="20"/>
                <w:lang w:val="en-US" w:eastAsia="fr-FR"/>
              </w:rPr>
            </w:pPr>
          </w:p>
        </w:tc>
        <w:tc>
          <w:tcPr>
            <w:tcW w:w="659" w:type="dxa"/>
          </w:tcPr>
          <w:p w14:paraId="1A3D24F8" w14:textId="77777777" w:rsidR="003E1956" w:rsidRPr="00E866A8" w:rsidRDefault="003E1956" w:rsidP="003E1956">
            <w:pPr>
              <w:rPr>
                <w:sz w:val="20"/>
                <w:lang w:val="en-US" w:eastAsia="fr-FR"/>
              </w:rPr>
            </w:pPr>
          </w:p>
        </w:tc>
      </w:tr>
      <w:tr w:rsidR="003E1956" w:rsidRPr="00E866A8" w14:paraId="38FF5B21" w14:textId="77777777" w:rsidTr="003E1956">
        <w:tc>
          <w:tcPr>
            <w:tcW w:w="441" w:type="dxa"/>
          </w:tcPr>
          <w:p w14:paraId="7DBFD2E7" w14:textId="77777777" w:rsidR="003E1956" w:rsidRPr="00E866A8" w:rsidRDefault="003E1956" w:rsidP="003E1956">
            <w:pPr>
              <w:rPr>
                <w:sz w:val="20"/>
                <w:lang w:val="en-US" w:eastAsia="fr-FR"/>
              </w:rPr>
            </w:pPr>
            <w:r w:rsidRPr="00E866A8">
              <w:rPr>
                <w:sz w:val="20"/>
                <w:lang w:val="en-US" w:eastAsia="fr-FR"/>
              </w:rPr>
              <w:t>9</w:t>
            </w:r>
          </w:p>
        </w:tc>
        <w:tc>
          <w:tcPr>
            <w:tcW w:w="3159" w:type="dxa"/>
          </w:tcPr>
          <w:p w14:paraId="430AF5AF" w14:textId="3399EB67" w:rsidR="003E1956" w:rsidRPr="00E866A8" w:rsidRDefault="00453651" w:rsidP="00453651">
            <w:pPr>
              <w:jc w:val="both"/>
              <w:rPr>
                <w:rFonts w:ascii="Arial" w:hAnsi="Arial" w:cs="Arial"/>
                <w:sz w:val="20"/>
                <w:szCs w:val="24"/>
                <w:lang w:val="en-US" w:eastAsia="fr-FR"/>
              </w:rPr>
            </w:pPr>
            <w:r w:rsidRPr="00E866A8">
              <w:rPr>
                <w:rFonts w:ascii="Arial" w:hAnsi="Arial" w:cs="Arial"/>
                <w:sz w:val="20"/>
                <w:szCs w:val="24"/>
                <w:lang w:val="en-US" w:eastAsia="fr-FR"/>
              </w:rPr>
              <w:t>Send the proposal to the GAVI secretariat</w:t>
            </w:r>
          </w:p>
        </w:tc>
        <w:tc>
          <w:tcPr>
            <w:tcW w:w="1016" w:type="dxa"/>
          </w:tcPr>
          <w:p w14:paraId="16800787" w14:textId="77777777" w:rsidR="003E1956" w:rsidRPr="00E866A8" w:rsidRDefault="003E1956" w:rsidP="003E1956">
            <w:pPr>
              <w:rPr>
                <w:sz w:val="20"/>
                <w:lang w:val="en-US" w:eastAsia="fr-FR"/>
              </w:rPr>
            </w:pPr>
          </w:p>
        </w:tc>
        <w:tc>
          <w:tcPr>
            <w:tcW w:w="657" w:type="dxa"/>
          </w:tcPr>
          <w:p w14:paraId="48AD8E6C" w14:textId="77777777" w:rsidR="003E1956" w:rsidRPr="00E866A8" w:rsidRDefault="003E1956" w:rsidP="003E1956">
            <w:pPr>
              <w:rPr>
                <w:sz w:val="20"/>
                <w:lang w:val="en-US" w:eastAsia="fr-FR"/>
              </w:rPr>
            </w:pPr>
          </w:p>
        </w:tc>
        <w:tc>
          <w:tcPr>
            <w:tcW w:w="658" w:type="dxa"/>
            <w:shd w:val="clear" w:color="auto" w:fill="000000"/>
          </w:tcPr>
          <w:p w14:paraId="453DB0E8" w14:textId="77777777" w:rsidR="003E1956" w:rsidRPr="00E866A8" w:rsidRDefault="003E1956" w:rsidP="003E1956">
            <w:pPr>
              <w:rPr>
                <w:sz w:val="20"/>
                <w:lang w:val="en-US" w:eastAsia="fr-FR"/>
              </w:rPr>
            </w:pPr>
          </w:p>
        </w:tc>
        <w:tc>
          <w:tcPr>
            <w:tcW w:w="647" w:type="dxa"/>
          </w:tcPr>
          <w:p w14:paraId="6AB88ECB" w14:textId="77777777" w:rsidR="003E1956" w:rsidRPr="00E866A8" w:rsidRDefault="003E1956" w:rsidP="003E1956">
            <w:pPr>
              <w:rPr>
                <w:sz w:val="20"/>
                <w:lang w:val="en-US" w:eastAsia="fr-FR"/>
              </w:rPr>
            </w:pPr>
          </w:p>
        </w:tc>
        <w:tc>
          <w:tcPr>
            <w:tcW w:w="645" w:type="dxa"/>
          </w:tcPr>
          <w:p w14:paraId="454AEBC5" w14:textId="77777777" w:rsidR="003E1956" w:rsidRPr="00E866A8" w:rsidRDefault="003E1956" w:rsidP="003E1956">
            <w:pPr>
              <w:rPr>
                <w:sz w:val="20"/>
                <w:lang w:val="en-US" w:eastAsia="fr-FR"/>
              </w:rPr>
            </w:pPr>
          </w:p>
        </w:tc>
        <w:tc>
          <w:tcPr>
            <w:tcW w:w="646" w:type="dxa"/>
          </w:tcPr>
          <w:p w14:paraId="6643BF3A" w14:textId="77777777" w:rsidR="003E1956" w:rsidRPr="00E866A8" w:rsidRDefault="003E1956" w:rsidP="003E1956">
            <w:pPr>
              <w:rPr>
                <w:sz w:val="20"/>
                <w:lang w:val="en-US" w:eastAsia="fr-FR"/>
              </w:rPr>
            </w:pPr>
          </w:p>
        </w:tc>
        <w:tc>
          <w:tcPr>
            <w:tcW w:w="645" w:type="dxa"/>
          </w:tcPr>
          <w:p w14:paraId="500C0C08" w14:textId="77777777" w:rsidR="003E1956" w:rsidRPr="00E866A8" w:rsidRDefault="003E1956" w:rsidP="003E1956">
            <w:pPr>
              <w:rPr>
                <w:sz w:val="20"/>
                <w:lang w:val="en-US" w:eastAsia="fr-FR"/>
              </w:rPr>
            </w:pPr>
          </w:p>
        </w:tc>
        <w:tc>
          <w:tcPr>
            <w:tcW w:w="659" w:type="dxa"/>
          </w:tcPr>
          <w:p w14:paraId="79366153" w14:textId="77777777" w:rsidR="003E1956" w:rsidRPr="00E866A8" w:rsidRDefault="003E1956" w:rsidP="003E1956">
            <w:pPr>
              <w:rPr>
                <w:sz w:val="20"/>
                <w:lang w:val="en-US" w:eastAsia="fr-FR"/>
              </w:rPr>
            </w:pPr>
          </w:p>
        </w:tc>
        <w:tc>
          <w:tcPr>
            <w:tcW w:w="658" w:type="dxa"/>
          </w:tcPr>
          <w:p w14:paraId="3640A5DD" w14:textId="77777777" w:rsidR="003E1956" w:rsidRPr="00E866A8" w:rsidRDefault="003E1956" w:rsidP="003E1956">
            <w:pPr>
              <w:rPr>
                <w:sz w:val="20"/>
                <w:lang w:val="en-US" w:eastAsia="fr-FR"/>
              </w:rPr>
            </w:pPr>
          </w:p>
        </w:tc>
        <w:tc>
          <w:tcPr>
            <w:tcW w:w="659" w:type="dxa"/>
          </w:tcPr>
          <w:p w14:paraId="6927DABC" w14:textId="77777777" w:rsidR="003E1956" w:rsidRPr="00E866A8" w:rsidRDefault="003E1956" w:rsidP="003E1956">
            <w:pPr>
              <w:rPr>
                <w:sz w:val="20"/>
                <w:lang w:val="en-US" w:eastAsia="fr-FR"/>
              </w:rPr>
            </w:pPr>
          </w:p>
        </w:tc>
      </w:tr>
      <w:tr w:rsidR="003E1956" w:rsidRPr="00E866A8" w14:paraId="4C32F3AC" w14:textId="77777777" w:rsidTr="003E1956">
        <w:tc>
          <w:tcPr>
            <w:tcW w:w="441" w:type="dxa"/>
          </w:tcPr>
          <w:p w14:paraId="3757CBFE" w14:textId="77777777" w:rsidR="003E1956" w:rsidRPr="00E866A8" w:rsidRDefault="003E1956" w:rsidP="003E1956">
            <w:pPr>
              <w:rPr>
                <w:sz w:val="20"/>
                <w:lang w:val="en-US" w:eastAsia="fr-FR"/>
              </w:rPr>
            </w:pPr>
            <w:r w:rsidRPr="00E866A8">
              <w:rPr>
                <w:sz w:val="20"/>
                <w:lang w:val="en-US" w:eastAsia="fr-FR"/>
              </w:rPr>
              <w:t>10</w:t>
            </w:r>
          </w:p>
        </w:tc>
        <w:tc>
          <w:tcPr>
            <w:tcW w:w="3159" w:type="dxa"/>
          </w:tcPr>
          <w:p w14:paraId="3E39A24B" w14:textId="014E44FE" w:rsidR="003E1956" w:rsidRPr="00E866A8" w:rsidRDefault="00453651" w:rsidP="003E1956">
            <w:pPr>
              <w:pStyle w:val="BodyTextIn"/>
              <w:widowControl/>
              <w:jc w:val="both"/>
              <w:rPr>
                <w:rFonts w:ascii="Arial" w:hAnsi="Arial" w:cs="Arial"/>
                <w:szCs w:val="24"/>
              </w:rPr>
            </w:pPr>
            <w:r w:rsidRPr="00E866A8">
              <w:rPr>
                <w:rFonts w:ascii="Arial" w:hAnsi="Arial" w:cs="Arial"/>
                <w:bCs/>
                <w:sz w:val="20"/>
                <w:szCs w:val="24"/>
              </w:rPr>
              <w:t>Create and set up a National Steering Committee in charge of monitoring the introduction of the pneumo vaccine, with Technical Subcommittees for the activities</w:t>
            </w:r>
          </w:p>
        </w:tc>
        <w:tc>
          <w:tcPr>
            <w:tcW w:w="1016" w:type="dxa"/>
          </w:tcPr>
          <w:p w14:paraId="4413FAFA" w14:textId="77777777" w:rsidR="003E1956" w:rsidRPr="00E866A8" w:rsidRDefault="003E1956" w:rsidP="003E1956">
            <w:pPr>
              <w:rPr>
                <w:sz w:val="20"/>
                <w:lang w:val="en-US" w:eastAsia="fr-FR"/>
              </w:rPr>
            </w:pPr>
          </w:p>
        </w:tc>
        <w:tc>
          <w:tcPr>
            <w:tcW w:w="657" w:type="dxa"/>
          </w:tcPr>
          <w:p w14:paraId="4D901998" w14:textId="77777777" w:rsidR="003E1956" w:rsidRPr="00E866A8" w:rsidRDefault="003E1956" w:rsidP="003E1956">
            <w:pPr>
              <w:rPr>
                <w:sz w:val="20"/>
                <w:lang w:val="en-US" w:eastAsia="fr-FR"/>
              </w:rPr>
            </w:pPr>
          </w:p>
        </w:tc>
        <w:tc>
          <w:tcPr>
            <w:tcW w:w="658" w:type="dxa"/>
            <w:shd w:val="clear" w:color="auto" w:fill="000000"/>
          </w:tcPr>
          <w:p w14:paraId="2C32AEB7" w14:textId="77777777" w:rsidR="003E1956" w:rsidRPr="00E866A8" w:rsidRDefault="003E1956" w:rsidP="003E1956">
            <w:pPr>
              <w:rPr>
                <w:sz w:val="20"/>
                <w:lang w:val="en-US" w:eastAsia="fr-FR"/>
              </w:rPr>
            </w:pPr>
          </w:p>
        </w:tc>
        <w:tc>
          <w:tcPr>
            <w:tcW w:w="647" w:type="dxa"/>
          </w:tcPr>
          <w:p w14:paraId="2F657BCC" w14:textId="77777777" w:rsidR="003E1956" w:rsidRPr="00E866A8" w:rsidRDefault="003E1956" w:rsidP="003E1956">
            <w:pPr>
              <w:rPr>
                <w:sz w:val="20"/>
                <w:lang w:val="en-US" w:eastAsia="fr-FR"/>
              </w:rPr>
            </w:pPr>
          </w:p>
        </w:tc>
        <w:tc>
          <w:tcPr>
            <w:tcW w:w="645" w:type="dxa"/>
          </w:tcPr>
          <w:p w14:paraId="634B085D" w14:textId="77777777" w:rsidR="003E1956" w:rsidRPr="00E866A8" w:rsidRDefault="003E1956" w:rsidP="003E1956">
            <w:pPr>
              <w:rPr>
                <w:sz w:val="20"/>
                <w:lang w:val="en-US" w:eastAsia="fr-FR"/>
              </w:rPr>
            </w:pPr>
          </w:p>
        </w:tc>
        <w:tc>
          <w:tcPr>
            <w:tcW w:w="646" w:type="dxa"/>
          </w:tcPr>
          <w:p w14:paraId="508CCE05" w14:textId="77777777" w:rsidR="003E1956" w:rsidRPr="00E866A8" w:rsidRDefault="003E1956" w:rsidP="003E1956">
            <w:pPr>
              <w:rPr>
                <w:sz w:val="20"/>
                <w:lang w:val="en-US" w:eastAsia="fr-FR"/>
              </w:rPr>
            </w:pPr>
          </w:p>
        </w:tc>
        <w:tc>
          <w:tcPr>
            <w:tcW w:w="645" w:type="dxa"/>
          </w:tcPr>
          <w:p w14:paraId="44C887C8" w14:textId="77777777" w:rsidR="003E1956" w:rsidRPr="00E866A8" w:rsidRDefault="003E1956" w:rsidP="003E1956">
            <w:pPr>
              <w:rPr>
                <w:sz w:val="20"/>
                <w:lang w:val="en-US" w:eastAsia="fr-FR"/>
              </w:rPr>
            </w:pPr>
          </w:p>
        </w:tc>
        <w:tc>
          <w:tcPr>
            <w:tcW w:w="659" w:type="dxa"/>
          </w:tcPr>
          <w:p w14:paraId="5C0DE80F" w14:textId="77777777" w:rsidR="003E1956" w:rsidRPr="00E866A8" w:rsidRDefault="003E1956" w:rsidP="003E1956">
            <w:pPr>
              <w:rPr>
                <w:sz w:val="20"/>
                <w:lang w:val="en-US" w:eastAsia="fr-FR"/>
              </w:rPr>
            </w:pPr>
          </w:p>
        </w:tc>
        <w:tc>
          <w:tcPr>
            <w:tcW w:w="658" w:type="dxa"/>
          </w:tcPr>
          <w:p w14:paraId="1C8C7093" w14:textId="77777777" w:rsidR="003E1956" w:rsidRPr="00E866A8" w:rsidRDefault="003E1956" w:rsidP="003E1956">
            <w:pPr>
              <w:rPr>
                <w:sz w:val="20"/>
                <w:lang w:val="en-US" w:eastAsia="fr-FR"/>
              </w:rPr>
            </w:pPr>
          </w:p>
        </w:tc>
        <w:tc>
          <w:tcPr>
            <w:tcW w:w="659" w:type="dxa"/>
          </w:tcPr>
          <w:p w14:paraId="52C78B2C" w14:textId="77777777" w:rsidR="003E1956" w:rsidRPr="00E866A8" w:rsidRDefault="003E1956" w:rsidP="003E1956">
            <w:pPr>
              <w:rPr>
                <w:sz w:val="20"/>
                <w:lang w:val="en-US" w:eastAsia="fr-FR"/>
              </w:rPr>
            </w:pPr>
          </w:p>
        </w:tc>
      </w:tr>
      <w:tr w:rsidR="003E1956" w:rsidRPr="00E866A8" w14:paraId="34BD3339" w14:textId="77777777" w:rsidTr="003E1956">
        <w:tc>
          <w:tcPr>
            <w:tcW w:w="441" w:type="dxa"/>
          </w:tcPr>
          <w:p w14:paraId="59BADB69" w14:textId="77777777" w:rsidR="003E1956" w:rsidRPr="00E866A8" w:rsidRDefault="003E1956" w:rsidP="003E1956">
            <w:pPr>
              <w:rPr>
                <w:sz w:val="20"/>
                <w:lang w:val="en-US" w:eastAsia="fr-FR"/>
              </w:rPr>
            </w:pPr>
            <w:r w:rsidRPr="00E866A8">
              <w:rPr>
                <w:sz w:val="20"/>
                <w:lang w:val="en-US" w:eastAsia="fr-FR"/>
              </w:rPr>
              <w:t>11</w:t>
            </w:r>
          </w:p>
        </w:tc>
        <w:tc>
          <w:tcPr>
            <w:tcW w:w="3159" w:type="dxa"/>
          </w:tcPr>
          <w:p w14:paraId="70802162" w14:textId="703D83BE" w:rsidR="003E1956" w:rsidRPr="00E866A8" w:rsidRDefault="00453651" w:rsidP="00453651">
            <w:pPr>
              <w:pStyle w:val="BodyTextIn"/>
              <w:widowControl/>
              <w:jc w:val="both"/>
              <w:rPr>
                <w:rFonts w:ascii="Arial" w:hAnsi="Arial" w:cs="Arial"/>
                <w:bCs/>
                <w:sz w:val="20"/>
                <w:szCs w:val="24"/>
              </w:rPr>
            </w:pPr>
            <w:r w:rsidRPr="00E866A8">
              <w:rPr>
                <w:rFonts w:ascii="Arial" w:hAnsi="Arial" w:cs="Arial"/>
                <w:bCs/>
                <w:sz w:val="20"/>
                <w:szCs w:val="24"/>
              </w:rPr>
              <w:t xml:space="preserve">Prepare a detailed introduction </w:t>
            </w:r>
            <w:r w:rsidR="00C55798" w:rsidRPr="00E866A8">
              <w:rPr>
                <w:rFonts w:ascii="Arial" w:hAnsi="Arial" w:cs="Arial"/>
                <w:bCs/>
                <w:sz w:val="20"/>
                <w:szCs w:val="24"/>
              </w:rPr>
              <w:t>timeline</w:t>
            </w:r>
          </w:p>
        </w:tc>
        <w:tc>
          <w:tcPr>
            <w:tcW w:w="1016" w:type="dxa"/>
          </w:tcPr>
          <w:p w14:paraId="7E8DAF6C" w14:textId="77777777" w:rsidR="003E1956" w:rsidRPr="00E866A8" w:rsidRDefault="003E1956" w:rsidP="003E1956">
            <w:pPr>
              <w:rPr>
                <w:sz w:val="20"/>
                <w:lang w:val="en-US" w:eastAsia="fr-FR"/>
              </w:rPr>
            </w:pPr>
          </w:p>
        </w:tc>
        <w:tc>
          <w:tcPr>
            <w:tcW w:w="657" w:type="dxa"/>
          </w:tcPr>
          <w:p w14:paraId="1C8FC822" w14:textId="77777777" w:rsidR="003E1956" w:rsidRPr="00E866A8" w:rsidRDefault="003E1956" w:rsidP="003E1956">
            <w:pPr>
              <w:rPr>
                <w:sz w:val="20"/>
                <w:lang w:val="en-US" w:eastAsia="fr-FR"/>
              </w:rPr>
            </w:pPr>
          </w:p>
        </w:tc>
        <w:tc>
          <w:tcPr>
            <w:tcW w:w="658" w:type="dxa"/>
            <w:shd w:val="clear" w:color="auto" w:fill="000000"/>
          </w:tcPr>
          <w:p w14:paraId="52FD8A9B" w14:textId="77777777" w:rsidR="003E1956" w:rsidRPr="00E866A8" w:rsidRDefault="003E1956" w:rsidP="003E1956">
            <w:pPr>
              <w:rPr>
                <w:sz w:val="20"/>
                <w:lang w:val="en-US" w:eastAsia="fr-FR"/>
              </w:rPr>
            </w:pPr>
          </w:p>
        </w:tc>
        <w:tc>
          <w:tcPr>
            <w:tcW w:w="647" w:type="dxa"/>
          </w:tcPr>
          <w:p w14:paraId="63BB365F" w14:textId="77777777" w:rsidR="003E1956" w:rsidRPr="00E866A8" w:rsidRDefault="003E1956" w:rsidP="003E1956">
            <w:pPr>
              <w:rPr>
                <w:sz w:val="20"/>
                <w:lang w:val="en-US" w:eastAsia="fr-FR"/>
              </w:rPr>
            </w:pPr>
          </w:p>
        </w:tc>
        <w:tc>
          <w:tcPr>
            <w:tcW w:w="645" w:type="dxa"/>
          </w:tcPr>
          <w:p w14:paraId="2021C117" w14:textId="77777777" w:rsidR="003E1956" w:rsidRPr="00E866A8" w:rsidRDefault="003E1956" w:rsidP="003E1956">
            <w:pPr>
              <w:rPr>
                <w:sz w:val="20"/>
                <w:lang w:val="en-US" w:eastAsia="fr-FR"/>
              </w:rPr>
            </w:pPr>
          </w:p>
        </w:tc>
        <w:tc>
          <w:tcPr>
            <w:tcW w:w="646" w:type="dxa"/>
          </w:tcPr>
          <w:p w14:paraId="49F95C62" w14:textId="77777777" w:rsidR="003E1956" w:rsidRPr="00E866A8" w:rsidRDefault="003E1956" w:rsidP="003E1956">
            <w:pPr>
              <w:rPr>
                <w:sz w:val="20"/>
                <w:lang w:val="en-US" w:eastAsia="fr-FR"/>
              </w:rPr>
            </w:pPr>
          </w:p>
        </w:tc>
        <w:tc>
          <w:tcPr>
            <w:tcW w:w="645" w:type="dxa"/>
          </w:tcPr>
          <w:p w14:paraId="7E59EAF2" w14:textId="77777777" w:rsidR="003E1956" w:rsidRPr="00E866A8" w:rsidRDefault="003E1956" w:rsidP="003E1956">
            <w:pPr>
              <w:rPr>
                <w:sz w:val="20"/>
                <w:lang w:val="en-US" w:eastAsia="fr-FR"/>
              </w:rPr>
            </w:pPr>
          </w:p>
        </w:tc>
        <w:tc>
          <w:tcPr>
            <w:tcW w:w="659" w:type="dxa"/>
          </w:tcPr>
          <w:p w14:paraId="5A9753D4" w14:textId="77777777" w:rsidR="003E1956" w:rsidRPr="00E866A8" w:rsidRDefault="003E1956" w:rsidP="003E1956">
            <w:pPr>
              <w:rPr>
                <w:sz w:val="20"/>
                <w:lang w:val="en-US" w:eastAsia="fr-FR"/>
              </w:rPr>
            </w:pPr>
          </w:p>
        </w:tc>
        <w:tc>
          <w:tcPr>
            <w:tcW w:w="658" w:type="dxa"/>
          </w:tcPr>
          <w:p w14:paraId="7A77C70D" w14:textId="77777777" w:rsidR="003E1956" w:rsidRPr="00E866A8" w:rsidRDefault="003E1956" w:rsidP="003E1956">
            <w:pPr>
              <w:rPr>
                <w:sz w:val="20"/>
                <w:lang w:val="en-US" w:eastAsia="fr-FR"/>
              </w:rPr>
            </w:pPr>
          </w:p>
        </w:tc>
        <w:tc>
          <w:tcPr>
            <w:tcW w:w="659" w:type="dxa"/>
          </w:tcPr>
          <w:p w14:paraId="601C3229" w14:textId="77777777" w:rsidR="003E1956" w:rsidRPr="00E866A8" w:rsidRDefault="003E1956" w:rsidP="003E1956">
            <w:pPr>
              <w:rPr>
                <w:sz w:val="20"/>
                <w:lang w:val="en-US" w:eastAsia="fr-FR"/>
              </w:rPr>
            </w:pPr>
          </w:p>
        </w:tc>
      </w:tr>
      <w:tr w:rsidR="003E1956" w:rsidRPr="00E866A8" w14:paraId="3D59EAA6" w14:textId="77777777" w:rsidTr="003E1956">
        <w:tc>
          <w:tcPr>
            <w:tcW w:w="441" w:type="dxa"/>
          </w:tcPr>
          <w:p w14:paraId="5962F3DD" w14:textId="77777777" w:rsidR="003E1956" w:rsidRPr="00E866A8" w:rsidRDefault="003E1956" w:rsidP="003E1956">
            <w:pPr>
              <w:rPr>
                <w:sz w:val="20"/>
                <w:lang w:val="en-US" w:eastAsia="fr-FR"/>
              </w:rPr>
            </w:pPr>
            <w:r w:rsidRPr="00E866A8">
              <w:rPr>
                <w:sz w:val="20"/>
                <w:lang w:val="en-US" w:eastAsia="fr-FR"/>
              </w:rPr>
              <w:t>12</w:t>
            </w:r>
          </w:p>
        </w:tc>
        <w:tc>
          <w:tcPr>
            <w:tcW w:w="3159" w:type="dxa"/>
          </w:tcPr>
          <w:p w14:paraId="44323D2D" w14:textId="12988F1B" w:rsidR="003E1956" w:rsidRPr="00E866A8" w:rsidRDefault="003E1956" w:rsidP="00453651">
            <w:pPr>
              <w:rPr>
                <w:rFonts w:ascii="Arial" w:hAnsi="Arial" w:cs="Arial"/>
                <w:bCs/>
                <w:sz w:val="20"/>
                <w:szCs w:val="24"/>
                <w:lang w:val="en-US" w:eastAsia="fr-FR"/>
              </w:rPr>
            </w:pPr>
            <w:r w:rsidRPr="00E866A8">
              <w:rPr>
                <w:rFonts w:ascii="Arial" w:hAnsi="Arial" w:cs="Arial"/>
                <w:bCs/>
                <w:sz w:val="20"/>
                <w:szCs w:val="24"/>
                <w:lang w:val="en-US" w:eastAsia="fr-FR"/>
              </w:rPr>
              <w:t>Mobili</w:t>
            </w:r>
            <w:r w:rsidR="00453651" w:rsidRPr="00E866A8">
              <w:rPr>
                <w:rFonts w:ascii="Arial" w:hAnsi="Arial" w:cs="Arial"/>
                <w:bCs/>
                <w:sz w:val="20"/>
                <w:szCs w:val="24"/>
                <w:lang w:val="en-US" w:eastAsia="fr-FR"/>
              </w:rPr>
              <w:t>ze the specific resources necessary from the Government and partners</w:t>
            </w:r>
          </w:p>
        </w:tc>
        <w:tc>
          <w:tcPr>
            <w:tcW w:w="1016" w:type="dxa"/>
          </w:tcPr>
          <w:p w14:paraId="5661C3A9" w14:textId="77777777" w:rsidR="003E1956" w:rsidRPr="00E866A8" w:rsidRDefault="003E1956" w:rsidP="003E1956">
            <w:pPr>
              <w:rPr>
                <w:sz w:val="20"/>
                <w:lang w:val="en-US" w:eastAsia="fr-FR"/>
              </w:rPr>
            </w:pPr>
          </w:p>
        </w:tc>
        <w:tc>
          <w:tcPr>
            <w:tcW w:w="657" w:type="dxa"/>
            <w:shd w:val="clear" w:color="auto" w:fill="000000"/>
          </w:tcPr>
          <w:p w14:paraId="7F9BFBD7" w14:textId="77777777" w:rsidR="003E1956" w:rsidRPr="00E866A8" w:rsidRDefault="003E1956" w:rsidP="003E1956">
            <w:pPr>
              <w:rPr>
                <w:sz w:val="20"/>
                <w:lang w:val="en-US" w:eastAsia="fr-FR"/>
              </w:rPr>
            </w:pPr>
          </w:p>
        </w:tc>
        <w:tc>
          <w:tcPr>
            <w:tcW w:w="658" w:type="dxa"/>
            <w:shd w:val="clear" w:color="auto" w:fill="000000"/>
          </w:tcPr>
          <w:p w14:paraId="1E1951F5" w14:textId="77777777" w:rsidR="003E1956" w:rsidRPr="00E866A8" w:rsidRDefault="003E1956" w:rsidP="003E1956">
            <w:pPr>
              <w:rPr>
                <w:sz w:val="20"/>
                <w:lang w:val="en-US" w:eastAsia="fr-FR"/>
              </w:rPr>
            </w:pPr>
          </w:p>
        </w:tc>
        <w:tc>
          <w:tcPr>
            <w:tcW w:w="647" w:type="dxa"/>
            <w:shd w:val="clear" w:color="auto" w:fill="000000"/>
          </w:tcPr>
          <w:p w14:paraId="4C69D861" w14:textId="77777777" w:rsidR="003E1956" w:rsidRPr="00E866A8" w:rsidRDefault="003E1956" w:rsidP="003E1956">
            <w:pPr>
              <w:rPr>
                <w:sz w:val="20"/>
                <w:lang w:val="en-US" w:eastAsia="fr-FR"/>
              </w:rPr>
            </w:pPr>
          </w:p>
        </w:tc>
        <w:tc>
          <w:tcPr>
            <w:tcW w:w="645" w:type="dxa"/>
            <w:shd w:val="clear" w:color="auto" w:fill="000000"/>
          </w:tcPr>
          <w:p w14:paraId="139ED9CE" w14:textId="77777777" w:rsidR="003E1956" w:rsidRPr="00E866A8" w:rsidRDefault="003E1956" w:rsidP="003E1956">
            <w:pPr>
              <w:rPr>
                <w:sz w:val="20"/>
                <w:lang w:val="en-US" w:eastAsia="fr-FR"/>
              </w:rPr>
            </w:pPr>
          </w:p>
        </w:tc>
        <w:tc>
          <w:tcPr>
            <w:tcW w:w="646" w:type="dxa"/>
            <w:shd w:val="clear" w:color="auto" w:fill="000000"/>
          </w:tcPr>
          <w:p w14:paraId="50168223" w14:textId="77777777" w:rsidR="003E1956" w:rsidRPr="00E866A8" w:rsidRDefault="003E1956" w:rsidP="003E1956">
            <w:pPr>
              <w:rPr>
                <w:sz w:val="20"/>
                <w:lang w:val="en-US" w:eastAsia="fr-FR"/>
              </w:rPr>
            </w:pPr>
          </w:p>
        </w:tc>
        <w:tc>
          <w:tcPr>
            <w:tcW w:w="645" w:type="dxa"/>
            <w:shd w:val="clear" w:color="auto" w:fill="000000"/>
          </w:tcPr>
          <w:p w14:paraId="0A8B4B70" w14:textId="77777777" w:rsidR="003E1956" w:rsidRPr="00E866A8" w:rsidRDefault="003E1956" w:rsidP="003E1956">
            <w:pPr>
              <w:rPr>
                <w:sz w:val="20"/>
                <w:lang w:val="en-US" w:eastAsia="fr-FR"/>
              </w:rPr>
            </w:pPr>
          </w:p>
        </w:tc>
        <w:tc>
          <w:tcPr>
            <w:tcW w:w="659" w:type="dxa"/>
            <w:shd w:val="clear" w:color="auto" w:fill="000000"/>
          </w:tcPr>
          <w:p w14:paraId="1CD9CF8C" w14:textId="77777777" w:rsidR="003E1956" w:rsidRPr="00E866A8" w:rsidRDefault="003E1956" w:rsidP="003E1956">
            <w:pPr>
              <w:rPr>
                <w:sz w:val="20"/>
                <w:lang w:val="en-US" w:eastAsia="fr-FR"/>
              </w:rPr>
            </w:pPr>
          </w:p>
        </w:tc>
        <w:tc>
          <w:tcPr>
            <w:tcW w:w="658" w:type="dxa"/>
            <w:shd w:val="clear" w:color="auto" w:fill="000000"/>
          </w:tcPr>
          <w:p w14:paraId="6AFBE8C0" w14:textId="77777777" w:rsidR="003E1956" w:rsidRPr="00E866A8" w:rsidRDefault="003E1956" w:rsidP="003E1956">
            <w:pPr>
              <w:rPr>
                <w:sz w:val="20"/>
                <w:lang w:val="en-US" w:eastAsia="fr-FR"/>
              </w:rPr>
            </w:pPr>
          </w:p>
        </w:tc>
        <w:tc>
          <w:tcPr>
            <w:tcW w:w="659" w:type="dxa"/>
            <w:shd w:val="clear" w:color="auto" w:fill="000000"/>
          </w:tcPr>
          <w:p w14:paraId="5D1D051C" w14:textId="77777777" w:rsidR="003E1956" w:rsidRPr="00E866A8" w:rsidRDefault="003E1956" w:rsidP="003E1956">
            <w:pPr>
              <w:rPr>
                <w:sz w:val="20"/>
                <w:lang w:val="en-US" w:eastAsia="fr-FR"/>
              </w:rPr>
            </w:pPr>
          </w:p>
        </w:tc>
      </w:tr>
      <w:tr w:rsidR="003E1956" w:rsidRPr="00E866A8" w14:paraId="636F5405" w14:textId="77777777" w:rsidTr="003E1956">
        <w:tc>
          <w:tcPr>
            <w:tcW w:w="441" w:type="dxa"/>
          </w:tcPr>
          <w:p w14:paraId="3D8BB63A" w14:textId="77777777" w:rsidR="003E1956" w:rsidRPr="00E866A8" w:rsidRDefault="003E1956" w:rsidP="003E1956">
            <w:pPr>
              <w:rPr>
                <w:sz w:val="20"/>
                <w:lang w:val="en-US" w:eastAsia="fr-FR"/>
              </w:rPr>
            </w:pPr>
            <w:r w:rsidRPr="00E866A8">
              <w:rPr>
                <w:sz w:val="20"/>
                <w:lang w:val="en-US" w:eastAsia="fr-FR"/>
              </w:rPr>
              <w:t>13</w:t>
            </w:r>
          </w:p>
        </w:tc>
        <w:tc>
          <w:tcPr>
            <w:tcW w:w="3159" w:type="dxa"/>
          </w:tcPr>
          <w:p w14:paraId="33DA9355" w14:textId="67675B18" w:rsidR="003E1956" w:rsidRPr="00E866A8" w:rsidRDefault="00B659F5" w:rsidP="00B659F5">
            <w:pPr>
              <w:rPr>
                <w:rFonts w:ascii="Arial" w:hAnsi="Arial" w:cs="Arial"/>
                <w:bCs/>
                <w:sz w:val="20"/>
                <w:szCs w:val="24"/>
                <w:lang w:val="en-US" w:eastAsia="fr-FR"/>
              </w:rPr>
            </w:pPr>
            <w:r w:rsidRPr="00E866A8">
              <w:rPr>
                <w:rFonts w:ascii="Arial" w:hAnsi="Arial" w:cs="Arial"/>
                <w:bCs/>
                <w:sz w:val="20"/>
                <w:szCs w:val="24"/>
                <w:lang w:val="en-US" w:eastAsia="fr-FR"/>
              </w:rPr>
              <w:t xml:space="preserve">Obtain specific financial support from GAVI to </w:t>
            </w:r>
            <w:r w:rsidR="00C55798" w:rsidRPr="00E866A8">
              <w:rPr>
                <w:rFonts w:ascii="Arial" w:hAnsi="Arial" w:cs="Arial"/>
                <w:bCs/>
                <w:sz w:val="20"/>
                <w:szCs w:val="24"/>
                <w:lang w:val="en-US" w:eastAsia="fr-FR"/>
              </w:rPr>
              <w:t>implement</w:t>
            </w:r>
            <w:r w:rsidRPr="00E866A8">
              <w:rPr>
                <w:rFonts w:ascii="Arial" w:hAnsi="Arial" w:cs="Arial"/>
                <w:bCs/>
                <w:sz w:val="20"/>
                <w:szCs w:val="24"/>
                <w:lang w:val="en-US" w:eastAsia="fr-FR"/>
              </w:rPr>
              <w:t xml:space="preserve"> the plan activities</w:t>
            </w:r>
          </w:p>
        </w:tc>
        <w:tc>
          <w:tcPr>
            <w:tcW w:w="1016" w:type="dxa"/>
          </w:tcPr>
          <w:p w14:paraId="6352E98F" w14:textId="77777777" w:rsidR="003E1956" w:rsidRPr="00E866A8" w:rsidRDefault="003E1956" w:rsidP="003E1956">
            <w:pPr>
              <w:rPr>
                <w:sz w:val="20"/>
                <w:lang w:val="en-US" w:eastAsia="fr-FR"/>
              </w:rPr>
            </w:pPr>
          </w:p>
        </w:tc>
        <w:tc>
          <w:tcPr>
            <w:tcW w:w="657" w:type="dxa"/>
          </w:tcPr>
          <w:p w14:paraId="7ED7104D" w14:textId="77777777" w:rsidR="003E1956" w:rsidRPr="00E866A8" w:rsidRDefault="003E1956" w:rsidP="003E1956">
            <w:pPr>
              <w:rPr>
                <w:sz w:val="20"/>
                <w:lang w:val="en-US" w:eastAsia="fr-FR"/>
              </w:rPr>
            </w:pPr>
          </w:p>
        </w:tc>
        <w:tc>
          <w:tcPr>
            <w:tcW w:w="658" w:type="dxa"/>
          </w:tcPr>
          <w:p w14:paraId="1B9955C2" w14:textId="77777777" w:rsidR="003E1956" w:rsidRPr="00E866A8" w:rsidRDefault="003E1956" w:rsidP="003E1956">
            <w:pPr>
              <w:rPr>
                <w:sz w:val="20"/>
                <w:lang w:val="en-US" w:eastAsia="fr-FR"/>
              </w:rPr>
            </w:pPr>
          </w:p>
        </w:tc>
        <w:tc>
          <w:tcPr>
            <w:tcW w:w="647" w:type="dxa"/>
            <w:shd w:val="clear" w:color="auto" w:fill="000000"/>
          </w:tcPr>
          <w:p w14:paraId="647BA9A6" w14:textId="77777777" w:rsidR="003E1956" w:rsidRPr="00E866A8" w:rsidRDefault="003E1956" w:rsidP="003E1956">
            <w:pPr>
              <w:rPr>
                <w:sz w:val="20"/>
                <w:lang w:val="en-US" w:eastAsia="fr-FR"/>
              </w:rPr>
            </w:pPr>
          </w:p>
        </w:tc>
        <w:tc>
          <w:tcPr>
            <w:tcW w:w="645" w:type="dxa"/>
          </w:tcPr>
          <w:p w14:paraId="77282BA7" w14:textId="77777777" w:rsidR="003E1956" w:rsidRPr="00E866A8" w:rsidRDefault="003E1956" w:rsidP="003E1956">
            <w:pPr>
              <w:rPr>
                <w:sz w:val="20"/>
                <w:lang w:val="en-US" w:eastAsia="fr-FR"/>
              </w:rPr>
            </w:pPr>
          </w:p>
        </w:tc>
        <w:tc>
          <w:tcPr>
            <w:tcW w:w="646" w:type="dxa"/>
          </w:tcPr>
          <w:p w14:paraId="5B1FAA84" w14:textId="77777777" w:rsidR="003E1956" w:rsidRPr="00E866A8" w:rsidRDefault="003E1956" w:rsidP="003E1956">
            <w:pPr>
              <w:rPr>
                <w:sz w:val="20"/>
                <w:lang w:val="en-US" w:eastAsia="fr-FR"/>
              </w:rPr>
            </w:pPr>
          </w:p>
        </w:tc>
        <w:tc>
          <w:tcPr>
            <w:tcW w:w="645" w:type="dxa"/>
          </w:tcPr>
          <w:p w14:paraId="68DD65BD" w14:textId="77777777" w:rsidR="003E1956" w:rsidRPr="00E866A8" w:rsidRDefault="003E1956" w:rsidP="003E1956">
            <w:pPr>
              <w:rPr>
                <w:sz w:val="20"/>
                <w:lang w:val="en-US" w:eastAsia="fr-FR"/>
              </w:rPr>
            </w:pPr>
          </w:p>
        </w:tc>
        <w:tc>
          <w:tcPr>
            <w:tcW w:w="659" w:type="dxa"/>
          </w:tcPr>
          <w:p w14:paraId="1094F10F" w14:textId="77777777" w:rsidR="003E1956" w:rsidRPr="00E866A8" w:rsidRDefault="003E1956" w:rsidP="003E1956">
            <w:pPr>
              <w:rPr>
                <w:sz w:val="20"/>
                <w:lang w:val="en-US" w:eastAsia="fr-FR"/>
              </w:rPr>
            </w:pPr>
          </w:p>
        </w:tc>
        <w:tc>
          <w:tcPr>
            <w:tcW w:w="658" w:type="dxa"/>
          </w:tcPr>
          <w:p w14:paraId="3CF0876B" w14:textId="77777777" w:rsidR="003E1956" w:rsidRPr="00E866A8" w:rsidRDefault="003E1956" w:rsidP="003E1956">
            <w:pPr>
              <w:rPr>
                <w:sz w:val="20"/>
                <w:lang w:val="en-US" w:eastAsia="fr-FR"/>
              </w:rPr>
            </w:pPr>
          </w:p>
        </w:tc>
        <w:tc>
          <w:tcPr>
            <w:tcW w:w="659" w:type="dxa"/>
          </w:tcPr>
          <w:p w14:paraId="7287EBD6" w14:textId="77777777" w:rsidR="003E1956" w:rsidRPr="00E866A8" w:rsidRDefault="003E1956" w:rsidP="003E1956">
            <w:pPr>
              <w:rPr>
                <w:sz w:val="20"/>
                <w:lang w:val="en-US" w:eastAsia="fr-FR"/>
              </w:rPr>
            </w:pPr>
          </w:p>
        </w:tc>
      </w:tr>
      <w:tr w:rsidR="003E1956" w:rsidRPr="00E866A8" w14:paraId="034F0529" w14:textId="77777777" w:rsidTr="003E1956">
        <w:tc>
          <w:tcPr>
            <w:tcW w:w="441" w:type="dxa"/>
          </w:tcPr>
          <w:p w14:paraId="40F73795" w14:textId="77777777" w:rsidR="003E1956" w:rsidRPr="00E866A8" w:rsidRDefault="003E1956" w:rsidP="003E1956">
            <w:pPr>
              <w:rPr>
                <w:sz w:val="20"/>
                <w:lang w:val="en-US" w:eastAsia="fr-FR"/>
              </w:rPr>
            </w:pPr>
            <w:r w:rsidRPr="00E866A8">
              <w:rPr>
                <w:sz w:val="20"/>
                <w:lang w:val="en-US" w:eastAsia="fr-FR"/>
              </w:rPr>
              <w:t>14</w:t>
            </w:r>
          </w:p>
        </w:tc>
        <w:tc>
          <w:tcPr>
            <w:tcW w:w="3159" w:type="dxa"/>
          </w:tcPr>
          <w:p w14:paraId="671C1AF4" w14:textId="6BA01C8B" w:rsidR="003E1956" w:rsidRPr="00E866A8" w:rsidRDefault="00B659F5" w:rsidP="00B659F5">
            <w:pPr>
              <w:rPr>
                <w:rFonts w:ascii="Arial" w:hAnsi="Arial" w:cs="Arial"/>
                <w:sz w:val="20"/>
                <w:szCs w:val="24"/>
                <w:lang w:val="en-US" w:eastAsia="fr-FR"/>
              </w:rPr>
            </w:pPr>
            <w:r w:rsidRPr="00E866A8">
              <w:rPr>
                <w:rFonts w:ascii="Arial" w:hAnsi="Arial" w:cs="Arial"/>
                <w:sz w:val="20"/>
                <w:szCs w:val="24"/>
                <w:lang w:val="en-US" w:eastAsia="fr-FR"/>
              </w:rPr>
              <w:t xml:space="preserve">Carry out corrective activities in the </w:t>
            </w:r>
            <w:r w:rsidR="009D5DA4" w:rsidRPr="00E866A8">
              <w:rPr>
                <w:rFonts w:ascii="Arial" w:hAnsi="Arial" w:cs="Arial"/>
                <w:sz w:val="20"/>
                <w:szCs w:val="24"/>
                <w:lang w:val="en-US" w:eastAsia="fr-FR"/>
              </w:rPr>
              <w:t>Mough</w:t>
            </w:r>
            <w:r w:rsidR="00C55798" w:rsidRPr="00E866A8">
              <w:rPr>
                <w:rFonts w:ascii="Arial" w:hAnsi="Arial" w:cs="Arial"/>
                <w:sz w:val="20"/>
                <w:szCs w:val="24"/>
                <w:lang w:val="en-US" w:eastAsia="fr-FR"/>
              </w:rPr>
              <w:t>ataa</w:t>
            </w:r>
            <w:r w:rsidR="003E1956" w:rsidRPr="00E866A8">
              <w:rPr>
                <w:rFonts w:ascii="Arial" w:hAnsi="Arial" w:cs="Arial"/>
                <w:sz w:val="20"/>
                <w:szCs w:val="24"/>
                <w:lang w:val="en-US" w:eastAsia="fr-FR"/>
              </w:rPr>
              <w:t xml:space="preserve"> (</w:t>
            </w:r>
            <w:r w:rsidRPr="00E866A8">
              <w:rPr>
                <w:rFonts w:ascii="Arial" w:hAnsi="Arial" w:cs="Arial"/>
                <w:sz w:val="20"/>
                <w:szCs w:val="24"/>
                <w:lang w:val="en-US" w:eastAsia="fr-FR"/>
              </w:rPr>
              <w:t>health districts) with poor performance to increase vaccine coverage</w:t>
            </w:r>
          </w:p>
        </w:tc>
        <w:tc>
          <w:tcPr>
            <w:tcW w:w="1016" w:type="dxa"/>
          </w:tcPr>
          <w:p w14:paraId="3C42FBF3" w14:textId="77777777" w:rsidR="003E1956" w:rsidRPr="00E866A8" w:rsidRDefault="003E1956" w:rsidP="003E1956">
            <w:pPr>
              <w:rPr>
                <w:sz w:val="20"/>
                <w:lang w:val="en-US" w:eastAsia="fr-FR"/>
              </w:rPr>
            </w:pPr>
          </w:p>
        </w:tc>
        <w:tc>
          <w:tcPr>
            <w:tcW w:w="657" w:type="dxa"/>
          </w:tcPr>
          <w:p w14:paraId="70C87609" w14:textId="77777777" w:rsidR="003E1956" w:rsidRPr="00E866A8" w:rsidRDefault="003E1956" w:rsidP="003E1956">
            <w:pPr>
              <w:rPr>
                <w:sz w:val="20"/>
                <w:lang w:val="en-US" w:eastAsia="fr-FR"/>
              </w:rPr>
            </w:pPr>
          </w:p>
        </w:tc>
        <w:tc>
          <w:tcPr>
            <w:tcW w:w="658" w:type="dxa"/>
            <w:shd w:val="clear" w:color="auto" w:fill="000000"/>
          </w:tcPr>
          <w:p w14:paraId="55653287" w14:textId="77777777" w:rsidR="003E1956" w:rsidRPr="00E866A8" w:rsidRDefault="003E1956" w:rsidP="003E1956">
            <w:pPr>
              <w:rPr>
                <w:sz w:val="20"/>
                <w:lang w:val="en-US" w:eastAsia="fr-FR"/>
              </w:rPr>
            </w:pPr>
          </w:p>
        </w:tc>
        <w:tc>
          <w:tcPr>
            <w:tcW w:w="647" w:type="dxa"/>
            <w:shd w:val="clear" w:color="auto" w:fill="000000"/>
          </w:tcPr>
          <w:p w14:paraId="2650373E" w14:textId="77777777" w:rsidR="003E1956" w:rsidRPr="00E866A8" w:rsidRDefault="003E1956" w:rsidP="003E1956">
            <w:pPr>
              <w:rPr>
                <w:sz w:val="20"/>
                <w:lang w:val="en-US" w:eastAsia="fr-FR"/>
              </w:rPr>
            </w:pPr>
          </w:p>
        </w:tc>
        <w:tc>
          <w:tcPr>
            <w:tcW w:w="645" w:type="dxa"/>
            <w:shd w:val="clear" w:color="auto" w:fill="FFFFFF"/>
          </w:tcPr>
          <w:p w14:paraId="6E6402F6" w14:textId="77777777" w:rsidR="003E1956" w:rsidRPr="00E866A8" w:rsidRDefault="003E1956" w:rsidP="003E1956">
            <w:pPr>
              <w:rPr>
                <w:sz w:val="20"/>
                <w:lang w:val="en-US" w:eastAsia="fr-FR"/>
              </w:rPr>
            </w:pPr>
          </w:p>
        </w:tc>
        <w:tc>
          <w:tcPr>
            <w:tcW w:w="646" w:type="dxa"/>
            <w:shd w:val="clear" w:color="auto" w:fill="FFFFFF"/>
          </w:tcPr>
          <w:p w14:paraId="0DD2957A" w14:textId="77777777" w:rsidR="003E1956" w:rsidRPr="00E866A8" w:rsidRDefault="003E1956" w:rsidP="003E1956">
            <w:pPr>
              <w:rPr>
                <w:sz w:val="20"/>
                <w:lang w:val="en-US" w:eastAsia="fr-FR"/>
              </w:rPr>
            </w:pPr>
          </w:p>
        </w:tc>
        <w:tc>
          <w:tcPr>
            <w:tcW w:w="645" w:type="dxa"/>
            <w:shd w:val="clear" w:color="auto" w:fill="FFFFFF"/>
          </w:tcPr>
          <w:p w14:paraId="62BD1168" w14:textId="77777777" w:rsidR="003E1956" w:rsidRPr="00E866A8" w:rsidRDefault="003E1956" w:rsidP="003E1956">
            <w:pPr>
              <w:rPr>
                <w:sz w:val="20"/>
                <w:lang w:val="en-US" w:eastAsia="fr-FR"/>
              </w:rPr>
            </w:pPr>
          </w:p>
        </w:tc>
        <w:tc>
          <w:tcPr>
            <w:tcW w:w="659" w:type="dxa"/>
            <w:shd w:val="clear" w:color="auto" w:fill="FFFFFF"/>
          </w:tcPr>
          <w:p w14:paraId="0A51A371" w14:textId="77777777" w:rsidR="003E1956" w:rsidRPr="00E866A8" w:rsidRDefault="003E1956" w:rsidP="003E1956">
            <w:pPr>
              <w:rPr>
                <w:sz w:val="20"/>
                <w:lang w:val="en-US" w:eastAsia="fr-FR"/>
              </w:rPr>
            </w:pPr>
          </w:p>
        </w:tc>
        <w:tc>
          <w:tcPr>
            <w:tcW w:w="658" w:type="dxa"/>
            <w:shd w:val="clear" w:color="auto" w:fill="FFFFFF"/>
          </w:tcPr>
          <w:p w14:paraId="78F7E5A9" w14:textId="77777777" w:rsidR="003E1956" w:rsidRPr="00E866A8" w:rsidRDefault="003E1956" w:rsidP="003E1956">
            <w:pPr>
              <w:rPr>
                <w:sz w:val="20"/>
                <w:lang w:val="en-US" w:eastAsia="fr-FR"/>
              </w:rPr>
            </w:pPr>
          </w:p>
        </w:tc>
        <w:tc>
          <w:tcPr>
            <w:tcW w:w="659" w:type="dxa"/>
            <w:shd w:val="clear" w:color="auto" w:fill="FFFFFF"/>
          </w:tcPr>
          <w:p w14:paraId="59328CC3" w14:textId="77777777" w:rsidR="003E1956" w:rsidRPr="00E866A8" w:rsidRDefault="003E1956" w:rsidP="003E1956">
            <w:pPr>
              <w:rPr>
                <w:sz w:val="20"/>
                <w:lang w:val="en-US" w:eastAsia="fr-FR"/>
              </w:rPr>
            </w:pPr>
          </w:p>
        </w:tc>
      </w:tr>
      <w:tr w:rsidR="003E1956" w:rsidRPr="00E866A8" w14:paraId="067A0C97" w14:textId="77777777" w:rsidTr="003E1956">
        <w:tc>
          <w:tcPr>
            <w:tcW w:w="441" w:type="dxa"/>
          </w:tcPr>
          <w:p w14:paraId="0985B417" w14:textId="77777777" w:rsidR="003E1956" w:rsidRPr="00E866A8" w:rsidRDefault="003E1956" w:rsidP="003E1956">
            <w:pPr>
              <w:rPr>
                <w:sz w:val="20"/>
                <w:lang w:val="en-US" w:eastAsia="fr-FR"/>
              </w:rPr>
            </w:pPr>
            <w:r w:rsidRPr="00E866A8">
              <w:rPr>
                <w:sz w:val="20"/>
                <w:lang w:val="en-US" w:eastAsia="fr-FR"/>
              </w:rPr>
              <w:t>15</w:t>
            </w:r>
          </w:p>
        </w:tc>
        <w:tc>
          <w:tcPr>
            <w:tcW w:w="3159" w:type="dxa"/>
          </w:tcPr>
          <w:p w14:paraId="695A80B1" w14:textId="44118777" w:rsidR="003E1956" w:rsidRPr="00E866A8" w:rsidRDefault="00B659F5" w:rsidP="003E1956">
            <w:pPr>
              <w:rPr>
                <w:rFonts w:ascii="Arial" w:hAnsi="Arial" w:cs="Arial"/>
                <w:sz w:val="20"/>
                <w:szCs w:val="24"/>
                <w:lang w:val="en-US" w:eastAsia="fr-FR"/>
              </w:rPr>
            </w:pPr>
            <w:r w:rsidRPr="00E866A8">
              <w:rPr>
                <w:rFonts w:ascii="Arial" w:hAnsi="Arial" w:cs="Arial"/>
                <w:sz w:val="20"/>
                <w:szCs w:val="24"/>
                <w:lang w:val="en-US" w:eastAsia="fr-FR"/>
              </w:rPr>
              <w:t>Strengthen the implementation of the RED strategy</w:t>
            </w:r>
          </w:p>
        </w:tc>
        <w:tc>
          <w:tcPr>
            <w:tcW w:w="1016" w:type="dxa"/>
          </w:tcPr>
          <w:p w14:paraId="5007E8D2" w14:textId="77777777" w:rsidR="003E1956" w:rsidRPr="00E866A8" w:rsidRDefault="003E1956" w:rsidP="003E1956">
            <w:pPr>
              <w:rPr>
                <w:sz w:val="20"/>
                <w:lang w:val="en-US" w:eastAsia="fr-FR"/>
              </w:rPr>
            </w:pPr>
          </w:p>
        </w:tc>
        <w:tc>
          <w:tcPr>
            <w:tcW w:w="657" w:type="dxa"/>
          </w:tcPr>
          <w:p w14:paraId="5A7BABBC" w14:textId="77777777" w:rsidR="003E1956" w:rsidRPr="00E866A8" w:rsidRDefault="003E1956" w:rsidP="003E1956">
            <w:pPr>
              <w:rPr>
                <w:sz w:val="20"/>
                <w:lang w:val="en-US" w:eastAsia="fr-FR"/>
              </w:rPr>
            </w:pPr>
          </w:p>
        </w:tc>
        <w:tc>
          <w:tcPr>
            <w:tcW w:w="658" w:type="dxa"/>
          </w:tcPr>
          <w:p w14:paraId="55783744" w14:textId="77777777" w:rsidR="003E1956" w:rsidRPr="00E866A8" w:rsidRDefault="003E1956" w:rsidP="003E1956">
            <w:pPr>
              <w:rPr>
                <w:sz w:val="20"/>
                <w:lang w:val="en-US" w:eastAsia="fr-FR"/>
              </w:rPr>
            </w:pPr>
          </w:p>
        </w:tc>
        <w:tc>
          <w:tcPr>
            <w:tcW w:w="647" w:type="dxa"/>
            <w:shd w:val="clear" w:color="auto" w:fill="000000"/>
          </w:tcPr>
          <w:p w14:paraId="7FED2216" w14:textId="77777777" w:rsidR="003E1956" w:rsidRPr="00E866A8" w:rsidRDefault="003E1956" w:rsidP="003E1956">
            <w:pPr>
              <w:rPr>
                <w:sz w:val="20"/>
                <w:lang w:val="en-US" w:eastAsia="fr-FR"/>
              </w:rPr>
            </w:pPr>
          </w:p>
        </w:tc>
        <w:tc>
          <w:tcPr>
            <w:tcW w:w="645" w:type="dxa"/>
            <w:shd w:val="clear" w:color="auto" w:fill="000000"/>
          </w:tcPr>
          <w:p w14:paraId="4741A5E5" w14:textId="77777777" w:rsidR="003E1956" w:rsidRPr="00E866A8" w:rsidRDefault="003E1956" w:rsidP="003E1956">
            <w:pPr>
              <w:rPr>
                <w:sz w:val="20"/>
                <w:lang w:val="en-US" w:eastAsia="fr-FR"/>
              </w:rPr>
            </w:pPr>
          </w:p>
        </w:tc>
        <w:tc>
          <w:tcPr>
            <w:tcW w:w="646" w:type="dxa"/>
            <w:shd w:val="clear" w:color="auto" w:fill="000000"/>
          </w:tcPr>
          <w:p w14:paraId="3C861E6E" w14:textId="77777777" w:rsidR="003E1956" w:rsidRPr="00E866A8" w:rsidRDefault="003E1956" w:rsidP="003E1956">
            <w:pPr>
              <w:rPr>
                <w:sz w:val="20"/>
                <w:lang w:val="en-US" w:eastAsia="fr-FR"/>
              </w:rPr>
            </w:pPr>
          </w:p>
        </w:tc>
        <w:tc>
          <w:tcPr>
            <w:tcW w:w="645" w:type="dxa"/>
            <w:shd w:val="clear" w:color="auto" w:fill="000000"/>
          </w:tcPr>
          <w:p w14:paraId="004A2C72" w14:textId="77777777" w:rsidR="003E1956" w:rsidRPr="00E866A8" w:rsidRDefault="003E1956" w:rsidP="003E1956">
            <w:pPr>
              <w:rPr>
                <w:sz w:val="20"/>
                <w:lang w:val="en-US" w:eastAsia="fr-FR"/>
              </w:rPr>
            </w:pPr>
          </w:p>
        </w:tc>
        <w:tc>
          <w:tcPr>
            <w:tcW w:w="659" w:type="dxa"/>
            <w:shd w:val="clear" w:color="auto" w:fill="000000"/>
          </w:tcPr>
          <w:p w14:paraId="3897B3A8" w14:textId="77777777" w:rsidR="003E1956" w:rsidRPr="00E866A8" w:rsidRDefault="003E1956" w:rsidP="003E1956">
            <w:pPr>
              <w:rPr>
                <w:sz w:val="20"/>
                <w:lang w:val="en-US" w:eastAsia="fr-FR"/>
              </w:rPr>
            </w:pPr>
          </w:p>
        </w:tc>
        <w:tc>
          <w:tcPr>
            <w:tcW w:w="658" w:type="dxa"/>
            <w:shd w:val="clear" w:color="auto" w:fill="000000"/>
          </w:tcPr>
          <w:p w14:paraId="2ED40E3F" w14:textId="77777777" w:rsidR="003E1956" w:rsidRPr="00E866A8" w:rsidRDefault="003E1956" w:rsidP="003E1956">
            <w:pPr>
              <w:rPr>
                <w:sz w:val="20"/>
                <w:lang w:val="en-US" w:eastAsia="fr-FR"/>
              </w:rPr>
            </w:pPr>
          </w:p>
        </w:tc>
        <w:tc>
          <w:tcPr>
            <w:tcW w:w="659" w:type="dxa"/>
            <w:shd w:val="clear" w:color="auto" w:fill="000000"/>
          </w:tcPr>
          <w:p w14:paraId="1833636D" w14:textId="77777777" w:rsidR="003E1956" w:rsidRPr="00E866A8" w:rsidRDefault="003E1956" w:rsidP="003E1956">
            <w:pPr>
              <w:rPr>
                <w:sz w:val="20"/>
                <w:lang w:val="en-US" w:eastAsia="fr-FR"/>
              </w:rPr>
            </w:pPr>
          </w:p>
        </w:tc>
      </w:tr>
      <w:tr w:rsidR="003E1956" w:rsidRPr="00E866A8" w14:paraId="7DC01BB4" w14:textId="77777777" w:rsidTr="003E1956">
        <w:tc>
          <w:tcPr>
            <w:tcW w:w="441" w:type="dxa"/>
          </w:tcPr>
          <w:p w14:paraId="1341B4FB" w14:textId="77777777" w:rsidR="003E1956" w:rsidRPr="00E866A8" w:rsidRDefault="003E1956" w:rsidP="003E1956">
            <w:pPr>
              <w:rPr>
                <w:sz w:val="20"/>
                <w:lang w:val="en-US" w:eastAsia="fr-FR"/>
              </w:rPr>
            </w:pPr>
            <w:r w:rsidRPr="00E866A8">
              <w:rPr>
                <w:sz w:val="20"/>
                <w:lang w:val="en-US" w:eastAsia="fr-FR"/>
              </w:rPr>
              <w:t>16</w:t>
            </w:r>
          </w:p>
        </w:tc>
        <w:tc>
          <w:tcPr>
            <w:tcW w:w="3159" w:type="dxa"/>
          </w:tcPr>
          <w:p w14:paraId="5AC8B688" w14:textId="7465715F" w:rsidR="003E1956" w:rsidRPr="00E866A8" w:rsidRDefault="003E1956" w:rsidP="00B659F5">
            <w:pPr>
              <w:rPr>
                <w:rFonts w:ascii="Arial" w:hAnsi="Arial" w:cs="Arial"/>
                <w:sz w:val="20"/>
                <w:szCs w:val="24"/>
                <w:lang w:val="en-US" w:eastAsia="fr-FR"/>
              </w:rPr>
            </w:pPr>
            <w:r w:rsidRPr="00E866A8">
              <w:rPr>
                <w:rFonts w:ascii="Arial" w:hAnsi="Arial" w:cs="Arial"/>
                <w:sz w:val="20"/>
                <w:szCs w:val="24"/>
                <w:lang w:val="en-US" w:eastAsia="fr-FR"/>
              </w:rPr>
              <w:t>D</w:t>
            </w:r>
            <w:r w:rsidR="00B659F5" w:rsidRPr="00E866A8">
              <w:rPr>
                <w:rFonts w:ascii="Arial" w:hAnsi="Arial" w:cs="Arial"/>
                <w:sz w:val="20"/>
                <w:szCs w:val="24"/>
                <w:lang w:val="en-US" w:eastAsia="fr-FR"/>
              </w:rPr>
              <w:t xml:space="preserve">evelop EPI microplans for each district, including the </w:t>
            </w:r>
            <w:r w:rsidR="00AD2438" w:rsidRPr="00E866A8">
              <w:rPr>
                <w:rFonts w:ascii="Arial" w:hAnsi="Arial" w:cs="Arial"/>
                <w:sz w:val="20"/>
                <w:szCs w:val="24"/>
                <w:lang w:val="en-US" w:eastAsia="fr-FR"/>
              </w:rPr>
              <w:t>pneumo vaccine</w:t>
            </w:r>
            <w:r w:rsidR="00B659F5" w:rsidRPr="00E866A8">
              <w:rPr>
                <w:rFonts w:ascii="Arial" w:hAnsi="Arial" w:cs="Arial"/>
                <w:sz w:val="20"/>
                <w:szCs w:val="24"/>
                <w:lang w:val="en-US" w:eastAsia="fr-FR"/>
              </w:rPr>
              <w:t>, and promote its use</w:t>
            </w:r>
          </w:p>
        </w:tc>
        <w:tc>
          <w:tcPr>
            <w:tcW w:w="1016" w:type="dxa"/>
          </w:tcPr>
          <w:p w14:paraId="610F65D5" w14:textId="77777777" w:rsidR="003E1956" w:rsidRPr="00E866A8" w:rsidRDefault="003E1956" w:rsidP="003E1956">
            <w:pPr>
              <w:rPr>
                <w:sz w:val="20"/>
                <w:lang w:val="en-US" w:eastAsia="fr-FR"/>
              </w:rPr>
            </w:pPr>
          </w:p>
        </w:tc>
        <w:tc>
          <w:tcPr>
            <w:tcW w:w="657" w:type="dxa"/>
          </w:tcPr>
          <w:p w14:paraId="26C281D5" w14:textId="77777777" w:rsidR="003E1956" w:rsidRPr="00E866A8" w:rsidRDefault="003E1956" w:rsidP="003E1956">
            <w:pPr>
              <w:rPr>
                <w:sz w:val="20"/>
                <w:lang w:val="en-US" w:eastAsia="fr-FR"/>
              </w:rPr>
            </w:pPr>
          </w:p>
        </w:tc>
        <w:tc>
          <w:tcPr>
            <w:tcW w:w="658" w:type="dxa"/>
          </w:tcPr>
          <w:p w14:paraId="0EFB9FF9" w14:textId="77777777" w:rsidR="003E1956" w:rsidRPr="00E866A8" w:rsidRDefault="003E1956" w:rsidP="003E1956">
            <w:pPr>
              <w:rPr>
                <w:sz w:val="20"/>
                <w:lang w:val="en-US" w:eastAsia="fr-FR"/>
              </w:rPr>
            </w:pPr>
          </w:p>
        </w:tc>
        <w:tc>
          <w:tcPr>
            <w:tcW w:w="647" w:type="dxa"/>
            <w:shd w:val="clear" w:color="auto" w:fill="000000"/>
          </w:tcPr>
          <w:p w14:paraId="6634D3E5" w14:textId="77777777" w:rsidR="003E1956" w:rsidRPr="00E866A8" w:rsidRDefault="003E1956" w:rsidP="003E1956">
            <w:pPr>
              <w:rPr>
                <w:sz w:val="20"/>
                <w:lang w:val="en-US" w:eastAsia="fr-FR"/>
              </w:rPr>
            </w:pPr>
          </w:p>
        </w:tc>
        <w:tc>
          <w:tcPr>
            <w:tcW w:w="645" w:type="dxa"/>
            <w:shd w:val="clear" w:color="auto" w:fill="000000"/>
          </w:tcPr>
          <w:p w14:paraId="13B1DA20" w14:textId="77777777" w:rsidR="003E1956" w:rsidRPr="00E866A8" w:rsidRDefault="003E1956" w:rsidP="003E1956">
            <w:pPr>
              <w:rPr>
                <w:sz w:val="20"/>
                <w:lang w:val="en-US" w:eastAsia="fr-FR"/>
              </w:rPr>
            </w:pPr>
          </w:p>
        </w:tc>
        <w:tc>
          <w:tcPr>
            <w:tcW w:w="646" w:type="dxa"/>
          </w:tcPr>
          <w:p w14:paraId="2909C09D" w14:textId="77777777" w:rsidR="003E1956" w:rsidRPr="00E866A8" w:rsidRDefault="003E1956" w:rsidP="003E1956">
            <w:pPr>
              <w:rPr>
                <w:sz w:val="20"/>
                <w:lang w:val="en-US" w:eastAsia="fr-FR"/>
              </w:rPr>
            </w:pPr>
          </w:p>
        </w:tc>
        <w:tc>
          <w:tcPr>
            <w:tcW w:w="645" w:type="dxa"/>
          </w:tcPr>
          <w:p w14:paraId="762F0958" w14:textId="77777777" w:rsidR="003E1956" w:rsidRPr="00E866A8" w:rsidRDefault="003E1956" w:rsidP="003E1956">
            <w:pPr>
              <w:rPr>
                <w:sz w:val="20"/>
                <w:lang w:val="en-US" w:eastAsia="fr-FR"/>
              </w:rPr>
            </w:pPr>
          </w:p>
        </w:tc>
        <w:tc>
          <w:tcPr>
            <w:tcW w:w="659" w:type="dxa"/>
          </w:tcPr>
          <w:p w14:paraId="05866BA9" w14:textId="77777777" w:rsidR="003E1956" w:rsidRPr="00E866A8" w:rsidRDefault="003E1956" w:rsidP="003E1956">
            <w:pPr>
              <w:rPr>
                <w:sz w:val="20"/>
                <w:lang w:val="en-US" w:eastAsia="fr-FR"/>
              </w:rPr>
            </w:pPr>
          </w:p>
        </w:tc>
        <w:tc>
          <w:tcPr>
            <w:tcW w:w="658" w:type="dxa"/>
          </w:tcPr>
          <w:p w14:paraId="10DCDB15" w14:textId="77777777" w:rsidR="003E1956" w:rsidRPr="00E866A8" w:rsidRDefault="003E1956" w:rsidP="003E1956">
            <w:pPr>
              <w:rPr>
                <w:sz w:val="20"/>
                <w:lang w:val="en-US" w:eastAsia="fr-FR"/>
              </w:rPr>
            </w:pPr>
          </w:p>
        </w:tc>
        <w:tc>
          <w:tcPr>
            <w:tcW w:w="659" w:type="dxa"/>
          </w:tcPr>
          <w:p w14:paraId="03CD804F" w14:textId="77777777" w:rsidR="003E1956" w:rsidRPr="00E866A8" w:rsidRDefault="003E1956" w:rsidP="003E1956">
            <w:pPr>
              <w:rPr>
                <w:sz w:val="20"/>
                <w:lang w:val="en-US" w:eastAsia="fr-FR"/>
              </w:rPr>
            </w:pPr>
          </w:p>
        </w:tc>
      </w:tr>
      <w:tr w:rsidR="003E1956" w:rsidRPr="00E866A8" w14:paraId="174656D7" w14:textId="77777777" w:rsidTr="003E1956">
        <w:tc>
          <w:tcPr>
            <w:tcW w:w="441" w:type="dxa"/>
          </w:tcPr>
          <w:p w14:paraId="4DF3D3C2" w14:textId="77777777" w:rsidR="003E1956" w:rsidRPr="00E866A8" w:rsidRDefault="003E1956" w:rsidP="003E1956">
            <w:pPr>
              <w:rPr>
                <w:sz w:val="20"/>
                <w:lang w:val="en-US" w:eastAsia="fr-FR"/>
              </w:rPr>
            </w:pPr>
          </w:p>
        </w:tc>
        <w:tc>
          <w:tcPr>
            <w:tcW w:w="3159" w:type="dxa"/>
          </w:tcPr>
          <w:p w14:paraId="1E0F8DA0" w14:textId="761BBD29" w:rsidR="003E1956" w:rsidRPr="00E866A8" w:rsidRDefault="00B659F5" w:rsidP="003E1956">
            <w:pPr>
              <w:rPr>
                <w:rFonts w:ascii="Arial" w:hAnsi="Arial" w:cs="Arial"/>
                <w:sz w:val="20"/>
                <w:szCs w:val="24"/>
                <w:lang w:val="en-US" w:eastAsia="fr-FR"/>
              </w:rPr>
            </w:pPr>
            <w:r w:rsidRPr="00E866A8">
              <w:rPr>
                <w:rFonts w:ascii="Arial" w:hAnsi="Arial" w:cs="Arial"/>
                <w:sz w:val="20"/>
                <w:szCs w:val="24"/>
                <w:lang w:val="en-US" w:eastAsia="fr-FR"/>
              </w:rPr>
              <w:t xml:space="preserve">Provide the funds necessary for the activities at all the levels (Government funding, WHO, UNICEF, World Bank, </w:t>
            </w:r>
            <w:r w:rsidR="003E1956" w:rsidRPr="00E866A8">
              <w:rPr>
                <w:rFonts w:ascii="Arial" w:hAnsi="Arial" w:cs="Arial"/>
                <w:sz w:val="20"/>
                <w:szCs w:val="24"/>
                <w:lang w:val="en-US" w:eastAsia="fr-FR"/>
              </w:rPr>
              <w:t>GAVI-SSV, GAVI-</w:t>
            </w:r>
            <w:r w:rsidRPr="00E866A8">
              <w:rPr>
                <w:rFonts w:ascii="Arial" w:hAnsi="Arial" w:cs="Arial"/>
                <w:sz w:val="20"/>
                <w:szCs w:val="24"/>
                <w:lang w:val="en-US" w:eastAsia="fr-FR"/>
              </w:rPr>
              <w:t>H</w:t>
            </w:r>
            <w:r w:rsidR="003E1956" w:rsidRPr="00E866A8">
              <w:rPr>
                <w:rFonts w:ascii="Arial" w:hAnsi="Arial" w:cs="Arial"/>
                <w:sz w:val="20"/>
                <w:szCs w:val="24"/>
                <w:lang w:val="en-US" w:eastAsia="fr-FR"/>
              </w:rPr>
              <w:t xml:space="preserve">SS, Rotary, Contrepart, </w:t>
            </w:r>
            <w:r w:rsidRPr="00E866A8">
              <w:rPr>
                <w:rFonts w:ascii="Arial" w:hAnsi="Arial" w:cs="Arial"/>
                <w:sz w:val="20"/>
                <w:szCs w:val="24"/>
                <w:lang w:val="en-US" w:eastAsia="fr-FR"/>
              </w:rPr>
              <w:t>NGOs, etc.)</w:t>
            </w:r>
          </w:p>
        </w:tc>
        <w:tc>
          <w:tcPr>
            <w:tcW w:w="1016" w:type="dxa"/>
          </w:tcPr>
          <w:p w14:paraId="55B8E5ED" w14:textId="77777777" w:rsidR="003E1956" w:rsidRPr="00E866A8" w:rsidRDefault="003E1956" w:rsidP="003E1956">
            <w:pPr>
              <w:rPr>
                <w:sz w:val="20"/>
                <w:lang w:val="en-US" w:eastAsia="fr-FR"/>
              </w:rPr>
            </w:pPr>
          </w:p>
        </w:tc>
        <w:tc>
          <w:tcPr>
            <w:tcW w:w="657" w:type="dxa"/>
          </w:tcPr>
          <w:p w14:paraId="315994C8" w14:textId="77777777" w:rsidR="003E1956" w:rsidRPr="00E866A8" w:rsidRDefault="003E1956" w:rsidP="003E1956">
            <w:pPr>
              <w:rPr>
                <w:sz w:val="20"/>
                <w:lang w:val="en-US" w:eastAsia="fr-FR"/>
              </w:rPr>
            </w:pPr>
          </w:p>
        </w:tc>
        <w:tc>
          <w:tcPr>
            <w:tcW w:w="658" w:type="dxa"/>
          </w:tcPr>
          <w:p w14:paraId="54AD94C5" w14:textId="77777777" w:rsidR="003E1956" w:rsidRPr="00E866A8" w:rsidRDefault="003E1956" w:rsidP="003E1956">
            <w:pPr>
              <w:rPr>
                <w:sz w:val="20"/>
                <w:lang w:val="en-US" w:eastAsia="fr-FR"/>
              </w:rPr>
            </w:pPr>
          </w:p>
        </w:tc>
        <w:tc>
          <w:tcPr>
            <w:tcW w:w="647" w:type="dxa"/>
            <w:shd w:val="clear" w:color="auto" w:fill="000000"/>
          </w:tcPr>
          <w:p w14:paraId="22313AC9" w14:textId="77777777" w:rsidR="003E1956" w:rsidRPr="00E866A8" w:rsidRDefault="003E1956" w:rsidP="003E1956">
            <w:pPr>
              <w:rPr>
                <w:sz w:val="20"/>
                <w:lang w:val="en-US" w:eastAsia="fr-FR"/>
              </w:rPr>
            </w:pPr>
          </w:p>
        </w:tc>
        <w:tc>
          <w:tcPr>
            <w:tcW w:w="645" w:type="dxa"/>
            <w:shd w:val="clear" w:color="auto" w:fill="000000"/>
          </w:tcPr>
          <w:p w14:paraId="55A8F61A" w14:textId="77777777" w:rsidR="003E1956" w:rsidRPr="00E866A8" w:rsidRDefault="003E1956" w:rsidP="003E1956">
            <w:pPr>
              <w:rPr>
                <w:sz w:val="20"/>
                <w:lang w:val="en-US" w:eastAsia="fr-FR"/>
              </w:rPr>
            </w:pPr>
          </w:p>
        </w:tc>
        <w:tc>
          <w:tcPr>
            <w:tcW w:w="646" w:type="dxa"/>
            <w:shd w:val="clear" w:color="auto" w:fill="000000"/>
          </w:tcPr>
          <w:p w14:paraId="4DF62F6B" w14:textId="77777777" w:rsidR="003E1956" w:rsidRPr="00E866A8" w:rsidRDefault="003E1956" w:rsidP="003E1956">
            <w:pPr>
              <w:rPr>
                <w:sz w:val="20"/>
                <w:lang w:val="en-US" w:eastAsia="fr-FR"/>
              </w:rPr>
            </w:pPr>
          </w:p>
        </w:tc>
        <w:tc>
          <w:tcPr>
            <w:tcW w:w="645" w:type="dxa"/>
            <w:shd w:val="clear" w:color="auto" w:fill="000000"/>
          </w:tcPr>
          <w:p w14:paraId="7885EBE4" w14:textId="77777777" w:rsidR="003E1956" w:rsidRPr="00E866A8" w:rsidRDefault="003E1956" w:rsidP="003E1956">
            <w:pPr>
              <w:rPr>
                <w:sz w:val="20"/>
                <w:lang w:val="en-US" w:eastAsia="fr-FR"/>
              </w:rPr>
            </w:pPr>
          </w:p>
        </w:tc>
        <w:tc>
          <w:tcPr>
            <w:tcW w:w="659" w:type="dxa"/>
            <w:shd w:val="clear" w:color="auto" w:fill="000000"/>
          </w:tcPr>
          <w:p w14:paraId="44B789BB" w14:textId="77777777" w:rsidR="003E1956" w:rsidRPr="00E866A8" w:rsidRDefault="003E1956" w:rsidP="003E1956">
            <w:pPr>
              <w:rPr>
                <w:sz w:val="20"/>
                <w:lang w:val="en-US" w:eastAsia="fr-FR"/>
              </w:rPr>
            </w:pPr>
          </w:p>
        </w:tc>
        <w:tc>
          <w:tcPr>
            <w:tcW w:w="658" w:type="dxa"/>
            <w:shd w:val="clear" w:color="auto" w:fill="000000"/>
          </w:tcPr>
          <w:p w14:paraId="502BA72B" w14:textId="77777777" w:rsidR="003E1956" w:rsidRPr="00E866A8" w:rsidRDefault="003E1956" w:rsidP="003E1956">
            <w:pPr>
              <w:rPr>
                <w:sz w:val="20"/>
                <w:lang w:val="en-US" w:eastAsia="fr-FR"/>
              </w:rPr>
            </w:pPr>
          </w:p>
        </w:tc>
        <w:tc>
          <w:tcPr>
            <w:tcW w:w="659" w:type="dxa"/>
            <w:shd w:val="clear" w:color="auto" w:fill="000000"/>
          </w:tcPr>
          <w:p w14:paraId="35B90D77" w14:textId="77777777" w:rsidR="003E1956" w:rsidRPr="00E866A8" w:rsidRDefault="003E1956" w:rsidP="003E1956">
            <w:pPr>
              <w:rPr>
                <w:sz w:val="20"/>
                <w:lang w:val="en-US" w:eastAsia="fr-FR"/>
              </w:rPr>
            </w:pPr>
          </w:p>
        </w:tc>
      </w:tr>
      <w:tr w:rsidR="003E1956" w:rsidRPr="00E866A8" w14:paraId="4636D004" w14:textId="77777777" w:rsidTr="003E1956">
        <w:tc>
          <w:tcPr>
            <w:tcW w:w="441" w:type="dxa"/>
          </w:tcPr>
          <w:p w14:paraId="007E29F6" w14:textId="77777777" w:rsidR="003E1956" w:rsidRPr="00E866A8" w:rsidRDefault="003E1956" w:rsidP="003E1956">
            <w:pPr>
              <w:rPr>
                <w:sz w:val="20"/>
                <w:lang w:val="en-US" w:eastAsia="fr-FR"/>
              </w:rPr>
            </w:pPr>
          </w:p>
        </w:tc>
        <w:tc>
          <w:tcPr>
            <w:tcW w:w="3159" w:type="dxa"/>
          </w:tcPr>
          <w:p w14:paraId="031C6A28" w14:textId="25D19686" w:rsidR="003E1956" w:rsidRPr="00E866A8" w:rsidRDefault="003E1956" w:rsidP="00B659F5">
            <w:pPr>
              <w:rPr>
                <w:rFonts w:ascii="Arial" w:hAnsi="Arial" w:cs="Arial"/>
                <w:sz w:val="20"/>
                <w:szCs w:val="24"/>
                <w:lang w:val="en-US" w:eastAsia="fr-FR"/>
              </w:rPr>
            </w:pPr>
            <w:r w:rsidRPr="00E866A8">
              <w:rPr>
                <w:rFonts w:ascii="Arial" w:hAnsi="Arial" w:cs="Arial"/>
                <w:sz w:val="20"/>
                <w:szCs w:val="24"/>
                <w:lang w:val="en-US" w:eastAsia="fr-FR"/>
              </w:rPr>
              <w:t>Adapt</w:t>
            </w:r>
            <w:r w:rsidR="00B659F5" w:rsidRPr="00E866A8">
              <w:rPr>
                <w:rFonts w:ascii="Arial" w:hAnsi="Arial" w:cs="Arial"/>
                <w:sz w:val="20"/>
                <w:szCs w:val="24"/>
                <w:lang w:val="en-US" w:eastAsia="fr-FR"/>
              </w:rPr>
              <w:t xml:space="preserve"> the policy, immunization and health strategy documents</w:t>
            </w:r>
          </w:p>
        </w:tc>
        <w:tc>
          <w:tcPr>
            <w:tcW w:w="1016" w:type="dxa"/>
          </w:tcPr>
          <w:p w14:paraId="74214550" w14:textId="77777777" w:rsidR="003E1956" w:rsidRPr="00E866A8" w:rsidRDefault="003E1956" w:rsidP="003E1956">
            <w:pPr>
              <w:rPr>
                <w:sz w:val="20"/>
                <w:lang w:val="en-US" w:eastAsia="fr-FR"/>
              </w:rPr>
            </w:pPr>
          </w:p>
        </w:tc>
        <w:tc>
          <w:tcPr>
            <w:tcW w:w="657" w:type="dxa"/>
          </w:tcPr>
          <w:p w14:paraId="3B6D1006" w14:textId="77777777" w:rsidR="003E1956" w:rsidRPr="00E866A8" w:rsidRDefault="003E1956" w:rsidP="003E1956">
            <w:pPr>
              <w:rPr>
                <w:sz w:val="20"/>
                <w:lang w:val="en-US" w:eastAsia="fr-FR"/>
              </w:rPr>
            </w:pPr>
          </w:p>
        </w:tc>
        <w:tc>
          <w:tcPr>
            <w:tcW w:w="658" w:type="dxa"/>
            <w:shd w:val="clear" w:color="auto" w:fill="000000"/>
          </w:tcPr>
          <w:p w14:paraId="620C8E5E" w14:textId="77777777" w:rsidR="003E1956" w:rsidRPr="00E866A8" w:rsidRDefault="003E1956" w:rsidP="003E1956">
            <w:pPr>
              <w:rPr>
                <w:sz w:val="20"/>
                <w:lang w:val="en-US" w:eastAsia="fr-FR"/>
              </w:rPr>
            </w:pPr>
          </w:p>
        </w:tc>
        <w:tc>
          <w:tcPr>
            <w:tcW w:w="647" w:type="dxa"/>
            <w:shd w:val="clear" w:color="auto" w:fill="FFFFFF"/>
          </w:tcPr>
          <w:p w14:paraId="16BEA456" w14:textId="77777777" w:rsidR="003E1956" w:rsidRPr="00E866A8" w:rsidRDefault="003E1956" w:rsidP="003E1956">
            <w:pPr>
              <w:rPr>
                <w:sz w:val="20"/>
                <w:lang w:val="en-US" w:eastAsia="fr-FR"/>
              </w:rPr>
            </w:pPr>
          </w:p>
        </w:tc>
        <w:tc>
          <w:tcPr>
            <w:tcW w:w="645" w:type="dxa"/>
            <w:shd w:val="clear" w:color="auto" w:fill="FFFFFF"/>
          </w:tcPr>
          <w:p w14:paraId="2AB33835" w14:textId="77777777" w:rsidR="003E1956" w:rsidRPr="00E866A8" w:rsidRDefault="003E1956" w:rsidP="003E1956">
            <w:pPr>
              <w:rPr>
                <w:sz w:val="20"/>
                <w:lang w:val="en-US" w:eastAsia="fr-FR"/>
              </w:rPr>
            </w:pPr>
          </w:p>
        </w:tc>
        <w:tc>
          <w:tcPr>
            <w:tcW w:w="646" w:type="dxa"/>
          </w:tcPr>
          <w:p w14:paraId="38800F3D" w14:textId="77777777" w:rsidR="003E1956" w:rsidRPr="00E866A8" w:rsidRDefault="003E1956" w:rsidP="003E1956">
            <w:pPr>
              <w:rPr>
                <w:sz w:val="20"/>
                <w:lang w:val="en-US" w:eastAsia="fr-FR"/>
              </w:rPr>
            </w:pPr>
          </w:p>
        </w:tc>
        <w:tc>
          <w:tcPr>
            <w:tcW w:w="645" w:type="dxa"/>
          </w:tcPr>
          <w:p w14:paraId="23D563AA" w14:textId="77777777" w:rsidR="003E1956" w:rsidRPr="00E866A8" w:rsidRDefault="003E1956" w:rsidP="003E1956">
            <w:pPr>
              <w:rPr>
                <w:sz w:val="20"/>
                <w:lang w:val="en-US" w:eastAsia="fr-FR"/>
              </w:rPr>
            </w:pPr>
          </w:p>
        </w:tc>
        <w:tc>
          <w:tcPr>
            <w:tcW w:w="659" w:type="dxa"/>
          </w:tcPr>
          <w:p w14:paraId="4C5D35B1" w14:textId="77777777" w:rsidR="003E1956" w:rsidRPr="00E866A8" w:rsidRDefault="003E1956" w:rsidP="003E1956">
            <w:pPr>
              <w:rPr>
                <w:sz w:val="20"/>
                <w:lang w:val="en-US" w:eastAsia="fr-FR"/>
              </w:rPr>
            </w:pPr>
          </w:p>
        </w:tc>
        <w:tc>
          <w:tcPr>
            <w:tcW w:w="658" w:type="dxa"/>
          </w:tcPr>
          <w:p w14:paraId="2EE1A556" w14:textId="77777777" w:rsidR="003E1956" w:rsidRPr="00E866A8" w:rsidRDefault="003E1956" w:rsidP="003E1956">
            <w:pPr>
              <w:rPr>
                <w:sz w:val="20"/>
                <w:lang w:val="en-US" w:eastAsia="fr-FR"/>
              </w:rPr>
            </w:pPr>
          </w:p>
        </w:tc>
        <w:tc>
          <w:tcPr>
            <w:tcW w:w="659" w:type="dxa"/>
          </w:tcPr>
          <w:p w14:paraId="2190AC83" w14:textId="77777777" w:rsidR="003E1956" w:rsidRPr="00E866A8" w:rsidRDefault="003E1956" w:rsidP="003E1956">
            <w:pPr>
              <w:rPr>
                <w:sz w:val="20"/>
                <w:lang w:val="en-US" w:eastAsia="fr-FR"/>
              </w:rPr>
            </w:pPr>
          </w:p>
        </w:tc>
      </w:tr>
      <w:tr w:rsidR="003E1956" w:rsidRPr="00E866A8" w14:paraId="257EEF3D" w14:textId="77777777" w:rsidTr="003E1956">
        <w:tc>
          <w:tcPr>
            <w:tcW w:w="441" w:type="dxa"/>
          </w:tcPr>
          <w:p w14:paraId="3FD70CA9" w14:textId="77777777" w:rsidR="003E1956" w:rsidRPr="00E866A8" w:rsidRDefault="003E1956" w:rsidP="003E1956">
            <w:pPr>
              <w:rPr>
                <w:sz w:val="20"/>
                <w:lang w:val="en-US" w:eastAsia="fr-FR"/>
              </w:rPr>
            </w:pPr>
          </w:p>
        </w:tc>
        <w:tc>
          <w:tcPr>
            <w:tcW w:w="3159" w:type="dxa"/>
          </w:tcPr>
          <w:p w14:paraId="380D75C1" w14:textId="449F50A6" w:rsidR="003E1956" w:rsidRPr="00E866A8" w:rsidRDefault="00B659F5" w:rsidP="003E1956">
            <w:pPr>
              <w:rPr>
                <w:rFonts w:ascii="Arial" w:hAnsi="Arial" w:cs="Arial"/>
                <w:sz w:val="20"/>
                <w:szCs w:val="24"/>
                <w:lang w:val="en-US" w:eastAsia="fr-FR"/>
              </w:rPr>
            </w:pPr>
            <w:r w:rsidRPr="00E866A8">
              <w:rPr>
                <w:rFonts w:ascii="Arial" w:hAnsi="Arial" w:cs="Arial"/>
                <w:sz w:val="20"/>
                <w:szCs w:val="24"/>
                <w:lang w:val="en-US" w:eastAsia="fr-FR"/>
              </w:rPr>
              <w:t xml:space="preserve">Prepare a distribution plan for vaccines, syringes and </w:t>
            </w:r>
            <w:r w:rsidR="00C55798" w:rsidRPr="00E866A8">
              <w:rPr>
                <w:rFonts w:ascii="Arial" w:hAnsi="Arial" w:cs="Arial"/>
                <w:sz w:val="20"/>
                <w:szCs w:val="24"/>
                <w:lang w:val="en-US" w:eastAsia="fr-FR"/>
              </w:rPr>
              <w:t>materials</w:t>
            </w:r>
            <w:r w:rsidRPr="00E866A8">
              <w:rPr>
                <w:rFonts w:ascii="Arial" w:hAnsi="Arial" w:cs="Arial"/>
                <w:sz w:val="20"/>
                <w:szCs w:val="24"/>
                <w:lang w:val="en-US" w:eastAsia="fr-FR"/>
              </w:rPr>
              <w:t xml:space="preserve"> adapted for immunization</w:t>
            </w:r>
          </w:p>
        </w:tc>
        <w:tc>
          <w:tcPr>
            <w:tcW w:w="1016" w:type="dxa"/>
          </w:tcPr>
          <w:p w14:paraId="776B3617" w14:textId="77777777" w:rsidR="003E1956" w:rsidRPr="00E866A8" w:rsidRDefault="003E1956" w:rsidP="003E1956">
            <w:pPr>
              <w:rPr>
                <w:sz w:val="20"/>
                <w:lang w:val="en-US" w:eastAsia="fr-FR"/>
              </w:rPr>
            </w:pPr>
          </w:p>
        </w:tc>
        <w:tc>
          <w:tcPr>
            <w:tcW w:w="657" w:type="dxa"/>
          </w:tcPr>
          <w:p w14:paraId="67070D69" w14:textId="77777777" w:rsidR="003E1956" w:rsidRPr="00E866A8" w:rsidRDefault="003E1956" w:rsidP="003E1956">
            <w:pPr>
              <w:rPr>
                <w:sz w:val="20"/>
                <w:lang w:val="en-US" w:eastAsia="fr-FR"/>
              </w:rPr>
            </w:pPr>
          </w:p>
        </w:tc>
        <w:tc>
          <w:tcPr>
            <w:tcW w:w="658" w:type="dxa"/>
            <w:shd w:val="clear" w:color="auto" w:fill="000000"/>
          </w:tcPr>
          <w:p w14:paraId="149A5521" w14:textId="77777777" w:rsidR="003E1956" w:rsidRPr="00E866A8" w:rsidRDefault="003E1956" w:rsidP="003E1956">
            <w:pPr>
              <w:rPr>
                <w:sz w:val="20"/>
                <w:lang w:val="en-US" w:eastAsia="fr-FR"/>
              </w:rPr>
            </w:pPr>
          </w:p>
        </w:tc>
        <w:tc>
          <w:tcPr>
            <w:tcW w:w="647" w:type="dxa"/>
            <w:shd w:val="clear" w:color="auto" w:fill="000000"/>
          </w:tcPr>
          <w:p w14:paraId="7FC0A09C" w14:textId="77777777" w:rsidR="003E1956" w:rsidRPr="00E866A8" w:rsidRDefault="003E1956" w:rsidP="003E1956">
            <w:pPr>
              <w:rPr>
                <w:sz w:val="20"/>
                <w:lang w:val="en-US" w:eastAsia="fr-FR"/>
              </w:rPr>
            </w:pPr>
          </w:p>
        </w:tc>
        <w:tc>
          <w:tcPr>
            <w:tcW w:w="645" w:type="dxa"/>
          </w:tcPr>
          <w:p w14:paraId="1BDE87C5" w14:textId="77777777" w:rsidR="003E1956" w:rsidRPr="00E866A8" w:rsidRDefault="003E1956" w:rsidP="003E1956">
            <w:pPr>
              <w:rPr>
                <w:sz w:val="20"/>
                <w:lang w:val="en-US" w:eastAsia="fr-FR"/>
              </w:rPr>
            </w:pPr>
          </w:p>
        </w:tc>
        <w:tc>
          <w:tcPr>
            <w:tcW w:w="646" w:type="dxa"/>
          </w:tcPr>
          <w:p w14:paraId="430B5739" w14:textId="77777777" w:rsidR="003E1956" w:rsidRPr="00E866A8" w:rsidRDefault="003E1956" w:rsidP="003E1956">
            <w:pPr>
              <w:rPr>
                <w:sz w:val="20"/>
                <w:lang w:val="en-US" w:eastAsia="fr-FR"/>
              </w:rPr>
            </w:pPr>
          </w:p>
        </w:tc>
        <w:tc>
          <w:tcPr>
            <w:tcW w:w="645" w:type="dxa"/>
          </w:tcPr>
          <w:p w14:paraId="251E0A90" w14:textId="77777777" w:rsidR="003E1956" w:rsidRPr="00E866A8" w:rsidRDefault="003E1956" w:rsidP="003E1956">
            <w:pPr>
              <w:rPr>
                <w:sz w:val="20"/>
                <w:lang w:val="en-US" w:eastAsia="fr-FR"/>
              </w:rPr>
            </w:pPr>
          </w:p>
        </w:tc>
        <w:tc>
          <w:tcPr>
            <w:tcW w:w="659" w:type="dxa"/>
          </w:tcPr>
          <w:p w14:paraId="0C87FC86" w14:textId="77777777" w:rsidR="003E1956" w:rsidRPr="00E866A8" w:rsidRDefault="003E1956" w:rsidP="003E1956">
            <w:pPr>
              <w:rPr>
                <w:sz w:val="20"/>
                <w:lang w:val="en-US" w:eastAsia="fr-FR"/>
              </w:rPr>
            </w:pPr>
          </w:p>
        </w:tc>
        <w:tc>
          <w:tcPr>
            <w:tcW w:w="658" w:type="dxa"/>
          </w:tcPr>
          <w:p w14:paraId="57EF5BB9" w14:textId="77777777" w:rsidR="003E1956" w:rsidRPr="00E866A8" w:rsidRDefault="003E1956" w:rsidP="003E1956">
            <w:pPr>
              <w:rPr>
                <w:sz w:val="20"/>
                <w:lang w:val="en-US" w:eastAsia="fr-FR"/>
              </w:rPr>
            </w:pPr>
          </w:p>
        </w:tc>
        <w:tc>
          <w:tcPr>
            <w:tcW w:w="659" w:type="dxa"/>
          </w:tcPr>
          <w:p w14:paraId="149EA725" w14:textId="77777777" w:rsidR="003E1956" w:rsidRPr="00E866A8" w:rsidRDefault="003E1956" w:rsidP="003E1956">
            <w:pPr>
              <w:rPr>
                <w:sz w:val="20"/>
                <w:lang w:val="en-US" w:eastAsia="fr-FR"/>
              </w:rPr>
            </w:pPr>
          </w:p>
        </w:tc>
      </w:tr>
      <w:tr w:rsidR="003E1956" w:rsidRPr="00E866A8" w14:paraId="7847C0D2" w14:textId="77777777" w:rsidTr="003E1956">
        <w:tc>
          <w:tcPr>
            <w:tcW w:w="441" w:type="dxa"/>
          </w:tcPr>
          <w:p w14:paraId="11ACC4DD" w14:textId="77777777" w:rsidR="003E1956" w:rsidRPr="00E866A8" w:rsidRDefault="003E1956" w:rsidP="003E1956">
            <w:pPr>
              <w:rPr>
                <w:sz w:val="20"/>
                <w:lang w:val="en-US" w:eastAsia="fr-FR"/>
              </w:rPr>
            </w:pPr>
          </w:p>
        </w:tc>
        <w:tc>
          <w:tcPr>
            <w:tcW w:w="3159" w:type="dxa"/>
          </w:tcPr>
          <w:p w14:paraId="2C0913A0" w14:textId="77777777" w:rsidR="003E1956" w:rsidRPr="00E866A8" w:rsidRDefault="003E1956" w:rsidP="003E1956">
            <w:pPr>
              <w:rPr>
                <w:rFonts w:ascii="Arial" w:hAnsi="Arial" w:cs="Arial"/>
                <w:bCs/>
                <w:color w:val="00B0F0"/>
                <w:sz w:val="20"/>
                <w:szCs w:val="24"/>
                <w:lang w:val="en-US" w:eastAsia="fr-FR"/>
              </w:rPr>
            </w:pPr>
          </w:p>
        </w:tc>
        <w:tc>
          <w:tcPr>
            <w:tcW w:w="1016" w:type="dxa"/>
          </w:tcPr>
          <w:p w14:paraId="7342A395" w14:textId="77777777" w:rsidR="003E1956" w:rsidRPr="00E866A8" w:rsidRDefault="003E1956" w:rsidP="003E1956">
            <w:pPr>
              <w:rPr>
                <w:sz w:val="20"/>
                <w:lang w:val="en-US" w:eastAsia="fr-FR"/>
              </w:rPr>
            </w:pPr>
          </w:p>
        </w:tc>
        <w:tc>
          <w:tcPr>
            <w:tcW w:w="657" w:type="dxa"/>
          </w:tcPr>
          <w:p w14:paraId="5E8A8FC0" w14:textId="77777777" w:rsidR="003E1956" w:rsidRPr="00E866A8" w:rsidRDefault="003E1956" w:rsidP="003E1956">
            <w:pPr>
              <w:rPr>
                <w:sz w:val="20"/>
                <w:lang w:val="en-US" w:eastAsia="fr-FR"/>
              </w:rPr>
            </w:pPr>
          </w:p>
        </w:tc>
        <w:tc>
          <w:tcPr>
            <w:tcW w:w="658" w:type="dxa"/>
          </w:tcPr>
          <w:p w14:paraId="04B9A613" w14:textId="77777777" w:rsidR="003E1956" w:rsidRPr="00E866A8" w:rsidRDefault="003E1956" w:rsidP="003E1956">
            <w:pPr>
              <w:rPr>
                <w:sz w:val="20"/>
                <w:lang w:val="en-US" w:eastAsia="fr-FR"/>
              </w:rPr>
            </w:pPr>
          </w:p>
        </w:tc>
        <w:tc>
          <w:tcPr>
            <w:tcW w:w="647" w:type="dxa"/>
          </w:tcPr>
          <w:p w14:paraId="6124DAE7" w14:textId="77777777" w:rsidR="003E1956" w:rsidRPr="00E866A8" w:rsidRDefault="003E1956" w:rsidP="003E1956">
            <w:pPr>
              <w:rPr>
                <w:sz w:val="20"/>
                <w:lang w:val="en-US" w:eastAsia="fr-FR"/>
              </w:rPr>
            </w:pPr>
          </w:p>
        </w:tc>
        <w:tc>
          <w:tcPr>
            <w:tcW w:w="645" w:type="dxa"/>
          </w:tcPr>
          <w:p w14:paraId="5DEEAC01" w14:textId="77777777" w:rsidR="003E1956" w:rsidRPr="00E866A8" w:rsidRDefault="003E1956" w:rsidP="003E1956">
            <w:pPr>
              <w:rPr>
                <w:sz w:val="20"/>
                <w:lang w:val="en-US" w:eastAsia="fr-FR"/>
              </w:rPr>
            </w:pPr>
          </w:p>
        </w:tc>
        <w:tc>
          <w:tcPr>
            <w:tcW w:w="646" w:type="dxa"/>
          </w:tcPr>
          <w:p w14:paraId="28498545" w14:textId="77777777" w:rsidR="003E1956" w:rsidRPr="00E866A8" w:rsidRDefault="003E1956" w:rsidP="003E1956">
            <w:pPr>
              <w:rPr>
                <w:sz w:val="20"/>
                <w:lang w:val="en-US" w:eastAsia="fr-FR"/>
              </w:rPr>
            </w:pPr>
          </w:p>
        </w:tc>
        <w:tc>
          <w:tcPr>
            <w:tcW w:w="645" w:type="dxa"/>
          </w:tcPr>
          <w:p w14:paraId="278A78EA" w14:textId="77777777" w:rsidR="003E1956" w:rsidRPr="00E866A8" w:rsidRDefault="003E1956" w:rsidP="003E1956">
            <w:pPr>
              <w:rPr>
                <w:sz w:val="20"/>
                <w:lang w:val="en-US" w:eastAsia="fr-FR"/>
              </w:rPr>
            </w:pPr>
          </w:p>
        </w:tc>
        <w:tc>
          <w:tcPr>
            <w:tcW w:w="659" w:type="dxa"/>
          </w:tcPr>
          <w:p w14:paraId="064D827A" w14:textId="77777777" w:rsidR="003E1956" w:rsidRPr="00E866A8" w:rsidRDefault="003E1956" w:rsidP="003E1956">
            <w:pPr>
              <w:rPr>
                <w:sz w:val="20"/>
                <w:lang w:val="en-US" w:eastAsia="fr-FR"/>
              </w:rPr>
            </w:pPr>
          </w:p>
        </w:tc>
        <w:tc>
          <w:tcPr>
            <w:tcW w:w="658" w:type="dxa"/>
          </w:tcPr>
          <w:p w14:paraId="66933126" w14:textId="77777777" w:rsidR="003E1956" w:rsidRPr="00E866A8" w:rsidRDefault="003E1956" w:rsidP="003E1956">
            <w:pPr>
              <w:rPr>
                <w:sz w:val="20"/>
                <w:lang w:val="en-US" w:eastAsia="fr-FR"/>
              </w:rPr>
            </w:pPr>
          </w:p>
        </w:tc>
        <w:tc>
          <w:tcPr>
            <w:tcW w:w="659" w:type="dxa"/>
          </w:tcPr>
          <w:p w14:paraId="37D16CCD" w14:textId="77777777" w:rsidR="003E1956" w:rsidRPr="00E866A8" w:rsidRDefault="003E1956" w:rsidP="003E1956">
            <w:pPr>
              <w:rPr>
                <w:sz w:val="20"/>
                <w:lang w:val="en-US" w:eastAsia="fr-FR"/>
              </w:rPr>
            </w:pPr>
          </w:p>
        </w:tc>
      </w:tr>
      <w:tr w:rsidR="003E1956" w:rsidRPr="00E866A8" w14:paraId="48E6CDED" w14:textId="77777777" w:rsidTr="003E1956">
        <w:tc>
          <w:tcPr>
            <w:tcW w:w="441" w:type="dxa"/>
            <w:shd w:val="clear" w:color="auto" w:fill="FFFF00"/>
          </w:tcPr>
          <w:p w14:paraId="73BD3C03" w14:textId="77777777" w:rsidR="003E1956" w:rsidRPr="00E866A8" w:rsidRDefault="003E1956" w:rsidP="003E1956">
            <w:pPr>
              <w:rPr>
                <w:sz w:val="20"/>
                <w:lang w:val="en-US" w:eastAsia="fr-FR"/>
              </w:rPr>
            </w:pPr>
          </w:p>
        </w:tc>
        <w:tc>
          <w:tcPr>
            <w:tcW w:w="3159" w:type="dxa"/>
            <w:shd w:val="clear" w:color="auto" w:fill="FFFF00"/>
          </w:tcPr>
          <w:p w14:paraId="3DB42584" w14:textId="3476D2B4" w:rsidR="003E1956" w:rsidRPr="00E866A8" w:rsidRDefault="003E1956" w:rsidP="00B659F5">
            <w:pPr>
              <w:rPr>
                <w:rFonts w:ascii="Arial" w:hAnsi="Arial" w:cs="Arial"/>
                <w:szCs w:val="24"/>
                <w:lang w:val="en-US" w:eastAsia="fr-FR"/>
              </w:rPr>
            </w:pPr>
            <w:r w:rsidRPr="00E866A8">
              <w:rPr>
                <w:rFonts w:ascii="Arial" w:hAnsi="Arial" w:cs="Arial"/>
                <w:szCs w:val="24"/>
                <w:lang w:val="en-US" w:eastAsia="fr-FR"/>
              </w:rPr>
              <w:t>C</w:t>
            </w:r>
            <w:r w:rsidR="00B659F5" w:rsidRPr="00E866A8">
              <w:rPr>
                <w:rFonts w:ascii="Arial" w:hAnsi="Arial" w:cs="Arial"/>
                <w:szCs w:val="24"/>
                <w:lang w:val="en-US" w:eastAsia="fr-FR"/>
              </w:rPr>
              <w:t xml:space="preserve">old chain, vaccine management </w:t>
            </w:r>
            <w:r w:rsidR="00BD02E6" w:rsidRPr="00E866A8">
              <w:rPr>
                <w:rFonts w:ascii="Arial" w:hAnsi="Arial" w:cs="Arial"/>
                <w:szCs w:val="24"/>
                <w:lang w:val="en-US" w:eastAsia="fr-FR"/>
              </w:rPr>
              <w:t xml:space="preserve">and </w:t>
            </w:r>
            <w:r w:rsidRPr="00E866A8">
              <w:rPr>
                <w:rFonts w:ascii="Arial" w:hAnsi="Arial" w:cs="Arial"/>
                <w:szCs w:val="24"/>
                <w:lang w:val="en-US" w:eastAsia="fr-FR"/>
              </w:rPr>
              <w:t>transport</w:t>
            </w:r>
          </w:p>
        </w:tc>
        <w:tc>
          <w:tcPr>
            <w:tcW w:w="1016" w:type="dxa"/>
            <w:shd w:val="clear" w:color="auto" w:fill="FFFF00"/>
          </w:tcPr>
          <w:p w14:paraId="43101E7B" w14:textId="77777777" w:rsidR="003E1956" w:rsidRPr="00E866A8" w:rsidRDefault="003E1956" w:rsidP="003E1956">
            <w:pPr>
              <w:rPr>
                <w:sz w:val="20"/>
                <w:lang w:val="en-US" w:eastAsia="fr-FR"/>
              </w:rPr>
            </w:pPr>
          </w:p>
        </w:tc>
        <w:tc>
          <w:tcPr>
            <w:tcW w:w="657" w:type="dxa"/>
            <w:shd w:val="clear" w:color="auto" w:fill="FFFF00"/>
          </w:tcPr>
          <w:p w14:paraId="5C6E333E" w14:textId="77777777" w:rsidR="003E1956" w:rsidRPr="00E866A8" w:rsidRDefault="003E1956" w:rsidP="003E1956">
            <w:pPr>
              <w:rPr>
                <w:sz w:val="20"/>
                <w:lang w:val="en-US" w:eastAsia="fr-FR"/>
              </w:rPr>
            </w:pPr>
          </w:p>
        </w:tc>
        <w:tc>
          <w:tcPr>
            <w:tcW w:w="658" w:type="dxa"/>
            <w:shd w:val="clear" w:color="auto" w:fill="FFFF00"/>
          </w:tcPr>
          <w:p w14:paraId="0AB0B435" w14:textId="77777777" w:rsidR="003E1956" w:rsidRPr="00E866A8" w:rsidRDefault="003E1956" w:rsidP="003E1956">
            <w:pPr>
              <w:rPr>
                <w:sz w:val="20"/>
                <w:lang w:val="en-US" w:eastAsia="fr-FR"/>
              </w:rPr>
            </w:pPr>
          </w:p>
        </w:tc>
        <w:tc>
          <w:tcPr>
            <w:tcW w:w="647" w:type="dxa"/>
            <w:shd w:val="clear" w:color="auto" w:fill="FFFF00"/>
          </w:tcPr>
          <w:p w14:paraId="37FE1133" w14:textId="77777777" w:rsidR="003E1956" w:rsidRPr="00E866A8" w:rsidRDefault="003E1956" w:rsidP="003E1956">
            <w:pPr>
              <w:rPr>
                <w:sz w:val="20"/>
                <w:lang w:val="en-US" w:eastAsia="fr-FR"/>
              </w:rPr>
            </w:pPr>
          </w:p>
        </w:tc>
        <w:tc>
          <w:tcPr>
            <w:tcW w:w="645" w:type="dxa"/>
            <w:shd w:val="clear" w:color="auto" w:fill="FFFF00"/>
          </w:tcPr>
          <w:p w14:paraId="28E690FE" w14:textId="77777777" w:rsidR="003E1956" w:rsidRPr="00E866A8" w:rsidRDefault="003E1956" w:rsidP="003E1956">
            <w:pPr>
              <w:rPr>
                <w:sz w:val="20"/>
                <w:lang w:val="en-US" w:eastAsia="fr-FR"/>
              </w:rPr>
            </w:pPr>
          </w:p>
        </w:tc>
        <w:tc>
          <w:tcPr>
            <w:tcW w:w="646" w:type="dxa"/>
            <w:shd w:val="clear" w:color="auto" w:fill="FFFF00"/>
          </w:tcPr>
          <w:p w14:paraId="30553458" w14:textId="77777777" w:rsidR="003E1956" w:rsidRPr="00E866A8" w:rsidRDefault="003E1956" w:rsidP="003E1956">
            <w:pPr>
              <w:rPr>
                <w:sz w:val="20"/>
                <w:lang w:val="en-US" w:eastAsia="fr-FR"/>
              </w:rPr>
            </w:pPr>
          </w:p>
        </w:tc>
        <w:tc>
          <w:tcPr>
            <w:tcW w:w="645" w:type="dxa"/>
            <w:shd w:val="clear" w:color="auto" w:fill="FFFF00"/>
          </w:tcPr>
          <w:p w14:paraId="4FC5E62A" w14:textId="77777777" w:rsidR="003E1956" w:rsidRPr="00E866A8" w:rsidRDefault="003E1956" w:rsidP="003E1956">
            <w:pPr>
              <w:rPr>
                <w:sz w:val="20"/>
                <w:lang w:val="en-US" w:eastAsia="fr-FR"/>
              </w:rPr>
            </w:pPr>
          </w:p>
        </w:tc>
        <w:tc>
          <w:tcPr>
            <w:tcW w:w="659" w:type="dxa"/>
            <w:shd w:val="clear" w:color="auto" w:fill="FFFF00"/>
          </w:tcPr>
          <w:p w14:paraId="761BBD0F" w14:textId="77777777" w:rsidR="003E1956" w:rsidRPr="00E866A8" w:rsidRDefault="003E1956" w:rsidP="003E1956">
            <w:pPr>
              <w:rPr>
                <w:sz w:val="20"/>
                <w:lang w:val="en-US" w:eastAsia="fr-FR"/>
              </w:rPr>
            </w:pPr>
          </w:p>
        </w:tc>
        <w:tc>
          <w:tcPr>
            <w:tcW w:w="658" w:type="dxa"/>
            <w:shd w:val="clear" w:color="auto" w:fill="FFFF00"/>
          </w:tcPr>
          <w:p w14:paraId="2130E68E" w14:textId="77777777" w:rsidR="003E1956" w:rsidRPr="00E866A8" w:rsidRDefault="003E1956" w:rsidP="003E1956">
            <w:pPr>
              <w:rPr>
                <w:sz w:val="20"/>
                <w:lang w:val="en-US" w:eastAsia="fr-FR"/>
              </w:rPr>
            </w:pPr>
          </w:p>
        </w:tc>
        <w:tc>
          <w:tcPr>
            <w:tcW w:w="659" w:type="dxa"/>
            <w:shd w:val="clear" w:color="auto" w:fill="FFFF00"/>
          </w:tcPr>
          <w:p w14:paraId="6C09A409" w14:textId="77777777" w:rsidR="003E1956" w:rsidRPr="00E866A8" w:rsidRDefault="003E1956" w:rsidP="003E1956">
            <w:pPr>
              <w:rPr>
                <w:sz w:val="20"/>
                <w:lang w:val="en-US" w:eastAsia="fr-FR"/>
              </w:rPr>
            </w:pPr>
          </w:p>
        </w:tc>
      </w:tr>
      <w:tr w:rsidR="003E1956" w:rsidRPr="00E866A8" w14:paraId="415706A6" w14:textId="77777777" w:rsidTr="003E1956">
        <w:tc>
          <w:tcPr>
            <w:tcW w:w="441" w:type="dxa"/>
          </w:tcPr>
          <w:p w14:paraId="5976E339" w14:textId="77777777" w:rsidR="003E1956" w:rsidRPr="00E866A8" w:rsidRDefault="003E1956" w:rsidP="003E1956">
            <w:pPr>
              <w:rPr>
                <w:sz w:val="20"/>
                <w:lang w:val="en-US" w:eastAsia="fr-FR"/>
              </w:rPr>
            </w:pPr>
          </w:p>
        </w:tc>
        <w:tc>
          <w:tcPr>
            <w:tcW w:w="3159" w:type="dxa"/>
          </w:tcPr>
          <w:p w14:paraId="40F7F1A6" w14:textId="55318554" w:rsidR="003E1956" w:rsidRPr="00E866A8" w:rsidRDefault="00616A08" w:rsidP="00690453">
            <w:pPr>
              <w:rPr>
                <w:rFonts w:ascii="Arial" w:hAnsi="Arial" w:cs="Arial"/>
                <w:bCs/>
                <w:sz w:val="20"/>
                <w:szCs w:val="24"/>
                <w:lang w:val="en-US" w:eastAsia="fr-FR"/>
              </w:rPr>
            </w:pPr>
            <w:r w:rsidRPr="00E866A8">
              <w:rPr>
                <w:rFonts w:ascii="Arial" w:hAnsi="Arial" w:cs="Arial"/>
                <w:bCs/>
                <w:sz w:val="20"/>
                <w:szCs w:val="24"/>
                <w:lang w:val="en-US" w:eastAsia="fr-FR"/>
              </w:rPr>
              <w:t>Conduct</w:t>
            </w:r>
            <w:r w:rsidR="003E1956" w:rsidRPr="00E866A8">
              <w:rPr>
                <w:rFonts w:ascii="Arial" w:hAnsi="Arial" w:cs="Arial"/>
                <w:bCs/>
                <w:sz w:val="20"/>
                <w:szCs w:val="24"/>
                <w:lang w:val="en-US" w:eastAsia="fr-FR"/>
              </w:rPr>
              <w:t xml:space="preserve"> </w:t>
            </w:r>
            <w:r w:rsidR="00690453" w:rsidRPr="00E866A8">
              <w:rPr>
                <w:rFonts w:ascii="Arial" w:hAnsi="Arial" w:cs="Arial"/>
                <w:bCs/>
                <w:sz w:val="20"/>
                <w:szCs w:val="24"/>
                <w:lang w:val="en-US" w:eastAsia="fr-FR"/>
              </w:rPr>
              <w:t>a</w:t>
            </w:r>
            <w:r w:rsidR="003E1956" w:rsidRPr="00E866A8">
              <w:rPr>
                <w:rFonts w:ascii="Arial" w:hAnsi="Arial" w:cs="Arial"/>
                <w:bCs/>
                <w:sz w:val="20"/>
                <w:szCs w:val="24"/>
                <w:lang w:val="en-US" w:eastAsia="fr-FR"/>
              </w:rPr>
              <w:t>n invent</w:t>
            </w:r>
            <w:r w:rsidR="00690453" w:rsidRPr="00E866A8">
              <w:rPr>
                <w:rFonts w:ascii="Arial" w:hAnsi="Arial" w:cs="Arial"/>
                <w:bCs/>
                <w:sz w:val="20"/>
                <w:szCs w:val="24"/>
                <w:lang w:val="en-US" w:eastAsia="fr-FR"/>
              </w:rPr>
              <w:t>ory of the cold chain</w:t>
            </w:r>
          </w:p>
        </w:tc>
        <w:tc>
          <w:tcPr>
            <w:tcW w:w="1016" w:type="dxa"/>
          </w:tcPr>
          <w:p w14:paraId="02FE5562" w14:textId="77777777" w:rsidR="003E1956" w:rsidRPr="00E866A8" w:rsidRDefault="003E1956" w:rsidP="003E1956">
            <w:pPr>
              <w:rPr>
                <w:sz w:val="20"/>
                <w:lang w:val="en-US" w:eastAsia="fr-FR"/>
              </w:rPr>
            </w:pPr>
          </w:p>
        </w:tc>
        <w:tc>
          <w:tcPr>
            <w:tcW w:w="657" w:type="dxa"/>
            <w:shd w:val="clear" w:color="auto" w:fill="000000"/>
          </w:tcPr>
          <w:p w14:paraId="721E4F8A" w14:textId="77777777" w:rsidR="003E1956" w:rsidRPr="00E866A8" w:rsidRDefault="003E1956" w:rsidP="003E1956">
            <w:pPr>
              <w:rPr>
                <w:sz w:val="20"/>
                <w:lang w:val="en-US" w:eastAsia="fr-FR"/>
              </w:rPr>
            </w:pPr>
          </w:p>
        </w:tc>
        <w:tc>
          <w:tcPr>
            <w:tcW w:w="658" w:type="dxa"/>
          </w:tcPr>
          <w:p w14:paraId="0FDE5128" w14:textId="77777777" w:rsidR="003E1956" w:rsidRPr="00E866A8" w:rsidRDefault="003E1956" w:rsidP="003E1956">
            <w:pPr>
              <w:rPr>
                <w:sz w:val="20"/>
                <w:lang w:val="en-US" w:eastAsia="fr-FR"/>
              </w:rPr>
            </w:pPr>
          </w:p>
        </w:tc>
        <w:tc>
          <w:tcPr>
            <w:tcW w:w="647" w:type="dxa"/>
          </w:tcPr>
          <w:p w14:paraId="5EDC24DA" w14:textId="77777777" w:rsidR="003E1956" w:rsidRPr="00E866A8" w:rsidRDefault="003E1956" w:rsidP="003E1956">
            <w:pPr>
              <w:rPr>
                <w:sz w:val="20"/>
                <w:lang w:val="en-US" w:eastAsia="fr-FR"/>
              </w:rPr>
            </w:pPr>
          </w:p>
        </w:tc>
        <w:tc>
          <w:tcPr>
            <w:tcW w:w="645" w:type="dxa"/>
          </w:tcPr>
          <w:p w14:paraId="3E7E9750" w14:textId="77777777" w:rsidR="003E1956" w:rsidRPr="00E866A8" w:rsidRDefault="003E1956" w:rsidP="003E1956">
            <w:pPr>
              <w:rPr>
                <w:sz w:val="20"/>
                <w:lang w:val="en-US" w:eastAsia="fr-FR"/>
              </w:rPr>
            </w:pPr>
          </w:p>
        </w:tc>
        <w:tc>
          <w:tcPr>
            <w:tcW w:w="646" w:type="dxa"/>
          </w:tcPr>
          <w:p w14:paraId="197FA2EB" w14:textId="77777777" w:rsidR="003E1956" w:rsidRPr="00E866A8" w:rsidRDefault="003E1956" w:rsidP="003E1956">
            <w:pPr>
              <w:rPr>
                <w:sz w:val="20"/>
                <w:lang w:val="en-US" w:eastAsia="fr-FR"/>
              </w:rPr>
            </w:pPr>
          </w:p>
        </w:tc>
        <w:tc>
          <w:tcPr>
            <w:tcW w:w="645" w:type="dxa"/>
          </w:tcPr>
          <w:p w14:paraId="5099D674" w14:textId="77777777" w:rsidR="003E1956" w:rsidRPr="00E866A8" w:rsidRDefault="003E1956" w:rsidP="003E1956">
            <w:pPr>
              <w:rPr>
                <w:sz w:val="20"/>
                <w:lang w:val="en-US" w:eastAsia="fr-FR"/>
              </w:rPr>
            </w:pPr>
          </w:p>
        </w:tc>
        <w:tc>
          <w:tcPr>
            <w:tcW w:w="659" w:type="dxa"/>
          </w:tcPr>
          <w:p w14:paraId="38C50C1D" w14:textId="77777777" w:rsidR="003E1956" w:rsidRPr="00E866A8" w:rsidRDefault="003E1956" w:rsidP="003E1956">
            <w:pPr>
              <w:rPr>
                <w:sz w:val="20"/>
                <w:lang w:val="en-US" w:eastAsia="fr-FR"/>
              </w:rPr>
            </w:pPr>
          </w:p>
        </w:tc>
        <w:tc>
          <w:tcPr>
            <w:tcW w:w="658" w:type="dxa"/>
          </w:tcPr>
          <w:p w14:paraId="7A6E848E" w14:textId="77777777" w:rsidR="003E1956" w:rsidRPr="00E866A8" w:rsidRDefault="003E1956" w:rsidP="003E1956">
            <w:pPr>
              <w:rPr>
                <w:sz w:val="20"/>
                <w:lang w:val="en-US" w:eastAsia="fr-FR"/>
              </w:rPr>
            </w:pPr>
          </w:p>
        </w:tc>
        <w:tc>
          <w:tcPr>
            <w:tcW w:w="659" w:type="dxa"/>
          </w:tcPr>
          <w:p w14:paraId="7CE03B7C" w14:textId="77777777" w:rsidR="003E1956" w:rsidRPr="00E866A8" w:rsidRDefault="003E1956" w:rsidP="003E1956">
            <w:pPr>
              <w:rPr>
                <w:sz w:val="20"/>
                <w:lang w:val="en-US" w:eastAsia="fr-FR"/>
              </w:rPr>
            </w:pPr>
          </w:p>
        </w:tc>
      </w:tr>
      <w:tr w:rsidR="003E1956" w:rsidRPr="00E866A8" w14:paraId="4958BE6C" w14:textId="77777777" w:rsidTr="003E1956">
        <w:tc>
          <w:tcPr>
            <w:tcW w:w="441" w:type="dxa"/>
          </w:tcPr>
          <w:p w14:paraId="42A6D8DC" w14:textId="77777777" w:rsidR="003E1956" w:rsidRPr="00E866A8" w:rsidRDefault="003E1956" w:rsidP="003E1956">
            <w:pPr>
              <w:rPr>
                <w:sz w:val="20"/>
                <w:lang w:val="en-US" w:eastAsia="fr-FR"/>
              </w:rPr>
            </w:pPr>
          </w:p>
        </w:tc>
        <w:tc>
          <w:tcPr>
            <w:tcW w:w="3159" w:type="dxa"/>
          </w:tcPr>
          <w:p w14:paraId="15DA3F80" w14:textId="4226C37E" w:rsidR="003E1956" w:rsidRPr="00E866A8" w:rsidRDefault="00616A08" w:rsidP="003E1956">
            <w:pPr>
              <w:rPr>
                <w:rFonts w:ascii="Arial" w:hAnsi="Arial" w:cs="Arial"/>
                <w:bCs/>
                <w:sz w:val="20"/>
                <w:szCs w:val="24"/>
                <w:lang w:val="en-US" w:eastAsia="fr-FR"/>
              </w:rPr>
            </w:pPr>
            <w:r w:rsidRPr="00E866A8">
              <w:rPr>
                <w:rFonts w:ascii="Arial" w:hAnsi="Arial" w:cs="Arial"/>
                <w:bCs/>
                <w:sz w:val="20"/>
                <w:szCs w:val="24"/>
                <w:lang w:val="en-US" w:eastAsia="fr-FR"/>
              </w:rPr>
              <w:t>Conduct</w:t>
            </w:r>
            <w:r w:rsidR="00690453" w:rsidRPr="00E866A8">
              <w:rPr>
                <w:rFonts w:ascii="Arial" w:hAnsi="Arial" w:cs="Arial"/>
                <w:bCs/>
                <w:sz w:val="20"/>
                <w:szCs w:val="24"/>
                <w:lang w:val="en-US" w:eastAsia="fr-FR"/>
              </w:rPr>
              <w:t xml:space="preserve"> an </w:t>
            </w:r>
            <w:r w:rsidR="00C55798" w:rsidRPr="00E866A8">
              <w:rPr>
                <w:rFonts w:ascii="Arial" w:hAnsi="Arial" w:cs="Arial"/>
                <w:bCs/>
                <w:sz w:val="20"/>
                <w:szCs w:val="24"/>
                <w:lang w:val="en-US" w:eastAsia="fr-FR"/>
              </w:rPr>
              <w:t>Evaluation</w:t>
            </w:r>
            <w:r w:rsidR="00690453" w:rsidRPr="00E866A8">
              <w:rPr>
                <w:rFonts w:ascii="Arial" w:hAnsi="Arial" w:cs="Arial"/>
                <w:bCs/>
                <w:sz w:val="20"/>
                <w:szCs w:val="24"/>
                <w:lang w:val="en-US" w:eastAsia="fr-FR"/>
              </w:rPr>
              <w:t xml:space="preserve"> of Efficient Vaccine Management</w:t>
            </w:r>
          </w:p>
        </w:tc>
        <w:tc>
          <w:tcPr>
            <w:tcW w:w="1016" w:type="dxa"/>
          </w:tcPr>
          <w:p w14:paraId="70C2C13A" w14:textId="77777777" w:rsidR="003E1956" w:rsidRPr="00E866A8" w:rsidRDefault="003E1956" w:rsidP="003E1956">
            <w:pPr>
              <w:rPr>
                <w:sz w:val="20"/>
                <w:lang w:val="en-US" w:eastAsia="fr-FR"/>
              </w:rPr>
            </w:pPr>
          </w:p>
        </w:tc>
        <w:tc>
          <w:tcPr>
            <w:tcW w:w="657" w:type="dxa"/>
            <w:shd w:val="clear" w:color="auto" w:fill="000000"/>
          </w:tcPr>
          <w:p w14:paraId="7A7BC2F5" w14:textId="77777777" w:rsidR="003E1956" w:rsidRPr="00E866A8" w:rsidRDefault="003E1956" w:rsidP="003E1956">
            <w:pPr>
              <w:rPr>
                <w:sz w:val="20"/>
                <w:lang w:val="en-US" w:eastAsia="fr-FR"/>
              </w:rPr>
            </w:pPr>
          </w:p>
        </w:tc>
        <w:tc>
          <w:tcPr>
            <w:tcW w:w="658" w:type="dxa"/>
          </w:tcPr>
          <w:p w14:paraId="78F318A0" w14:textId="77777777" w:rsidR="003E1956" w:rsidRPr="00E866A8" w:rsidRDefault="003E1956" w:rsidP="003E1956">
            <w:pPr>
              <w:rPr>
                <w:sz w:val="20"/>
                <w:lang w:val="en-US" w:eastAsia="fr-FR"/>
              </w:rPr>
            </w:pPr>
          </w:p>
        </w:tc>
        <w:tc>
          <w:tcPr>
            <w:tcW w:w="647" w:type="dxa"/>
          </w:tcPr>
          <w:p w14:paraId="2104BA6C" w14:textId="77777777" w:rsidR="003E1956" w:rsidRPr="00E866A8" w:rsidRDefault="003E1956" w:rsidP="003E1956">
            <w:pPr>
              <w:rPr>
                <w:sz w:val="20"/>
                <w:lang w:val="en-US" w:eastAsia="fr-FR"/>
              </w:rPr>
            </w:pPr>
          </w:p>
        </w:tc>
        <w:tc>
          <w:tcPr>
            <w:tcW w:w="645" w:type="dxa"/>
          </w:tcPr>
          <w:p w14:paraId="4D70844B" w14:textId="77777777" w:rsidR="003E1956" w:rsidRPr="00E866A8" w:rsidRDefault="003E1956" w:rsidP="003E1956">
            <w:pPr>
              <w:rPr>
                <w:sz w:val="20"/>
                <w:lang w:val="en-US" w:eastAsia="fr-FR"/>
              </w:rPr>
            </w:pPr>
          </w:p>
        </w:tc>
        <w:tc>
          <w:tcPr>
            <w:tcW w:w="646" w:type="dxa"/>
          </w:tcPr>
          <w:p w14:paraId="709020E3" w14:textId="77777777" w:rsidR="003E1956" w:rsidRPr="00E866A8" w:rsidRDefault="003E1956" w:rsidP="003E1956">
            <w:pPr>
              <w:rPr>
                <w:sz w:val="20"/>
                <w:lang w:val="en-US" w:eastAsia="fr-FR"/>
              </w:rPr>
            </w:pPr>
          </w:p>
        </w:tc>
        <w:tc>
          <w:tcPr>
            <w:tcW w:w="645" w:type="dxa"/>
          </w:tcPr>
          <w:p w14:paraId="644A9707" w14:textId="77777777" w:rsidR="003E1956" w:rsidRPr="00E866A8" w:rsidRDefault="003E1956" w:rsidP="003E1956">
            <w:pPr>
              <w:rPr>
                <w:sz w:val="20"/>
                <w:lang w:val="en-US" w:eastAsia="fr-FR"/>
              </w:rPr>
            </w:pPr>
          </w:p>
        </w:tc>
        <w:tc>
          <w:tcPr>
            <w:tcW w:w="659" w:type="dxa"/>
          </w:tcPr>
          <w:p w14:paraId="1C90DD68" w14:textId="77777777" w:rsidR="003E1956" w:rsidRPr="00E866A8" w:rsidRDefault="003E1956" w:rsidP="003E1956">
            <w:pPr>
              <w:rPr>
                <w:sz w:val="20"/>
                <w:lang w:val="en-US" w:eastAsia="fr-FR"/>
              </w:rPr>
            </w:pPr>
          </w:p>
        </w:tc>
        <w:tc>
          <w:tcPr>
            <w:tcW w:w="658" w:type="dxa"/>
          </w:tcPr>
          <w:p w14:paraId="7C8AADE7" w14:textId="77777777" w:rsidR="003E1956" w:rsidRPr="00E866A8" w:rsidRDefault="003E1956" w:rsidP="003E1956">
            <w:pPr>
              <w:rPr>
                <w:sz w:val="20"/>
                <w:lang w:val="en-US" w:eastAsia="fr-FR"/>
              </w:rPr>
            </w:pPr>
          </w:p>
        </w:tc>
        <w:tc>
          <w:tcPr>
            <w:tcW w:w="659" w:type="dxa"/>
          </w:tcPr>
          <w:p w14:paraId="6F3E6FED" w14:textId="77777777" w:rsidR="003E1956" w:rsidRPr="00E866A8" w:rsidRDefault="003E1956" w:rsidP="003E1956">
            <w:pPr>
              <w:rPr>
                <w:sz w:val="20"/>
                <w:lang w:val="en-US" w:eastAsia="fr-FR"/>
              </w:rPr>
            </w:pPr>
          </w:p>
        </w:tc>
      </w:tr>
      <w:tr w:rsidR="003E1956" w:rsidRPr="00E866A8" w14:paraId="0740F5EC" w14:textId="77777777" w:rsidTr="003E1956">
        <w:tc>
          <w:tcPr>
            <w:tcW w:w="441" w:type="dxa"/>
          </w:tcPr>
          <w:p w14:paraId="6C8E21A7" w14:textId="77777777" w:rsidR="003E1956" w:rsidRPr="00E866A8" w:rsidRDefault="003E1956" w:rsidP="003E1956">
            <w:pPr>
              <w:rPr>
                <w:sz w:val="20"/>
                <w:lang w:val="en-US" w:eastAsia="fr-FR"/>
              </w:rPr>
            </w:pPr>
          </w:p>
        </w:tc>
        <w:tc>
          <w:tcPr>
            <w:tcW w:w="3159" w:type="dxa"/>
          </w:tcPr>
          <w:p w14:paraId="23ADFD81" w14:textId="2803AE96" w:rsidR="003E1956" w:rsidRPr="00E866A8" w:rsidRDefault="00690453" w:rsidP="003E1956">
            <w:pPr>
              <w:rPr>
                <w:rFonts w:ascii="Arial" w:hAnsi="Arial" w:cs="Arial"/>
                <w:bCs/>
                <w:sz w:val="20"/>
                <w:szCs w:val="24"/>
                <w:lang w:val="en-US" w:eastAsia="fr-FR"/>
              </w:rPr>
            </w:pPr>
            <w:r w:rsidRPr="00E866A8">
              <w:rPr>
                <w:rFonts w:ascii="Arial" w:hAnsi="Arial" w:cs="Arial"/>
                <w:bCs/>
                <w:sz w:val="20"/>
                <w:szCs w:val="24"/>
                <w:lang w:val="en-US" w:eastAsia="fr-FR"/>
              </w:rPr>
              <w:t xml:space="preserve">Implement the recommendations from the </w:t>
            </w:r>
            <w:r w:rsidR="003E1956" w:rsidRPr="00E866A8">
              <w:rPr>
                <w:rFonts w:ascii="Arial" w:hAnsi="Arial" w:cs="Arial"/>
                <w:bCs/>
                <w:sz w:val="20"/>
                <w:szCs w:val="24"/>
                <w:lang w:val="en-US" w:eastAsia="fr-FR"/>
              </w:rPr>
              <w:t>EGECF</w:t>
            </w:r>
          </w:p>
        </w:tc>
        <w:tc>
          <w:tcPr>
            <w:tcW w:w="1016" w:type="dxa"/>
            <w:shd w:val="clear" w:color="auto" w:fill="FFFFFF"/>
          </w:tcPr>
          <w:p w14:paraId="64E2FED3" w14:textId="77777777" w:rsidR="003E1956" w:rsidRPr="00E866A8" w:rsidRDefault="003E1956" w:rsidP="003E1956">
            <w:pPr>
              <w:rPr>
                <w:sz w:val="20"/>
                <w:lang w:val="en-US" w:eastAsia="fr-FR"/>
              </w:rPr>
            </w:pPr>
          </w:p>
        </w:tc>
        <w:tc>
          <w:tcPr>
            <w:tcW w:w="657" w:type="dxa"/>
            <w:shd w:val="clear" w:color="auto" w:fill="FFFFFF"/>
          </w:tcPr>
          <w:p w14:paraId="7356D0FF" w14:textId="77777777" w:rsidR="003E1956" w:rsidRPr="00E866A8" w:rsidRDefault="003E1956" w:rsidP="003E1956">
            <w:pPr>
              <w:rPr>
                <w:sz w:val="20"/>
                <w:lang w:val="en-US" w:eastAsia="fr-FR"/>
              </w:rPr>
            </w:pPr>
          </w:p>
        </w:tc>
        <w:tc>
          <w:tcPr>
            <w:tcW w:w="658" w:type="dxa"/>
            <w:shd w:val="clear" w:color="auto" w:fill="000000"/>
          </w:tcPr>
          <w:p w14:paraId="649CB980" w14:textId="77777777" w:rsidR="003E1956" w:rsidRPr="00E866A8" w:rsidRDefault="003E1956" w:rsidP="003E1956">
            <w:pPr>
              <w:rPr>
                <w:sz w:val="20"/>
                <w:lang w:val="en-US" w:eastAsia="fr-FR"/>
              </w:rPr>
            </w:pPr>
          </w:p>
        </w:tc>
        <w:tc>
          <w:tcPr>
            <w:tcW w:w="647" w:type="dxa"/>
          </w:tcPr>
          <w:p w14:paraId="6B854EDF" w14:textId="77777777" w:rsidR="003E1956" w:rsidRPr="00E866A8" w:rsidRDefault="003E1956" w:rsidP="003E1956">
            <w:pPr>
              <w:rPr>
                <w:sz w:val="20"/>
                <w:lang w:val="en-US" w:eastAsia="fr-FR"/>
              </w:rPr>
            </w:pPr>
          </w:p>
        </w:tc>
        <w:tc>
          <w:tcPr>
            <w:tcW w:w="645" w:type="dxa"/>
          </w:tcPr>
          <w:p w14:paraId="742FA603" w14:textId="77777777" w:rsidR="003E1956" w:rsidRPr="00E866A8" w:rsidRDefault="003E1956" w:rsidP="003E1956">
            <w:pPr>
              <w:rPr>
                <w:sz w:val="20"/>
                <w:lang w:val="en-US" w:eastAsia="fr-FR"/>
              </w:rPr>
            </w:pPr>
          </w:p>
        </w:tc>
        <w:tc>
          <w:tcPr>
            <w:tcW w:w="646" w:type="dxa"/>
          </w:tcPr>
          <w:p w14:paraId="6300BB99" w14:textId="77777777" w:rsidR="003E1956" w:rsidRPr="00E866A8" w:rsidRDefault="003E1956" w:rsidP="003E1956">
            <w:pPr>
              <w:rPr>
                <w:sz w:val="20"/>
                <w:lang w:val="en-US" w:eastAsia="fr-FR"/>
              </w:rPr>
            </w:pPr>
          </w:p>
        </w:tc>
        <w:tc>
          <w:tcPr>
            <w:tcW w:w="645" w:type="dxa"/>
          </w:tcPr>
          <w:p w14:paraId="2E29B5D3" w14:textId="77777777" w:rsidR="003E1956" w:rsidRPr="00E866A8" w:rsidRDefault="003E1956" w:rsidP="003E1956">
            <w:pPr>
              <w:rPr>
                <w:sz w:val="20"/>
                <w:lang w:val="en-US" w:eastAsia="fr-FR"/>
              </w:rPr>
            </w:pPr>
          </w:p>
        </w:tc>
        <w:tc>
          <w:tcPr>
            <w:tcW w:w="659" w:type="dxa"/>
          </w:tcPr>
          <w:p w14:paraId="11311FF2" w14:textId="77777777" w:rsidR="003E1956" w:rsidRPr="00E866A8" w:rsidRDefault="003E1956" w:rsidP="003E1956">
            <w:pPr>
              <w:rPr>
                <w:sz w:val="20"/>
                <w:lang w:val="en-US" w:eastAsia="fr-FR"/>
              </w:rPr>
            </w:pPr>
          </w:p>
        </w:tc>
        <w:tc>
          <w:tcPr>
            <w:tcW w:w="658" w:type="dxa"/>
          </w:tcPr>
          <w:p w14:paraId="24A3348C" w14:textId="77777777" w:rsidR="003E1956" w:rsidRPr="00E866A8" w:rsidRDefault="003E1956" w:rsidP="003E1956">
            <w:pPr>
              <w:rPr>
                <w:sz w:val="20"/>
                <w:lang w:val="en-US" w:eastAsia="fr-FR"/>
              </w:rPr>
            </w:pPr>
          </w:p>
        </w:tc>
        <w:tc>
          <w:tcPr>
            <w:tcW w:w="659" w:type="dxa"/>
          </w:tcPr>
          <w:p w14:paraId="2423AA17" w14:textId="77777777" w:rsidR="003E1956" w:rsidRPr="00E866A8" w:rsidRDefault="003E1956" w:rsidP="003E1956">
            <w:pPr>
              <w:rPr>
                <w:sz w:val="20"/>
                <w:lang w:val="en-US" w:eastAsia="fr-FR"/>
              </w:rPr>
            </w:pPr>
          </w:p>
        </w:tc>
      </w:tr>
      <w:tr w:rsidR="003E1956" w:rsidRPr="00E866A8" w14:paraId="6DF13538" w14:textId="77777777" w:rsidTr="003E1956">
        <w:tc>
          <w:tcPr>
            <w:tcW w:w="441" w:type="dxa"/>
          </w:tcPr>
          <w:p w14:paraId="62270FBC" w14:textId="77777777" w:rsidR="003E1956" w:rsidRPr="00E866A8" w:rsidRDefault="003E1956" w:rsidP="003E1956">
            <w:pPr>
              <w:rPr>
                <w:sz w:val="20"/>
                <w:lang w:val="en-US" w:eastAsia="fr-FR"/>
              </w:rPr>
            </w:pPr>
          </w:p>
        </w:tc>
        <w:tc>
          <w:tcPr>
            <w:tcW w:w="3159" w:type="dxa"/>
          </w:tcPr>
          <w:p w14:paraId="0F93978F" w14:textId="1D2EE689" w:rsidR="003E1956" w:rsidRPr="00E866A8" w:rsidRDefault="00690453" w:rsidP="00690453">
            <w:pPr>
              <w:rPr>
                <w:rFonts w:ascii="Arial" w:hAnsi="Arial" w:cs="Arial"/>
                <w:bCs/>
                <w:sz w:val="20"/>
                <w:szCs w:val="24"/>
                <w:lang w:val="en-US" w:eastAsia="fr-FR"/>
              </w:rPr>
            </w:pPr>
            <w:r w:rsidRPr="00E866A8">
              <w:rPr>
                <w:rFonts w:ascii="Arial" w:hAnsi="Arial" w:cs="Arial"/>
                <w:bCs/>
                <w:sz w:val="20"/>
                <w:szCs w:val="24"/>
                <w:lang w:val="en-US" w:eastAsia="fr-FR"/>
              </w:rPr>
              <w:t>Take delivery of the additional cold chain equipment at the central level</w:t>
            </w:r>
          </w:p>
        </w:tc>
        <w:tc>
          <w:tcPr>
            <w:tcW w:w="1016" w:type="dxa"/>
          </w:tcPr>
          <w:p w14:paraId="2C2A10E2" w14:textId="77777777" w:rsidR="003E1956" w:rsidRPr="00E866A8" w:rsidRDefault="003E1956" w:rsidP="003E1956">
            <w:pPr>
              <w:rPr>
                <w:sz w:val="20"/>
                <w:lang w:val="en-US" w:eastAsia="fr-FR"/>
              </w:rPr>
            </w:pPr>
          </w:p>
        </w:tc>
        <w:tc>
          <w:tcPr>
            <w:tcW w:w="657" w:type="dxa"/>
          </w:tcPr>
          <w:p w14:paraId="64D66FF6" w14:textId="77777777" w:rsidR="003E1956" w:rsidRPr="00E866A8" w:rsidRDefault="003E1956" w:rsidP="003E1956">
            <w:pPr>
              <w:rPr>
                <w:sz w:val="20"/>
                <w:lang w:val="en-US" w:eastAsia="fr-FR"/>
              </w:rPr>
            </w:pPr>
          </w:p>
        </w:tc>
        <w:tc>
          <w:tcPr>
            <w:tcW w:w="658" w:type="dxa"/>
            <w:shd w:val="clear" w:color="auto" w:fill="000000"/>
          </w:tcPr>
          <w:p w14:paraId="1192239C" w14:textId="77777777" w:rsidR="003E1956" w:rsidRPr="00E866A8" w:rsidRDefault="003E1956" w:rsidP="003E1956">
            <w:pPr>
              <w:rPr>
                <w:sz w:val="20"/>
                <w:lang w:val="en-US" w:eastAsia="fr-FR"/>
              </w:rPr>
            </w:pPr>
          </w:p>
        </w:tc>
        <w:tc>
          <w:tcPr>
            <w:tcW w:w="647" w:type="dxa"/>
            <w:shd w:val="clear" w:color="auto" w:fill="000000"/>
          </w:tcPr>
          <w:p w14:paraId="2E6CD916" w14:textId="77777777" w:rsidR="003E1956" w:rsidRPr="00E866A8" w:rsidRDefault="003E1956" w:rsidP="003E1956">
            <w:pPr>
              <w:rPr>
                <w:sz w:val="20"/>
                <w:lang w:val="en-US" w:eastAsia="fr-FR"/>
              </w:rPr>
            </w:pPr>
          </w:p>
        </w:tc>
        <w:tc>
          <w:tcPr>
            <w:tcW w:w="645" w:type="dxa"/>
          </w:tcPr>
          <w:p w14:paraId="20D0EA6D" w14:textId="77777777" w:rsidR="003E1956" w:rsidRPr="00E866A8" w:rsidRDefault="003E1956" w:rsidP="003E1956">
            <w:pPr>
              <w:rPr>
                <w:sz w:val="20"/>
                <w:lang w:val="en-US" w:eastAsia="fr-FR"/>
              </w:rPr>
            </w:pPr>
          </w:p>
        </w:tc>
        <w:tc>
          <w:tcPr>
            <w:tcW w:w="646" w:type="dxa"/>
          </w:tcPr>
          <w:p w14:paraId="09BE0B60" w14:textId="77777777" w:rsidR="003E1956" w:rsidRPr="00E866A8" w:rsidRDefault="003E1956" w:rsidP="003E1956">
            <w:pPr>
              <w:rPr>
                <w:sz w:val="20"/>
                <w:lang w:val="en-US" w:eastAsia="fr-FR"/>
              </w:rPr>
            </w:pPr>
          </w:p>
        </w:tc>
        <w:tc>
          <w:tcPr>
            <w:tcW w:w="645" w:type="dxa"/>
          </w:tcPr>
          <w:p w14:paraId="5AC7290E" w14:textId="77777777" w:rsidR="003E1956" w:rsidRPr="00E866A8" w:rsidRDefault="003E1956" w:rsidP="003E1956">
            <w:pPr>
              <w:rPr>
                <w:sz w:val="20"/>
                <w:lang w:val="en-US" w:eastAsia="fr-FR"/>
              </w:rPr>
            </w:pPr>
          </w:p>
        </w:tc>
        <w:tc>
          <w:tcPr>
            <w:tcW w:w="659" w:type="dxa"/>
          </w:tcPr>
          <w:p w14:paraId="257EED5B" w14:textId="77777777" w:rsidR="003E1956" w:rsidRPr="00E866A8" w:rsidRDefault="003E1956" w:rsidP="003E1956">
            <w:pPr>
              <w:rPr>
                <w:sz w:val="20"/>
                <w:lang w:val="en-US" w:eastAsia="fr-FR"/>
              </w:rPr>
            </w:pPr>
          </w:p>
        </w:tc>
        <w:tc>
          <w:tcPr>
            <w:tcW w:w="658" w:type="dxa"/>
          </w:tcPr>
          <w:p w14:paraId="11648BC9" w14:textId="77777777" w:rsidR="003E1956" w:rsidRPr="00E866A8" w:rsidRDefault="003E1956" w:rsidP="003E1956">
            <w:pPr>
              <w:rPr>
                <w:sz w:val="20"/>
                <w:lang w:val="en-US" w:eastAsia="fr-FR"/>
              </w:rPr>
            </w:pPr>
          </w:p>
        </w:tc>
        <w:tc>
          <w:tcPr>
            <w:tcW w:w="659" w:type="dxa"/>
          </w:tcPr>
          <w:p w14:paraId="59535BAF" w14:textId="77777777" w:rsidR="003E1956" w:rsidRPr="00E866A8" w:rsidRDefault="003E1956" w:rsidP="003E1956">
            <w:pPr>
              <w:rPr>
                <w:sz w:val="20"/>
                <w:lang w:val="en-US" w:eastAsia="fr-FR"/>
              </w:rPr>
            </w:pPr>
          </w:p>
        </w:tc>
      </w:tr>
      <w:tr w:rsidR="003E1956" w:rsidRPr="00E866A8" w14:paraId="011CAAE3" w14:textId="77777777" w:rsidTr="003E1956">
        <w:tc>
          <w:tcPr>
            <w:tcW w:w="441" w:type="dxa"/>
          </w:tcPr>
          <w:p w14:paraId="59938DB8" w14:textId="77777777" w:rsidR="003E1956" w:rsidRPr="00E866A8" w:rsidRDefault="003E1956" w:rsidP="003E1956">
            <w:pPr>
              <w:rPr>
                <w:sz w:val="20"/>
                <w:lang w:val="en-US" w:eastAsia="fr-FR"/>
              </w:rPr>
            </w:pPr>
          </w:p>
        </w:tc>
        <w:tc>
          <w:tcPr>
            <w:tcW w:w="3159" w:type="dxa"/>
          </w:tcPr>
          <w:p w14:paraId="0CB0A6BC" w14:textId="38742FF5" w:rsidR="003E1956" w:rsidRPr="00E866A8" w:rsidRDefault="00690453" w:rsidP="003E1956">
            <w:pPr>
              <w:rPr>
                <w:rFonts w:ascii="Arial" w:hAnsi="Arial" w:cs="Arial"/>
                <w:bCs/>
                <w:color w:val="00B0F0"/>
                <w:sz w:val="20"/>
                <w:szCs w:val="24"/>
                <w:lang w:val="en-US" w:eastAsia="fr-FR"/>
              </w:rPr>
            </w:pPr>
            <w:r w:rsidRPr="00E866A8">
              <w:rPr>
                <w:rFonts w:ascii="Arial" w:hAnsi="Arial" w:cs="Arial"/>
                <w:sz w:val="20"/>
                <w:szCs w:val="24"/>
                <w:lang w:val="en-US" w:eastAsia="fr-FR"/>
              </w:rPr>
              <w:t xml:space="preserve">Prepare a distribution plan for vaccines, syringes and </w:t>
            </w:r>
            <w:r w:rsidR="00C55798" w:rsidRPr="00E866A8">
              <w:rPr>
                <w:rFonts w:ascii="Arial" w:hAnsi="Arial" w:cs="Arial"/>
                <w:sz w:val="20"/>
                <w:szCs w:val="24"/>
                <w:lang w:val="en-US" w:eastAsia="fr-FR"/>
              </w:rPr>
              <w:t>materials</w:t>
            </w:r>
            <w:r w:rsidRPr="00E866A8">
              <w:rPr>
                <w:rFonts w:ascii="Arial" w:hAnsi="Arial" w:cs="Arial"/>
                <w:sz w:val="20"/>
                <w:szCs w:val="24"/>
                <w:lang w:val="en-US" w:eastAsia="fr-FR"/>
              </w:rPr>
              <w:t xml:space="preserve"> adapted for immunization</w:t>
            </w:r>
          </w:p>
        </w:tc>
        <w:tc>
          <w:tcPr>
            <w:tcW w:w="1016" w:type="dxa"/>
          </w:tcPr>
          <w:p w14:paraId="6FF93A6F" w14:textId="77777777" w:rsidR="003E1956" w:rsidRPr="00E866A8" w:rsidRDefault="003E1956" w:rsidP="003E1956">
            <w:pPr>
              <w:rPr>
                <w:sz w:val="20"/>
                <w:lang w:val="en-US" w:eastAsia="fr-FR"/>
              </w:rPr>
            </w:pPr>
          </w:p>
        </w:tc>
        <w:tc>
          <w:tcPr>
            <w:tcW w:w="657" w:type="dxa"/>
          </w:tcPr>
          <w:p w14:paraId="4743A0BF" w14:textId="77777777" w:rsidR="003E1956" w:rsidRPr="00E866A8" w:rsidRDefault="003E1956" w:rsidP="003E1956">
            <w:pPr>
              <w:rPr>
                <w:sz w:val="20"/>
                <w:lang w:val="en-US" w:eastAsia="fr-FR"/>
              </w:rPr>
            </w:pPr>
          </w:p>
        </w:tc>
        <w:tc>
          <w:tcPr>
            <w:tcW w:w="658" w:type="dxa"/>
            <w:tcBorders>
              <w:bottom w:val="nil"/>
            </w:tcBorders>
            <w:shd w:val="clear" w:color="auto" w:fill="000000"/>
          </w:tcPr>
          <w:p w14:paraId="087A92EF" w14:textId="77777777" w:rsidR="003E1956" w:rsidRPr="00E866A8" w:rsidRDefault="003E1956" w:rsidP="003E1956">
            <w:pPr>
              <w:rPr>
                <w:sz w:val="20"/>
                <w:lang w:val="en-US" w:eastAsia="fr-FR"/>
              </w:rPr>
            </w:pPr>
          </w:p>
        </w:tc>
        <w:tc>
          <w:tcPr>
            <w:tcW w:w="647" w:type="dxa"/>
            <w:tcBorders>
              <w:bottom w:val="nil"/>
            </w:tcBorders>
          </w:tcPr>
          <w:p w14:paraId="6163A29B" w14:textId="77777777" w:rsidR="003E1956" w:rsidRPr="00E866A8" w:rsidRDefault="003E1956" w:rsidP="003E1956">
            <w:pPr>
              <w:rPr>
                <w:sz w:val="20"/>
                <w:lang w:val="en-US" w:eastAsia="fr-FR"/>
              </w:rPr>
            </w:pPr>
          </w:p>
        </w:tc>
        <w:tc>
          <w:tcPr>
            <w:tcW w:w="645" w:type="dxa"/>
            <w:tcBorders>
              <w:bottom w:val="nil"/>
            </w:tcBorders>
          </w:tcPr>
          <w:p w14:paraId="4661EE99" w14:textId="77777777" w:rsidR="003E1956" w:rsidRPr="00E866A8" w:rsidRDefault="003E1956" w:rsidP="003E1956">
            <w:pPr>
              <w:rPr>
                <w:sz w:val="20"/>
                <w:lang w:val="en-US" w:eastAsia="fr-FR"/>
              </w:rPr>
            </w:pPr>
          </w:p>
        </w:tc>
        <w:tc>
          <w:tcPr>
            <w:tcW w:w="646" w:type="dxa"/>
            <w:tcBorders>
              <w:bottom w:val="nil"/>
            </w:tcBorders>
          </w:tcPr>
          <w:p w14:paraId="360B38B4" w14:textId="77777777" w:rsidR="003E1956" w:rsidRPr="00E866A8" w:rsidRDefault="003E1956" w:rsidP="003E1956">
            <w:pPr>
              <w:rPr>
                <w:sz w:val="20"/>
                <w:lang w:val="en-US" w:eastAsia="fr-FR"/>
              </w:rPr>
            </w:pPr>
          </w:p>
        </w:tc>
        <w:tc>
          <w:tcPr>
            <w:tcW w:w="645" w:type="dxa"/>
            <w:tcBorders>
              <w:bottom w:val="nil"/>
            </w:tcBorders>
          </w:tcPr>
          <w:p w14:paraId="678B120D" w14:textId="77777777" w:rsidR="003E1956" w:rsidRPr="00E866A8" w:rsidRDefault="003E1956" w:rsidP="003E1956">
            <w:pPr>
              <w:rPr>
                <w:sz w:val="20"/>
                <w:lang w:val="en-US" w:eastAsia="fr-FR"/>
              </w:rPr>
            </w:pPr>
          </w:p>
        </w:tc>
        <w:tc>
          <w:tcPr>
            <w:tcW w:w="659" w:type="dxa"/>
            <w:tcBorders>
              <w:bottom w:val="nil"/>
            </w:tcBorders>
          </w:tcPr>
          <w:p w14:paraId="5D40738F" w14:textId="77777777" w:rsidR="003E1956" w:rsidRPr="00E866A8" w:rsidRDefault="003E1956" w:rsidP="003E1956">
            <w:pPr>
              <w:rPr>
                <w:sz w:val="20"/>
                <w:lang w:val="en-US" w:eastAsia="fr-FR"/>
              </w:rPr>
            </w:pPr>
          </w:p>
        </w:tc>
        <w:tc>
          <w:tcPr>
            <w:tcW w:w="658" w:type="dxa"/>
            <w:tcBorders>
              <w:bottom w:val="nil"/>
            </w:tcBorders>
          </w:tcPr>
          <w:p w14:paraId="0C9E11F0" w14:textId="77777777" w:rsidR="003E1956" w:rsidRPr="00E866A8" w:rsidRDefault="003E1956" w:rsidP="003E1956">
            <w:pPr>
              <w:rPr>
                <w:sz w:val="20"/>
                <w:lang w:val="en-US" w:eastAsia="fr-FR"/>
              </w:rPr>
            </w:pPr>
          </w:p>
        </w:tc>
        <w:tc>
          <w:tcPr>
            <w:tcW w:w="659" w:type="dxa"/>
            <w:tcBorders>
              <w:bottom w:val="nil"/>
            </w:tcBorders>
          </w:tcPr>
          <w:p w14:paraId="2722E7A0" w14:textId="77777777" w:rsidR="003E1956" w:rsidRPr="00E866A8" w:rsidRDefault="003E1956" w:rsidP="003E1956">
            <w:pPr>
              <w:rPr>
                <w:sz w:val="20"/>
                <w:lang w:val="en-US" w:eastAsia="fr-FR"/>
              </w:rPr>
            </w:pPr>
          </w:p>
        </w:tc>
      </w:tr>
      <w:tr w:rsidR="003E1956" w:rsidRPr="00E866A8" w14:paraId="1D656577" w14:textId="77777777" w:rsidTr="003E1956">
        <w:tc>
          <w:tcPr>
            <w:tcW w:w="441" w:type="dxa"/>
          </w:tcPr>
          <w:p w14:paraId="43D47E10" w14:textId="77777777" w:rsidR="003E1956" w:rsidRPr="00E866A8" w:rsidRDefault="003E1956" w:rsidP="003E1956">
            <w:pPr>
              <w:rPr>
                <w:sz w:val="20"/>
                <w:lang w:val="en-US" w:eastAsia="fr-FR"/>
              </w:rPr>
            </w:pPr>
          </w:p>
        </w:tc>
        <w:tc>
          <w:tcPr>
            <w:tcW w:w="3159" w:type="dxa"/>
          </w:tcPr>
          <w:p w14:paraId="49F4FD1C" w14:textId="60BD37A9" w:rsidR="003E1956" w:rsidRPr="00E866A8" w:rsidRDefault="00690453" w:rsidP="00690453">
            <w:pPr>
              <w:rPr>
                <w:rFonts w:ascii="Arial" w:hAnsi="Arial" w:cs="Arial"/>
                <w:bCs/>
                <w:sz w:val="20"/>
                <w:szCs w:val="24"/>
                <w:lang w:val="en-US" w:eastAsia="fr-FR"/>
              </w:rPr>
            </w:pPr>
            <w:r w:rsidRPr="00E866A8">
              <w:rPr>
                <w:rFonts w:ascii="Arial" w:hAnsi="Arial" w:cs="Arial"/>
                <w:bCs/>
                <w:sz w:val="20"/>
                <w:szCs w:val="24"/>
                <w:lang w:val="en-US" w:eastAsia="fr-FR"/>
              </w:rPr>
              <w:t>Purchase the additional cold chain equipment at the intermediate and peripheral level</w:t>
            </w:r>
          </w:p>
        </w:tc>
        <w:tc>
          <w:tcPr>
            <w:tcW w:w="1016" w:type="dxa"/>
          </w:tcPr>
          <w:p w14:paraId="569F038C" w14:textId="77777777" w:rsidR="003E1956" w:rsidRPr="00E866A8" w:rsidRDefault="003E1956" w:rsidP="003E1956">
            <w:pPr>
              <w:rPr>
                <w:sz w:val="20"/>
                <w:lang w:val="en-US" w:eastAsia="fr-FR"/>
              </w:rPr>
            </w:pPr>
          </w:p>
        </w:tc>
        <w:tc>
          <w:tcPr>
            <w:tcW w:w="657" w:type="dxa"/>
            <w:tcBorders>
              <w:right w:val="nil"/>
            </w:tcBorders>
            <w:shd w:val="clear" w:color="auto" w:fill="000000"/>
          </w:tcPr>
          <w:p w14:paraId="2D57ECAD" w14:textId="77777777" w:rsidR="003E1956" w:rsidRPr="00E866A8" w:rsidRDefault="003E1956" w:rsidP="003E1956">
            <w:pPr>
              <w:rPr>
                <w:sz w:val="20"/>
                <w:lang w:val="en-US" w:eastAsia="fr-FR"/>
              </w:rPr>
            </w:pPr>
          </w:p>
        </w:tc>
        <w:tc>
          <w:tcPr>
            <w:tcW w:w="658" w:type="dxa"/>
            <w:tcBorders>
              <w:top w:val="nil"/>
              <w:left w:val="nil"/>
              <w:bottom w:val="nil"/>
              <w:right w:val="nil"/>
            </w:tcBorders>
            <w:shd w:val="clear" w:color="auto" w:fill="000000"/>
          </w:tcPr>
          <w:p w14:paraId="211F6205" w14:textId="77777777" w:rsidR="003E1956" w:rsidRPr="00E866A8" w:rsidRDefault="003E1956" w:rsidP="003E1956">
            <w:pPr>
              <w:rPr>
                <w:sz w:val="20"/>
                <w:lang w:val="en-US" w:eastAsia="fr-FR"/>
              </w:rPr>
            </w:pPr>
          </w:p>
        </w:tc>
        <w:tc>
          <w:tcPr>
            <w:tcW w:w="647" w:type="dxa"/>
            <w:tcBorders>
              <w:top w:val="nil"/>
              <w:left w:val="nil"/>
              <w:bottom w:val="nil"/>
              <w:right w:val="nil"/>
            </w:tcBorders>
            <w:shd w:val="clear" w:color="auto" w:fill="000000"/>
          </w:tcPr>
          <w:p w14:paraId="4C0023FF" w14:textId="77777777" w:rsidR="003E1956" w:rsidRPr="00E866A8" w:rsidRDefault="003E1956" w:rsidP="003E1956">
            <w:pPr>
              <w:rPr>
                <w:sz w:val="20"/>
                <w:lang w:val="en-US" w:eastAsia="fr-FR"/>
              </w:rPr>
            </w:pPr>
          </w:p>
        </w:tc>
        <w:tc>
          <w:tcPr>
            <w:tcW w:w="645" w:type="dxa"/>
            <w:tcBorders>
              <w:top w:val="nil"/>
              <w:left w:val="nil"/>
              <w:bottom w:val="nil"/>
              <w:right w:val="nil"/>
            </w:tcBorders>
            <w:shd w:val="clear" w:color="auto" w:fill="000000"/>
          </w:tcPr>
          <w:p w14:paraId="3C71C0BC" w14:textId="77777777" w:rsidR="003E1956" w:rsidRPr="00E866A8" w:rsidRDefault="003E1956" w:rsidP="003E1956">
            <w:pPr>
              <w:rPr>
                <w:sz w:val="20"/>
                <w:lang w:val="en-US" w:eastAsia="fr-FR"/>
              </w:rPr>
            </w:pPr>
          </w:p>
        </w:tc>
        <w:tc>
          <w:tcPr>
            <w:tcW w:w="646" w:type="dxa"/>
            <w:tcBorders>
              <w:top w:val="nil"/>
              <w:left w:val="nil"/>
              <w:bottom w:val="nil"/>
              <w:right w:val="nil"/>
            </w:tcBorders>
            <w:shd w:val="clear" w:color="auto" w:fill="000000"/>
          </w:tcPr>
          <w:p w14:paraId="72FBB0A1" w14:textId="77777777" w:rsidR="003E1956" w:rsidRPr="00E866A8" w:rsidRDefault="003E1956" w:rsidP="003E1956">
            <w:pPr>
              <w:rPr>
                <w:sz w:val="20"/>
                <w:lang w:val="en-US" w:eastAsia="fr-FR"/>
              </w:rPr>
            </w:pPr>
          </w:p>
        </w:tc>
        <w:tc>
          <w:tcPr>
            <w:tcW w:w="645" w:type="dxa"/>
            <w:tcBorders>
              <w:top w:val="nil"/>
              <w:left w:val="nil"/>
              <w:bottom w:val="nil"/>
              <w:right w:val="nil"/>
            </w:tcBorders>
            <w:shd w:val="clear" w:color="auto" w:fill="000000"/>
          </w:tcPr>
          <w:p w14:paraId="3CB40381" w14:textId="77777777" w:rsidR="003E1956" w:rsidRPr="00E866A8" w:rsidRDefault="003E1956" w:rsidP="003E1956">
            <w:pPr>
              <w:rPr>
                <w:sz w:val="20"/>
                <w:lang w:val="en-US" w:eastAsia="fr-FR"/>
              </w:rPr>
            </w:pPr>
          </w:p>
        </w:tc>
        <w:tc>
          <w:tcPr>
            <w:tcW w:w="659" w:type="dxa"/>
            <w:tcBorders>
              <w:top w:val="nil"/>
              <w:left w:val="nil"/>
              <w:bottom w:val="nil"/>
              <w:right w:val="nil"/>
            </w:tcBorders>
            <w:shd w:val="clear" w:color="auto" w:fill="000000"/>
          </w:tcPr>
          <w:p w14:paraId="60F73ECF" w14:textId="77777777" w:rsidR="003E1956" w:rsidRPr="00E866A8" w:rsidRDefault="003E1956" w:rsidP="003E1956">
            <w:pPr>
              <w:rPr>
                <w:sz w:val="20"/>
                <w:lang w:val="en-US" w:eastAsia="fr-FR"/>
              </w:rPr>
            </w:pPr>
          </w:p>
        </w:tc>
        <w:tc>
          <w:tcPr>
            <w:tcW w:w="658" w:type="dxa"/>
            <w:tcBorders>
              <w:top w:val="nil"/>
              <w:left w:val="nil"/>
              <w:bottom w:val="nil"/>
              <w:right w:val="nil"/>
            </w:tcBorders>
            <w:shd w:val="clear" w:color="auto" w:fill="000000"/>
          </w:tcPr>
          <w:p w14:paraId="083167F7" w14:textId="77777777" w:rsidR="003E1956" w:rsidRPr="00E866A8" w:rsidRDefault="003E1956" w:rsidP="003E1956">
            <w:pPr>
              <w:rPr>
                <w:sz w:val="20"/>
                <w:lang w:val="en-US" w:eastAsia="fr-FR"/>
              </w:rPr>
            </w:pPr>
          </w:p>
        </w:tc>
        <w:tc>
          <w:tcPr>
            <w:tcW w:w="659" w:type="dxa"/>
            <w:tcBorders>
              <w:top w:val="nil"/>
              <w:left w:val="nil"/>
              <w:bottom w:val="nil"/>
              <w:right w:val="nil"/>
            </w:tcBorders>
            <w:shd w:val="clear" w:color="auto" w:fill="000000"/>
          </w:tcPr>
          <w:p w14:paraId="6A6E1D42" w14:textId="77777777" w:rsidR="003E1956" w:rsidRPr="00E866A8" w:rsidRDefault="003E1956" w:rsidP="003E1956">
            <w:pPr>
              <w:rPr>
                <w:sz w:val="20"/>
                <w:lang w:val="en-US" w:eastAsia="fr-FR"/>
              </w:rPr>
            </w:pPr>
          </w:p>
        </w:tc>
      </w:tr>
      <w:tr w:rsidR="003E1956" w:rsidRPr="00E866A8" w14:paraId="41FEDB72" w14:textId="77777777" w:rsidTr="003E1956">
        <w:tc>
          <w:tcPr>
            <w:tcW w:w="441" w:type="dxa"/>
          </w:tcPr>
          <w:p w14:paraId="55F23CB4" w14:textId="77777777" w:rsidR="003E1956" w:rsidRPr="00E866A8" w:rsidRDefault="003E1956" w:rsidP="003E1956">
            <w:pPr>
              <w:rPr>
                <w:sz w:val="20"/>
                <w:lang w:val="en-US" w:eastAsia="fr-FR"/>
              </w:rPr>
            </w:pPr>
          </w:p>
        </w:tc>
        <w:tc>
          <w:tcPr>
            <w:tcW w:w="3159" w:type="dxa"/>
          </w:tcPr>
          <w:p w14:paraId="490FA141" w14:textId="04092862" w:rsidR="003E1956" w:rsidRPr="00E866A8" w:rsidRDefault="00690453" w:rsidP="00690453">
            <w:pPr>
              <w:rPr>
                <w:rFonts w:ascii="Arial" w:hAnsi="Arial" w:cs="Arial"/>
                <w:bCs/>
                <w:sz w:val="20"/>
                <w:szCs w:val="24"/>
                <w:lang w:val="en-US" w:eastAsia="fr-FR"/>
              </w:rPr>
            </w:pPr>
            <w:r w:rsidRPr="00E866A8">
              <w:rPr>
                <w:rFonts w:ascii="Arial" w:hAnsi="Arial" w:cs="Arial"/>
                <w:sz w:val="20"/>
                <w:szCs w:val="24"/>
                <w:lang w:val="en-US" w:eastAsia="fr-FR"/>
              </w:rPr>
              <w:t xml:space="preserve">Distribute and monitor the </w:t>
            </w:r>
            <w:r w:rsidR="00C55798" w:rsidRPr="00E866A8">
              <w:rPr>
                <w:rFonts w:ascii="Arial" w:hAnsi="Arial" w:cs="Arial"/>
                <w:sz w:val="20"/>
                <w:szCs w:val="24"/>
                <w:lang w:val="en-US" w:eastAsia="fr-FR"/>
              </w:rPr>
              <w:t>equipment</w:t>
            </w:r>
            <w:r w:rsidRPr="00E866A8">
              <w:rPr>
                <w:rFonts w:ascii="Arial" w:hAnsi="Arial" w:cs="Arial"/>
                <w:sz w:val="20"/>
                <w:szCs w:val="24"/>
                <w:lang w:val="en-US" w:eastAsia="fr-FR"/>
              </w:rPr>
              <w:t xml:space="preserve"> and materials that meet the coverage objectives</w:t>
            </w:r>
          </w:p>
        </w:tc>
        <w:tc>
          <w:tcPr>
            <w:tcW w:w="1016" w:type="dxa"/>
          </w:tcPr>
          <w:p w14:paraId="77AA089C" w14:textId="77777777" w:rsidR="003E1956" w:rsidRPr="00E866A8" w:rsidRDefault="003E1956" w:rsidP="003E1956">
            <w:pPr>
              <w:rPr>
                <w:sz w:val="20"/>
                <w:lang w:val="en-US" w:eastAsia="fr-FR"/>
              </w:rPr>
            </w:pPr>
          </w:p>
        </w:tc>
        <w:tc>
          <w:tcPr>
            <w:tcW w:w="657" w:type="dxa"/>
            <w:tcBorders>
              <w:right w:val="nil"/>
            </w:tcBorders>
          </w:tcPr>
          <w:p w14:paraId="51194C3F" w14:textId="77777777" w:rsidR="003E1956" w:rsidRPr="00E866A8" w:rsidRDefault="003E1956" w:rsidP="003E1956">
            <w:pPr>
              <w:rPr>
                <w:sz w:val="20"/>
                <w:lang w:val="en-US" w:eastAsia="fr-FR"/>
              </w:rPr>
            </w:pPr>
          </w:p>
        </w:tc>
        <w:tc>
          <w:tcPr>
            <w:tcW w:w="658" w:type="dxa"/>
            <w:tcBorders>
              <w:top w:val="nil"/>
              <w:left w:val="nil"/>
              <w:bottom w:val="nil"/>
              <w:right w:val="nil"/>
            </w:tcBorders>
            <w:shd w:val="clear" w:color="auto" w:fill="000000"/>
          </w:tcPr>
          <w:p w14:paraId="528EE53A" w14:textId="77777777" w:rsidR="003E1956" w:rsidRPr="00E866A8" w:rsidRDefault="003E1956" w:rsidP="003E1956">
            <w:pPr>
              <w:rPr>
                <w:sz w:val="20"/>
                <w:lang w:val="en-US" w:eastAsia="fr-FR"/>
              </w:rPr>
            </w:pPr>
          </w:p>
        </w:tc>
        <w:tc>
          <w:tcPr>
            <w:tcW w:w="647" w:type="dxa"/>
            <w:tcBorders>
              <w:top w:val="nil"/>
              <w:left w:val="nil"/>
              <w:bottom w:val="nil"/>
              <w:right w:val="nil"/>
            </w:tcBorders>
            <w:shd w:val="clear" w:color="auto" w:fill="000000"/>
          </w:tcPr>
          <w:p w14:paraId="4EFCC1D4" w14:textId="77777777" w:rsidR="003E1956" w:rsidRPr="00E866A8" w:rsidRDefault="003E1956" w:rsidP="003E1956">
            <w:pPr>
              <w:rPr>
                <w:sz w:val="20"/>
                <w:lang w:val="en-US" w:eastAsia="fr-FR"/>
              </w:rPr>
            </w:pPr>
          </w:p>
        </w:tc>
        <w:tc>
          <w:tcPr>
            <w:tcW w:w="645" w:type="dxa"/>
            <w:tcBorders>
              <w:top w:val="nil"/>
              <w:left w:val="nil"/>
              <w:right w:val="nil"/>
            </w:tcBorders>
            <w:shd w:val="clear" w:color="auto" w:fill="000000"/>
          </w:tcPr>
          <w:p w14:paraId="51A4C119" w14:textId="77777777" w:rsidR="003E1956" w:rsidRPr="00E866A8" w:rsidRDefault="003E1956" w:rsidP="003E1956">
            <w:pPr>
              <w:rPr>
                <w:sz w:val="20"/>
                <w:lang w:val="en-US" w:eastAsia="fr-FR"/>
              </w:rPr>
            </w:pPr>
          </w:p>
        </w:tc>
        <w:tc>
          <w:tcPr>
            <w:tcW w:w="646" w:type="dxa"/>
            <w:tcBorders>
              <w:top w:val="nil"/>
              <w:left w:val="nil"/>
              <w:bottom w:val="nil"/>
              <w:right w:val="nil"/>
            </w:tcBorders>
            <w:shd w:val="clear" w:color="auto" w:fill="000000"/>
          </w:tcPr>
          <w:p w14:paraId="3890C92E" w14:textId="77777777" w:rsidR="003E1956" w:rsidRPr="00E866A8" w:rsidRDefault="003E1956" w:rsidP="003E1956">
            <w:pPr>
              <w:rPr>
                <w:sz w:val="20"/>
                <w:lang w:val="en-US" w:eastAsia="fr-FR"/>
              </w:rPr>
            </w:pPr>
          </w:p>
        </w:tc>
        <w:tc>
          <w:tcPr>
            <w:tcW w:w="645" w:type="dxa"/>
            <w:tcBorders>
              <w:top w:val="nil"/>
              <w:left w:val="nil"/>
              <w:bottom w:val="nil"/>
              <w:right w:val="nil"/>
            </w:tcBorders>
            <w:shd w:val="clear" w:color="auto" w:fill="000000"/>
          </w:tcPr>
          <w:p w14:paraId="2582AF2C" w14:textId="77777777" w:rsidR="003E1956" w:rsidRPr="00E866A8" w:rsidRDefault="003E1956" w:rsidP="003E1956">
            <w:pPr>
              <w:rPr>
                <w:sz w:val="20"/>
                <w:lang w:val="en-US" w:eastAsia="fr-FR"/>
              </w:rPr>
            </w:pPr>
          </w:p>
        </w:tc>
        <w:tc>
          <w:tcPr>
            <w:tcW w:w="659" w:type="dxa"/>
            <w:tcBorders>
              <w:top w:val="nil"/>
              <w:left w:val="nil"/>
              <w:bottom w:val="nil"/>
              <w:right w:val="nil"/>
            </w:tcBorders>
            <w:shd w:val="clear" w:color="auto" w:fill="000000"/>
          </w:tcPr>
          <w:p w14:paraId="2186ED13" w14:textId="77777777" w:rsidR="003E1956" w:rsidRPr="00E866A8" w:rsidRDefault="003E1956" w:rsidP="003E1956">
            <w:pPr>
              <w:rPr>
                <w:sz w:val="20"/>
                <w:lang w:val="en-US" w:eastAsia="fr-FR"/>
              </w:rPr>
            </w:pPr>
          </w:p>
        </w:tc>
        <w:tc>
          <w:tcPr>
            <w:tcW w:w="658" w:type="dxa"/>
            <w:tcBorders>
              <w:top w:val="nil"/>
              <w:left w:val="nil"/>
              <w:bottom w:val="nil"/>
              <w:right w:val="nil"/>
            </w:tcBorders>
            <w:shd w:val="clear" w:color="auto" w:fill="000000"/>
          </w:tcPr>
          <w:p w14:paraId="5041AD52" w14:textId="77777777" w:rsidR="003E1956" w:rsidRPr="00E866A8" w:rsidRDefault="003E1956" w:rsidP="003E1956">
            <w:pPr>
              <w:rPr>
                <w:sz w:val="20"/>
                <w:lang w:val="en-US" w:eastAsia="fr-FR"/>
              </w:rPr>
            </w:pPr>
          </w:p>
        </w:tc>
        <w:tc>
          <w:tcPr>
            <w:tcW w:w="659" w:type="dxa"/>
            <w:tcBorders>
              <w:top w:val="nil"/>
              <w:left w:val="nil"/>
              <w:bottom w:val="nil"/>
              <w:right w:val="nil"/>
            </w:tcBorders>
            <w:shd w:val="clear" w:color="auto" w:fill="000000"/>
          </w:tcPr>
          <w:p w14:paraId="02A2FE35" w14:textId="77777777" w:rsidR="003E1956" w:rsidRPr="00E866A8" w:rsidRDefault="003E1956" w:rsidP="003E1956">
            <w:pPr>
              <w:rPr>
                <w:sz w:val="20"/>
                <w:lang w:val="en-US" w:eastAsia="fr-FR"/>
              </w:rPr>
            </w:pPr>
          </w:p>
        </w:tc>
      </w:tr>
      <w:tr w:rsidR="003E1956" w:rsidRPr="00E866A8" w14:paraId="56FE9D9A" w14:textId="77777777" w:rsidTr="003E1956">
        <w:tc>
          <w:tcPr>
            <w:tcW w:w="441" w:type="dxa"/>
          </w:tcPr>
          <w:p w14:paraId="693573FD" w14:textId="77777777" w:rsidR="003E1956" w:rsidRPr="00E866A8" w:rsidRDefault="003E1956" w:rsidP="003E1956">
            <w:pPr>
              <w:rPr>
                <w:sz w:val="20"/>
                <w:lang w:val="en-US" w:eastAsia="fr-FR"/>
              </w:rPr>
            </w:pPr>
          </w:p>
        </w:tc>
        <w:tc>
          <w:tcPr>
            <w:tcW w:w="3159" w:type="dxa"/>
          </w:tcPr>
          <w:p w14:paraId="42AF9E02" w14:textId="5E66A8CF" w:rsidR="003E1956" w:rsidRPr="00E866A8" w:rsidRDefault="00AD2438" w:rsidP="00AD2438">
            <w:pPr>
              <w:rPr>
                <w:rFonts w:ascii="Arial" w:hAnsi="Arial" w:cs="Arial"/>
                <w:sz w:val="20"/>
                <w:szCs w:val="24"/>
                <w:lang w:val="en-US" w:eastAsia="fr-FR"/>
              </w:rPr>
            </w:pPr>
            <w:r w:rsidRPr="00E866A8">
              <w:rPr>
                <w:rFonts w:ascii="Arial" w:hAnsi="Arial" w:cs="Arial"/>
                <w:sz w:val="20"/>
                <w:szCs w:val="24"/>
                <w:lang w:val="en-US" w:eastAsia="fr-FR"/>
              </w:rPr>
              <w:t>Order the pneumo vaccine</w:t>
            </w:r>
            <w:r w:rsidR="00BD02E6" w:rsidRPr="00E866A8">
              <w:rPr>
                <w:rFonts w:ascii="Arial" w:hAnsi="Arial" w:cs="Arial"/>
                <w:sz w:val="20"/>
                <w:szCs w:val="24"/>
                <w:lang w:val="en-US" w:eastAsia="fr-FR"/>
              </w:rPr>
              <w:t xml:space="preserve"> and </w:t>
            </w:r>
            <w:r w:rsidRPr="00E866A8">
              <w:rPr>
                <w:rFonts w:ascii="Arial" w:hAnsi="Arial" w:cs="Arial"/>
                <w:sz w:val="20"/>
                <w:szCs w:val="24"/>
                <w:lang w:val="en-US" w:eastAsia="fr-FR"/>
              </w:rPr>
              <w:t>supplies</w:t>
            </w:r>
          </w:p>
        </w:tc>
        <w:tc>
          <w:tcPr>
            <w:tcW w:w="1016" w:type="dxa"/>
          </w:tcPr>
          <w:p w14:paraId="664D782F" w14:textId="77777777" w:rsidR="003E1956" w:rsidRPr="00E866A8" w:rsidRDefault="003E1956" w:rsidP="003E1956">
            <w:pPr>
              <w:rPr>
                <w:sz w:val="20"/>
                <w:lang w:val="en-US" w:eastAsia="fr-FR"/>
              </w:rPr>
            </w:pPr>
          </w:p>
        </w:tc>
        <w:tc>
          <w:tcPr>
            <w:tcW w:w="657" w:type="dxa"/>
          </w:tcPr>
          <w:p w14:paraId="45088B86" w14:textId="77777777" w:rsidR="003E1956" w:rsidRPr="00E866A8" w:rsidRDefault="003E1956" w:rsidP="003E1956">
            <w:pPr>
              <w:rPr>
                <w:sz w:val="20"/>
                <w:lang w:val="en-US" w:eastAsia="fr-FR"/>
              </w:rPr>
            </w:pPr>
          </w:p>
        </w:tc>
        <w:tc>
          <w:tcPr>
            <w:tcW w:w="658" w:type="dxa"/>
            <w:tcBorders>
              <w:top w:val="nil"/>
            </w:tcBorders>
          </w:tcPr>
          <w:p w14:paraId="73DD7575" w14:textId="77777777" w:rsidR="003E1956" w:rsidRPr="00E866A8" w:rsidRDefault="003E1956" w:rsidP="003E1956">
            <w:pPr>
              <w:rPr>
                <w:sz w:val="20"/>
                <w:lang w:val="en-US" w:eastAsia="fr-FR"/>
              </w:rPr>
            </w:pPr>
          </w:p>
        </w:tc>
        <w:tc>
          <w:tcPr>
            <w:tcW w:w="647" w:type="dxa"/>
            <w:tcBorders>
              <w:top w:val="nil"/>
            </w:tcBorders>
            <w:shd w:val="clear" w:color="auto" w:fill="000000"/>
          </w:tcPr>
          <w:p w14:paraId="11F00B48" w14:textId="77777777" w:rsidR="003E1956" w:rsidRPr="00E866A8" w:rsidRDefault="003E1956" w:rsidP="003E1956">
            <w:pPr>
              <w:rPr>
                <w:sz w:val="20"/>
                <w:lang w:val="en-US" w:eastAsia="fr-FR"/>
              </w:rPr>
            </w:pPr>
          </w:p>
        </w:tc>
        <w:tc>
          <w:tcPr>
            <w:tcW w:w="645" w:type="dxa"/>
            <w:shd w:val="clear" w:color="auto" w:fill="000000"/>
          </w:tcPr>
          <w:p w14:paraId="40ED93B6" w14:textId="77777777" w:rsidR="003E1956" w:rsidRPr="00E866A8" w:rsidRDefault="003E1956" w:rsidP="003E1956">
            <w:pPr>
              <w:rPr>
                <w:sz w:val="20"/>
                <w:lang w:val="en-US" w:eastAsia="fr-FR"/>
              </w:rPr>
            </w:pPr>
          </w:p>
        </w:tc>
        <w:tc>
          <w:tcPr>
            <w:tcW w:w="646" w:type="dxa"/>
            <w:tcBorders>
              <w:top w:val="nil"/>
            </w:tcBorders>
          </w:tcPr>
          <w:p w14:paraId="75487CB0" w14:textId="77777777" w:rsidR="003E1956" w:rsidRPr="00E866A8" w:rsidRDefault="003E1956" w:rsidP="003E1956">
            <w:pPr>
              <w:rPr>
                <w:sz w:val="20"/>
                <w:lang w:val="en-US" w:eastAsia="fr-FR"/>
              </w:rPr>
            </w:pPr>
          </w:p>
        </w:tc>
        <w:tc>
          <w:tcPr>
            <w:tcW w:w="645" w:type="dxa"/>
            <w:tcBorders>
              <w:top w:val="nil"/>
            </w:tcBorders>
          </w:tcPr>
          <w:p w14:paraId="78E46864" w14:textId="77777777" w:rsidR="003E1956" w:rsidRPr="00E866A8" w:rsidRDefault="003E1956" w:rsidP="003E1956">
            <w:pPr>
              <w:rPr>
                <w:sz w:val="20"/>
                <w:lang w:val="en-US" w:eastAsia="fr-FR"/>
              </w:rPr>
            </w:pPr>
          </w:p>
        </w:tc>
        <w:tc>
          <w:tcPr>
            <w:tcW w:w="659" w:type="dxa"/>
            <w:tcBorders>
              <w:top w:val="nil"/>
            </w:tcBorders>
          </w:tcPr>
          <w:p w14:paraId="6D85B94A" w14:textId="77777777" w:rsidR="003E1956" w:rsidRPr="00E866A8" w:rsidRDefault="003E1956" w:rsidP="003E1956">
            <w:pPr>
              <w:rPr>
                <w:sz w:val="20"/>
                <w:lang w:val="en-US" w:eastAsia="fr-FR"/>
              </w:rPr>
            </w:pPr>
          </w:p>
        </w:tc>
        <w:tc>
          <w:tcPr>
            <w:tcW w:w="658" w:type="dxa"/>
            <w:tcBorders>
              <w:top w:val="nil"/>
            </w:tcBorders>
          </w:tcPr>
          <w:p w14:paraId="3E223A8D" w14:textId="77777777" w:rsidR="003E1956" w:rsidRPr="00E866A8" w:rsidRDefault="003E1956" w:rsidP="003E1956">
            <w:pPr>
              <w:rPr>
                <w:sz w:val="20"/>
                <w:lang w:val="en-US" w:eastAsia="fr-FR"/>
              </w:rPr>
            </w:pPr>
          </w:p>
        </w:tc>
        <w:tc>
          <w:tcPr>
            <w:tcW w:w="659" w:type="dxa"/>
            <w:tcBorders>
              <w:top w:val="nil"/>
            </w:tcBorders>
          </w:tcPr>
          <w:p w14:paraId="422D1800" w14:textId="77777777" w:rsidR="003E1956" w:rsidRPr="00E866A8" w:rsidRDefault="003E1956" w:rsidP="003E1956">
            <w:pPr>
              <w:rPr>
                <w:sz w:val="20"/>
                <w:lang w:val="en-US" w:eastAsia="fr-FR"/>
              </w:rPr>
            </w:pPr>
          </w:p>
        </w:tc>
      </w:tr>
      <w:tr w:rsidR="003E1956" w:rsidRPr="00E866A8" w14:paraId="61C578B2" w14:textId="77777777" w:rsidTr="003E1956">
        <w:tc>
          <w:tcPr>
            <w:tcW w:w="441" w:type="dxa"/>
          </w:tcPr>
          <w:p w14:paraId="00F1027A" w14:textId="77777777" w:rsidR="003E1956" w:rsidRPr="00E866A8" w:rsidRDefault="003E1956" w:rsidP="003E1956">
            <w:pPr>
              <w:rPr>
                <w:sz w:val="20"/>
                <w:lang w:val="en-US" w:eastAsia="fr-FR"/>
              </w:rPr>
            </w:pPr>
          </w:p>
        </w:tc>
        <w:tc>
          <w:tcPr>
            <w:tcW w:w="3159" w:type="dxa"/>
          </w:tcPr>
          <w:p w14:paraId="38F8BA84" w14:textId="00715A50" w:rsidR="003E1956" w:rsidRPr="00E866A8" w:rsidRDefault="003E1956" w:rsidP="003E1956">
            <w:pPr>
              <w:rPr>
                <w:rFonts w:ascii="Arial" w:hAnsi="Arial" w:cs="Arial"/>
                <w:bCs/>
                <w:sz w:val="20"/>
                <w:szCs w:val="24"/>
                <w:lang w:val="en-US" w:eastAsia="fr-FR"/>
              </w:rPr>
            </w:pPr>
            <w:r w:rsidRPr="00E866A8">
              <w:rPr>
                <w:rFonts w:ascii="Arial" w:hAnsi="Arial" w:cs="Arial"/>
                <w:bCs/>
                <w:sz w:val="20"/>
                <w:szCs w:val="24"/>
                <w:lang w:val="en-US" w:eastAsia="fr-FR"/>
              </w:rPr>
              <w:t>R</w:t>
            </w:r>
            <w:r w:rsidR="00AD2438" w:rsidRPr="00E866A8">
              <w:rPr>
                <w:rFonts w:ascii="Arial" w:hAnsi="Arial" w:cs="Arial"/>
                <w:bCs/>
                <w:sz w:val="20"/>
                <w:szCs w:val="24"/>
                <w:lang w:val="en-US" w:eastAsia="fr-FR"/>
              </w:rPr>
              <w:t>evise the procedures for taking delivery of vaccines in the country</w:t>
            </w:r>
          </w:p>
        </w:tc>
        <w:tc>
          <w:tcPr>
            <w:tcW w:w="1016" w:type="dxa"/>
          </w:tcPr>
          <w:p w14:paraId="39183CA3" w14:textId="77777777" w:rsidR="003E1956" w:rsidRPr="00E866A8" w:rsidRDefault="003E1956" w:rsidP="003E1956">
            <w:pPr>
              <w:rPr>
                <w:sz w:val="20"/>
                <w:lang w:val="en-US" w:eastAsia="fr-FR"/>
              </w:rPr>
            </w:pPr>
          </w:p>
        </w:tc>
        <w:tc>
          <w:tcPr>
            <w:tcW w:w="657" w:type="dxa"/>
          </w:tcPr>
          <w:p w14:paraId="71DB009E" w14:textId="77777777" w:rsidR="003E1956" w:rsidRPr="00E866A8" w:rsidRDefault="003E1956" w:rsidP="003E1956">
            <w:pPr>
              <w:rPr>
                <w:sz w:val="20"/>
                <w:lang w:val="en-US" w:eastAsia="fr-FR"/>
              </w:rPr>
            </w:pPr>
          </w:p>
        </w:tc>
        <w:tc>
          <w:tcPr>
            <w:tcW w:w="658" w:type="dxa"/>
          </w:tcPr>
          <w:p w14:paraId="79B3B192" w14:textId="77777777" w:rsidR="003E1956" w:rsidRPr="00E866A8" w:rsidRDefault="003E1956" w:rsidP="003E1956">
            <w:pPr>
              <w:rPr>
                <w:sz w:val="20"/>
                <w:lang w:val="en-US" w:eastAsia="fr-FR"/>
              </w:rPr>
            </w:pPr>
          </w:p>
        </w:tc>
        <w:tc>
          <w:tcPr>
            <w:tcW w:w="647" w:type="dxa"/>
            <w:shd w:val="clear" w:color="auto" w:fill="000000"/>
          </w:tcPr>
          <w:p w14:paraId="7DB017C2" w14:textId="77777777" w:rsidR="003E1956" w:rsidRPr="00E866A8" w:rsidRDefault="003E1956" w:rsidP="003E1956">
            <w:pPr>
              <w:rPr>
                <w:sz w:val="20"/>
                <w:lang w:val="en-US" w:eastAsia="fr-FR"/>
              </w:rPr>
            </w:pPr>
          </w:p>
        </w:tc>
        <w:tc>
          <w:tcPr>
            <w:tcW w:w="645" w:type="dxa"/>
          </w:tcPr>
          <w:p w14:paraId="678C7911" w14:textId="77777777" w:rsidR="003E1956" w:rsidRPr="00E866A8" w:rsidRDefault="003E1956" w:rsidP="003E1956">
            <w:pPr>
              <w:rPr>
                <w:sz w:val="20"/>
                <w:lang w:val="en-US" w:eastAsia="fr-FR"/>
              </w:rPr>
            </w:pPr>
          </w:p>
        </w:tc>
        <w:tc>
          <w:tcPr>
            <w:tcW w:w="646" w:type="dxa"/>
          </w:tcPr>
          <w:p w14:paraId="130D6A4E" w14:textId="77777777" w:rsidR="003E1956" w:rsidRPr="00E866A8" w:rsidRDefault="003E1956" w:rsidP="003E1956">
            <w:pPr>
              <w:rPr>
                <w:sz w:val="20"/>
                <w:lang w:val="en-US" w:eastAsia="fr-FR"/>
              </w:rPr>
            </w:pPr>
          </w:p>
        </w:tc>
        <w:tc>
          <w:tcPr>
            <w:tcW w:w="645" w:type="dxa"/>
          </w:tcPr>
          <w:p w14:paraId="04B3DFBF" w14:textId="77777777" w:rsidR="003E1956" w:rsidRPr="00E866A8" w:rsidRDefault="003E1956" w:rsidP="003E1956">
            <w:pPr>
              <w:rPr>
                <w:sz w:val="20"/>
                <w:lang w:val="en-US" w:eastAsia="fr-FR"/>
              </w:rPr>
            </w:pPr>
          </w:p>
        </w:tc>
        <w:tc>
          <w:tcPr>
            <w:tcW w:w="659" w:type="dxa"/>
          </w:tcPr>
          <w:p w14:paraId="039B58B7" w14:textId="77777777" w:rsidR="003E1956" w:rsidRPr="00E866A8" w:rsidRDefault="003E1956" w:rsidP="003E1956">
            <w:pPr>
              <w:rPr>
                <w:sz w:val="20"/>
                <w:lang w:val="en-US" w:eastAsia="fr-FR"/>
              </w:rPr>
            </w:pPr>
          </w:p>
        </w:tc>
        <w:tc>
          <w:tcPr>
            <w:tcW w:w="658" w:type="dxa"/>
          </w:tcPr>
          <w:p w14:paraId="79A70C0A" w14:textId="77777777" w:rsidR="003E1956" w:rsidRPr="00E866A8" w:rsidRDefault="003E1956" w:rsidP="003E1956">
            <w:pPr>
              <w:rPr>
                <w:sz w:val="20"/>
                <w:lang w:val="en-US" w:eastAsia="fr-FR"/>
              </w:rPr>
            </w:pPr>
          </w:p>
        </w:tc>
        <w:tc>
          <w:tcPr>
            <w:tcW w:w="659" w:type="dxa"/>
          </w:tcPr>
          <w:p w14:paraId="1885D83E" w14:textId="77777777" w:rsidR="003E1956" w:rsidRPr="00E866A8" w:rsidRDefault="003E1956" w:rsidP="003E1956">
            <w:pPr>
              <w:rPr>
                <w:sz w:val="20"/>
                <w:lang w:val="en-US" w:eastAsia="fr-FR"/>
              </w:rPr>
            </w:pPr>
          </w:p>
        </w:tc>
      </w:tr>
      <w:tr w:rsidR="003E1956" w:rsidRPr="00E866A8" w14:paraId="6D61B06A" w14:textId="77777777" w:rsidTr="003E1956">
        <w:tc>
          <w:tcPr>
            <w:tcW w:w="441" w:type="dxa"/>
          </w:tcPr>
          <w:p w14:paraId="6FB42B03" w14:textId="77777777" w:rsidR="003E1956" w:rsidRPr="00E866A8" w:rsidRDefault="003E1956" w:rsidP="003E1956">
            <w:pPr>
              <w:rPr>
                <w:sz w:val="20"/>
                <w:lang w:val="en-US" w:eastAsia="fr-FR"/>
              </w:rPr>
            </w:pPr>
          </w:p>
        </w:tc>
        <w:tc>
          <w:tcPr>
            <w:tcW w:w="3159" w:type="dxa"/>
          </w:tcPr>
          <w:p w14:paraId="6DE316EF" w14:textId="6FB99948" w:rsidR="003E1956" w:rsidRPr="00E866A8" w:rsidRDefault="003E1956" w:rsidP="00AD2438">
            <w:pPr>
              <w:rPr>
                <w:rFonts w:ascii="Arial" w:hAnsi="Arial" w:cs="Arial"/>
                <w:bCs/>
                <w:sz w:val="20"/>
                <w:szCs w:val="24"/>
                <w:lang w:val="en-US" w:eastAsia="fr-FR"/>
              </w:rPr>
            </w:pPr>
            <w:r w:rsidRPr="00E866A8">
              <w:rPr>
                <w:rFonts w:ascii="Arial" w:hAnsi="Arial" w:cs="Arial"/>
                <w:bCs/>
                <w:sz w:val="20"/>
                <w:szCs w:val="24"/>
                <w:lang w:val="en-US" w:eastAsia="fr-FR"/>
              </w:rPr>
              <w:t>A</w:t>
            </w:r>
            <w:r w:rsidR="00AD2438" w:rsidRPr="00E866A8">
              <w:rPr>
                <w:rFonts w:ascii="Arial" w:hAnsi="Arial" w:cs="Arial"/>
                <w:bCs/>
                <w:sz w:val="20"/>
                <w:szCs w:val="24"/>
                <w:lang w:val="en-US" w:eastAsia="fr-FR"/>
              </w:rPr>
              <w:t xml:space="preserve">dapt the vaccine management </w:t>
            </w:r>
            <w:r w:rsidR="00C55798" w:rsidRPr="00E866A8">
              <w:rPr>
                <w:rFonts w:ascii="Arial" w:hAnsi="Arial" w:cs="Arial"/>
                <w:bCs/>
                <w:sz w:val="20"/>
                <w:szCs w:val="24"/>
                <w:lang w:val="en-US" w:eastAsia="fr-FR"/>
              </w:rPr>
              <w:t>tools</w:t>
            </w:r>
            <w:r w:rsidR="00AD2438" w:rsidRPr="00E866A8">
              <w:rPr>
                <w:rFonts w:ascii="Arial" w:hAnsi="Arial" w:cs="Arial"/>
                <w:bCs/>
                <w:sz w:val="20"/>
                <w:szCs w:val="24"/>
                <w:lang w:val="en-US" w:eastAsia="fr-FR"/>
              </w:rPr>
              <w:t xml:space="preserve"> (manuals and computers</w:t>
            </w:r>
            <w:r w:rsidRPr="00E866A8">
              <w:rPr>
                <w:rFonts w:ascii="Arial" w:hAnsi="Arial" w:cs="Arial"/>
                <w:bCs/>
                <w:sz w:val="20"/>
                <w:szCs w:val="24"/>
                <w:lang w:val="en-US" w:eastAsia="fr-FR"/>
              </w:rPr>
              <w:t>)</w:t>
            </w:r>
          </w:p>
        </w:tc>
        <w:tc>
          <w:tcPr>
            <w:tcW w:w="1016" w:type="dxa"/>
          </w:tcPr>
          <w:p w14:paraId="3BF3D0FA" w14:textId="77777777" w:rsidR="003E1956" w:rsidRPr="00E866A8" w:rsidRDefault="003E1956" w:rsidP="003E1956">
            <w:pPr>
              <w:rPr>
                <w:sz w:val="20"/>
                <w:lang w:val="en-US" w:eastAsia="fr-FR"/>
              </w:rPr>
            </w:pPr>
          </w:p>
        </w:tc>
        <w:tc>
          <w:tcPr>
            <w:tcW w:w="657" w:type="dxa"/>
          </w:tcPr>
          <w:p w14:paraId="13A4CDEE" w14:textId="77777777" w:rsidR="003E1956" w:rsidRPr="00E866A8" w:rsidRDefault="003E1956" w:rsidP="003E1956">
            <w:pPr>
              <w:rPr>
                <w:sz w:val="20"/>
                <w:lang w:val="en-US" w:eastAsia="fr-FR"/>
              </w:rPr>
            </w:pPr>
          </w:p>
        </w:tc>
        <w:tc>
          <w:tcPr>
            <w:tcW w:w="658" w:type="dxa"/>
          </w:tcPr>
          <w:p w14:paraId="347CE566" w14:textId="77777777" w:rsidR="003E1956" w:rsidRPr="00E866A8" w:rsidRDefault="003E1956" w:rsidP="003E1956">
            <w:pPr>
              <w:rPr>
                <w:sz w:val="20"/>
                <w:lang w:val="en-US" w:eastAsia="fr-FR"/>
              </w:rPr>
            </w:pPr>
          </w:p>
        </w:tc>
        <w:tc>
          <w:tcPr>
            <w:tcW w:w="647" w:type="dxa"/>
            <w:shd w:val="clear" w:color="auto" w:fill="000000"/>
          </w:tcPr>
          <w:p w14:paraId="36794DE6" w14:textId="77777777" w:rsidR="003E1956" w:rsidRPr="00E866A8" w:rsidRDefault="003E1956" w:rsidP="003E1956">
            <w:pPr>
              <w:rPr>
                <w:sz w:val="20"/>
                <w:lang w:val="en-US" w:eastAsia="fr-FR"/>
              </w:rPr>
            </w:pPr>
          </w:p>
        </w:tc>
        <w:tc>
          <w:tcPr>
            <w:tcW w:w="645" w:type="dxa"/>
          </w:tcPr>
          <w:p w14:paraId="66AE5435" w14:textId="77777777" w:rsidR="003E1956" w:rsidRPr="00E866A8" w:rsidRDefault="003E1956" w:rsidP="003E1956">
            <w:pPr>
              <w:rPr>
                <w:sz w:val="20"/>
                <w:lang w:val="en-US" w:eastAsia="fr-FR"/>
              </w:rPr>
            </w:pPr>
          </w:p>
        </w:tc>
        <w:tc>
          <w:tcPr>
            <w:tcW w:w="646" w:type="dxa"/>
          </w:tcPr>
          <w:p w14:paraId="48E1656C" w14:textId="77777777" w:rsidR="003E1956" w:rsidRPr="00E866A8" w:rsidRDefault="003E1956" w:rsidP="003E1956">
            <w:pPr>
              <w:rPr>
                <w:sz w:val="20"/>
                <w:lang w:val="en-US" w:eastAsia="fr-FR"/>
              </w:rPr>
            </w:pPr>
          </w:p>
        </w:tc>
        <w:tc>
          <w:tcPr>
            <w:tcW w:w="645" w:type="dxa"/>
          </w:tcPr>
          <w:p w14:paraId="09FCB6DB" w14:textId="77777777" w:rsidR="003E1956" w:rsidRPr="00E866A8" w:rsidRDefault="003E1956" w:rsidP="003E1956">
            <w:pPr>
              <w:rPr>
                <w:sz w:val="20"/>
                <w:lang w:val="en-US" w:eastAsia="fr-FR"/>
              </w:rPr>
            </w:pPr>
          </w:p>
        </w:tc>
        <w:tc>
          <w:tcPr>
            <w:tcW w:w="659" w:type="dxa"/>
          </w:tcPr>
          <w:p w14:paraId="3EFFA223" w14:textId="77777777" w:rsidR="003E1956" w:rsidRPr="00E866A8" w:rsidRDefault="003E1956" w:rsidP="003E1956">
            <w:pPr>
              <w:rPr>
                <w:sz w:val="20"/>
                <w:lang w:val="en-US" w:eastAsia="fr-FR"/>
              </w:rPr>
            </w:pPr>
          </w:p>
        </w:tc>
        <w:tc>
          <w:tcPr>
            <w:tcW w:w="658" w:type="dxa"/>
          </w:tcPr>
          <w:p w14:paraId="6FFBE37E" w14:textId="77777777" w:rsidR="003E1956" w:rsidRPr="00E866A8" w:rsidRDefault="003E1956" w:rsidP="003E1956">
            <w:pPr>
              <w:rPr>
                <w:sz w:val="20"/>
                <w:lang w:val="en-US" w:eastAsia="fr-FR"/>
              </w:rPr>
            </w:pPr>
          </w:p>
        </w:tc>
        <w:tc>
          <w:tcPr>
            <w:tcW w:w="659" w:type="dxa"/>
          </w:tcPr>
          <w:p w14:paraId="2D533D41" w14:textId="77777777" w:rsidR="003E1956" w:rsidRPr="00E866A8" w:rsidRDefault="003E1956" w:rsidP="003E1956">
            <w:pPr>
              <w:rPr>
                <w:sz w:val="20"/>
                <w:lang w:val="en-US" w:eastAsia="fr-FR"/>
              </w:rPr>
            </w:pPr>
          </w:p>
        </w:tc>
      </w:tr>
      <w:tr w:rsidR="003E1956" w:rsidRPr="00E866A8" w14:paraId="01F0748A" w14:textId="77777777" w:rsidTr="003E1956">
        <w:tc>
          <w:tcPr>
            <w:tcW w:w="441" w:type="dxa"/>
          </w:tcPr>
          <w:p w14:paraId="57B9CF7D" w14:textId="77777777" w:rsidR="003E1956" w:rsidRPr="00E866A8" w:rsidRDefault="003E1956" w:rsidP="003E1956">
            <w:pPr>
              <w:rPr>
                <w:sz w:val="20"/>
                <w:lang w:val="en-US" w:eastAsia="fr-FR"/>
              </w:rPr>
            </w:pPr>
          </w:p>
        </w:tc>
        <w:tc>
          <w:tcPr>
            <w:tcW w:w="3159" w:type="dxa"/>
          </w:tcPr>
          <w:p w14:paraId="0E59C75A" w14:textId="11A075BA" w:rsidR="003E1956" w:rsidRPr="00E866A8" w:rsidRDefault="00AD2438" w:rsidP="003E1956">
            <w:pPr>
              <w:rPr>
                <w:rFonts w:ascii="Arial" w:hAnsi="Arial" w:cs="Arial"/>
                <w:bCs/>
                <w:sz w:val="20"/>
                <w:szCs w:val="24"/>
                <w:lang w:val="en-US" w:eastAsia="fr-FR"/>
              </w:rPr>
            </w:pPr>
            <w:r w:rsidRPr="00E866A8">
              <w:rPr>
                <w:rFonts w:ascii="Arial" w:hAnsi="Arial" w:cs="Arial"/>
                <w:bCs/>
                <w:sz w:val="20"/>
                <w:szCs w:val="24"/>
                <w:lang w:val="en-US" w:eastAsia="fr-FR"/>
              </w:rPr>
              <w:t>Take delivery of the vaccines and supplies in the country</w:t>
            </w:r>
          </w:p>
        </w:tc>
        <w:tc>
          <w:tcPr>
            <w:tcW w:w="1016" w:type="dxa"/>
          </w:tcPr>
          <w:p w14:paraId="2541927A" w14:textId="77777777" w:rsidR="003E1956" w:rsidRPr="00E866A8" w:rsidRDefault="003E1956" w:rsidP="003E1956">
            <w:pPr>
              <w:rPr>
                <w:sz w:val="20"/>
                <w:lang w:val="en-US" w:eastAsia="fr-FR"/>
              </w:rPr>
            </w:pPr>
          </w:p>
        </w:tc>
        <w:tc>
          <w:tcPr>
            <w:tcW w:w="657" w:type="dxa"/>
          </w:tcPr>
          <w:p w14:paraId="5F9D106F" w14:textId="77777777" w:rsidR="003E1956" w:rsidRPr="00E866A8" w:rsidRDefault="003E1956" w:rsidP="003E1956">
            <w:pPr>
              <w:rPr>
                <w:sz w:val="20"/>
                <w:lang w:val="en-US" w:eastAsia="fr-FR"/>
              </w:rPr>
            </w:pPr>
          </w:p>
        </w:tc>
        <w:tc>
          <w:tcPr>
            <w:tcW w:w="658" w:type="dxa"/>
          </w:tcPr>
          <w:p w14:paraId="278C626B" w14:textId="77777777" w:rsidR="003E1956" w:rsidRPr="00E866A8" w:rsidRDefault="003E1956" w:rsidP="003E1956">
            <w:pPr>
              <w:rPr>
                <w:sz w:val="20"/>
                <w:lang w:val="en-US" w:eastAsia="fr-FR"/>
              </w:rPr>
            </w:pPr>
          </w:p>
        </w:tc>
        <w:tc>
          <w:tcPr>
            <w:tcW w:w="647" w:type="dxa"/>
          </w:tcPr>
          <w:p w14:paraId="4FA87285" w14:textId="77777777" w:rsidR="003E1956" w:rsidRPr="00E866A8" w:rsidRDefault="003E1956" w:rsidP="003E1956">
            <w:pPr>
              <w:rPr>
                <w:sz w:val="20"/>
                <w:lang w:val="en-US" w:eastAsia="fr-FR"/>
              </w:rPr>
            </w:pPr>
          </w:p>
        </w:tc>
        <w:tc>
          <w:tcPr>
            <w:tcW w:w="645" w:type="dxa"/>
            <w:shd w:val="clear" w:color="auto" w:fill="000000"/>
          </w:tcPr>
          <w:p w14:paraId="0C3E3561" w14:textId="77777777" w:rsidR="003E1956" w:rsidRPr="00E866A8" w:rsidRDefault="003E1956" w:rsidP="003E1956">
            <w:pPr>
              <w:rPr>
                <w:sz w:val="20"/>
                <w:lang w:val="en-US" w:eastAsia="fr-FR"/>
              </w:rPr>
            </w:pPr>
          </w:p>
        </w:tc>
        <w:tc>
          <w:tcPr>
            <w:tcW w:w="646" w:type="dxa"/>
          </w:tcPr>
          <w:p w14:paraId="499294A4" w14:textId="77777777" w:rsidR="003E1956" w:rsidRPr="00E866A8" w:rsidRDefault="003E1956" w:rsidP="003E1956">
            <w:pPr>
              <w:rPr>
                <w:sz w:val="20"/>
                <w:lang w:val="en-US" w:eastAsia="fr-FR"/>
              </w:rPr>
            </w:pPr>
          </w:p>
        </w:tc>
        <w:tc>
          <w:tcPr>
            <w:tcW w:w="645" w:type="dxa"/>
          </w:tcPr>
          <w:p w14:paraId="175D3F95" w14:textId="77777777" w:rsidR="003E1956" w:rsidRPr="00E866A8" w:rsidRDefault="003E1956" w:rsidP="003E1956">
            <w:pPr>
              <w:rPr>
                <w:sz w:val="20"/>
                <w:lang w:val="en-US" w:eastAsia="fr-FR"/>
              </w:rPr>
            </w:pPr>
          </w:p>
        </w:tc>
        <w:tc>
          <w:tcPr>
            <w:tcW w:w="659" w:type="dxa"/>
          </w:tcPr>
          <w:p w14:paraId="6F5CEF19" w14:textId="77777777" w:rsidR="003E1956" w:rsidRPr="00E866A8" w:rsidRDefault="003E1956" w:rsidP="003E1956">
            <w:pPr>
              <w:rPr>
                <w:sz w:val="20"/>
                <w:lang w:val="en-US" w:eastAsia="fr-FR"/>
              </w:rPr>
            </w:pPr>
          </w:p>
        </w:tc>
        <w:tc>
          <w:tcPr>
            <w:tcW w:w="658" w:type="dxa"/>
          </w:tcPr>
          <w:p w14:paraId="5B4D8638" w14:textId="77777777" w:rsidR="003E1956" w:rsidRPr="00E866A8" w:rsidRDefault="003E1956" w:rsidP="003E1956">
            <w:pPr>
              <w:rPr>
                <w:sz w:val="20"/>
                <w:lang w:val="en-US" w:eastAsia="fr-FR"/>
              </w:rPr>
            </w:pPr>
          </w:p>
        </w:tc>
        <w:tc>
          <w:tcPr>
            <w:tcW w:w="659" w:type="dxa"/>
          </w:tcPr>
          <w:p w14:paraId="4823012A" w14:textId="77777777" w:rsidR="003E1956" w:rsidRPr="00E866A8" w:rsidRDefault="003E1956" w:rsidP="003E1956">
            <w:pPr>
              <w:rPr>
                <w:sz w:val="20"/>
                <w:lang w:val="en-US" w:eastAsia="fr-FR"/>
              </w:rPr>
            </w:pPr>
          </w:p>
        </w:tc>
      </w:tr>
      <w:tr w:rsidR="003E1956" w:rsidRPr="00E866A8" w14:paraId="7444D419" w14:textId="77777777" w:rsidTr="003E1956">
        <w:tc>
          <w:tcPr>
            <w:tcW w:w="441" w:type="dxa"/>
          </w:tcPr>
          <w:p w14:paraId="00B3822B" w14:textId="77777777" w:rsidR="003E1956" w:rsidRPr="00E866A8" w:rsidRDefault="003E1956" w:rsidP="003E1956">
            <w:pPr>
              <w:rPr>
                <w:sz w:val="20"/>
                <w:lang w:val="en-US" w:eastAsia="fr-FR"/>
              </w:rPr>
            </w:pPr>
          </w:p>
        </w:tc>
        <w:tc>
          <w:tcPr>
            <w:tcW w:w="3159" w:type="dxa"/>
          </w:tcPr>
          <w:p w14:paraId="0195494D" w14:textId="68680A06" w:rsidR="003E1956" w:rsidRPr="00E866A8" w:rsidRDefault="00AD2438" w:rsidP="00AD2438">
            <w:pPr>
              <w:rPr>
                <w:rFonts w:ascii="Arial" w:hAnsi="Arial" w:cs="Arial"/>
                <w:bCs/>
                <w:sz w:val="20"/>
                <w:szCs w:val="24"/>
                <w:lang w:val="en-US" w:eastAsia="fr-FR"/>
              </w:rPr>
            </w:pPr>
            <w:r w:rsidRPr="00E866A8">
              <w:rPr>
                <w:rFonts w:ascii="Arial" w:hAnsi="Arial" w:cs="Arial"/>
                <w:bCs/>
                <w:sz w:val="20"/>
                <w:szCs w:val="24"/>
                <w:lang w:val="en-US" w:eastAsia="fr-FR"/>
              </w:rPr>
              <w:t>Carry out the compliance control and quality procedures</w:t>
            </w:r>
          </w:p>
        </w:tc>
        <w:tc>
          <w:tcPr>
            <w:tcW w:w="1016" w:type="dxa"/>
          </w:tcPr>
          <w:p w14:paraId="5729B062" w14:textId="77777777" w:rsidR="003E1956" w:rsidRPr="00E866A8" w:rsidRDefault="003E1956" w:rsidP="003E1956">
            <w:pPr>
              <w:rPr>
                <w:sz w:val="20"/>
                <w:lang w:val="en-US" w:eastAsia="fr-FR"/>
              </w:rPr>
            </w:pPr>
          </w:p>
        </w:tc>
        <w:tc>
          <w:tcPr>
            <w:tcW w:w="657" w:type="dxa"/>
          </w:tcPr>
          <w:p w14:paraId="75608D20" w14:textId="77777777" w:rsidR="003E1956" w:rsidRPr="00E866A8" w:rsidRDefault="003E1956" w:rsidP="003E1956">
            <w:pPr>
              <w:rPr>
                <w:sz w:val="20"/>
                <w:lang w:val="en-US" w:eastAsia="fr-FR"/>
              </w:rPr>
            </w:pPr>
          </w:p>
        </w:tc>
        <w:tc>
          <w:tcPr>
            <w:tcW w:w="658" w:type="dxa"/>
          </w:tcPr>
          <w:p w14:paraId="1412FBC4" w14:textId="77777777" w:rsidR="003E1956" w:rsidRPr="00E866A8" w:rsidRDefault="003E1956" w:rsidP="003E1956">
            <w:pPr>
              <w:rPr>
                <w:sz w:val="20"/>
                <w:lang w:val="en-US" w:eastAsia="fr-FR"/>
              </w:rPr>
            </w:pPr>
          </w:p>
        </w:tc>
        <w:tc>
          <w:tcPr>
            <w:tcW w:w="647" w:type="dxa"/>
          </w:tcPr>
          <w:p w14:paraId="37513A7D" w14:textId="77777777" w:rsidR="003E1956" w:rsidRPr="00E866A8" w:rsidRDefault="003E1956" w:rsidP="003E1956">
            <w:pPr>
              <w:rPr>
                <w:sz w:val="20"/>
                <w:lang w:val="en-US" w:eastAsia="fr-FR"/>
              </w:rPr>
            </w:pPr>
          </w:p>
        </w:tc>
        <w:tc>
          <w:tcPr>
            <w:tcW w:w="645" w:type="dxa"/>
            <w:shd w:val="clear" w:color="auto" w:fill="000000"/>
          </w:tcPr>
          <w:p w14:paraId="423D8E4C" w14:textId="77777777" w:rsidR="003E1956" w:rsidRPr="00E866A8" w:rsidRDefault="003E1956" w:rsidP="003E1956">
            <w:pPr>
              <w:rPr>
                <w:sz w:val="20"/>
                <w:lang w:val="en-US" w:eastAsia="fr-FR"/>
              </w:rPr>
            </w:pPr>
          </w:p>
        </w:tc>
        <w:tc>
          <w:tcPr>
            <w:tcW w:w="646" w:type="dxa"/>
          </w:tcPr>
          <w:p w14:paraId="4E88DEFD" w14:textId="77777777" w:rsidR="003E1956" w:rsidRPr="00E866A8" w:rsidRDefault="003E1956" w:rsidP="003E1956">
            <w:pPr>
              <w:rPr>
                <w:sz w:val="20"/>
                <w:lang w:val="en-US" w:eastAsia="fr-FR"/>
              </w:rPr>
            </w:pPr>
          </w:p>
        </w:tc>
        <w:tc>
          <w:tcPr>
            <w:tcW w:w="645" w:type="dxa"/>
          </w:tcPr>
          <w:p w14:paraId="73DF6088" w14:textId="77777777" w:rsidR="003E1956" w:rsidRPr="00E866A8" w:rsidRDefault="003E1956" w:rsidP="003E1956">
            <w:pPr>
              <w:rPr>
                <w:sz w:val="20"/>
                <w:lang w:val="en-US" w:eastAsia="fr-FR"/>
              </w:rPr>
            </w:pPr>
          </w:p>
        </w:tc>
        <w:tc>
          <w:tcPr>
            <w:tcW w:w="659" w:type="dxa"/>
          </w:tcPr>
          <w:p w14:paraId="5B872C54" w14:textId="77777777" w:rsidR="003E1956" w:rsidRPr="00E866A8" w:rsidRDefault="003E1956" w:rsidP="003E1956">
            <w:pPr>
              <w:rPr>
                <w:sz w:val="20"/>
                <w:lang w:val="en-US" w:eastAsia="fr-FR"/>
              </w:rPr>
            </w:pPr>
          </w:p>
        </w:tc>
        <w:tc>
          <w:tcPr>
            <w:tcW w:w="658" w:type="dxa"/>
          </w:tcPr>
          <w:p w14:paraId="6BBC7425" w14:textId="77777777" w:rsidR="003E1956" w:rsidRPr="00E866A8" w:rsidRDefault="003E1956" w:rsidP="003E1956">
            <w:pPr>
              <w:rPr>
                <w:sz w:val="20"/>
                <w:lang w:val="en-US" w:eastAsia="fr-FR"/>
              </w:rPr>
            </w:pPr>
          </w:p>
        </w:tc>
        <w:tc>
          <w:tcPr>
            <w:tcW w:w="659" w:type="dxa"/>
          </w:tcPr>
          <w:p w14:paraId="37C0A348" w14:textId="77777777" w:rsidR="003E1956" w:rsidRPr="00E866A8" w:rsidRDefault="003E1956" w:rsidP="003E1956">
            <w:pPr>
              <w:rPr>
                <w:sz w:val="20"/>
                <w:lang w:val="en-US" w:eastAsia="fr-FR"/>
              </w:rPr>
            </w:pPr>
          </w:p>
        </w:tc>
      </w:tr>
      <w:tr w:rsidR="003E1956" w:rsidRPr="00E866A8" w14:paraId="2827F6EF" w14:textId="77777777" w:rsidTr="003E1956">
        <w:tc>
          <w:tcPr>
            <w:tcW w:w="441" w:type="dxa"/>
          </w:tcPr>
          <w:p w14:paraId="0F89C636" w14:textId="77777777" w:rsidR="003E1956" w:rsidRPr="00E866A8" w:rsidRDefault="003E1956" w:rsidP="003E1956">
            <w:pPr>
              <w:rPr>
                <w:sz w:val="20"/>
                <w:lang w:val="en-US" w:eastAsia="fr-FR"/>
              </w:rPr>
            </w:pPr>
          </w:p>
        </w:tc>
        <w:tc>
          <w:tcPr>
            <w:tcW w:w="3159" w:type="dxa"/>
          </w:tcPr>
          <w:p w14:paraId="3385B44C" w14:textId="3FDF5836" w:rsidR="003E1956" w:rsidRPr="00E866A8" w:rsidRDefault="00AD2438" w:rsidP="00AD2438">
            <w:pPr>
              <w:rPr>
                <w:rFonts w:ascii="Arial" w:hAnsi="Arial" w:cs="Arial"/>
                <w:bCs/>
                <w:sz w:val="20"/>
                <w:szCs w:val="24"/>
                <w:lang w:val="en-US" w:eastAsia="fr-FR"/>
              </w:rPr>
            </w:pPr>
            <w:r w:rsidRPr="00E866A8">
              <w:rPr>
                <w:rFonts w:ascii="Arial" w:hAnsi="Arial" w:cs="Arial"/>
                <w:sz w:val="20"/>
                <w:szCs w:val="24"/>
                <w:lang w:val="en-US" w:eastAsia="fr-FR"/>
              </w:rPr>
              <w:t>Obtain the supply of vaccines and other immunization materials at all the levels</w:t>
            </w:r>
          </w:p>
        </w:tc>
        <w:tc>
          <w:tcPr>
            <w:tcW w:w="1016" w:type="dxa"/>
          </w:tcPr>
          <w:p w14:paraId="2B62A7AB" w14:textId="77777777" w:rsidR="003E1956" w:rsidRPr="00E866A8" w:rsidRDefault="003E1956" w:rsidP="003E1956">
            <w:pPr>
              <w:rPr>
                <w:sz w:val="20"/>
                <w:lang w:val="en-US" w:eastAsia="fr-FR"/>
              </w:rPr>
            </w:pPr>
          </w:p>
        </w:tc>
        <w:tc>
          <w:tcPr>
            <w:tcW w:w="657" w:type="dxa"/>
          </w:tcPr>
          <w:p w14:paraId="02C71FB8" w14:textId="77777777" w:rsidR="003E1956" w:rsidRPr="00E866A8" w:rsidRDefault="003E1956" w:rsidP="003E1956">
            <w:pPr>
              <w:rPr>
                <w:sz w:val="20"/>
                <w:lang w:val="en-US" w:eastAsia="fr-FR"/>
              </w:rPr>
            </w:pPr>
          </w:p>
        </w:tc>
        <w:tc>
          <w:tcPr>
            <w:tcW w:w="658" w:type="dxa"/>
          </w:tcPr>
          <w:p w14:paraId="2C188C18" w14:textId="77777777" w:rsidR="003E1956" w:rsidRPr="00E866A8" w:rsidRDefault="003E1956" w:rsidP="003E1956">
            <w:pPr>
              <w:rPr>
                <w:sz w:val="20"/>
                <w:lang w:val="en-US" w:eastAsia="fr-FR"/>
              </w:rPr>
            </w:pPr>
          </w:p>
        </w:tc>
        <w:tc>
          <w:tcPr>
            <w:tcW w:w="647" w:type="dxa"/>
            <w:shd w:val="clear" w:color="auto" w:fill="FFFFFF"/>
          </w:tcPr>
          <w:p w14:paraId="44C33BAE" w14:textId="77777777" w:rsidR="003E1956" w:rsidRPr="00E866A8" w:rsidRDefault="003E1956" w:rsidP="003E1956">
            <w:pPr>
              <w:rPr>
                <w:sz w:val="20"/>
                <w:lang w:val="en-US" w:eastAsia="fr-FR"/>
              </w:rPr>
            </w:pPr>
          </w:p>
        </w:tc>
        <w:tc>
          <w:tcPr>
            <w:tcW w:w="645" w:type="dxa"/>
            <w:shd w:val="clear" w:color="auto" w:fill="FFFFFF"/>
          </w:tcPr>
          <w:p w14:paraId="10D54D38" w14:textId="77777777" w:rsidR="003E1956" w:rsidRPr="00E866A8" w:rsidRDefault="003E1956" w:rsidP="003E1956">
            <w:pPr>
              <w:rPr>
                <w:sz w:val="20"/>
                <w:lang w:val="en-US" w:eastAsia="fr-FR"/>
              </w:rPr>
            </w:pPr>
          </w:p>
        </w:tc>
        <w:tc>
          <w:tcPr>
            <w:tcW w:w="646" w:type="dxa"/>
            <w:shd w:val="clear" w:color="auto" w:fill="000000"/>
          </w:tcPr>
          <w:p w14:paraId="62000A00" w14:textId="77777777" w:rsidR="003E1956" w:rsidRPr="00E866A8" w:rsidRDefault="003E1956" w:rsidP="003E1956">
            <w:pPr>
              <w:rPr>
                <w:sz w:val="20"/>
                <w:lang w:val="en-US" w:eastAsia="fr-FR"/>
              </w:rPr>
            </w:pPr>
          </w:p>
        </w:tc>
        <w:tc>
          <w:tcPr>
            <w:tcW w:w="645" w:type="dxa"/>
          </w:tcPr>
          <w:p w14:paraId="368C85BB" w14:textId="77777777" w:rsidR="003E1956" w:rsidRPr="00E866A8" w:rsidRDefault="003E1956" w:rsidP="003E1956">
            <w:pPr>
              <w:rPr>
                <w:sz w:val="20"/>
                <w:lang w:val="en-US" w:eastAsia="fr-FR"/>
              </w:rPr>
            </w:pPr>
          </w:p>
        </w:tc>
        <w:tc>
          <w:tcPr>
            <w:tcW w:w="659" w:type="dxa"/>
          </w:tcPr>
          <w:p w14:paraId="47F327B5" w14:textId="77777777" w:rsidR="003E1956" w:rsidRPr="00E866A8" w:rsidRDefault="003E1956" w:rsidP="003E1956">
            <w:pPr>
              <w:rPr>
                <w:sz w:val="20"/>
                <w:lang w:val="en-US" w:eastAsia="fr-FR"/>
              </w:rPr>
            </w:pPr>
          </w:p>
        </w:tc>
        <w:tc>
          <w:tcPr>
            <w:tcW w:w="658" w:type="dxa"/>
          </w:tcPr>
          <w:p w14:paraId="56471D40" w14:textId="77777777" w:rsidR="003E1956" w:rsidRPr="00E866A8" w:rsidRDefault="003E1956" w:rsidP="003E1956">
            <w:pPr>
              <w:rPr>
                <w:sz w:val="20"/>
                <w:lang w:val="en-US" w:eastAsia="fr-FR"/>
              </w:rPr>
            </w:pPr>
          </w:p>
        </w:tc>
        <w:tc>
          <w:tcPr>
            <w:tcW w:w="659" w:type="dxa"/>
          </w:tcPr>
          <w:p w14:paraId="0139F992" w14:textId="77777777" w:rsidR="003E1956" w:rsidRPr="00E866A8" w:rsidRDefault="003E1956" w:rsidP="003E1956">
            <w:pPr>
              <w:rPr>
                <w:sz w:val="20"/>
                <w:lang w:val="en-US" w:eastAsia="fr-FR"/>
              </w:rPr>
            </w:pPr>
          </w:p>
        </w:tc>
      </w:tr>
      <w:tr w:rsidR="003E1956" w:rsidRPr="00E866A8" w14:paraId="4344B952" w14:textId="77777777" w:rsidTr="003E1956">
        <w:tc>
          <w:tcPr>
            <w:tcW w:w="441" w:type="dxa"/>
          </w:tcPr>
          <w:p w14:paraId="2038FEB4" w14:textId="77777777" w:rsidR="003E1956" w:rsidRPr="00E866A8" w:rsidRDefault="003E1956" w:rsidP="003E1956">
            <w:pPr>
              <w:rPr>
                <w:sz w:val="20"/>
                <w:lang w:val="en-US" w:eastAsia="fr-FR"/>
              </w:rPr>
            </w:pPr>
          </w:p>
        </w:tc>
        <w:tc>
          <w:tcPr>
            <w:tcW w:w="3159" w:type="dxa"/>
          </w:tcPr>
          <w:p w14:paraId="458FF022" w14:textId="67B6829B" w:rsidR="003E1956" w:rsidRPr="00E866A8" w:rsidRDefault="00AD2438" w:rsidP="00AD2438">
            <w:pPr>
              <w:rPr>
                <w:rFonts w:ascii="Arial" w:hAnsi="Arial" w:cs="Arial"/>
                <w:bCs/>
                <w:color w:val="00B0F0"/>
                <w:sz w:val="20"/>
                <w:szCs w:val="24"/>
                <w:lang w:val="en-US" w:eastAsia="fr-FR"/>
              </w:rPr>
            </w:pPr>
            <w:r w:rsidRPr="00E866A8">
              <w:rPr>
                <w:rFonts w:ascii="Arial" w:hAnsi="Arial" w:cs="Arial"/>
                <w:sz w:val="20"/>
                <w:szCs w:val="24"/>
                <w:lang w:val="en-US" w:eastAsia="fr-FR"/>
              </w:rPr>
              <w:t>Strengthen vaccine management at all levels and control wastage rates</w:t>
            </w:r>
          </w:p>
        </w:tc>
        <w:tc>
          <w:tcPr>
            <w:tcW w:w="1016" w:type="dxa"/>
          </w:tcPr>
          <w:p w14:paraId="3DFC150B" w14:textId="77777777" w:rsidR="003E1956" w:rsidRPr="00E866A8" w:rsidRDefault="003E1956" w:rsidP="003E1956">
            <w:pPr>
              <w:rPr>
                <w:sz w:val="20"/>
                <w:lang w:val="en-US" w:eastAsia="fr-FR"/>
              </w:rPr>
            </w:pPr>
          </w:p>
        </w:tc>
        <w:tc>
          <w:tcPr>
            <w:tcW w:w="657" w:type="dxa"/>
          </w:tcPr>
          <w:p w14:paraId="0AC00A23" w14:textId="77777777" w:rsidR="003E1956" w:rsidRPr="00E866A8" w:rsidRDefault="003E1956" w:rsidP="003E1956">
            <w:pPr>
              <w:rPr>
                <w:sz w:val="20"/>
                <w:lang w:val="en-US" w:eastAsia="fr-FR"/>
              </w:rPr>
            </w:pPr>
          </w:p>
        </w:tc>
        <w:tc>
          <w:tcPr>
            <w:tcW w:w="658" w:type="dxa"/>
            <w:shd w:val="clear" w:color="auto" w:fill="000000"/>
          </w:tcPr>
          <w:p w14:paraId="04518A9B" w14:textId="77777777" w:rsidR="003E1956" w:rsidRPr="00E866A8" w:rsidRDefault="003E1956" w:rsidP="003E1956">
            <w:pPr>
              <w:rPr>
                <w:sz w:val="20"/>
                <w:lang w:val="en-US" w:eastAsia="fr-FR"/>
              </w:rPr>
            </w:pPr>
          </w:p>
        </w:tc>
        <w:tc>
          <w:tcPr>
            <w:tcW w:w="647" w:type="dxa"/>
            <w:shd w:val="clear" w:color="auto" w:fill="000000"/>
          </w:tcPr>
          <w:p w14:paraId="473EFE07" w14:textId="77777777" w:rsidR="003E1956" w:rsidRPr="00E866A8" w:rsidRDefault="003E1956" w:rsidP="003E1956">
            <w:pPr>
              <w:rPr>
                <w:sz w:val="20"/>
                <w:lang w:val="en-US" w:eastAsia="fr-FR"/>
              </w:rPr>
            </w:pPr>
          </w:p>
        </w:tc>
        <w:tc>
          <w:tcPr>
            <w:tcW w:w="645" w:type="dxa"/>
            <w:shd w:val="clear" w:color="auto" w:fill="000000"/>
          </w:tcPr>
          <w:p w14:paraId="56A42257" w14:textId="77777777" w:rsidR="003E1956" w:rsidRPr="00E866A8" w:rsidRDefault="003E1956" w:rsidP="003E1956">
            <w:pPr>
              <w:rPr>
                <w:sz w:val="20"/>
                <w:lang w:val="en-US" w:eastAsia="fr-FR"/>
              </w:rPr>
            </w:pPr>
          </w:p>
        </w:tc>
        <w:tc>
          <w:tcPr>
            <w:tcW w:w="646" w:type="dxa"/>
            <w:shd w:val="clear" w:color="auto" w:fill="000000"/>
          </w:tcPr>
          <w:p w14:paraId="71C64E9A" w14:textId="77777777" w:rsidR="003E1956" w:rsidRPr="00E866A8" w:rsidRDefault="003E1956" w:rsidP="003E1956">
            <w:pPr>
              <w:rPr>
                <w:sz w:val="20"/>
                <w:lang w:val="en-US" w:eastAsia="fr-FR"/>
              </w:rPr>
            </w:pPr>
          </w:p>
        </w:tc>
        <w:tc>
          <w:tcPr>
            <w:tcW w:w="645" w:type="dxa"/>
            <w:shd w:val="clear" w:color="auto" w:fill="000000"/>
          </w:tcPr>
          <w:p w14:paraId="5FC25278" w14:textId="77777777" w:rsidR="003E1956" w:rsidRPr="00E866A8" w:rsidRDefault="003E1956" w:rsidP="003E1956">
            <w:pPr>
              <w:rPr>
                <w:sz w:val="20"/>
                <w:lang w:val="en-US" w:eastAsia="fr-FR"/>
              </w:rPr>
            </w:pPr>
          </w:p>
        </w:tc>
        <w:tc>
          <w:tcPr>
            <w:tcW w:w="659" w:type="dxa"/>
            <w:shd w:val="clear" w:color="auto" w:fill="000000"/>
          </w:tcPr>
          <w:p w14:paraId="3CE2AE6B" w14:textId="77777777" w:rsidR="003E1956" w:rsidRPr="00E866A8" w:rsidRDefault="003E1956" w:rsidP="003E1956">
            <w:pPr>
              <w:rPr>
                <w:sz w:val="20"/>
                <w:lang w:val="en-US" w:eastAsia="fr-FR"/>
              </w:rPr>
            </w:pPr>
          </w:p>
        </w:tc>
        <w:tc>
          <w:tcPr>
            <w:tcW w:w="658" w:type="dxa"/>
            <w:shd w:val="clear" w:color="auto" w:fill="000000"/>
          </w:tcPr>
          <w:p w14:paraId="5F4A1D21" w14:textId="77777777" w:rsidR="003E1956" w:rsidRPr="00E866A8" w:rsidRDefault="003E1956" w:rsidP="003E1956">
            <w:pPr>
              <w:rPr>
                <w:sz w:val="20"/>
                <w:lang w:val="en-US" w:eastAsia="fr-FR"/>
              </w:rPr>
            </w:pPr>
          </w:p>
        </w:tc>
        <w:tc>
          <w:tcPr>
            <w:tcW w:w="659" w:type="dxa"/>
            <w:shd w:val="clear" w:color="auto" w:fill="000000"/>
          </w:tcPr>
          <w:p w14:paraId="394C6829" w14:textId="77777777" w:rsidR="003E1956" w:rsidRPr="00E866A8" w:rsidRDefault="003E1956" w:rsidP="003E1956">
            <w:pPr>
              <w:rPr>
                <w:sz w:val="20"/>
                <w:lang w:val="en-US" w:eastAsia="fr-FR"/>
              </w:rPr>
            </w:pPr>
          </w:p>
        </w:tc>
      </w:tr>
      <w:tr w:rsidR="003E1956" w:rsidRPr="00E866A8" w14:paraId="7561CC5A" w14:textId="77777777" w:rsidTr="003E1956">
        <w:tc>
          <w:tcPr>
            <w:tcW w:w="441" w:type="dxa"/>
            <w:shd w:val="clear" w:color="auto" w:fill="FFFF00"/>
          </w:tcPr>
          <w:p w14:paraId="3E86631E" w14:textId="77777777" w:rsidR="003E1956" w:rsidRPr="00E866A8" w:rsidRDefault="003E1956" w:rsidP="003E1956">
            <w:pPr>
              <w:rPr>
                <w:sz w:val="20"/>
                <w:lang w:val="en-US" w:eastAsia="fr-FR"/>
              </w:rPr>
            </w:pPr>
          </w:p>
        </w:tc>
        <w:tc>
          <w:tcPr>
            <w:tcW w:w="3159" w:type="dxa"/>
            <w:shd w:val="clear" w:color="auto" w:fill="FFFF00"/>
          </w:tcPr>
          <w:p w14:paraId="4495580E" w14:textId="00F5253C" w:rsidR="003E1956" w:rsidRPr="00E866A8" w:rsidRDefault="003E1956" w:rsidP="003E1956">
            <w:pPr>
              <w:rPr>
                <w:rFonts w:ascii="Arial" w:hAnsi="Arial" w:cs="Arial"/>
                <w:szCs w:val="24"/>
                <w:lang w:val="en-US" w:eastAsia="fr-FR"/>
              </w:rPr>
            </w:pPr>
            <w:r w:rsidRPr="00E866A8">
              <w:rPr>
                <w:rFonts w:ascii="Arial" w:hAnsi="Arial" w:cs="Arial"/>
                <w:szCs w:val="24"/>
                <w:lang w:val="en-US" w:eastAsia="fr-FR"/>
              </w:rPr>
              <w:t>Monitoring</w:t>
            </w:r>
            <w:r w:rsidR="00BD02E6" w:rsidRPr="00E866A8">
              <w:rPr>
                <w:rFonts w:ascii="Arial" w:hAnsi="Arial" w:cs="Arial"/>
                <w:szCs w:val="24"/>
                <w:lang w:val="en-US" w:eastAsia="fr-FR"/>
              </w:rPr>
              <w:t xml:space="preserve"> and </w:t>
            </w:r>
            <w:r w:rsidR="00AD2438" w:rsidRPr="00E866A8">
              <w:rPr>
                <w:rFonts w:ascii="Arial" w:hAnsi="Arial" w:cs="Arial"/>
                <w:szCs w:val="24"/>
                <w:lang w:val="en-US" w:eastAsia="fr-FR"/>
              </w:rPr>
              <w:t>e</w:t>
            </w:r>
            <w:r w:rsidRPr="00E866A8">
              <w:rPr>
                <w:rFonts w:ascii="Arial" w:hAnsi="Arial" w:cs="Arial"/>
                <w:szCs w:val="24"/>
                <w:lang w:val="en-US" w:eastAsia="fr-FR"/>
              </w:rPr>
              <w:t>valuation</w:t>
            </w:r>
          </w:p>
          <w:p w14:paraId="305FE8FA" w14:textId="77777777" w:rsidR="003E1956" w:rsidRPr="00E866A8" w:rsidRDefault="003E1956" w:rsidP="003E1956">
            <w:pPr>
              <w:rPr>
                <w:rFonts w:ascii="Arial" w:hAnsi="Arial" w:cs="Arial"/>
                <w:color w:val="00B0F0"/>
                <w:szCs w:val="24"/>
                <w:lang w:val="en-US" w:eastAsia="fr-FR"/>
              </w:rPr>
            </w:pPr>
          </w:p>
        </w:tc>
        <w:tc>
          <w:tcPr>
            <w:tcW w:w="1016" w:type="dxa"/>
            <w:shd w:val="clear" w:color="auto" w:fill="FFFF00"/>
          </w:tcPr>
          <w:p w14:paraId="6A799B21" w14:textId="77777777" w:rsidR="003E1956" w:rsidRPr="00E866A8" w:rsidRDefault="003E1956" w:rsidP="003E1956">
            <w:pPr>
              <w:rPr>
                <w:sz w:val="20"/>
                <w:lang w:val="en-US" w:eastAsia="fr-FR"/>
              </w:rPr>
            </w:pPr>
          </w:p>
        </w:tc>
        <w:tc>
          <w:tcPr>
            <w:tcW w:w="657" w:type="dxa"/>
            <w:shd w:val="clear" w:color="auto" w:fill="FFFF00"/>
          </w:tcPr>
          <w:p w14:paraId="564138CC" w14:textId="77777777" w:rsidR="003E1956" w:rsidRPr="00E866A8" w:rsidRDefault="003E1956" w:rsidP="003E1956">
            <w:pPr>
              <w:rPr>
                <w:sz w:val="20"/>
                <w:lang w:val="en-US" w:eastAsia="fr-FR"/>
              </w:rPr>
            </w:pPr>
          </w:p>
        </w:tc>
        <w:tc>
          <w:tcPr>
            <w:tcW w:w="658" w:type="dxa"/>
            <w:shd w:val="clear" w:color="auto" w:fill="FFFF00"/>
          </w:tcPr>
          <w:p w14:paraId="1F2CD4F6" w14:textId="77777777" w:rsidR="003E1956" w:rsidRPr="00E866A8" w:rsidRDefault="003E1956" w:rsidP="003E1956">
            <w:pPr>
              <w:rPr>
                <w:sz w:val="20"/>
                <w:lang w:val="en-US" w:eastAsia="fr-FR"/>
              </w:rPr>
            </w:pPr>
          </w:p>
        </w:tc>
        <w:tc>
          <w:tcPr>
            <w:tcW w:w="647" w:type="dxa"/>
            <w:shd w:val="clear" w:color="auto" w:fill="FFFF00"/>
          </w:tcPr>
          <w:p w14:paraId="15F29598" w14:textId="77777777" w:rsidR="003E1956" w:rsidRPr="00E866A8" w:rsidRDefault="003E1956" w:rsidP="003E1956">
            <w:pPr>
              <w:rPr>
                <w:sz w:val="20"/>
                <w:lang w:val="en-US" w:eastAsia="fr-FR"/>
              </w:rPr>
            </w:pPr>
          </w:p>
        </w:tc>
        <w:tc>
          <w:tcPr>
            <w:tcW w:w="645" w:type="dxa"/>
            <w:shd w:val="clear" w:color="auto" w:fill="FFFF00"/>
          </w:tcPr>
          <w:p w14:paraId="1661B2DA" w14:textId="77777777" w:rsidR="003E1956" w:rsidRPr="00E866A8" w:rsidRDefault="003E1956" w:rsidP="003E1956">
            <w:pPr>
              <w:rPr>
                <w:sz w:val="20"/>
                <w:lang w:val="en-US" w:eastAsia="fr-FR"/>
              </w:rPr>
            </w:pPr>
          </w:p>
        </w:tc>
        <w:tc>
          <w:tcPr>
            <w:tcW w:w="646" w:type="dxa"/>
            <w:shd w:val="clear" w:color="auto" w:fill="FFFF00"/>
          </w:tcPr>
          <w:p w14:paraId="3D170560" w14:textId="77777777" w:rsidR="003E1956" w:rsidRPr="00E866A8" w:rsidRDefault="003E1956" w:rsidP="003E1956">
            <w:pPr>
              <w:rPr>
                <w:sz w:val="20"/>
                <w:lang w:val="en-US" w:eastAsia="fr-FR"/>
              </w:rPr>
            </w:pPr>
          </w:p>
        </w:tc>
        <w:tc>
          <w:tcPr>
            <w:tcW w:w="645" w:type="dxa"/>
            <w:shd w:val="clear" w:color="auto" w:fill="FFFF00"/>
          </w:tcPr>
          <w:p w14:paraId="373605D9" w14:textId="77777777" w:rsidR="003E1956" w:rsidRPr="00E866A8" w:rsidRDefault="003E1956" w:rsidP="003E1956">
            <w:pPr>
              <w:rPr>
                <w:sz w:val="20"/>
                <w:lang w:val="en-US" w:eastAsia="fr-FR"/>
              </w:rPr>
            </w:pPr>
          </w:p>
        </w:tc>
        <w:tc>
          <w:tcPr>
            <w:tcW w:w="659" w:type="dxa"/>
            <w:shd w:val="clear" w:color="auto" w:fill="FFFF00"/>
          </w:tcPr>
          <w:p w14:paraId="2E8B24BC" w14:textId="77777777" w:rsidR="003E1956" w:rsidRPr="00E866A8" w:rsidRDefault="003E1956" w:rsidP="003E1956">
            <w:pPr>
              <w:rPr>
                <w:sz w:val="20"/>
                <w:lang w:val="en-US" w:eastAsia="fr-FR"/>
              </w:rPr>
            </w:pPr>
          </w:p>
        </w:tc>
        <w:tc>
          <w:tcPr>
            <w:tcW w:w="658" w:type="dxa"/>
            <w:shd w:val="clear" w:color="auto" w:fill="FFFF00"/>
          </w:tcPr>
          <w:p w14:paraId="2B0CFE0A" w14:textId="77777777" w:rsidR="003E1956" w:rsidRPr="00E866A8" w:rsidRDefault="003E1956" w:rsidP="003E1956">
            <w:pPr>
              <w:rPr>
                <w:sz w:val="20"/>
                <w:lang w:val="en-US" w:eastAsia="fr-FR"/>
              </w:rPr>
            </w:pPr>
          </w:p>
        </w:tc>
        <w:tc>
          <w:tcPr>
            <w:tcW w:w="659" w:type="dxa"/>
            <w:shd w:val="clear" w:color="auto" w:fill="FFFF00"/>
          </w:tcPr>
          <w:p w14:paraId="2C7A92E3" w14:textId="77777777" w:rsidR="003E1956" w:rsidRPr="00E866A8" w:rsidRDefault="003E1956" w:rsidP="003E1956">
            <w:pPr>
              <w:rPr>
                <w:sz w:val="20"/>
                <w:lang w:val="en-US" w:eastAsia="fr-FR"/>
              </w:rPr>
            </w:pPr>
          </w:p>
        </w:tc>
      </w:tr>
      <w:tr w:rsidR="003E1956" w:rsidRPr="00E866A8" w14:paraId="79CCB58C" w14:textId="77777777" w:rsidTr="003E1956">
        <w:tc>
          <w:tcPr>
            <w:tcW w:w="441" w:type="dxa"/>
          </w:tcPr>
          <w:p w14:paraId="43E99A3F" w14:textId="77777777" w:rsidR="003E1956" w:rsidRPr="00E866A8" w:rsidRDefault="003E1956" w:rsidP="003E1956">
            <w:pPr>
              <w:rPr>
                <w:sz w:val="20"/>
                <w:lang w:val="en-US" w:eastAsia="fr-FR"/>
              </w:rPr>
            </w:pPr>
          </w:p>
        </w:tc>
        <w:tc>
          <w:tcPr>
            <w:tcW w:w="3159" w:type="dxa"/>
          </w:tcPr>
          <w:p w14:paraId="73CF3EF9" w14:textId="3FC5C9F9" w:rsidR="003E1956" w:rsidRPr="00E866A8" w:rsidRDefault="003E1956" w:rsidP="00AD2438">
            <w:pPr>
              <w:rPr>
                <w:rFonts w:ascii="Arial" w:hAnsi="Arial" w:cs="Arial"/>
                <w:sz w:val="20"/>
                <w:szCs w:val="24"/>
                <w:lang w:val="en-US" w:eastAsia="fr-FR"/>
              </w:rPr>
            </w:pPr>
            <w:r w:rsidRPr="00E866A8">
              <w:rPr>
                <w:rFonts w:ascii="Arial" w:hAnsi="Arial" w:cs="Arial"/>
                <w:sz w:val="20"/>
                <w:szCs w:val="24"/>
                <w:lang w:val="en-US" w:eastAsia="fr-FR"/>
              </w:rPr>
              <w:t>R</w:t>
            </w:r>
            <w:r w:rsidR="00AD2438" w:rsidRPr="00E866A8">
              <w:rPr>
                <w:rFonts w:ascii="Arial" w:hAnsi="Arial" w:cs="Arial"/>
                <w:sz w:val="20"/>
                <w:szCs w:val="24"/>
                <w:lang w:val="en-US" w:eastAsia="fr-FR"/>
              </w:rPr>
              <w:t>evise</w:t>
            </w:r>
            <w:r w:rsidRPr="00E866A8">
              <w:rPr>
                <w:rFonts w:ascii="Arial" w:hAnsi="Arial" w:cs="Arial"/>
                <w:sz w:val="20"/>
                <w:szCs w:val="24"/>
                <w:lang w:val="en-US" w:eastAsia="fr-FR"/>
              </w:rPr>
              <w:t>/adapt</w:t>
            </w:r>
            <w:r w:rsidR="00AD2438" w:rsidRPr="00E866A8">
              <w:rPr>
                <w:rFonts w:ascii="Arial" w:hAnsi="Arial" w:cs="Arial"/>
                <w:sz w:val="20"/>
                <w:szCs w:val="24"/>
                <w:lang w:val="en-US" w:eastAsia="fr-FR"/>
              </w:rPr>
              <w:t xml:space="preserve"> the management tools (registration form, immunization card, report form, bases of analysis, etc.)</w:t>
            </w:r>
          </w:p>
        </w:tc>
        <w:tc>
          <w:tcPr>
            <w:tcW w:w="1016" w:type="dxa"/>
          </w:tcPr>
          <w:p w14:paraId="70AFB95C" w14:textId="77777777" w:rsidR="003E1956" w:rsidRPr="00E866A8" w:rsidRDefault="003E1956" w:rsidP="003E1956">
            <w:pPr>
              <w:rPr>
                <w:sz w:val="20"/>
                <w:lang w:val="en-US" w:eastAsia="fr-FR"/>
              </w:rPr>
            </w:pPr>
          </w:p>
        </w:tc>
        <w:tc>
          <w:tcPr>
            <w:tcW w:w="657" w:type="dxa"/>
          </w:tcPr>
          <w:p w14:paraId="2066F5A3" w14:textId="77777777" w:rsidR="003E1956" w:rsidRPr="00E866A8" w:rsidRDefault="003E1956" w:rsidP="003E1956">
            <w:pPr>
              <w:rPr>
                <w:sz w:val="20"/>
                <w:lang w:val="en-US" w:eastAsia="fr-FR"/>
              </w:rPr>
            </w:pPr>
          </w:p>
        </w:tc>
        <w:tc>
          <w:tcPr>
            <w:tcW w:w="658" w:type="dxa"/>
            <w:shd w:val="clear" w:color="auto" w:fill="000000"/>
          </w:tcPr>
          <w:p w14:paraId="28EA2165" w14:textId="77777777" w:rsidR="003E1956" w:rsidRPr="00E866A8" w:rsidRDefault="003E1956" w:rsidP="003E1956">
            <w:pPr>
              <w:rPr>
                <w:sz w:val="20"/>
                <w:lang w:val="en-US" w:eastAsia="fr-FR"/>
              </w:rPr>
            </w:pPr>
          </w:p>
        </w:tc>
        <w:tc>
          <w:tcPr>
            <w:tcW w:w="647" w:type="dxa"/>
          </w:tcPr>
          <w:p w14:paraId="390FD57E" w14:textId="77777777" w:rsidR="003E1956" w:rsidRPr="00E866A8" w:rsidRDefault="003E1956" w:rsidP="003E1956">
            <w:pPr>
              <w:rPr>
                <w:sz w:val="20"/>
                <w:lang w:val="en-US" w:eastAsia="fr-FR"/>
              </w:rPr>
            </w:pPr>
          </w:p>
        </w:tc>
        <w:tc>
          <w:tcPr>
            <w:tcW w:w="645" w:type="dxa"/>
          </w:tcPr>
          <w:p w14:paraId="2F7E0649" w14:textId="77777777" w:rsidR="003E1956" w:rsidRPr="00E866A8" w:rsidRDefault="003E1956" w:rsidP="003E1956">
            <w:pPr>
              <w:rPr>
                <w:sz w:val="20"/>
                <w:lang w:val="en-US" w:eastAsia="fr-FR"/>
              </w:rPr>
            </w:pPr>
          </w:p>
        </w:tc>
        <w:tc>
          <w:tcPr>
            <w:tcW w:w="646" w:type="dxa"/>
          </w:tcPr>
          <w:p w14:paraId="10C3EB40" w14:textId="77777777" w:rsidR="003E1956" w:rsidRPr="00E866A8" w:rsidRDefault="003E1956" w:rsidP="003E1956">
            <w:pPr>
              <w:rPr>
                <w:sz w:val="20"/>
                <w:lang w:val="en-US" w:eastAsia="fr-FR"/>
              </w:rPr>
            </w:pPr>
          </w:p>
        </w:tc>
        <w:tc>
          <w:tcPr>
            <w:tcW w:w="645" w:type="dxa"/>
          </w:tcPr>
          <w:p w14:paraId="4724A9BA" w14:textId="77777777" w:rsidR="003E1956" w:rsidRPr="00E866A8" w:rsidRDefault="003E1956" w:rsidP="003E1956">
            <w:pPr>
              <w:rPr>
                <w:sz w:val="20"/>
                <w:lang w:val="en-US" w:eastAsia="fr-FR"/>
              </w:rPr>
            </w:pPr>
          </w:p>
        </w:tc>
        <w:tc>
          <w:tcPr>
            <w:tcW w:w="659" w:type="dxa"/>
          </w:tcPr>
          <w:p w14:paraId="6490163E" w14:textId="77777777" w:rsidR="003E1956" w:rsidRPr="00E866A8" w:rsidRDefault="003E1956" w:rsidP="003E1956">
            <w:pPr>
              <w:rPr>
                <w:sz w:val="20"/>
                <w:lang w:val="en-US" w:eastAsia="fr-FR"/>
              </w:rPr>
            </w:pPr>
          </w:p>
        </w:tc>
        <w:tc>
          <w:tcPr>
            <w:tcW w:w="658" w:type="dxa"/>
          </w:tcPr>
          <w:p w14:paraId="06B221EB" w14:textId="77777777" w:rsidR="003E1956" w:rsidRPr="00E866A8" w:rsidRDefault="003E1956" w:rsidP="003E1956">
            <w:pPr>
              <w:rPr>
                <w:sz w:val="20"/>
                <w:lang w:val="en-US" w:eastAsia="fr-FR"/>
              </w:rPr>
            </w:pPr>
          </w:p>
        </w:tc>
        <w:tc>
          <w:tcPr>
            <w:tcW w:w="659" w:type="dxa"/>
          </w:tcPr>
          <w:p w14:paraId="7ACBDC3B" w14:textId="77777777" w:rsidR="003E1956" w:rsidRPr="00E866A8" w:rsidRDefault="003E1956" w:rsidP="003E1956">
            <w:pPr>
              <w:rPr>
                <w:sz w:val="20"/>
                <w:lang w:val="en-US" w:eastAsia="fr-FR"/>
              </w:rPr>
            </w:pPr>
          </w:p>
        </w:tc>
      </w:tr>
      <w:tr w:rsidR="003E1956" w:rsidRPr="00E866A8" w14:paraId="0906C4F9" w14:textId="77777777" w:rsidTr="003E1956">
        <w:tc>
          <w:tcPr>
            <w:tcW w:w="441" w:type="dxa"/>
          </w:tcPr>
          <w:p w14:paraId="3D5DAE46" w14:textId="77777777" w:rsidR="003E1956" w:rsidRPr="00E866A8" w:rsidRDefault="003E1956" w:rsidP="003E1956">
            <w:pPr>
              <w:rPr>
                <w:sz w:val="20"/>
                <w:lang w:val="en-US" w:eastAsia="fr-FR"/>
              </w:rPr>
            </w:pPr>
          </w:p>
        </w:tc>
        <w:tc>
          <w:tcPr>
            <w:tcW w:w="3159" w:type="dxa"/>
          </w:tcPr>
          <w:p w14:paraId="4DF39B5B" w14:textId="0717B730" w:rsidR="003E1956" w:rsidRPr="00E866A8" w:rsidRDefault="003E1956" w:rsidP="003E1956">
            <w:pPr>
              <w:rPr>
                <w:rFonts w:ascii="Arial" w:hAnsi="Arial" w:cs="Arial"/>
                <w:sz w:val="20"/>
                <w:szCs w:val="24"/>
                <w:lang w:val="en-US" w:eastAsia="fr-FR"/>
              </w:rPr>
            </w:pPr>
            <w:r w:rsidRPr="00E866A8">
              <w:rPr>
                <w:rFonts w:ascii="Arial" w:hAnsi="Arial" w:cs="Arial"/>
                <w:sz w:val="20"/>
                <w:szCs w:val="24"/>
                <w:lang w:val="en-US" w:eastAsia="fr-FR"/>
              </w:rPr>
              <w:t>Pro</w:t>
            </w:r>
            <w:r w:rsidR="00AD2438" w:rsidRPr="00E866A8">
              <w:rPr>
                <w:rFonts w:ascii="Arial" w:hAnsi="Arial" w:cs="Arial"/>
                <w:sz w:val="20"/>
                <w:szCs w:val="24"/>
                <w:lang w:val="en-US" w:eastAsia="fr-FR"/>
              </w:rPr>
              <w:t>duce and distribute the management tools to the different levels</w:t>
            </w:r>
          </w:p>
        </w:tc>
        <w:tc>
          <w:tcPr>
            <w:tcW w:w="1016" w:type="dxa"/>
          </w:tcPr>
          <w:p w14:paraId="159BC96E" w14:textId="77777777" w:rsidR="003E1956" w:rsidRPr="00E866A8" w:rsidRDefault="003E1956" w:rsidP="003E1956">
            <w:pPr>
              <w:rPr>
                <w:sz w:val="20"/>
                <w:lang w:val="en-US" w:eastAsia="fr-FR"/>
              </w:rPr>
            </w:pPr>
          </w:p>
        </w:tc>
        <w:tc>
          <w:tcPr>
            <w:tcW w:w="657" w:type="dxa"/>
            <w:shd w:val="clear" w:color="auto" w:fill="FFFFFF"/>
          </w:tcPr>
          <w:p w14:paraId="148B2C7F" w14:textId="77777777" w:rsidR="003E1956" w:rsidRPr="00E866A8" w:rsidRDefault="003E1956" w:rsidP="003E1956">
            <w:pPr>
              <w:rPr>
                <w:sz w:val="20"/>
                <w:lang w:val="en-US" w:eastAsia="fr-FR"/>
              </w:rPr>
            </w:pPr>
          </w:p>
        </w:tc>
        <w:tc>
          <w:tcPr>
            <w:tcW w:w="658" w:type="dxa"/>
            <w:shd w:val="clear" w:color="auto" w:fill="000000"/>
          </w:tcPr>
          <w:p w14:paraId="3A36CC12" w14:textId="77777777" w:rsidR="003E1956" w:rsidRPr="00E866A8" w:rsidRDefault="003E1956" w:rsidP="003E1956">
            <w:pPr>
              <w:rPr>
                <w:sz w:val="20"/>
                <w:lang w:val="en-US" w:eastAsia="fr-FR"/>
              </w:rPr>
            </w:pPr>
          </w:p>
        </w:tc>
        <w:tc>
          <w:tcPr>
            <w:tcW w:w="647" w:type="dxa"/>
            <w:shd w:val="clear" w:color="auto" w:fill="000000"/>
          </w:tcPr>
          <w:p w14:paraId="633F9066" w14:textId="77777777" w:rsidR="003E1956" w:rsidRPr="00E866A8" w:rsidRDefault="003E1956" w:rsidP="003E1956">
            <w:pPr>
              <w:rPr>
                <w:sz w:val="20"/>
                <w:lang w:val="en-US" w:eastAsia="fr-FR"/>
              </w:rPr>
            </w:pPr>
          </w:p>
        </w:tc>
        <w:tc>
          <w:tcPr>
            <w:tcW w:w="645" w:type="dxa"/>
            <w:shd w:val="clear" w:color="auto" w:fill="FFFFFF"/>
          </w:tcPr>
          <w:p w14:paraId="18938C4C" w14:textId="77777777" w:rsidR="003E1956" w:rsidRPr="00E866A8" w:rsidRDefault="003E1956" w:rsidP="003E1956">
            <w:pPr>
              <w:rPr>
                <w:sz w:val="20"/>
                <w:lang w:val="en-US" w:eastAsia="fr-FR"/>
              </w:rPr>
            </w:pPr>
          </w:p>
        </w:tc>
        <w:tc>
          <w:tcPr>
            <w:tcW w:w="646" w:type="dxa"/>
            <w:shd w:val="clear" w:color="auto" w:fill="000000"/>
          </w:tcPr>
          <w:p w14:paraId="6F7A0105" w14:textId="77777777" w:rsidR="003E1956" w:rsidRPr="00E866A8" w:rsidRDefault="003E1956" w:rsidP="003E1956">
            <w:pPr>
              <w:rPr>
                <w:sz w:val="20"/>
                <w:lang w:val="en-US" w:eastAsia="fr-FR"/>
              </w:rPr>
            </w:pPr>
          </w:p>
        </w:tc>
        <w:tc>
          <w:tcPr>
            <w:tcW w:w="645" w:type="dxa"/>
            <w:shd w:val="clear" w:color="auto" w:fill="FFFFFF"/>
          </w:tcPr>
          <w:p w14:paraId="36860C9C" w14:textId="77777777" w:rsidR="003E1956" w:rsidRPr="00E866A8" w:rsidRDefault="003E1956" w:rsidP="003E1956">
            <w:pPr>
              <w:rPr>
                <w:sz w:val="20"/>
                <w:lang w:val="en-US" w:eastAsia="fr-FR"/>
              </w:rPr>
            </w:pPr>
          </w:p>
        </w:tc>
        <w:tc>
          <w:tcPr>
            <w:tcW w:w="659" w:type="dxa"/>
            <w:shd w:val="clear" w:color="auto" w:fill="000000"/>
          </w:tcPr>
          <w:p w14:paraId="4F9E96CF" w14:textId="77777777" w:rsidR="003E1956" w:rsidRPr="00E866A8" w:rsidRDefault="003E1956" w:rsidP="003E1956">
            <w:pPr>
              <w:rPr>
                <w:sz w:val="20"/>
                <w:lang w:val="en-US" w:eastAsia="fr-FR"/>
              </w:rPr>
            </w:pPr>
          </w:p>
        </w:tc>
        <w:tc>
          <w:tcPr>
            <w:tcW w:w="658" w:type="dxa"/>
            <w:shd w:val="clear" w:color="auto" w:fill="000000"/>
          </w:tcPr>
          <w:p w14:paraId="120C70BF" w14:textId="77777777" w:rsidR="003E1956" w:rsidRPr="00E866A8" w:rsidRDefault="003E1956" w:rsidP="003E1956">
            <w:pPr>
              <w:rPr>
                <w:sz w:val="20"/>
                <w:lang w:val="en-US" w:eastAsia="fr-FR"/>
              </w:rPr>
            </w:pPr>
          </w:p>
        </w:tc>
        <w:tc>
          <w:tcPr>
            <w:tcW w:w="659" w:type="dxa"/>
            <w:shd w:val="clear" w:color="auto" w:fill="000000"/>
          </w:tcPr>
          <w:p w14:paraId="024E184C" w14:textId="77777777" w:rsidR="003E1956" w:rsidRPr="00E866A8" w:rsidRDefault="003E1956" w:rsidP="003E1956">
            <w:pPr>
              <w:rPr>
                <w:sz w:val="20"/>
                <w:lang w:val="en-US" w:eastAsia="fr-FR"/>
              </w:rPr>
            </w:pPr>
          </w:p>
        </w:tc>
      </w:tr>
      <w:tr w:rsidR="003E1956" w:rsidRPr="00E866A8" w14:paraId="2299B727" w14:textId="77777777" w:rsidTr="003E1956">
        <w:tc>
          <w:tcPr>
            <w:tcW w:w="441" w:type="dxa"/>
          </w:tcPr>
          <w:p w14:paraId="63BF4220" w14:textId="77777777" w:rsidR="003E1956" w:rsidRPr="00E866A8" w:rsidRDefault="003E1956" w:rsidP="003E1956">
            <w:pPr>
              <w:rPr>
                <w:sz w:val="20"/>
                <w:lang w:val="en-US" w:eastAsia="fr-FR"/>
              </w:rPr>
            </w:pPr>
          </w:p>
        </w:tc>
        <w:tc>
          <w:tcPr>
            <w:tcW w:w="3159" w:type="dxa"/>
          </w:tcPr>
          <w:p w14:paraId="3B58A2E7" w14:textId="1D9EA1CE" w:rsidR="003E1956" w:rsidRPr="00E866A8" w:rsidRDefault="00AD2438" w:rsidP="00AD2438">
            <w:pPr>
              <w:rPr>
                <w:rFonts w:ascii="Arial" w:hAnsi="Arial" w:cs="Arial"/>
                <w:sz w:val="20"/>
                <w:szCs w:val="24"/>
                <w:lang w:val="en-US" w:eastAsia="fr-FR"/>
              </w:rPr>
            </w:pPr>
            <w:r w:rsidRPr="00E866A8">
              <w:rPr>
                <w:rFonts w:ascii="Arial" w:hAnsi="Arial" w:cs="Arial"/>
                <w:sz w:val="20"/>
                <w:szCs w:val="24"/>
                <w:lang w:val="en-US" w:eastAsia="fr-FR"/>
              </w:rPr>
              <w:t>Improve data collection, analysis and feedback</w:t>
            </w:r>
          </w:p>
        </w:tc>
        <w:tc>
          <w:tcPr>
            <w:tcW w:w="1016" w:type="dxa"/>
          </w:tcPr>
          <w:p w14:paraId="526E47F1" w14:textId="77777777" w:rsidR="003E1956" w:rsidRPr="00E866A8" w:rsidRDefault="003E1956" w:rsidP="003E1956">
            <w:pPr>
              <w:rPr>
                <w:sz w:val="20"/>
                <w:lang w:val="en-US" w:eastAsia="fr-FR"/>
              </w:rPr>
            </w:pPr>
          </w:p>
        </w:tc>
        <w:tc>
          <w:tcPr>
            <w:tcW w:w="657" w:type="dxa"/>
          </w:tcPr>
          <w:p w14:paraId="6BCAC216" w14:textId="77777777" w:rsidR="003E1956" w:rsidRPr="00E866A8" w:rsidRDefault="003E1956" w:rsidP="003E1956">
            <w:pPr>
              <w:rPr>
                <w:sz w:val="20"/>
                <w:lang w:val="en-US" w:eastAsia="fr-FR"/>
              </w:rPr>
            </w:pPr>
          </w:p>
        </w:tc>
        <w:tc>
          <w:tcPr>
            <w:tcW w:w="658" w:type="dxa"/>
          </w:tcPr>
          <w:p w14:paraId="5C84C884" w14:textId="77777777" w:rsidR="003E1956" w:rsidRPr="00E866A8" w:rsidRDefault="003E1956" w:rsidP="003E1956">
            <w:pPr>
              <w:rPr>
                <w:sz w:val="20"/>
                <w:lang w:val="en-US" w:eastAsia="fr-FR"/>
              </w:rPr>
            </w:pPr>
          </w:p>
        </w:tc>
        <w:tc>
          <w:tcPr>
            <w:tcW w:w="647" w:type="dxa"/>
            <w:shd w:val="clear" w:color="auto" w:fill="000000"/>
          </w:tcPr>
          <w:p w14:paraId="6D0D59F9" w14:textId="77777777" w:rsidR="003E1956" w:rsidRPr="00E866A8" w:rsidRDefault="003E1956" w:rsidP="003E1956">
            <w:pPr>
              <w:rPr>
                <w:sz w:val="20"/>
                <w:lang w:val="en-US" w:eastAsia="fr-FR"/>
              </w:rPr>
            </w:pPr>
          </w:p>
        </w:tc>
        <w:tc>
          <w:tcPr>
            <w:tcW w:w="645" w:type="dxa"/>
            <w:shd w:val="clear" w:color="auto" w:fill="FFFFFF"/>
          </w:tcPr>
          <w:p w14:paraId="3441A67C" w14:textId="77777777" w:rsidR="003E1956" w:rsidRPr="00E866A8" w:rsidRDefault="003E1956" w:rsidP="003E1956">
            <w:pPr>
              <w:rPr>
                <w:sz w:val="20"/>
                <w:lang w:val="en-US" w:eastAsia="fr-FR"/>
              </w:rPr>
            </w:pPr>
          </w:p>
        </w:tc>
        <w:tc>
          <w:tcPr>
            <w:tcW w:w="646" w:type="dxa"/>
            <w:shd w:val="clear" w:color="auto" w:fill="000000"/>
          </w:tcPr>
          <w:p w14:paraId="559CB4CB" w14:textId="77777777" w:rsidR="003E1956" w:rsidRPr="00E866A8" w:rsidRDefault="003E1956" w:rsidP="003E1956">
            <w:pPr>
              <w:rPr>
                <w:sz w:val="20"/>
                <w:lang w:val="en-US" w:eastAsia="fr-FR"/>
              </w:rPr>
            </w:pPr>
          </w:p>
        </w:tc>
        <w:tc>
          <w:tcPr>
            <w:tcW w:w="645" w:type="dxa"/>
            <w:shd w:val="clear" w:color="auto" w:fill="FFFFFF"/>
          </w:tcPr>
          <w:p w14:paraId="77D0B01A" w14:textId="77777777" w:rsidR="003E1956" w:rsidRPr="00E866A8" w:rsidRDefault="003E1956" w:rsidP="003E1956">
            <w:pPr>
              <w:rPr>
                <w:sz w:val="20"/>
                <w:lang w:val="en-US" w:eastAsia="fr-FR"/>
              </w:rPr>
            </w:pPr>
          </w:p>
        </w:tc>
        <w:tc>
          <w:tcPr>
            <w:tcW w:w="659" w:type="dxa"/>
            <w:shd w:val="clear" w:color="auto" w:fill="000000"/>
          </w:tcPr>
          <w:p w14:paraId="1C00C5EA" w14:textId="77777777" w:rsidR="003E1956" w:rsidRPr="00E866A8" w:rsidRDefault="003E1956" w:rsidP="003E1956">
            <w:pPr>
              <w:rPr>
                <w:sz w:val="20"/>
                <w:lang w:val="en-US" w:eastAsia="fr-FR"/>
              </w:rPr>
            </w:pPr>
          </w:p>
        </w:tc>
        <w:tc>
          <w:tcPr>
            <w:tcW w:w="658" w:type="dxa"/>
            <w:shd w:val="clear" w:color="auto" w:fill="000000"/>
          </w:tcPr>
          <w:p w14:paraId="64B56E35" w14:textId="77777777" w:rsidR="003E1956" w:rsidRPr="00E866A8" w:rsidRDefault="003E1956" w:rsidP="003E1956">
            <w:pPr>
              <w:rPr>
                <w:sz w:val="20"/>
                <w:lang w:val="en-US" w:eastAsia="fr-FR"/>
              </w:rPr>
            </w:pPr>
          </w:p>
        </w:tc>
        <w:tc>
          <w:tcPr>
            <w:tcW w:w="659" w:type="dxa"/>
            <w:shd w:val="clear" w:color="auto" w:fill="000000"/>
          </w:tcPr>
          <w:p w14:paraId="1F51DD0B" w14:textId="77777777" w:rsidR="003E1956" w:rsidRPr="00E866A8" w:rsidRDefault="003E1956" w:rsidP="003E1956">
            <w:pPr>
              <w:rPr>
                <w:sz w:val="20"/>
                <w:lang w:val="en-US" w:eastAsia="fr-FR"/>
              </w:rPr>
            </w:pPr>
          </w:p>
        </w:tc>
      </w:tr>
      <w:tr w:rsidR="003E1956" w:rsidRPr="00E866A8" w14:paraId="36D73F50" w14:textId="77777777" w:rsidTr="003E1956">
        <w:tc>
          <w:tcPr>
            <w:tcW w:w="441" w:type="dxa"/>
          </w:tcPr>
          <w:p w14:paraId="7E1429EE" w14:textId="77777777" w:rsidR="003E1956" w:rsidRPr="00E866A8" w:rsidRDefault="003E1956" w:rsidP="003E1956">
            <w:pPr>
              <w:rPr>
                <w:sz w:val="20"/>
                <w:lang w:val="en-US" w:eastAsia="fr-FR"/>
              </w:rPr>
            </w:pPr>
          </w:p>
        </w:tc>
        <w:tc>
          <w:tcPr>
            <w:tcW w:w="3159" w:type="dxa"/>
          </w:tcPr>
          <w:p w14:paraId="66999CB3" w14:textId="4B9BE61C" w:rsidR="003E1956" w:rsidRPr="00E866A8" w:rsidRDefault="003E1956" w:rsidP="00AD2438">
            <w:pPr>
              <w:jc w:val="both"/>
              <w:rPr>
                <w:rFonts w:ascii="Arial" w:hAnsi="Arial" w:cs="Arial"/>
                <w:sz w:val="20"/>
                <w:szCs w:val="24"/>
                <w:lang w:val="en-US" w:eastAsia="fr-FR"/>
              </w:rPr>
            </w:pPr>
            <w:r w:rsidRPr="00E866A8">
              <w:rPr>
                <w:rFonts w:ascii="Arial" w:hAnsi="Arial" w:cs="Arial"/>
                <w:sz w:val="20"/>
                <w:szCs w:val="24"/>
                <w:lang w:val="en-US" w:eastAsia="fr-FR"/>
              </w:rPr>
              <w:t>Organi</w:t>
            </w:r>
            <w:r w:rsidR="00AD2438" w:rsidRPr="00E866A8">
              <w:rPr>
                <w:rFonts w:ascii="Arial" w:hAnsi="Arial" w:cs="Arial"/>
                <w:sz w:val="20"/>
                <w:szCs w:val="24"/>
                <w:lang w:val="en-US" w:eastAsia="fr-FR"/>
              </w:rPr>
              <w:t>ze the coordination meetings for all the activities at different levels</w:t>
            </w:r>
          </w:p>
        </w:tc>
        <w:tc>
          <w:tcPr>
            <w:tcW w:w="1016" w:type="dxa"/>
          </w:tcPr>
          <w:p w14:paraId="2E1D6801" w14:textId="77777777" w:rsidR="003E1956" w:rsidRPr="00E866A8" w:rsidRDefault="003E1956" w:rsidP="003E1956">
            <w:pPr>
              <w:rPr>
                <w:sz w:val="20"/>
                <w:lang w:val="en-US" w:eastAsia="fr-FR"/>
              </w:rPr>
            </w:pPr>
          </w:p>
        </w:tc>
        <w:tc>
          <w:tcPr>
            <w:tcW w:w="657" w:type="dxa"/>
          </w:tcPr>
          <w:p w14:paraId="392BB432" w14:textId="77777777" w:rsidR="003E1956" w:rsidRPr="00E866A8" w:rsidRDefault="003E1956" w:rsidP="003E1956">
            <w:pPr>
              <w:rPr>
                <w:sz w:val="20"/>
                <w:lang w:val="en-US" w:eastAsia="fr-FR"/>
              </w:rPr>
            </w:pPr>
          </w:p>
        </w:tc>
        <w:tc>
          <w:tcPr>
            <w:tcW w:w="658" w:type="dxa"/>
          </w:tcPr>
          <w:p w14:paraId="5CACC717" w14:textId="77777777" w:rsidR="003E1956" w:rsidRPr="00E866A8" w:rsidRDefault="003E1956" w:rsidP="003E1956">
            <w:pPr>
              <w:rPr>
                <w:sz w:val="20"/>
                <w:lang w:val="en-US" w:eastAsia="fr-FR"/>
              </w:rPr>
            </w:pPr>
          </w:p>
        </w:tc>
        <w:tc>
          <w:tcPr>
            <w:tcW w:w="647" w:type="dxa"/>
            <w:shd w:val="clear" w:color="auto" w:fill="000000"/>
          </w:tcPr>
          <w:p w14:paraId="6B5EB0E4" w14:textId="77777777" w:rsidR="003E1956" w:rsidRPr="00E866A8" w:rsidRDefault="003E1956" w:rsidP="003E1956">
            <w:pPr>
              <w:rPr>
                <w:sz w:val="20"/>
                <w:lang w:val="en-US" w:eastAsia="fr-FR"/>
              </w:rPr>
            </w:pPr>
          </w:p>
        </w:tc>
        <w:tc>
          <w:tcPr>
            <w:tcW w:w="645" w:type="dxa"/>
          </w:tcPr>
          <w:p w14:paraId="2AB51E7B" w14:textId="77777777" w:rsidR="003E1956" w:rsidRPr="00E866A8" w:rsidRDefault="003E1956" w:rsidP="003E1956">
            <w:pPr>
              <w:rPr>
                <w:sz w:val="20"/>
                <w:lang w:val="en-US" w:eastAsia="fr-FR"/>
              </w:rPr>
            </w:pPr>
          </w:p>
        </w:tc>
        <w:tc>
          <w:tcPr>
            <w:tcW w:w="646" w:type="dxa"/>
            <w:shd w:val="clear" w:color="auto" w:fill="000000"/>
          </w:tcPr>
          <w:p w14:paraId="015F0DB5" w14:textId="77777777" w:rsidR="003E1956" w:rsidRPr="00E866A8" w:rsidRDefault="003E1956" w:rsidP="003E1956">
            <w:pPr>
              <w:rPr>
                <w:sz w:val="20"/>
                <w:lang w:val="en-US" w:eastAsia="fr-FR"/>
              </w:rPr>
            </w:pPr>
          </w:p>
        </w:tc>
        <w:tc>
          <w:tcPr>
            <w:tcW w:w="645" w:type="dxa"/>
          </w:tcPr>
          <w:p w14:paraId="369D94FF" w14:textId="77777777" w:rsidR="003E1956" w:rsidRPr="00E866A8" w:rsidRDefault="003E1956" w:rsidP="003E1956">
            <w:pPr>
              <w:rPr>
                <w:sz w:val="20"/>
                <w:lang w:val="en-US" w:eastAsia="fr-FR"/>
              </w:rPr>
            </w:pPr>
          </w:p>
        </w:tc>
        <w:tc>
          <w:tcPr>
            <w:tcW w:w="659" w:type="dxa"/>
            <w:shd w:val="clear" w:color="auto" w:fill="000000"/>
          </w:tcPr>
          <w:p w14:paraId="5669D5F9" w14:textId="77777777" w:rsidR="003E1956" w:rsidRPr="00E866A8" w:rsidRDefault="003E1956" w:rsidP="003E1956">
            <w:pPr>
              <w:rPr>
                <w:sz w:val="20"/>
                <w:lang w:val="en-US" w:eastAsia="fr-FR"/>
              </w:rPr>
            </w:pPr>
          </w:p>
        </w:tc>
        <w:tc>
          <w:tcPr>
            <w:tcW w:w="658" w:type="dxa"/>
            <w:shd w:val="clear" w:color="auto" w:fill="000000"/>
          </w:tcPr>
          <w:p w14:paraId="3542A6DF" w14:textId="77777777" w:rsidR="003E1956" w:rsidRPr="00E866A8" w:rsidRDefault="003E1956" w:rsidP="003E1956">
            <w:pPr>
              <w:rPr>
                <w:sz w:val="20"/>
                <w:lang w:val="en-US" w:eastAsia="fr-FR"/>
              </w:rPr>
            </w:pPr>
          </w:p>
        </w:tc>
        <w:tc>
          <w:tcPr>
            <w:tcW w:w="659" w:type="dxa"/>
            <w:shd w:val="clear" w:color="auto" w:fill="000000"/>
          </w:tcPr>
          <w:p w14:paraId="590884B0" w14:textId="77777777" w:rsidR="003E1956" w:rsidRPr="00E866A8" w:rsidRDefault="003E1956" w:rsidP="003E1956">
            <w:pPr>
              <w:rPr>
                <w:sz w:val="20"/>
                <w:lang w:val="en-US" w:eastAsia="fr-FR"/>
              </w:rPr>
            </w:pPr>
          </w:p>
        </w:tc>
      </w:tr>
      <w:tr w:rsidR="003E1956" w:rsidRPr="00E866A8" w14:paraId="24CDFEC6" w14:textId="77777777" w:rsidTr="003E1956">
        <w:tc>
          <w:tcPr>
            <w:tcW w:w="441" w:type="dxa"/>
          </w:tcPr>
          <w:p w14:paraId="7AA49EB3" w14:textId="77777777" w:rsidR="003E1956" w:rsidRPr="00E866A8" w:rsidRDefault="003E1956" w:rsidP="003E1956">
            <w:pPr>
              <w:rPr>
                <w:sz w:val="20"/>
                <w:lang w:val="en-US" w:eastAsia="fr-FR"/>
              </w:rPr>
            </w:pPr>
          </w:p>
        </w:tc>
        <w:tc>
          <w:tcPr>
            <w:tcW w:w="3159" w:type="dxa"/>
          </w:tcPr>
          <w:p w14:paraId="1869338A" w14:textId="5F8BC833" w:rsidR="003E1956" w:rsidRPr="00E866A8" w:rsidRDefault="003E1956" w:rsidP="003E1956">
            <w:pPr>
              <w:jc w:val="both"/>
              <w:rPr>
                <w:rFonts w:ascii="Arial" w:hAnsi="Arial" w:cs="Arial"/>
                <w:sz w:val="20"/>
                <w:szCs w:val="24"/>
                <w:lang w:val="en-US" w:eastAsia="fr-FR"/>
              </w:rPr>
            </w:pPr>
            <w:r w:rsidRPr="00E866A8">
              <w:rPr>
                <w:rFonts w:ascii="Arial" w:hAnsi="Arial" w:cs="Arial"/>
                <w:sz w:val="20"/>
                <w:szCs w:val="24"/>
                <w:lang w:val="en-US" w:eastAsia="fr-FR"/>
              </w:rPr>
              <w:t>Organi</w:t>
            </w:r>
            <w:r w:rsidR="00AD2438" w:rsidRPr="00E866A8">
              <w:rPr>
                <w:rFonts w:ascii="Arial" w:hAnsi="Arial" w:cs="Arial"/>
                <w:sz w:val="20"/>
                <w:szCs w:val="24"/>
                <w:lang w:val="en-US" w:eastAsia="fr-FR"/>
              </w:rPr>
              <w:t>ze a post-</w:t>
            </w:r>
            <w:r w:rsidR="00C55798" w:rsidRPr="00E866A8">
              <w:rPr>
                <w:rFonts w:ascii="Arial" w:hAnsi="Arial" w:cs="Arial"/>
                <w:sz w:val="20"/>
                <w:szCs w:val="24"/>
                <w:lang w:val="en-US" w:eastAsia="fr-FR"/>
              </w:rPr>
              <w:t>introduction</w:t>
            </w:r>
            <w:r w:rsidR="00AD2438" w:rsidRPr="00E866A8">
              <w:rPr>
                <w:rFonts w:ascii="Arial" w:hAnsi="Arial" w:cs="Arial"/>
                <w:sz w:val="20"/>
                <w:szCs w:val="24"/>
                <w:lang w:val="en-US" w:eastAsia="fr-FR"/>
              </w:rPr>
              <w:t xml:space="preserve"> evaluation of the</w:t>
            </w:r>
            <w:r w:rsidRPr="00E866A8">
              <w:rPr>
                <w:rFonts w:ascii="Arial" w:hAnsi="Arial" w:cs="Arial"/>
                <w:sz w:val="20"/>
                <w:szCs w:val="24"/>
                <w:lang w:val="en-US" w:eastAsia="fr-FR"/>
              </w:rPr>
              <w:t xml:space="preserve"> </w:t>
            </w:r>
            <w:r w:rsidR="00AD2438" w:rsidRPr="00E866A8">
              <w:rPr>
                <w:rFonts w:ascii="Arial" w:hAnsi="Arial" w:cs="Arial"/>
                <w:sz w:val="20"/>
                <w:szCs w:val="24"/>
                <w:lang w:val="en-US" w:eastAsia="fr-FR"/>
              </w:rPr>
              <w:t>pneumo vaccine</w:t>
            </w:r>
          </w:p>
        </w:tc>
        <w:tc>
          <w:tcPr>
            <w:tcW w:w="1016" w:type="dxa"/>
          </w:tcPr>
          <w:p w14:paraId="16EAE803" w14:textId="77777777" w:rsidR="003E1956" w:rsidRPr="00E866A8" w:rsidRDefault="003E1956" w:rsidP="003E1956">
            <w:pPr>
              <w:rPr>
                <w:sz w:val="20"/>
                <w:lang w:val="en-US" w:eastAsia="fr-FR"/>
              </w:rPr>
            </w:pPr>
          </w:p>
        </w:tc>
        <w:tc>
          <w:tcPr>
            <w:tcW w:w="657" w:type="dxa"/>
          </w:tcPr>
          <w:p w14:paraId="4CD37B61" w14:textId="77777777" w:rsidR="003E1956" w:rsidRPr="00E866A8" w:rsidRDefault="003E1956" w:rsidP="003E1956">
            <w:pPr>
              <w:rPr>
                <w:sz w:val="20"/>
                <w:lang w:val="en-US" w:eastAsia="fr-FR"/>
              </w:rPr>
            </w:pPr>
          </w:p>
        </w:tc>
        <w:tc>
          <w:tcPr>
            <w:tcW w:w="658" w:type="dxa"/>
          </w:tcPr>
          <w:p w14:paraId="68310C3B" w14:textId="77777777" w:rsidR="003E1956" w:rsidRPr="00E866A8" w:rsidRDefault="003E1956" w:rsidP="003E1956">
            <w:pPr>
              <w:rPr>
                <w:sz w:val="20"/>
                <w:lang w:val="en-US" w:eastAsia="fr-FR"/>
              </w:rPr>
            </w:pPr>
          </w:p>
        </w:tc>
        <w:tc>
          <w:tcPr>
            <w:tcW w:w="647" w:type="dxa"/>
          </w:tcPr>
          <w:p w14:paraId="3CAF2507" w14:textId="77777777" w:rsidR="003E1956" w:rsidRPr="00E866A8" w:rsidRDefault="003E1956" w:rsidP="003E1956">
            <w:pPr>
              <w:rPr>
                <w:sz w:val="20"/>
                <w:lang w:val="en-US" w:eastAsia="fr-FR"/>
              </w:rPr>
            </w:pPr>
          </w:p>
        </w:tc>
        <w:tc>
          <w:tcPr>
            <w:tcW w:w="645" w:type="dxa"/>
          </w:tcPr>
          <w:p w14:paraId="262C3F1B" w14:textId="77777777" w:rsidR="003E1956" w:rsidRPr="00E866A8" w:rsidRDefault="003E1956" w:rsidP="003E1956">
            <w:pPr>
              <w:rPr>
                <w:sz w:val="20"/>
                <w:lang w:val="en-US" w:eastAsia="fr-FR"/>
              </w:rPr>
            </w:pPr>
          </w:p>
        </w:tc>
        <w:tc>
          <w:tcPr>
            <w:tcW w:w="646" w:type="dxa"/>
          </w:tcPr>
          <w:p w14:paraId="0A7DC62E" w14:textId="77777777" w:rsidR="003E1956" w:rsidRPr="00E866A8" w:rsidRDefault="003E1956" w:rsidP="003E1956">
            <w:pPr>
              <w:rPr>
                <w:sz w:val="20"/>
                <w:lang w:val="en-US" w:eastAsia="fr-FR"/>
              </w:rPr>
            </w:pPr>
          </w:p>
        </w:tc>
        <w:tc>
          <w:tcPr>
            <w:tcW w:w="645" w:type="dxa"/>
          </w:tcPr>
          <w:p w14:paraId="16287E3F" w14:textId="77777777" w:rsidR="003E1956" w:rsidRPr="00E866A8" w:rsidRDefault="003E1956" w:rsidP="003E1956">
            <w:pPr>
              <w:rPr>
                <w:sz w:val="20"/>
                <w:lang w:val="en-US" w:eastAsia="fr-FR"/>
              </w:rPr>
            </w:pPr>
          </w:p>
        </w:tc>
        <w:tc>
          <w:tcPr>
            <w:tcW w:w="659" w:type="dxa"/>
            <w:shd w:val="clear" w:color="auto" w:fill="000000"/>
          </w:tcPr>
          <w:p w14:paraId="2A7FFED2" w14:textId="77777777" w:rsidR="003E1956" w:rsidRPr="00E866A8" w:rsidRDefault="003E1956" w:rsidP="003E1956">
            <w:pPr>
              <w:rPr>
                <w:sz w:val="20"/>
                <w:lang w:val="en-US" w:eastAsia="fr-FR"/>
              </w:rPr>
            </w:pPr>
          </w:p>
        </w:tc>
        <w:tc>
          <w:tcPr>
            <w:tcW w:w="658" w:type="dxa"/>
          </w:tcPr>
          <w:p w14:paraId="0B5F8028" w14:textId="77777777" w:rsidR="003E1956" w:rsidRPr="00E866A8" w:rsidRDefault="003E1956" w:rsidP="003E1956">
            <w:pPr>
              <w:rPr>
                <w:sz w:val="20"/>
                <w:lang w:val="en-US" w:eastAsia="fr-FR"/>
              </w:rPr>
            </w:pPr>
          </w:p>
        </w:tc>
        <w:tc>
          <w:tcPr>
            <w:tcW w:w="659" w:type="dxa"/>
          </w:tcPr>
          <w:p w14:paraId="69C4250B" w14:textId="77777777" w:rsidR="003E1956" w:rsidRPr="00E866A8" w:rsidRDefault="003E1956" w:rsidP="003E1956">
            <w:pPr>
              <w:rPr>
                <w:sz w:val="20"/>
                <w:lang w:val="en-US" w:eastAsia="fr-FR"/>
              </w:rPr>
            </w:pPr>
          </w:p>
        </w:tc>
      </w:tr>
      <w:tr w:rsidR="003E1956" w:rsidRPr="00E866A8" w14:paraId="02F60562" w14:textId="77777777" w:rsidTr="003E1956">
        <w:tc>
          <w:tcPr>
            <w:tcW w:w="441" w:type="dxa"/>
          </w:tcPr>
          <w:p w14:paraId="0DB3BB5D" w14:textId="77777777" w:rsidR="003E1956" w:rsidRPr="00E866A8" w:rsidRDefault="003E1956" w:rsidP="003E1956">
            <w:pPr>
              <w:rPr>
                <w:sz w:val="20"/>
                <w:lang w:val="en-US" w:eastAsia="fr-FR"/>
              </w:rPr>
            </w:pPr>
          </w:p>
        </w:tc>
        <w:tc>
          <w:tcPr>
            <w:tcW w:w="3159" w:type="dxa"/>
          </w:tcPr>
          <w:p w14:paraId="43279290" w14:textId="04E0402E" w:rsidR="003E1956" w:rsidRPr="00E866A8" w:rsidRDefault="003E1956" w:rsidP="00AD2438">
            <w:pPr>
              <w:jc w:val="both"/>
              <w:rPr>
                <w:rFonts w:ascii="Arial" w:hAnsi="Arial" w:cs="Arial"/>
                <w:b/>
                <w:bCs/>
                <w:sz w:val="20"/>
                <w:szCs w:val="24"/>
                <w:lang w:val="en-US" w:eastAsia="fr-FR"/>
              </w:rPr>
            </w:pPr>
            <w:r w:rsidRPr="00E866A8">
              <w:rPr>
                <w:rFonts w:ascii="Arial" w:hAnsi="Arial" w:cs="Arial"/>
                <w:sz w:val="20"/>
                <w:szCs w:val="24"/>
                <w:lang w:val="en-US" w:eastAsia="fr-FR"/>
              </w:rPr>
              <w:t>Organi</w:t>
            </w:r>
            <w:r w:rsidR="00AD2438" w:rsidRPr="00E866A8">
              <w:rPr>
                <w:rFonts w:ascii="Arial" w:hAnsi="Arial" w:cs="Arial"/>
                <w:sz w:val="20"/>
                <w:szCs w:val="24"/>
                <w:lang w:val="en-US" w:eastAsia="fr-FR"/>
              </w:rPr>
              <w:t>ze operational research to improve program performance</w:t>
            </w:r>
            <w:r w:rsidRPr="00E866A8">
              <w:rPr>
                <w:rFonts w:ascii="Arial" w:hAnsi="Arial" w:cs="Arial"/>
                <w:sz w:val="20"/>
                <w:szCs w:val="24"/>
                <w:lang w:val="en-US" w:eastAsia="fr-FR"/>
              </w:rPr>
              <w:t xml:space="preserve"> </w:t>
            </w:r>
          </w:p>
        </w:tc>
        <w:tc>
          <w:tcPr>
            <w:tcW w:w="1016" w:type="dxa"/>
          </w:tcPr>
          <w:p w14:paraId="602E657E" w14:textId="77777777" w:rsidR="003E1956" w:rsidRPr="00E866A8" w:rsidRDefault="003E1956" w:rsidP="003E1956">
            <w:pPr>
              <w:rPr>
                <w:sz w:val="20"/>
                <w:lang w:val="en-US" w:eastAsia="fr-FR"/>
              </w:rPr>
            </w:pPr>
          </w:p>
        </w:tc>
        <w:tc>
          <w:tcPr>
            <w:tcW w:w="657" w:type="dxa"/>
          </w:tcPr>
          <w:p w14:paraId="6EF8820A" w14:textId="77777777" w:rsidR="003E1956" w:rsidRPr="00E866A8" w:rsidRDefault="003E1956" w:rsidP="003E1956">
            <w:pPr>
              <w:rPr>
                <w:sz w:val="20"/>
                <w:lang w:val="en-US" w:eastAsia="fr-FR"/>
              </w:rPr>
            </w:pPr>
          </w:p>
        </w:tc>
        <w:tc>
          <w:tcPr>
            <w:tcW w:w="658" w:type="dxa"/>
          </w:tcPr>
          <w:p w14:paraId="4EA1AFB8" w14:textId="77777777" w:rsidR="003E1956" w:rsidRPr="00E866A8" w:rsidRDefault="003E1956" w:rsidP="003E1956">
            <w:pPr>
              <w:rPr>
                <w:sz w:val="20"/>
                <w:lang w:val="en-US" w:eastAsia="fr-FR"/>
              </w:rPr>
            </w:pPr>
          </w:p>
        </w:tc>
        <w:tc>
          <w:tcPr>
            <w:tcW w:w="647" w:type="dxa"/>
          </w:tcPr>
          <w:p w14:paraId="2BDF09E0" w14:textId="77777777" w:rsidR="003E1956" w:rsidRPr="00E866A8" w:rsidRDefault="003E1956" w:rsidP="003E1956">
            <w:pPr>
              <w:rPr>
                <w:sz w:val="20"/>
                <w:lang w:val="en-US" w:eastAsia="fr-FR"/>
              </w:rPr>
            </w:pPr>
          </w:p>
        </w:tc>
        <w:tc>
          <w:tcPr>
            <w:tcW w:w="645" w:type="dxa"/>
          </w:tcPr>
          <w:p w14:paraId="268A9CA9" w14:textId="77777777" w:rsidR="003E1956" w:rsidRPr="00E866A8" w:rsidRDefault="003E1956" w:rsidP="003E1956">
            <w:pPr>
              <w:rPr>
                <w:sz w:val="20"/>
                <w:lang w:val="en-US" w:eastAsia="fr-FR"/>
              </w:rPr>
            </w:pPr>
          </w:p>
        </w:tc>
        <w:tc>
          <w:tcPr>
            <w:tcW w:w="646" w:type="dxa"/>
          </w:tcPr>
          <w:p w14:paraId="2EA8C168" w14:textId="77777777" w:rsidR="003E1956" w:rsidRPr="00E866A8" w:rsidRDefault="003E1956" w:rsidP="003E1956">
            <w:pPr>
              <w:rPr>
                <w:sz w:val="20"/>
                <w:lang w:val="en-US" w:eastAsia="fr-FR"/>
              </w:rPr>
            </w:pPr>
          </w:p>
        </w:tc>
        <w:tc>
          <w:tcPr>
            <w:tcW w:w="645" w:type="dxa"/>
          </w:tcPr>
          <w:p w14:paraId="1B108D99" w14:textId="77777777" w:rsidR="003E1956" w:rsidRPr="00E866A8" w:rsidRDefault="003E1956" w:rsidP="003E1956">
            <w:pPr>
              <w:rPr>
                <w:sz w:val="20"/>
                <w:lang w:val="en-US" w:eastAsia="fr-FR"/>
              </w:rPr>
            </w:pPr>
          </w:p>
        </w:tc>
        <w:tc>
          <w:tcPr>
            <w:tcW w:w="659" w:type="dxa"/>
            <w:shd w:val="clear" w:color="auto" w:fill="000000"/>
          </w:tcPr>
          <w:p w14:paraId="6514DFC0" w14:textId="77777777" w:rsidR="003E1956" w:rsidRPr="00E866A8" w:rsidRDefault="003E1956" w:rsidP="003E1956">
            <w:pPr>
              <w:rPr>
                <w:sz w:val="20"/>
                <w:lang w:val="en-US" w:eastAsia="fr-FR"/>
              </w:rPr>
            </w:pPr>
          </w:p>
        </w:tc>
        <w:tc>
          <w:tcPr>
            <w:tcW w:w="658" w:type="dxa"/>
            <w:shd w:val="clear" w:color="auto" w:fill="000000"/>
          </w:tcPr>
          <w:p w14:paraId="6CD8B94A" w14:textId="77777777" w:rsidR="003E1956" w:rsidRPr="00E866A8" w:rsidRDefault="003E1956" w:rsidP="003E1956">
            <w:pPr>
              <w:rPr>
                <w:sz w:val="20"/>
                <w:lang w:val="en-US" w:eastAsia="fr-FR"/>
              </w:rPr>
            </w:pPr>
          </w:p>
        </w:tc>
        <w:tc>
          <w:tcPr>
            <w:tcW w:w="659" w:type="dxa"/>
            <w:shd w:val="clear" w:color="auto" w:fill="000000"/>
          </w:tcPr>
          <w:p w14:paraId="51494557" w14:textId="77777777" w:rsidR="003E1956" w:rsidRPr="00E866A8" w:rsidRDefault="003E1956" w:rsidP="003E1956">
            <w:pPr>
              <w:rPr>
                <w:sz w:val="20"/>
                <w:lang w:val="en-US" w:eastAsia="fr-FR"/>
              </w:rPr>
            </w:pPr>
          </w:p>
        </w:tc>
      </w:tr>
      <w:tr w:rsidR="003E1956" w:rsidRPr="00E866A8" w14:paraId="14F5BC39" w14:textId="77777777" w:rsidTr="003E1956">
        <w:tc>
          <w:tcPr>
            <w:tcW w:w="441" w:type="dxa"/>
          </w:tcPr>
          <w:p w14:paraId="33392DDC" w14:textId="77777777" w:rsidR="003E1956" w:rsidRPr="00E866A8" w:rsidRDefault="003E1956" w:rsidP="003E1956">
            <w:pPr>
              <w:rPr>
                <w:sz w:val="20"/>
                <w:lang w:val="en-US" w:eastAsia="fr-FR"/>
              </w:rPr>
            </w:pPr>
          </w:p>
        </w:tc>
        <w:tc>
          <w:tcPr>
            <w:tcW w:w="3159" w:type="dxa"/>
          </w:tcPr>
          <w:p w14:paraId="33A11FAD" w14:textId="052C787D" w:rsidR="003E1956" w:rsidRPr="00E866A8" w:rsidRDefault="00AD2438" w:rsidP="00423611">
            <w:pPr>
              <w:jc w:val="both"/>
              <w:rPr>
                <w:rFonts w:ascii="Arial" w:hAnsi="Arial" w:cs="Arial"/>
                <w:b/>
                <w:bCs/>
                <w:sz w:val="20"/>
                <w:szCs w:val="24"/>
                <w:lang w:val="en-US" w:eastAsia="fr-FR"/>
              </w:rPr>
            </w:pPr>
            <w:r w:rsidRPr="00E866A8">
              <w:rPr>
                <w:rFonts w:ascii="Arial" w:hAnsi="Arial" w:cs="Arial"/>
                <w:sz w:val="20"/>
                <w:szCs w:val="24"/>
                <w:lang w:val="en-US" w:eastAsia="fr-FR"/>
              </w:rPr>
              <w:t xml:space="preserve">Conduct internal </w:t>
            </w:r>
            <w:r w:rsidR="00423611" w:rsidRPr="00E866A8">
              <w:rPr>
                <w:rFonts w:ascii="Arial" w:hAnsi="Arial" w:cs="Arial"/>
                <w:sz w:val="20"/>
                <w:szCs w:val="24"/>
                <w:lang w:val="en-US" w:eastAsia="fr-FR"/>
              </w:rPr>
              <w:t>audits of the quality of program data</w:t>
            </w:r>
            <w:r w:rsidR="003E1956" w:rsidRPr="00E866A8">
              <w:rPr>
                <w:rFonts w:ascii="Arial" w:hAnsi="Arial" w:cs="Arial"/>
                <w:sz w:val="20"/>
                <w:szCs w:val="24"/>
                <w:lang w:val="en-US" w:eastAsia="fr-FR"/>
              </w:rPr>
              <w:t xml:space="preserve"> (DQS)</w:t>
            </w:r>
          </w:p>
        </w:tc>
        <w:tc>
          <w:tcPr>
            <w:tcW w:w="1016" w:type="dxa"/>
          </w:tcPr>
          <w:p w14:paraId="4748F6A8" w14:textId="77777777" w:rsidR="003E1956" w:rsidRPr="00E866A8" w:rsidRDefault="003E1956" w:rsidP="003E1956">
            <w:pPr>
              <w:rPr>
                <w:sz w:val="20"/>
                <w:lang w:val="en-US" w:eastAsia="fr-FR"/>
              </w:rPr>
            </w:pPr>
          </w:p>
        </w:tc>
        <w:tc>
          <w:tcPr>
            <w:tcW w:w="657" w:type="dxa"/>
          </w:tcPr>
          <w:p w14:paraId="552B5775" w14:textId="77777777" w:rsidR="003E1956" w:rsidRPr="00E866A8" w:rsidRDefault="003E1956" w:rsidP="003E1956">
            <w:pPr>
              <w:rPr>
                <w:sz w:val="20"/>
                <w:lang w:val="en-US" w:eastAsia="fr-FR"/>
              </w:rPr>
            </w:pPr>
          </w:p>
        </w:tc>
        <w:tc>
          <w:tcPr>
            <w:tcW w:w="658" w:type="dxa"/>
          </w:tcPr>
          <w:p w14:paraId="7AC707D4" w14:textId="77777777" w:rsidR="003E1956" w:rsidRPr="00E866A8" w:rsidRDefault="003E1956" w:rsidP="003E1956">
            <w:pPr>
              <w:rPr>
                <w:sz w:val="20"/>
                <w:lang w:val="en-US" w:eastAsia="fr-FR"/>
              </w:rPr>
            </w:pPr>
          </w:p>
        </w:tc>
        <w:tc>
          <w:tcPr>
            <w:tcW w:w="647" w:type="dxa"/>
          </w:tcPr>
          <w:p w14:paraId="40845889" w14:textId="77777777" w:rsidR="003E1956" w:rsidRPr="00E866A8" w:rsidRDefault="003E1956" w:rsidP="003E1956">
            <w:pPr>
              <w:rPr>
                <w:sz w:val="20"/>
                <w:lang w:val="en-US" w:eastAsia="fr-FR"/>
              </w:rPr>
            </w:pPr>
          </w:p>
        </w:tc>
        <w:tc>
          <w:tcPr>
            <w:tcW w:w="645" w:type="dxa"/>
            <w:shd w:val="clear" w:color="auto" w:fill="000000"/>
          </w:tcPr>
          <w:p w14:paraId="304557D0" w14:textId="77777777" w:rsidR="003E1956" w:rsidRPr="00E866A8" w:rsidRDefault="003E1956" w:rsidP="003E1956">
            <w:pPr>
              <w:rPr>
                <w:sz w:val="20"/>
                <w:lang w:val="en-US" w:eastAsia="fr-FR"/>
              </w:rPr>
            </w:pPr>
          </w:p>
        </w:tc>
        <w:tc>
          <w:tcPr>
            <w:tcW w:w="646" w:type="dxa"/>
            <w:shd w:val="clear" w:color="auto" w:fill="000000"/>
          </w:tcPr>
          <w:p w14:paraId="6F468A72" w14:textId="77777777" w:rsidR="003E1956" w:rsidRPr="00E866A8" w:rsidRDefault="003E1956" w:rsidP="003E1956">
            <w:pPr>
              <w:rPr>
                <w:sz w:val="20"/>
                <w:lang w:val="en-US" w:eastAsia="fr-FR"/>
              </w:rPr>
            </w:pPr>
          </w:p>
        </w:tc>
        <w:tc>
          <w:tcPr>
            <w:tcW w:w="645" w:type="dxa"/>
          </w:tcPr>
          <w:p w14:paraId="003A26FD" w14:textId="77777777" w:rsidR="003E1956" w:rsidRPr="00E866A8" w:rsidRDefault="003E1956" w:rsidP="003E1956">
            <w:pPr>
              <w:rPr>
                <w:sz w:val="20"/>
                <w:lang w:val="en-US" w:eastAsia="fr-FR"/>
              </w:rPr>
            </w:pPr>
          </w:p>
        </w:tc>
        <w:tc>
          <w:tcPr>
            <w:tcW w:w="659" w:type="dxa"/>
            <w:shd w:val="clear" w:color="auto" w:fill="000000"/>
          </w:tcPr>
          <w:p w14:paraId="51F656DB" w14:textId="77777777" w:rsidR="003E1956" w:rsidRPr="00E866A8" w:rsidRDefault="003E1956" w:rsidP="003E1956">
            <w:pPr>
              <w:rPr>
                <w:sz w:val="20"/>
                <w:lang w:val="en-US" w:eastAsia="fr-FR"/>
              </w:rPr>
            </w:pPr>
          </w:p>
        </w:tc>
        <w:tc>
          <w:tcPr>
            <w:tcW w:w="658" w:type="dxa"/>
            <w:shd w:val="clear" w:color="auto" w:fill="000000"/>
          </w:tcPr>
          <w:p w14:paraId="726EEA12" w14:textId="77777777" w:rsidR="003E1956" w:rsidRPr="00E866A8" w:rsidRDefault="003E1956" w:rsidP="003E1956">
            <w:pPr>
              <w:rPr>
                <w:sz w:val="20"/>
                <w:lang w:val="en-US" w:eastAsia="fr-FR"/>
              </w:rPr>
            </w:pPr>
          </w:p>
        </w:tc>
        <w:tc>
          <w:tcPr>
            <w:tcW w:w="659" w:type="dxa"/>
            <w:shd w:val="clear" w:color="auto" w:fill="000000"/>
          </w:tcPr>
          <w:p w14:paraId="2416ACF3" w14:textId="77777777" w:rsidR="003E1956" w:rsidRPr="00E866A8" w:rsidRDefault="003E1956" w:rsidP="003E1956">
            <w:pPr>
              <w:rPr>
                <w:sz w:val="20"/>
                <w:lang w:val="en-US" w:eastAsia="fr-FR"/>
              </w:rPr>
            </w:pPr>
          </w:p>
        </w:tc>
      </w:tr>
      <w:tr w:rsidR="003E1956" w:rsidRPr="00E866A8" w14:paraId="11879637" w14:textId="77777777" w:rsidTr="003E1956">
        <w:tc>
          <w:tcPr>
            <w:tcW w:w="441" w:type="dxa"/>
          </w:tcPr>
          <w:p w14:paraId="3242974C" w14:textId="77777777" w:rsidR="003E1956" w:rsidRPr="00E866A8" w:rsidRDefault="003E1956" w:rsidP="003E1956">
            <w:pPr>
              <w:rPr>
                <w:sz w:val="20"/>
                <w:lang w:val="en-US" w:eastAsia="fr-FR"/>
              </w:rPr>
            </w:pPr>
          </w:p>
        </w:tc>
        <w:tc>
          <w:tcPr>
            <w:tcW w:w="3159" w:type="dxa"/>
          </w:tcPr>
          <w:p w14:paraId="3FB3081D" w14:textId="77777777" w:rsidR="003E1956" w:rsidRPr="00E866A8" w:rsidRDefault="003E1956" w:rsidP="003E1956">
            <w:pPr>
              <w:rPr>
                <w:rFonts w:ascii="Arial" w:hAnsi="Arial" w:cs="Arial"/>
                <w:bCs/>
                <w:color w:val="00B0F0"/>
                <w:sz w:val="20"/>
                <w:szCs w:val="24"/>
                <w:lang w:val="en-US" w:eastAsia="fr-FR"/>
              </w:rPr>
            </w:pPr>
          </w:p>
        </w:tc>
        <w:tc>
          <w:tcPr>
            <w:tcW w:w="1016" w:type="dxa"/>
          </w:tcPr>
          <w:p w14:paraId="524B21A4" w14:textId="77777777" w:rsidR="003E1956" w:rsidRPr="00E866A8" w:rsidRDefault="003E1956" w:rsidP="003E1956">
            <w:pPr>
              <w:rPr>
                <w:sz w:val="20"/>
                <w:lang w:val="en-US" w:eastAsia="fr-FR"/>
              </w:rPr>
            </w:pPr>
          </w:p>
        </w:tc>
        <w:tc>
          <w:tcPr>
            <w:tcW w:w="657" w:type="dxa"/>
          </w:tcPr>
          <w:p w14:paraId="27567A01" w14:textId="77777777" w:rsidR="003E1956" w:rsidRPr="00E866A8" w:rsidRDefault="003E1956" w:rsidP="003E1956">
            <w:pPr>
              <w:rPr>
                <w:sz w:val="20"/>
                <w:lang w:val="en-US" w:eastAsia="fr-FR"/>
              </w:rPr>
            </w:pPr>
          </w:p>
        </w:tc>
        <w:tc>
          <w:tcPr>
            <w:tcW w:w="658" w:type="dxa"/>
          </w:tcPr>
          <w:p w14:paraId="3B9341A5" w14:textId="77777777" w:rsidR="003E1956" w:rsidRPr="00E866A8" w:rsidRDefault="003E1956" w:rsidP="003E1956">
            <w:pPr>
              <w:rPr>
                <w:sz w:val="20"/>
                <w:lang w:val="en-US" w:eastAsia="fr-FR"/>
              </w:rPr>
            </w:pPr>
          </w:p>
        </w:tc>
        <w:tc>
          <w:tcPr>
            <w:tcW w:w="647" w:type="dxa"/>
          </w:tcPr>
          <w:p w14:paraId="1B4A2325" w14:textId="77777777" w:rsidR="003E1956" w:rsidRPr="00E866A8" w:rsidRDefault="003E1956" w:rsidP="003E1956">
            <w:pPr>
              <w:rPr>
                <w:sz w:val="20"/>
                <w:lang w:val="en-US" w:eastAsia="fr-FR"/>
              </w:rPr>
            </w:pPr>
          </w:p>
        </w:tc>
        <w:tc>
          <w:tcPr>
            <w:tcW w:w="645" w:type="dxa"/>
          </w:tcPr>
          <w:p w14:paraId="063311DF" w14:textId="77777777" w:rsidR="003E1956" w:rsidRPr="00E866A8" w:rsidRDefault="003E1956" w:rsidP="003E1956">
            <w:pPr>
              <w:rPr>
                <w:sz w:val="20"/>
                <w:lang w:val="en-US" w:eastAsia="fr-FR"/>
              </w:rPr>
            </w:pPr>
          </w:p>
        </w:tc>
        <w:tc>
          <w:tcPr>
            <w:tcW w:w="646" w:type="dxa"/>
          </w:tcPr>
          <w:p w14:paraId="704139CD" w14:textId="77777777" w:rsidR="003E1956" w:rsidRPr="00E866A8" w:rsidRDefault="003E1956" w:rsidP="003E1956">
            <w:pPr>
              <w:rPr>
                <w:sz w:val="20"/>
                <w:lang w:val="en-US" w:eastAsia="fr-FR"/>
              </w:rPr>
            </w:pPr>
          </w:p>
        </w:tc>
        <w:tc>
          <w:tcPr>
            <w:tcW w:w="645" w:type="dxa"/>
          </w:tcPr>
          <w:p w14:paraId="11536A9B" w14:textId="77777777" w:rsidR="003E1956" w:rsidRPr="00E866A8" w:rsidRDefault="003E1956" w:rsidP="003E1956">
            <w:pPr>
              <w:rPr>
                <w:sz w:val="20"/>
                <w:lang w:val="en-US" w:eastAsia="fr-FR"/>
              </w:rPr>
            </w:pPr>
          </w:p>
        </w:tc>
        <w:tc>
          <w:tcPr>
            <w:tcW w:w="659" w:type="dxa"/>
          </w:tcPr>
          <w:p w14:paraId="482D7CF9" w14:textId="77777777" w:rsidR="003E1956" w:rsidRPr="00E866A8" w:rsidRDefault="003E1956" w:rsidP="003E1956">
            <w:pPr>
              <w:rPr>
                <w:sz w:val="20"/>
                <w:lang w:val="en-US" w:eastAsia="fr-FR"/>
              </w:rPr>
            </w:pPr>
          </w:p>
        </w:tc>
        <w:tc>
          <w:tcPr>
            <w:tcW w:w="658" w:type="dxa"/>
          </w:tcPr>
          <w:p w14:paraId="14202CEF" w14:textId="77777777" w:rsidR="003E1956" w:rsidRPr="00E866A8" w:rsidRDefault="003E1956" w:rsidP="003E1956">
            <w:pPr>
              <w:rPr>
                <w:sz w:val="20"/>
                <w:lang w:val="en-US" w:eastAsia="fr-FR"/>
              </w:rPr>
            </w:pPr>
          </w:p>
        </w:tc>
        <w:tc>
          <w:tcPr>
            <w:tcW w:w="659" w:type="dxa"/>
          </w:tcPr>
          <w:p w14:paraId="31688373" w14:textId="77777777" w:rsidR="003E1956" w:rsidRPr="00E866A8" w:rsidRDefault="003E1956" w:rsidP="003E1956">
            <w:pPr>
              <w:rPr>
                <w:sz w:val="20"/>
                <w:lang w:val="en-US" w:eastAsia="fr-FR"/>
              </w:rPr>
            </w:pPr>
          </w:p>
        </w:tc>
      </w:tr>
      <w:tr w:rsidR="003E1956" w:rsidRPr="00E866A8" w14:paraId="109D197B" w14:textId="77777777" w:rsidTr="003E1956">
        <w:tc>
          <w:tcPr>
            <w:tcW w:w="441" w:type="dxa"/>
            <w:shd w:val="clear" w:color="auto" w:fill="FFFF00"/>
          </w:tcPr>
          <w:p w14:paraId="199A81BE" w14:textId="77777777" w:rsidR="003E1956" w:rsidRPr="00E866A8" w:rsidRDefault="003E1956" w:rsidP="003E1956">
            <w:pPr>
              <w:rPr>
                <w:sz w:val="20"/>
                <w:lang w:val="en-US" w:eastAsia="fr-FR"/>
              </w:rPr>
            </w:pPr>
          </w:p>
        </w:tc>
        <w:tc>
          <w:tcPr>
            <w:tcW w:w="3159" w:type="dxa"/>
            <w:shd w:val="clear" w:color="auto" w:fill="FFFF00"/>
          </w:tcPr>
          <w:p w14:paraId="57700D9E" w14:textId="2E67E459" w:rsidR="003E1956" w:rsidRPr="00E866A8" w:rsidRDefault="00423611" w:rsidP="003E1956">
            <w:pPr>
              <w:rPr>
                <w:rFonts w:ascii="Arial" w:hAnsi="Arial" w:cs="Arial"/>
                <w:szCs w:val="24"/>
                <w:lang w:val="en-US" w:eastAsia="fr-FR"/>
              </w:rPr>
            </w:pPr>
            <w:r w:rsidRPr="00E866A8">
              <w:rPr>
                <w:rFonts w:ascii="Arial" w:hAnsi="Arial" w:cs="Arial"/>
                <w:szCs w:val="24"/>
                <w:lang w:val="en-US" w:eastAsia="fr-FR"/>
              </w:rPr>
              <w:t>Training and supervision</w:t>
            </w:r>
          </w:p>
          <w:p w14:paraId="00C75E10" w14:textId="77777777" w:rsidR="003E1956" w:rsidRPr="00E866A8" w:rsidRDefault="003E1956" w:rsidP="003E1956">
            <w:pPr>
              <w:rPr>
                <w:rFonts w:ascii="Arial" w:hAnsi="Arial" w:cs="Arial"/>
                <w:color w:val="00B0F0"/>
                <w:szCs w:val="24"/>
                <w:lang w:val="en-US" w:eastAsia="fr-FR"/>
              </w:rPr>
            </w:pPr>
          </w:p>
        </w:tc>
        <w:tc>
          <w:tcPr>
            <w:tcW w:w="1016" w:type="dxa"/>
            <w:shd w:val="clear" w:color="auto" w:fill="FFFF00"/>
          </w:tcPr>
          <w:p w14:paraId="7B70425B" w14:textId="77777777" w:rsidR="003E1956" w:rsidRPr="00E866A8" w:rsidRDefault="003E1956" w:rsidP="003E1956">
            <w:pPr>
              <w:rPr>
                <w:sz w:val="20"/>
                <w:lang w:val="en-US" w:eastAsia="fr-FR"/>
              </w:rPr>
            </w:pPr>
          </w:p>
        </w:tc>
        <w:tc>
          <w:tcPr>
            <w:tcW w:w="657" w:type="dxa"/>
            <w:shd w:val="clear" w:color="auto" w:fill="FFFF00"/>
          </w:tcPr>
          <w:p w14:paraId="1CAEA642" w14:textId="77777777" w:rsidR="003E1956" w:rsidRPr="00E866A8" w:rsidRDefault="003E1956" w:rsidP="003E1956">
            <w:pPr>
              <w:rPr>
                <w:sz w:val="20"/>
                <w:lang w:val="en-US" w:eastAsia="fr-FR"/>
              </w:rPr>
            </w:pPr>
          </w:p>
        </w:tc>
        <w:tc>
          <w:tcPr>
            <w:tcW w:w="658" w:type="dxa"/>
            <w:shd w:val="clear" w:color="auto" w:fill="FFFF00"/>
          </w:tcPr>
          <w:p w14:paraId="732CE11B" w14:textId="77777777" w:rsidR="003E1956" w:rsidRPr="00E866A8" w:rsidRDefault="003E1956" w:rsidP="003E1956">
            <w:pPr>
              <w:rPr>
                <w:sz w:val="20"/>
                <w:lang w:val="en-US" w:eastAsia="fr-FR"/>
              </w:rPr>
            </w:pPr>
          </w:p>
        </w:tc>
        <w:tc>
          <w:tcPr>
            <w:tcW w:w="647" w:type="dxa"/>
            <w:shd w:val="clear" w:color="auto" w:fill="FFFF00"/>
          </w:tcPr>
          <w:p w14:paraId="1BC4AC51" w14:textId="77777777" w:rsidR="003E1956" w:rsidRPr="00E866A8" w:rsidRDefault="003E1956" w:rsidP="003E1956">
            <w:pPr>
              <w:rPr>
                <w:sz w:val="20"/>
                <w:lang w:val="en-US" w:eastAsia="fr-FR"/>
              </w:rPr>
            </w:pPr>
          </w:p>
        </w:tc>
        <w:tc>
          <w:tcPr>
            <w:tcW w:w="645" w:type="dxa"/>
            <w:shd w:val="clear" w:color="auto" w:fill="FFFF00"/>
          </w:tcPr>
          <w:p w14:paraId="63135B4B" w14:textId="77777777" w:rsidR="003E1956" w:rsidRPr="00E866A8" w:rsidRDefault="003E1956" w:rsidP="003E1956">
            <w:pPr>
              <w:rPr>
                <w:sz w:val="20"/>
                <w:lang w:val="en-US" w:eastAsia="fr-FR"/>
              </w:rPr>
            </w:pPr>
          </w:p>
        </w:tc>
        <w:tc>
          <w:tcPr>
            <w:tcW w:w="646" w:type="dxa"/>
            <w:shd w:val="clear" w:color="auto" w:fill="FFFF00"/>
          </w:tcPr>
          <w:p w14:paraId="78A22B1A" w14:textId="77777777" w:rsidR="003E1956" w:rsidRPr="00E866A8" w:rsidRDefault="003E1956" w:rsidP="003E1956">
            <w:pPr>
              <w:rPr>
                <w:sz w:val="20"/>
                <w:lang w:val="en-US" w:eastAsia="fr-FR"/>
              </w:rPr>
            </w:pPr>
          </w:p>
        </w:tc>
        <w:tc>
          <w:tcPr>
            <w:tcW w:w="645" w:type="dxa"/>
            <w:shd w:val="clear" w:color="auto" w:fill="FFFF00"/>
          </w:tcPr>
          <w:p w14:paraId="005C8301" w14:textId="77777777" w:rsidR="003E1956" w:rsidRPr="00E866A8" w:rsidRDefault="003E1956" w:rsidP="003E1956">
            <w:pPr>
              <w:rPr>
                <w:sz w:val="20"/>
                <w:lang w:val="en-US" w:eastAsia="fr-FR"/>
              </w:rPr>
            </w:pPr>
          </w:p>
        </w:tc>
        <w:tc>
          <w:tcPr>
            <w:tcW w:w="659" w:type="dxa"/>
            <w:shd w:val="clear" w:color="auto" w:fill="FFFF00"/>
          </w:tcPr>
          <w:p w14:paraId="781A68E5" w14:textId="77777777" w:rsidR="003E1956" w:rsidRPr="00E866A8" w:rsidRDefault="003E1956" w:rsidP="003E1956">
            <w:pPr>
              <w:rPr>
                <w:sz w:val="20"/>
                <w:lang w:val="en-US" w:eastAsia="fr-FR"/>
              </w:rPr>
            </w:pPr>
          </w:p>
        </w:tc>
        <w:tc>
          <w:tcPr>
            <w:tcW w:w="658" w:type="dxa"/>
            <w:shd w:val="clear" w:color="auto" w:fill="FFFF00"/>
          </w:tcPr>
          <w:p w14:paraId="2837077D" w14:textId="77777777" w:rsidR="003E1956" w:rsidRPr="00E866A8" w:rsidRDefault="003E1956" w:rsidP="003E1956">
            <w:pPr>
              <w:rPr>
                <w:sz w:val="20"/>
                <w:lang w:val="en-US" w:eastAsia="fr-FR"/>
              </w:rPr>
            </w:pPr>
          </w:p>
        </w:tc>
        <w:tc>
          <w:tcPr>
            <w:tcW w:w="659" w:type="dxa"/>
            <w:shd w:val="clear" w:color="auto" w:fill="FFFF00"/>
          </w:tcPr>
          <w:p w14:paraId="622716A8" w14:textId="77777777" w:rsidR="003E1956" w:rsidRPr="00E866A8" w:rsidRDefault="003E1956" w:rsidP="003E1956">
            <w:pPr>
              <w:rPr>
                <w:sz w:val="20"/>
                <w:lang w:val="en-US" w:eastAsia="fr-FR"/>
              </w:rPr>
            </w:pPr>
          </w:p>
        </w:tc>
      </w:tr>
      <w:tr w:rsidR="003E1956" w:rsidRPr="00E866A8" w14:paraId="51D93C9D" w14:textId="77777777" w:rsidTr="003E1956">
        <w:tc>
          <w:tcPr>
            <w:tcW w:w="441" w:type="dxa"/>
          </w:tcPr>
          <w:p w14:paraId="75E72D1E" w14:textId="77777777" w:rsidR="003E1956" w:rsidRPr="00E866A8" w:rsidRDefault="003E1956" w:rsidP="003E1956">
            <w:pPr>
              <w:rPr>
                <w:sz w:val="20"/>
                <w:lang w:val="en-US" w:eastAsia="fr-FR"/>
              </w:rPr>
            </w:pPr>
          </w:p>
        </w:tc>
        <w:tc>
          <w:tcPr>
            <w:tcW w:w="3159" w:type="dxa"/>
          </w:tcPr>
          <w:p w14:paraId="40BAC2E5" w14:textId="4923D327" w:rsidR="003E1956" w:rsidRPr="00E866A8" w:rsidRDefault="00423611" w:rsidP="00423611">
            <w:pPr>
              <w:rPr>
                <w:rFonts w:ascii="Arial" w:hAnsi="Arial" w:cs="Arial"/>
                <w:bCs/>
                <w:sz w:val="20"/>
                <w:szCs w:val="24"/>
                <w:lang w:val="en-US" w:eastAsia="fr-FR"/>
              </w:rPr>
            </w:pPr>
            <w:r w:rsidRPr="00E866A8">
              <w:rPr>
                <w:rFonts w:ascii="Arial" w:hAnsi="Arial" w:cs="Arial"/>
                <w:bCs/>
                <w:sz w:val="20"/>
                <w:szCs w:val="24"/>
                <w:lang w:val="en-US" w:eastAsia="fr-FR"/>
              </w:rPr>
              <w:t>Prepare</w:t>
            </w:r>
            <w:r w:rsidR="003E1956" w:rsidRPr="00E866A8">
              <w:rPr>
                <w:rFonts w:ascii="Arial" w:hAnsi="Arial" w:cs="Arial"/>
                <w:bCs/>
                <w:sz w:val="20"/>
                <w:szCs w:val="24"/>
                <w:lang w:val="en-US" w:eastAsia="fr-FR"/>
              </w:rPr>
              <w:t>/adapt</w:t>
            </w:r>
            <w:r w:rsidRPr="00E866A8">
              <w:rPr>
                <w:rFonts w:ascii="Arial" w:hAnsi="Arial" w:cs="Arial"/>
                <w:bCs/>
                <w:sz w:val="20"/>
                <w:szCs w:val="24"/>
                <w:lang w:val="en-US" w:eastAsia="fr-FR"/>
              </w:rPr>
              <w:t xml:space="preserve"> the plan to strengthen human resources</w:t>
            </w:r>
          </w:p>
        </w:tc>
        <w:tc>
          <w:tcPr>
            <w:tcW w:w="1016" w:type="dxa"/>
          </w:tcPr>
          <w:p w14:paraId="57D3B3B7" w14:textId="77777777" w:rsidR="003E1956" w:rsidRPr="00E866A8" w:rsidRDefault="003E1956" w:rsidP="003E1956">
            <w:pPr>
              <w:rPr>
                <w:sz w:val="20"/>
                <w:lang w:val="en-US" w:eastAsia="fr-FR"/>
              </w:rPr>
            </w:pPr>
          </w:p>
        </w:tc>
        <w:tc>
          <w:tcPr>
            <w:tcW w:w="657" w:type="dxa"/>
          </w:tcPr>
          <w:p w14:paraId="6FA25C3A" w14:textId="77777777" w:rsidR="003E1956" w:rsidRPr="00E866A8" w:rsidRDefault="003E1956" w:rsidP="003E1956">
            <w:pPr>
              <w:rPr>
                <w:sz w:val="20"/>
                <w:lang w:val="en-US" w:eastAsia="fr-FR"/>
              </w:rPr>
            </w:pPr>
          </w:p>
        </w:tc>
        <w:tc>
          <w:tcPr>
            <w:tcW w:w="658" w:type="dxa"/>
            <w:shd w:val="clear" w:color="auto" w:fill="000000"/>
          </w:tcPr>
          <w:p w14:paraId="42B91ABA" w14:textId="77777777" w:rsidR="003E1956" w:rsidRPr="00E866A8" w:rsidRDefault="003E1956" w:rsidP="003E1956">
            <w:pPr>
              <w:rPr>
                <w:sz w:val="20"/>
                <w:lang w:val="en-US" w:eastAsia="fr-FR"/>
              </w:rPr>
            </w:pPr>
          </w:p>
        </w:tc>
        <w:tc>
          <w:tcPr>
            <w:tcW w:w="647" w:type="dxa"/>
          </w:tcPr>
          <w:p w14:paraId="52431C93" w14:textId="77777777" w:rsidR="003E1956" w:rsidRPr="00E866A8" w:rsidRDefault="003E1956" w:rsidP="003E1956">
            <w:pPr>
              <w:rPr>
                <w:sz w:val="20"/>
                <w:lang w:val="en-US" w:eastAsia="fr-FR"/>
              </w:rPr>
            </w:pPr>
          </w:p>
        </w:tc>
        <w:tc>
          <w:tcPr>
            <w:tcW w:w="645" w:type="dxa"/>
          </w:tcPr>
          <w:p w14:paraId="73AC066C" w14:textId="77777777" w:rsidR="003E1956" w:rsidRPr="00E866A8" w:rsidRDefault="003E1956" w:rsidP="003E1956">
            <w:pPr>
              <w:rPr>
                <w:sz w:val="20"/>
                <w:lang w:val="en-US" w:eastAsia="fr-FR"/>
              </w:rPr>
            </w:pPr>
          </w:p>
        </w:tc>
        <w:tc>
          <w:tcPr>
            <w:tcW w:w="646" w:type="dxa"/>
          </w:tcPr>
          <w:p w14:paraId="297F40F7" w14:textId="77777777" w:rsidR="003E1956" w:rsidRPr="00E866A8" w:rsidRDefault="003E1956" w:rsidP="003E1956">
            <w:pPr>
              <w:rPr>
                <w:sz w:val="20"/>
                <w:lang w:val="en-US" w:eastAsia="fr-FR"/>
              </w:rPr>
            </w:pPr>
          </w:p>
        </w:tc>
        <w:tc>
          <w:tcPr>
            <w:tcW w:w="645" w:type="dxa"/>
          </w:tcPr>
          <w:p w14:paraId="11EC1495" w14:textId="77777777" w:rsidR="003E1956" w:rsidRPr="00E866A8" w:rsidRDefault="003E1956" w:rsidP="003E1956">
            <w:pPr>
              <w:rPr>
                <w:sz w:val="20"/>
                <w:lang w:val="en-US" w:eastAsia="fr-FR"/>
              </w:rPr>
            </w:pPr>
          </w:p>
        </w:tc>
        <w:tc>
          <w:tcPr>
            <w:tcW w:w="659" w:type="dxa"/>
          </w:tcPr>
          <w:p w14:paraId="28DE4B3B" w14:textId="77777777" w:rsidR="003E1956" w:rsidRPr="00E866A8" w:rsidRDefault="003E1956" w:rsidP="003E1956">
            <w:pPr>
              <w:rPr>
                <w:sz w:val="20"/>
                <w:lang w:val="en-US" w:eastAsia="fr-FR"/>
              </w:rPr>
            </w:pPr>
          </w:p>
        </w:tc>
        <w:tc>
          <w:tcPr>
            <w:tcW w:w="658" w:type="dxa"/>
          </w:tcPr>
          <w:p w14:paraId="72F8EBA0" w14:textId="77777777" w:rsidR="003E1956" w:rsidRPr="00E866A8" w:rsidRDefault="003E1956" w:rsidP="003E1956">
            <w:pPr>
              <w:rPr>
                <w:sz w:val="20"/>
                <w:lang w:val="en-US" w:eastAsia="fr-FR"/>
              </w:rPr>
            </w:pPr>
          </w:p>
        </w:tc>
        <w:tc>
          <w:tcPr>
            <w:tcW w:w="659" w:type="dxa"/>
          </w:tcPr>
          <w:p w14:paraId="5274471E" w14:textId="77777777" w:rsidR="003E1956" w:rsidRPr="00E866A8" w:rsidRDefault="003E1956" w:rsidP="003E1956">
            <w:pPr>
              <w:rPr>
                <w:sz w:val="20"/>
                <w:lang w:val="en-US" w:eastAsia="fr-FR"/>
              </w:rPr>
            </w:pPr>
          </w:p>
        </w:tc>
      </w:tr>
      <w:tr w:rsidR="003E1956" w:rsidRPr="00E866A8" w14:paraId="5153AF85" w14:textId="77777777" w:rsidTr="003E1956">
        <w:tc>
          <w:tcPr>
            <w:tcW w:w="441" w:type="dxa"/>
          </w:tcPr>
          <w:p w14:paraId="15F73066" w14:textId="77777777" w:rsidR="003E1956" w:rsidRPr="00E866A8" w:rsidRDefault="003E1956" w:rsidP="003E1956">
            <w:pPr>
              <w:rPr>
                <w:sz w:val="20"/>
                <w:lang w:val="en-US" w:eastAsia="fr-FR"/>
              </w:rPr>
            </w:pPr>
          </w:p>
        </w:tc>
        <w:tc>
          <w:tcPr>
            <w:tcW w:w="3159" w:type="dxa"/>
          </w:tcPr>
          <w:p w14:paraId="470878F8" w14:textId="6E30B1BE" w:rsidR="003E1956" w:rsidRPr="00E866A8" w:rsidRDefault="00423611" w:rsidP="003E1956">
            <w:pPr>
              <w:rPr>
                <w:rFonts w:ascii="Arial" w:hAnsi="Arial" w:cs="Arial"/>
                <w:sz w:val="20"/>
                <w:szCs w:val="24"/>
                <w:lang w:val="en-US" w:eastAsia="fr-FR"/>
              </w:rPr>
            </w:pPr>
            <w:r w:rsidRPr="00E866A8">
              <w:rPr>
                <w:rFonts w:ascii="Arial" w:hAnsi="Arial" w:cs="Arial"/>
                <w:sz w:val="20"/>
                <w:szCs w:val="24"/>
                <w:lang w:val="en-US" w:eastAsia="fr-FR"/>
              </w:rPr>
              <w:t xml:space="preserve">Prepare a targeted training plan on the introduction of the  </w:t>
            </w:r>
            <w:r w:rsidR="00AD2438" w:rsidRPr="00E866A8">
              <w:rPr>
                <w:rFonts w:ascii="Arial" w:hAnsi="Arial" w:cs="Arial"/>
                <w:sz w:val="20"/>
                <w:szCs w:val="24"/>
                <w:lang w:val="en-US" w:eastAsia="fr-FR"/>
              </w:rPr>
              <w:t>pneumo vaccine</w:t>
            </w:r>
          </w:p>
        </w:tc>
        <w:tc>
          <w:tcPr>
            <w:tcW w:w="1016" w:type="dxa"/>
          </w:tcPr>
          <w:p w14:paraId="2B15999D" w14:textId="77777777" w:rsidR="003E1956" w:rsidRPr="00E866A8" w:rsidRDefault="003E1956" w:rsidP="003E1956">
            <w:pPr>
              <w:rPr>
                <w:sz w:val="20"/>
                <w:lang w:val="en-US" w:eastAsia="fr-FR"/>
              </w:rPr>
            </w:pPr>
          </w:p>
        </w:tc>
        <w:tc>
          <w:tcPr>
            <w:tcW w:w="657" w:type="dxa"/>
          </w:tcPr>
          <w:p w14:paraId="76B2D581" w14:textId="77777777" w:rsidR="003E1956" w:rsidRPr="00E866A8" w:rsidRDefault="003E1956" w:rsidP="003E1956">
            <w:pPr>
              <w:rPr>
                <w:sz w:val="20"/>
                <w:lang w:val="en-US" w:eastAsia="fr-FR"/>
              </w:rPr>
            </w:pPr>
          </w:p>
        </w:tc>
        <w:tc>
          <w:tcPr>
            <w:tcW w:w="658" w:type="dxa"/>
          </w:tcPr>
          <w:p w14:paraId="45B59BEA" w14:textId="77777777" w:rsidR="003E1956" w:rsidRPr="00E866A8" w:rsidRDefault="003E1956" w:rsidP="003E1956">
            <w:pPr>
              <w:rPr>
                <w:sz w:val="20"/>
                <w:lang w:val="en-US" w:eastAsia="fr-FR"/>
              </w:rPr>
            </w:pPr>
          </w:p>
        </w:tc>
        <w:tc>
          <w:tcPr>
            <w:tcW w:w="647" w:type="dxa"/>
            <w:shd w:val="clear" w:color="auto" w:fill="000000"/>
          </w:tcPr>
          <w:p w14:paraId="632B4921" w14:textId="77777777" w:rsidR="003E1956" w:rsidRPr="00E866A8" w:rsidRDefault="003E1956" w:rsidP="003E1956">
            <w:pPr>
              <w:rPr>
                <w:sz w:val="20"/>
                <w:lang w:val="en-US" w:eastAsia="fr-FR"/>
              </w:rPr>
            </w:pPr>
          </w:p>
        </w:tc>
        <w:tc>
          <w:tcPr>
            <w:tcW w:w="645" w:type="dxa"/>
          </w:tcPr>
          <w:p w14:paraId="0EA17120" w14:textId="77777777" w:rsidR="003E1956" w:rsidRPr="00E866A8" w:rsidRDefault="003E1956" w:rsidP="003E1956">
            <w:pPr>
              <w:rPr>
                <w:sz w:val="20"/>
                <w:lang w:val="en-US" w:eastAsia="fr-FR"/>
              </w:rPr>
            </w:pPr>
          </w:p>
        </w:tc>
        <w:tc>
          <w:tcPr>
            <w:tcW w:w="646" w:type="dxa"/>
          </w:tcPr>
          <w:p w14:paraId="627D8EF2" w14:textId="77777777" w:rsidR="003E1956" w:rsidRPr="00E866A8" w:rsidRDefault="003E1956" w:rsidP="003E1956">
            <w:pPr>
              <w:rPr>
                <w:sz w:val="20"/>
                <w:lang w:val="en-US" w:eastAsia="fr-FR"/>
              </w:rPr>
            </w:pPr>
          </w:p>
        </w:tc>
        <w:tc>
          <w:tcPr>
            <w:tcW w:w="645" w:type="dxa"/>
          </w:tcPr>
          <w:p w14:paraId="05E1CE35" w14:textId="77777777" w:rsidR="003E1956" w:rsidRPr="00E866A8" w:rsidRDefault="003E1956" w:rsidP="003E1956">
            <w:pPr>
              <w:rPr>
                <w:sz w:val="20"/>
                <w:lang w:val="en-US" w:eastAsia="fr-FR"/>
              </w:rPr>
            </w:pPr>
          </w:p>
        </w:tc>
        <w:tc>
          <w:tcPr>
            <w:tcW w:w="659" w:type="dxa"/>
          </w:tcPr>
          <w:p w14:paraId="42B07722" w14:textId="77777777" w:rsidR="003E1956" w:rsidRPr="00E866A8" w:rsidRDefault="003E1956" w:rsidP="003E1956">
            <w:pPr>
              <w:rPr>
                <w:sz w:val="20"/>
                <w:lang w:val="en-US" w:eastAsia="fr-FR"/>
              </w:rPr>
            </w:pPr>
          </w:p>
        </w:tc>
        <w:tc>
          <w:tcPr>
            <w:tcW w:w="658" w:type="dxa"/>
          </w:tcPr>
          <w:p w14:paraId="06D72FD1" w14:textId="77777777" w:rsidR="003E1956" w:rsidRPr="00E866A8" w:rsidRDefault="003E1956" w:rsidP="003E1956">
            <w:pPr>
              <w:rPr>
                <w:sz w:val="20"/>
                <w:lang w:val="en-US" w:eastAsia="fr-FR"/>
              </w:rPr>
            </w:pPr>
          </w:p>
        </w:tc>
        <w:tc>
          <w:tcPr>
            <w:tcW w:w="659" w:type="dxa"/>
          </w:tcPr>
          <w:p w14:paraId="08521DF3" w14:textId="77777777" w:rsidR="003E1956" w:rsidRPr="00E866A8" w:rsidRDefault="003E1956" w:rsidP="003E1956">
            <w:pPr>
              <w:rPr>
                <w:sz w:val="20"/>
                <w:lang w:val="en-US" w:eastAsia="fr-FR"/>
              </w:rPr>
            </w:pPr>
          </w:p>
        </w:tc>
      </w:tr>
      <w:tr w:rsidR="003E1956" w:rsidRPr="00E866A8" w14:paraId="01608A5A" w14:textId="77777777" w:rsidTr="003E1956">
        <w:tc>
          <w:tcPr>
            <w:tcW w:w="441" w:type="dxa"/>
          </w:tcPr>
          <w:p w14:paraId="12815CA8" w14:textId="77777777" w:rsidR="003E1956" w:rsidRPr="00E866A8" w:rsidRDefault="003E1956" w:rsidP="003E1956">
            <w:pPr>
              <w:rPr>
                <w:sz w:val="20"/>
                <w:lang w:val="en-US" w:eastAsia="fr-FR"/>
              </w:rPr>
            </w:pPr>
          </w:p>
        </w:tc>
        <w:tc>
          <w:tcPr>
            <w:tcW w:w="3159" w:type="dxa"/>
          </w:tcPr>
          <w:p w14:paraId="07CC5C9F" w14:textId="7D9EF094" w:rsidR="003E1956" w:rsidRPr="00E866A8" w:rsidRDefault="003E1956" w:rsidP="00423611">
            <w:pPr>
              <w:rPr>
                <w:rFonts w:ascii="Arial" w:hAnsi="Arial" w:cs="Arial"/>
                <w:sz w:val="20"/>
                <w:szCs w:val="24"/>
                <w:lang w:val="en-US" w:eastAsia="fr-FR"/>
              </w:rPr>
            </w:pPr>
            <w:r w:rsidRPr="00E866A8">
              <w:rPr>
                <w:rFonts w:ascii="Arial" w:hAnsi="Arial" w:cs="Arial"/>
                <w:sz w:val="20"/>
                <w:szCs w:val="24"/>
                <w:lang w:val="en-US" w:eastAsia="fr-FR"/>
              </w:rPr>
              <w:t>Adapt/</w:t>
            </w:r>
            <w:r w:rsidR="00423611" w:rsidRPr="00E866A8">
              <w:rPr>
                <w:rFonts w:ascii="Arial" w:hAnsi="Arial" w:cs="Arial"/>
                <w:sz w:val="20"/>
                <w:szCs w:val="24"/>
                <w:lang w:val="en-US" w:eastAsia="fr-FR"/>
              </w:rPr>
              <w:t>prepare training materials that specify all the standards and procedures and the supervision forms</w:t>
            </w:r>
          </w:p>
        </w:tc>
        <w:tc>
          <w:tcPr>
            <w:tcW w:w="1016" w:type="dxa"/>
          </w:tcPr>
          <w:p w14:paraId="4609ED18" w14:textId="77777777" w:rsidR="003E1956" w:rsidRPr="00E866A8" w:rsidRDefault="003E1956" w:rsidP="003E1956">
            <w:pPr>
              <w:rPr>
                <w:sz w:val="20"/>
                <w:lang w:val="en-US" w:eastAsia="fr-FR"/>
              </w:rPr>
            </w:pPr>
          </w:p>
        </w:tc>
        <w:tc>
          <w:tcPr>
            <w:tcW w:w="657" w:type="dxa"/>
          </w:tcPr>
          <w:p w14:paraId="05D98771" w14:textId="77777777" w:rsidR="003E1956" w:rsidRPr="00E866A8" w:rsidRDefault="003E1956" w:rsidP="003E1956">
            <w:pPr>
              <w:rPr>
                <w:sz w:val="20"/>
                <w:lang w:val="en-US" w:eastAsia="fr-FR"/>
              </w:rPr>
            </w:pPr>
          </w:p>
        </w:tc>
        <w:tc>
          <w:tcPr>
            <w:tcW w:w="658" w:type="dxa"/>
          </w:tcPr>
          <w:p w14:paraId="052DA5BD" w14:textId="77777777" w:rsidR="003E1956" w:rsidRPr="00E866A8" w:rsidRDefault="003E1956" w:rsidP="003E1956">
            <w:pPr>
              <w:rPr>
                <w:sz w:val="20"/>
                <w:lang w:val="en-US" w:eastAsia="fr-FR"/>
              </w:rPr>
            </w:pPr>
          </w:p>
        </w:tc>
        <w:tc>
          <w:tcPr>
            <w:tcW w:w="647" w:type="dxa"/>
            <w:shd w:val="clear" w:color="auto" w:fill="000000"/>
          </w:tcPr>
          <w:p w14:paraId="433BF32A" w14:textId="77777777" w:rsidR="003E1956" w:rsidRPr="00E866A8" w:rsidRDefault="003E1956" w:rsidP="003E1956">
            <w:pPr>
              <w:rPr>
                <w:sz w:val="20"/>
                <w:lang w:val="en-US" w:eastAsia="fr-FR"/>
              </w:rPr>
            </w:pPr>
          </w:p>
        </w:tc>
        <w:tc>
          <w:tcPr>
            <w:tcW w:w="645" w:type="dxa"/>
          </w:tcPr>
          <w:p w14:paraId="6DEC723D" w14:textId="77777777" w:rsidR="003E1956" w:rsidRPr="00E866A8" w:rsidRDefault="003E1956" w:rsidP="003E1956">
            <w:pPr>
              <w:rPr>
                <w:sz w:val="20"/>
                <w:lang w:val="en-US" w:eastAsia="fr-FR"/>
              </w:rPr>
            </w:pPr>
          </w:p>
        </w:tc>
        <w:tc>
          <w:tcPr>
            <w:tcW w:w="646" w:type="dxa"/>
          </w:tcPr>
          <w:p w14:paraId="22E78227" w14:textId="77777777" w:rsidR="003E1956" w:rsidRPr="00E866A8" w:rsidRDefault="003E1956" w:rsidP="003E1956">
            <w:pPr>
              <w:rPr>
                <w:sz w:val="20"/>
                <w:lang w:val="en-US" w:eastAsia="fr-FR"/>
              </w:rPr>
            </w:pPr>
          </w:p>
        </w:tc>
        <w:tc>
          <w:tcPr>
            <w:tcW w:w="645" w:type="dxa"/>
          </w:tcPr>
          <w:p w14:paraId="2678CC8A" w14:textId="77777777" w:rsidR="003E1956" w:rsidRPr="00E866A8" w:rsidRDefault="003E1956" w:rsidP="003E1956">
            <w:pPr>
              <w:rPr>
                <w:sz w:val="20"/>
                <w:lang w:val="en-US" w:eastAsia="fr-FR"/>
              </w:rPr>
            </w:pPr>
          </w:p>
        </w:tc>
        <w:tc>
          <w:tcPr>
            <w:tcW w:w="659" w:type="dxa"/>
          </w:tcPr>
          <w:p w14:paraId="034B90B8" w14:textId="77777777" w:rsidR="003E1956" w:rsidRPr="00E866A8" w:rsidRDefault="003E1956" w:rsidP="003E1956">
            <w:pPr>
              <w:rPr>
                <w:sz w:val="20"/>
                <w:lang w:val="en-US" w:eastAsia="fr-FR"/>
              </w:rPr>
            </w:pPr>
          </w:p>
        </w:tc>
        <w:tc>
          <w:tcPr>
            <w:tcW w:w="658" w:type="dxa"/>
          </w:tcPr>
          <w:p w14:paraId="04FB9A5F" w14:textId="77777777" w:rsidR="003E1956" w:rsidRPr="00E866A8" w:rsidRDefault="003E1956" w:rsidP="003E1956">
            <w:pPr>
              <w:rPr>
                <w:sz w:val="20"/>
                <w:lang w:val="en-US" w:eastAsia="fr-FR"/>
              </w:rPr>
            </w:pPr>
          </w:p>
        </w:tc>
        <w:tc>
          <w:tcPr>
            <w:tcW w:w="659" w:type="dxa"/>
          </w:tcPr>
          <w:p w14:paraId="435DD27B" w14:textId="77777777" w:rsidR="003E1956" w:rsidRPr="00E866A8" w:rsidRDefault="003E1956" w:rsidP="003E1956">
            <w:pPr>
              <w:rPr>
                <w:sz w:val="20"/>
                <w:lang w:val="en-US" w:eastAsia="fr-FR"/>
              </w:rPr>
            </w:pPr>
          </w:p>
        </w:tc>
      </w:tr>
      <w:tr w:rsidR="003E1956" w:rsidRPr="00E866A8" w14:paraId="1178F4A8" w14:textId="77777777" w:rsidTr="003E1956">
        <w:tc>
          <w:tcPr>
            <w:tcW w:w="441" w:type="dxa"/>
          </w:tcPr>
          <w:p w14:paraId="6FA8426F" w14:textId="77777777" w:rsidR="003E1956" w:rsidRPr="00E866A8" w:rsidRDefault="003E1956" w:rsidP="003E1956">
            <w:pPr>
              <w:rPr>
                <w:sz w:val="20"/>
                <w:lang w:val="en-US" w:eastAsia="fr-FR"/>
              </w:rPr>
            </w:pPr>
          </w:p>
        </w:tc>
        <w:tc>
          <w:tcPr>
            <w:tcW w:w="3159" w:type="dxa"/>
          </w:tcPr>
          <w:p w14:paraId="25098ED1" w14:textId="12448D51" w:rsidR="003E1956" w:rsidRPr="00E866A8" w:rsidRDefault="003E1956" w:rsidP="00423611">
            <w:pPr>
              <w:rPr>
                <w:rFonts w:ascii="Arial" w:hAnsi="Arial" w:cs="Arial"/>
                <w:bCs/>
                <w:color w:val="00B0F0"/>
                <w:sz w:val="20"/>
                <w:szCs w:val="24"/>
                <w:lang w:val="en-US" w:eastAsia="fr-FR"/>
              </w:rPr>
            </w:pPr>
            <w:r w:rsidRPr="00E866A8">
              <w:rPr>
                <w:rFonts w:ascii="Arial" w:hAnsi="Arial" w:cs="Arial"/>
                <w:sz w:val="20"/>
                <w:szCs w:val="24"/>
                <w:lang w:val="en-US" w:eastAsia="fr-FR"/>
              </w:rPr>
              <w:t>Adapt/</w:t>
            </w:r>
            <w:r w:rsidR="00423611" w:rsidRPr="00E866A8">
              <w:rPr>
                <w:rFonts w:ascii="Arial" w:hAnsi="Arial" w:cs="Arial"/>
                <w:sz w:val="20"/>
                <w:szCs w:val="24"/>
                <w:lang w:val="en-US" w:eastAsia="fr-FR"/>
              </w:rPr>
              <w:t>prepare the supervision and monitoring forms, including the new vaccine</w:t>
            </w:r>
          </w:p>
        </w:tc>
        <w:tc>
          <w:tcPr>
            <w:tcW w:w="1016" w:type="dxa"/>
          </w:tcPr>
          <w:p w14:paraId="7AB8BBEB" w14:textId="77777777" w:rsidR="003E1956" w:rsidRPr="00E866A8" w:rsidRDefault="003E1956" w:rsidP="003E1956">
            <w:pPr>
              <w:rPr>
                <w:sz w:val="20"/>
                <w:lang w:val="en-US" w:eastAsia="fr-FR"/>
              </w:rPr>
            </w:pPr>
          </w:p>
        </w:tc>
        <w:tc>
          <w:tcPr>
            <w:tcW w:w="657" w:type="dxa"/>
          </w:tcPr>
          <w:p w14:paraId="1C0E17F7" w14:textId="77777777" w:rsidR="003E1956" w:rsidRPr="00E866A8" w:rsidRDefault="003E1956" w:rsidP="003E1956">
            <w:pPr>
              <w:rPr>
                <w:sz w:val="20"/>
                <w:lang w:val="en-US" w:eastAsia="fr-FR"/>
              </w:rPr>
            </w:pPr>
          </w:p>
        </w:tc>
        <w:tc>
          <w:tcPr>
            <w:tcW w:w="658" w:type="dxa"/>
          </w:tcPr>
          <w:p w14:paraId="63BA204A" w14:textId="77777777" w:rsidR="003E1956" w:rsidRPr="00E866A8" w:rsidRDefault="003E1956" w:rsidP="003E1956">
            <w:pPr>
              <w:rPr>
                <w:sz w:val="20"/>
                <w:lang w:val="en-US" w:eastAsia="fr-FR"/>
              </w:rPr>
            </w:pPr>
          </w:p>
        </w:tc>
        <w:tc>
          <w:tcPr>
            <w:tcW w:w="647" w:type="dxa"/>
            <w:shd w:val="clear" w:color="auto" w:fill="000000"/>
          </w:tcPr>
          <w:p w14:paraId="7675B49C" w14:textId="77777777" w:rsidR="003E1956" w:rsidRPr="00E866A8" w:rsidRDefault="003E1956" w:rsidP="003E1956">
            <w:pPr>
              <w:rPr>
                <w:sz w:val="20"/>
                <w:lang w:val="en-US" w:eastAsia="fr-FR"/>
              </w:rPr>
            </w:pPr>
          </w:p>
        </w:tc>
        <w:tc>
          <w:tcPr>
            <w:tcW w:w="645" w:type="dxa"/>
          </w:tcPr>
          <w:p w14:paraId="1C9EBCEF" w14:textId="77777777" w:rsidR="003E1956" w:rsidRPr="00E866A8" w:rsidRDefault="003E1956" w:rsidP="003E1956">
            <w:pPr>
              <w:rPr>
                <w:sz w:val="20"/>
                <w:lang w:val="en-US" w:eastAsia="fr-FR"/>
              </w:rPr>
            </w:pPr>
          </w:p>
        </w:tc>
        <w:tc>
          <w:tcPr>
            <w:tcW w:w="646" w:type="dxa"/>
          </w:tcPr>
          <w:p w14:paraId="10C2E4D5" w14:textId="77777777" w:rsidR="003E1956" w:rsidRPr="00E866A8" w:rsidRDefault="003E1956" w:rsidP="003E1956">
            <w:pPr>
              <w:rPr>
                <w:sz w:val="20"/>
                <w:lang w:val="en-US" w:eastAsia="fr-FR"/>
              </w:rPr>
            </w:pPr>
          </w:p>
        </w:tc>
        <w:tc>
          <w:tcPr>
            <w:tcW w:w="645" w:type="dxa"/>
          </w:tcPr>
          <w:p w14:paraId="1FD18836" w14:textId="77777777" w:rsidR="003E1956" w:rsidRPr="00E866A8" w:rsidRDefault="003E1956" w:rsidP="003E1956">
            <w:pPr>
              <w:rPr>
                <w:sz w:val="20"/>
                <w:lang w:val="en-US" w:eastAsia="fr-FR"/>
              </w:rPr>
            </w:pPr>
          </w:p>
        </w:tc>
        <w:tc>
          <w:tcPr>
            <w:tcW w:w="659" w:type="dxa"/>
          </w:tcPr>
          <w:p w14:paraId="4463485F" w14:textId="77777777" w:rsidR="003E1956" w:rsidRPr="00E866A8" w:rsidRDefault="003E1956" w:rsidP="003E1956">
            <w:pPr>
              <w:rPr>
                <w:sz w:val="20"/>
                <w:lang w:val="en-US" w:eastAsia="fr-FR"/>
              </w:rPr>
            </w:pPr>
          </w:p>
        </w:tc>
        <w:tc>
          <w:tcPr>
            <w:tcW w:w="658" w:type="dxa"/>
          </w:tcPr>
          <w:p w14:paraId="2FDC4CAA" w14:textId="77777777" w:rsidR="003E1956" w:rsidRPr="00E866A8" w:rsidRDefault="003E1956" w:rsidP="003E1956">
            <w:pPr>
              <w:rPr>
                <w:sz w:val="20"/>
                <w:lang w:val="en-US" w:eastAsia="fr-FR"/>
              </w:rPr>
            </w:pPr>
          </w:p>
        </w:tc>
        <w:tc>
          <w:tcPr>
            <w:tcW w:w="659" w:type="dxa"/>
          </w:tcPr>
          <w:p w14:paraId="3175DBAB" w14:textId="77777777" w:rsidR="003E1956" w:rsidRPr="00E866A8" w:rsidRDefault="003E1956" w:rsidP="003E1956">
            <w:pPr>
              <w:rPr>
                <w:sz w:val="20"/>
                <w:lang w:val="en-US" w:eastAsia="fr-FR"/>
              </w:rPr>
            </w:pPr>
          </w:p>
        </w:tc>
      </w:tr>
      <w:tr w:rsidR="003E1956" w:rsidRPr="00E866A8" w14:paraId="5E328B19" w14:textId="77777777" w:rsidTr="003E1956">
        <w:tc>
          <w:tcPr>
            <w:tcW w:w="441" w:type="dxa"/>
          </w:tcPr>
          <w:p w14:paraId="684E9A16" w14:textId="77777777" w:rsidR="003E1956" w:rsidRPr="00E866A8" w:rsidRDefault="003E1956" w:rsidP="003E1956">
            <w:pPr>
              <w:rPr>
                <w:sz w:val="20"/>
                <w:lang w:val="en-US" w:eastAsia="fr-FR"/>
              </w:rPr>
            </w:pPr>
          </w:p>
        </w:tc>
        <w:tc>
          <w:tcPr>
            <w:tcW w:w="3159" w:type="dxa"/>
          </w:tcPr>
          <w:p w14:paraId="2A7A1BA7" w14:textId="1D3599BB" w:rsidR="003E1956" w:rsidRPr="00E866A8" w:rsidRDefault="003E1956" w:rsidP="00423611">
            <w:pPr>
              <w:jc w:val="both"/>
              <w:rPr>
                <w:rFonts w:ascii="Arial" w:hAnsi="Arial" w:cs="Arial"/>
                <w:sz w:val="20"/>
                <w:szCs w:val="24"/>
                <w:lang w:val="en-US" w:eastAsia="fr-FR"/>
              </w:rPr>
            </w:pPr>
            <w:r w:rsidRPr="00E866A8">
              <w:rPr>
                <w:rFonts w:ascii="Arial" w:hAnsi="Arial" w:cs="Arial"/>
                <w:sz w:val="20"/>
                <w:szCs w:val="24"/>
                <w:lang w:val="en-US" w:eastAsia="fr-FR"/>
              </w:rPr>
              <w:t>Organi</w:t>
            </w:r>
            <w:r w:rsidR="00423611" w:rsidRPr="00E866A8">
              <w:rPr>
                <w:rFonts w:ascii="Arial" w:hAnsi="Arial" w:cs="Arial"/>
                <w:sz w:val="20"/>
                <w:szCs w:val="24"/>
                <w:lang w:val="en-US" w:eastAsia="fr-FR"/>
              </w:rPr>
              <w:t>ze the training/retraining of vaccinators on the management of vaccine activities and immunization techniques, including the pneumo vaccine and the updated tools</w:t>
            </w:r>
          </w:p>
        </w:tc>
        <w:tc>
          <w:tcPr>
            <w:tcW w:w="1016" w:type="dxa"/>
          </w:tcPr>
          <w:p w14:paraId="2983B175" w14:textId="77777777" w:rsidR="003E1956" w:rsidRPr="00E866A8" w:rsidRDefault="003E1956" w:rsidP="003E1956">
            <w:pPr>
              <w:rPr>
                <w:sz w:val="20"/>
                <w:lang w:val="en-US" w:eastAsia="fr-FR"/>
              </w:rPr>
            </w:pPr>
          </w:p>
        </w:tc>
        <w:tc>
          <w:tcPr>
            <w:tcW w:w="657" w:type="dxa"/>
          </w:tcPr>
          <w:p w14:paraId="3C3B9C89" w14:textId="77777777" w:rsidR="003E1956" w:rsidRPr="00E866A8" w:rsidRDefault="003E1956" w:rsidP="003E1956">
            <w:pPr>
              <w:rPr>
                <w:sz w:val="20"/>
                <w:lang w:val="en-US" w:eastAsia="fr-FR"/>
              </w:rPr>
            </w:pPr>
          </w:p>
        </w:tc>
        <w:tc>
          <w:tcPr>
            <w:tcW w:w="658" w:type="dxa"/>
          </w:tcPr>
          <w:p w14:paraId="55F1151A" w14:textId="77777777" w:rsidR="003E1956" w:rsidRPr="00E866A8" w:rsidRDefault="003E1956" w:rsidP="003E1956">
            <w:pPr>
              <w:rPr>
                <w:sz w:val="20"/>
                <w:lang w:val="en-US" w:eastAsia="fr-FR"/>
              </w:rPr>
            </w:pPr>
          </w:p>
        </w:tc>
        <w:tc>
          <w:tcPr>
            <w:tcW w:w="647" w:type="dxa"/>
          </w:tcPr>
          <w:p w14:paraId="1CC35E6A" w14:textId="77777777" w:rsidR="003E1956" w:rsidRPr="00E866A8" w:rsidRDefault="003E1956" w:rsidP="003E1956">
            <w:pPr>
              <w:rPr>
                <w:sz w:val="20"/>
                <w:lang w:val="en-US" w:eastAsia="fr-FR"/>
              </w:rPr>
            </w:pPr>
          </w:p>
        </w:tc>
        <w:tc>
          <w:tcPr>
            <w:tcW w:w="645" w:type="dxa"/>
          </w:tcPr>
          <w:p w14:paraId="0E09C56E" w14:textId="77777777" w:rsidR="003E1956" w:rsidRPr="00E866A8" w:rsidRDefault="003E1956" w:rsidP="003E1956">
            <w:pPr>
              <w:rPr>
                <w:sz w:val="20"/>
                <w:lang w:val="en-US" w:eastAsia="fr-FR"/>
              </w:rPr>
            </w:pPr>
          </w:p>
        </w:tc>
        <w:tc>
          <w:tcPr>
            <w:tcW w:w="646" w:type="dxa"/>
            <w:shd w:val="clear" w:color="auto" w:fill="000000"/>
          </w:tcPr>
          <w:p w14:paraId="27E7B3ED" w14:textId="77777777" w:rsidR="003E1956" w:rsidRPr="00E866A8" w:rsidRDefault="003E1956" w:rsidP="003E1956">
            <w:pPr>
              <w:rPr>
                <w:sz w:val="20"/>
                <w:lang w:val="en-US" w:eastAsia="fr-FR"/>
              </w:rPr>
            </w:pPr>
          </w:p>
        </w:tc>
        <w:tc>
          <w:tcPr>
            <w:tcW w:w="645" w:type="dxa"/>
          </w:tcPr>
          <w:p w14:paraId="7EEE4FF4" w14:textId="77777777" w:rsidR="003E1956" w:rsidRPr="00E866A8" w:rsidRDefault="003E1956" w:rsidP="003E1956">
            <w:pPr>
              <w:rPr>
                <w:sz w:val="20"/>
                <w:lang w:val="en-US" w:eastAsia="fr-FR"/>
              </w:rPr>
            </w:pPr>
          </w:p>
        </w:tc>
        <w:tc>
          <w:tcPr>
            <w:tcW w:w="659" w:type="dxa"/>
          </w:tcPr>
          <w:p w14:paraId="177E4113" w14:textId="77777777" w:rsidR="003E1956" w:rsidRPr="00E866A8" w:rsidRDefault="003E1956" w:rsidP="003E1956">
            <w:pPr>
              <w:rPr>
                <w:sz w:val="20"/>
                <w:lang w:val="en-US" w:eastAsia="fr-FR"/>
              </w:rPr>
            </w:pPr>
          </w:p>
        </w:tc>
        <w:tc>
          <w:tcPr>
            <w:tcW w:w="658" w:type="dxa"/>
          </w:tcPr>
          <w:p w14:paraId="61932C13" w14:textId="77777777" w:rsidR="003E1956" w:rsidRPr="00E866A8" w:rsidRDefault="003E1956" w:rsidP="003E1956">
            <w:pPr>
              <w:rPr>
                <w:sz w:val="20"/>
                <w:lang w:val="en-US" w:eastAsia="fr-FR"/>
              </w:rPr>
            </w:pPr>
          </w:p>
        </w:tc>
        <w:tc>
          <w:tcPr>
            <w:tcW w:w="659" w:type="dxa"/>
          </w:tcPr>
          <w:p w14:paraId="660EBB41" w14:textId="77777777" w:rsidR="003E1956" w:rsidRPr="00E866A8" w:rsidRDefault="003E1956" w:rsidP="003E1956">
            <w:pPr>
              <w:rPr>
                <w:sz w:val="20"/>
                <w:lang w:val="en-US" w:eastAsia="fr-FR"/>
              </w:rPr>
            </w:pPr>
          </w:p>
        </w:tc>
      </w:tr>
      <w:tr w:rsidR="003E1956" w:rsidRPr="00E866A8" w14:paraId="00BC0A56" w14:textId="77777777" w:rsidTr="003E1956">
        <w:tc>
          <w:tcPr>
            <w:tcW w:w="441" w:type="dxa"/>
          </w:tcPr>
          <w:p w14:paraId="540F19CB" w14:textId="77777777" w:rsidR="003E1956" w:rsidRPr="00E866A8" w:rsidRDefault="003E1956" w:rsidP="003E1956">
            <w:pPr>
              <w:rPr>
                <w:sz w:val="20"/>
                <w:lang w:val="en-US" w:eastAsia="fr-FR"/>
              </w:rPr>
            </w:pPr>
          </w:p>
        </w:tc>
        <w:tc>
          <w:tcPr>
            <w:tcW w:w="3159" w:type="dxa"/>
          </w:tcPr>
          <w:p w14:paraId="625D672C" w14:textId="6F3DAC90" w:rsidR="003E1956" w:rsidRPr="00E866A8" w:rsidRDefault="00423611" w:rsidP="003E1956">
            <w:pPr>
              <w:jc w:val="both"/>
              <w:rPr>
                <w:rFonts w:ascii="Arial" w:hAnsi="Arial" w:cs="Arial"/>
                <w:sz w:val="20"/>
                <w:szCs w:val="24"/>
                <w:lang w:val="en-US" w:eastAsia="fr-FR"/>
              </w:rPr>
            </w:pPr>
            <w:r w:rsidRPr="00E866A8">
              <w:rPr>
                <w:rFonts w:ascii="Arial" w:hAnsi="Arial" w:cs="Arial"/>
                <w:sz w:val="20"/>
                <w:szCs w:val="24"/>
                <w:lang w:val="en-US" w:eastAsia="fr-FR"/>
              </w:rPr>
              <w:t xml:space="preserve">Provide specific support to the </w:t>
            </w:r>
            <w:r w:rsidR="00C55798" w:rsidRPr="00E866A8">
              <w:rPr>
                <w:rFonts w:ascii="Arial" w:hAnsi="Arial" w:cs="Arial"/>
                <w:sz w:val="20"/>
                <w:szCs w:val="24"/>
                <w:lang w:val="en-US" w:eastAsia="fr-FR"/>
              </w:rPr>
              <w:t>districts</w:t>
            </w:r>
            <w:r w:rsidRPr="00E866A8">
              <w:rPr>
                <w:rFonts w:ascii="Arial" w:hAnsi="Arial" w:cs="Arial"/>
                <w:sz w:val="20"/>
                <w:szCs w:val="24"/>
                <w:lang w:val="en-US" w:eastAsia="fr-FR"/>
              </w:rPr>
              <w:t xml:space="preserve"> with poor performance</w:t>
            </w:r>
          </w:p>
        </w:tc>
        <w:tc>
          <w:tcPr>
            <w:tcW w:w="1016" w:type="dxa"/>
          </w:tcPr>
          <w:p w14:paraId="344BE870" w14:textId="77777777" w:rsidR="003E1956" w:rsidRPr="00E866A8" w:rsidRDefault="003E1956" w:rsidP="003E1956">
            <w:pPr>
              <w:rPr>
                <w:sz w:val="20"/>
                <w:lang w:val="en-US" w:eastAsia="fr-FR"/>
              </w:rPr>
            </w:pPr>
          </w:p>
        </w:tc>
        <w:tc>
          <w:tcPr>
            <w:tcW w:w="657" w:type="dxa"/>
          </w:tcPr>
          <w:p w14:paraId="5F20E847" w14:textId="77777777" w:rsidR="003E1956" w:rsidRPr="00E866A8" w:rsidRDefault="003E1956" w:rsidP="003E1956">
            <w:pPr>
              <w:rPr>
                <w:sz w:val="20"/>
                <w:lang w:val="en-US" w:eastAsia="fr-FR"/>
              </w:rPr>
            </w:pPr>
          </w:p>
        </w:tc>
        <w:tc>
          <w:tcPr>
            <w:tcW w:w="658" w:type="dxa"/>
          </w:tcPr>
          <w:p w14:paraId="0C7BD299" w14:textId="77777777" w:rsidR="003E1956" w:rsidRPr="00E866A8" w:rsidRDefault="003E1956" w:rsidP="003E1956">
            <w:pPr>
              <w:rPr>
                <w:sz w:val="20"/>
                <w:lang w:val="en-US" w:eastAsia="fr-FR"/>
              </w:rPr>
            </w:pPr>
          </w:p>
        </w:tc>
        <w:tc>
          <w:tcPr>
            <w:tcW w:w="647" w:type="dxa"/>
            <w:shd w:val="clear" w:color="auto" w:fill="000000"/>
          </w:tcPr>
          <w:p w14:paraId="054AF327" w14:textId="77777777" w:rsidR="003E1956" w:rsidRPr="00E866A8" w:rsidRDefault="003E1956" w:rsidP="003E1956">
            <w:pPr>
              <w:rPr>
                <w:sz w:val="20"/>
                <w:lang w:val="en-US" w:eastAsia="fr-FR"/>
              </w:rPr>
            </w:pPr>
          </w:p>
        </w:tc>
        <w:tc>
          <w:tcPr>
            <w:tcW w:w="645" w:type="dxa"/>
            <w:shd w:val="clear" w:color="auto" w:fill="000000"/>
          </w:tcPr>
          <w:p w14:paraId="275EE228" w14:textId="77777777" w:rsidR="003E1956" w:rsidRPr="00E866A8" w:rsidRDefault="003E1956" w:rsidP="003E1956">
            <w:pPr>
              <w:rPr>
                <w:sz w:val="20"/>
                <w:lang w:val="en-US" w:eastAsia="fr-FR"/>
              </w:rPr>
            </w:pPr>
          </w:p>
        </w:tc>
        <w:tc>
          <w:tcPr>
            <w:tcW w:w="646" w:type="dxa"/>
            <w:shd w:val="clear" w:color="auto" w:fill="000000"/>
          </w:tcPr>
          <w:p w14:paraId="7E16DAD7" w14:textId="77777777" w:rsidR="003E1956" w:rsidRPr="00E866A8" w:rsidRDefault="003E1956" w:rsidP="003E1956">
            <w:pPr>
              <w:rPr>
                <w:sz w:val="20"/>
                <w:lang w:val="en-US" w:eastAsia="fr-FR"/>
              </w:rPr>
            </w:pPr>
          </w:p>
        </w:tc>
        <w:tc>
          <w:tcPr>
            <w:tcW w:w="645" w:type="dxa"/>
            <w:shd w:val="clear" w:color="auto" w:fill="000000"/>
          </w:tcPr>
          <w:p w14:paraId="4DD660CB" w14:textId="77777777" w:rsidR="003E1956" w:rsidRPr="00E866A8" w:rsidRDefault="003E1956" w:rsidP="003E1956">
            <w:pPr>
              <w:rPr>
                <w:sz w:val="20"/>
                <w:lang w:val="en-US" w:eastAsia="fr-FR"/>
              </w:rPr>
            </w:pPr>
          </w:p>
        </w:tc>
        <w:tc>
          <w:tcPr>
            <w:tcW w:w="659" w:type="dxa"/>
            <w:shd w:val="clear" w:color="auto" w:fill="000000"/>
          </w:tcPr>
          <w:p w14:paraId="344C1ACC" w14:textId="77777777" w:rsidR="003E1956" w:rsidRPr="00E866A8" w:rsidRDefault="003E1956" w:rsidP="003E1956">
            <w:pPr>
              <w:rPr>
                <w:sz w:val="20"/>
                <w:lang w:val="en-US" w:eastAsia="fr-FR"/>
              </w:rPr>
            </w:pPr>
          </w:p>
        </w:tc>
        <w:tc>
          <w:tcPr>
            <w:tcW w:w="658" w:type="dxa"/>
            <w:shd w:val="clear" w:color="auto" w:fill="000000"/>
          </w:tcPr>
          <w:p w14:paraId="66ACCFC9" w14:textId="77777777" w:rsidR="003E1956" w:rsidRPr="00E866A8" w:rsidRDefault="003E1956" w:rsidP="003E1956">
            <w:pPr>
              <w:rPr>
                <w:sz w:val="20"/>
                <w:lang w:val="en-US" w:eastAsia="fr-FR"/>
              </w:rPr>
            </w:pPr>
          </w:p>
        </w:tc>
        <w:tc>
          <w:tcPr>
            <w:tcW w:w="659" w:type="dxa"/>
            <w:shd w:val="clear" w:color="auto" w:fill="000000"/>
          </w:tcPr>
          <w:p w14:paraId="0EAC3D65" w14:textId="77777777" w:rsidR="003E1956" w:rsidRPr="00E866A8" w:rsidRDefault="003E1956" w:rsidP="003E1956">
            <w:pPr>
              <w:rPr>
                <w:sz w:val="20"/>
                <w:lang w:val="en-US" w:eastAsia="fr-FR"/>
              </w:rPr>
            </w:pPr>
          </w:p>
        </w:tc>
      </w:tr>
      <w:tr w:rsidR="003E1956" w:rsidRPr="00E866A8" w14:paraId="2F717BD3" w14:textId="77777777" w:rsidTr="003E1956">
        <w:tc>
          <w:tcPr>
            <w:tcW w:w="441" w:type="dxa"/>
          </w:tcPr>
          <w:p w14:paraId="48E53306" w14:textId="77777777" w:rsidR="003E1956" w:rsidRPr="00E866A8" w:rsidRDefault="003E1956" w:rsidP="003E1956">
            <w:pPr>
              <w:rPr>
                <w:sz w:val="20"/>
                <w:lang w:val="en-US" w:eastAsia="fr-FR"/>
              </w:rPr>
            </w:pPr>
          </w:p>
        </w:tc>
        <w:tc>
          <w:tcPr>
            <w:tcW w:w="3159" w:type="dxa"/>
          </w:tcPr>
          <w:p w14:paraId="1BE34659" w14:textId="4F29984E" w:rsidR="003E1956" w:rsidRPr="00E866A8" w:rsidRDefault="00423611" w:rsidP="00423611">
            <w:pPr>
              <w:jc w:val="both"/>
              <w:rPr>
                <w:rFonts w:ascii="Arial" w:hAnsi="Arial" w:cs="Arial"/>
                <w:sz w:val="20"/>
                <w:szCs w:val="24"/>
                <w:lang w:val="en-US" w:eastAsia="fr-FR"/>
              </w:rPr>
            </w:pPr>
            <w:r w:rsidRPr="00E866A8">
              <w:rPr>
                <w:rFonts w:ascii="Arial" w:hAnsi="Arial" w:cs="Arial"/>
                <w:sz w:val="20"/>
                <w:szCs w:val="24"/>
                <w:lang w:val="en-US" w:eastAsia="fr-FR"/>
              </w:rPr>
              <w:t>Carry out</w:t>
            </w:r>
            <w:r w:rsidR="003E1956" w:rsidRPr="00E866A8">
              <w:rPr>
                <w:rFonts w:ascii="Arial" w:hAnsi="Arial" w:cs="Arial"/>
                <w:sz w:val="20"/>
                <w:szCs w:val="24"/>
                <w:lang w:val="en-US" w:eastAsia="fr-FR"/>
              </w:rPr>
              <w:t xml:space="preserve"> supervision </w:t>
            </w:r>
            <w:r w:rsidRPr="00E866A8">
              <w:rPr>
                <w:rFonts w:ascii="Arial" w:hAnsi="Arial" w:cs="Arial"/>
                <w:sz w:val="20"/>
                <w:szCs w:val="24"/>
                <w:lang w:val="en-US" w:eastAsia="fr-FR"/>
              </w:rPr>
              <w:t>at all the levels</w:t>
            </w:r>
          </w:p>
        </w:tc>
        <w:tc>
          <w:tcPr>
            <w:tcW w:w="1016" w:type="dxa"/>
          </w:tcPr>
          <w:p w14:paraId="790E891D" w14:textId="77777777" w:rsidR="003E1956" w:rsidRPr="00E866A8" w:rsidRDefault="003E1956" w:rsidP="003E1956">
            <w:pPr>
              <w:rPr>
                <w:sz w:val="20"/>
                <w:lang w:val="en-US" w:eastAsia="fr-FR"/>
              </w:rPr>
            </w:pPr>
          </w:p>
        </w:tc>
        <w:tc>
          <w:tcPr>
            <w:tcW w:w="657" w:type="dxa"/>
          </w:tcPr>
          <w:p w14:paraId="3DAF13FF" w14:textId="77777777" w:rsidR="003E1956" w:rsidRPr="00E866A8" w:rsidRDefault="003E1956" w:rsidP="003E1956">
            <w:pPr>
              <w:rPr>
                <w:sz w:val="20"/>
                <w:lang w:val="en-US" w:eastAsia="fr-FR"/>
              </w:rPr>
            </w:pPr>
          </w:p>
        </w:tc>
        <w:tc>
          <w:tcPr>
            <w:tcW w:w="658" w:type="dxa"/>
          </w:tcPr>
          <w:p w14:paraId="009EFE39" w14:textId="77777777" w:rsidR="003E1956" w:rsidRPr="00E866A8" w:rsidRDefault="003E1956" w:rsidP="003E1956">
            <w:pPr>
              <w:rPr>
                <w:sz w:val="20"/>
                <w:lang w:val="en-US" w:eastAsia="fr-FR"/>
              </w:rPr>
            </w:pPr>
          </w:p>
        </w:tc>
        <w:tc>
          <w:tcPr>
            <w:tcW w:w="647" w:type="dxa"/>
            <w:shd w:val="clear" w:color="auto" w:fill="000000"/>
          </w:tcPr>
          <w:p w14:paraId="6E8B895A" w14:textId="77777777" w:rsidR="003E1956" w:rsidRPr="00E866A8" w:rsidRDefault="003E1956" w:rsidP="003E1956">
            <w:pPr>
              <w:rPr>
                <w:sz w:val="20"/>
                <w:lang w:val="en-US" w:eastAsia="fr-FR"/>
              </w:rPr>
            </w:pPr>
          </w:p>
        </w:tc>
        <w:tc>
          <w:tcPr>
            <w:tcW w:w="645" w:type="dxa"/>
            <w:shd w:val="clear" w:color="auto" w:fill="000000"/>
          </w:tcPr>
          <w:p w14:paraId="7A2127D2" w14:textId="77777777" w:rsidR="003E1956" w:rsidRPr="00E866A8" w:rsidRDefault="003E1956" w:rsidP="003E1956">
            <w:pPr>
              <w:rPr>
                <w:sz w:val="20"/>
                <w:lang w:val="en-US" w:eastAsia="fr-FR"/>
              </w:rPr>
            </w:pPr>
          </w:p>
        </w:tc>
        <w:tc>
          <w:tcPr>
            <w:tcW w:w="646" w:type="dxa"/>
            <w:shd w:val="clear" w:color="auto" w:fill="000000"/>
          </w:tcPr>
          <w:p w14:paraId="65019ED8" w14:textId="77777777" w:rsidR="003E1956" w:rsidRPr="00E866A8" w:rsidRDefault="003E1956" w:rsidP="003E1956">
            <w:pPr>
              <w:rPr>
                <w:sz w:val="20"/>
                <w:lang w:val="en-US" w:eastAsia="fr-FR"/>
              </w:rPr>
            </w:pPr>
          </w:p>
        </w:tc>
        <w:tc>
          <w:tcPr>
            <w:tcW w:w="645" w:type="dxa"/>
            <w:shd w:val="clear" w:color="auto" w:fill="000000"/>
          </w:tcPr>
          <w:p w14:paraId="0A37B28B" w14:textId="77777777" w:rsidR="003E1956" w:rsidRPr="00E866A8" w:rsidRDefault="003E1956" w:rsidP="003E1956">
            <w:pPr>
              <w:rPr>
                <w:sz w:val="20"/>
                <w:lang w:val="en-US" w:eastAsia="fr-FR"/>
              </w:rPr>
            </w:pPr>
          </w:p>
        </w:tc>
        <w:tc>
          <w:tcPr>
            <w:tcW w:w="659" w:type="dxa"/>
            <w:shd w:val="clear" w:color="auto" w:fill="000000"/>
          </w:tcPr>
          <w:p w14:paraId="15C92B75" w14:textId="77777777" w:rsidR="003E1956" w:rsidRPr="00E866A8" w:rsidRDefault="003E1956" w:rsidP="003E1956">
            <w:pPr>
              <w:rPr>
                <w:sz w:val="20"/>
                <w:lang w:val="en-US" w:eastAsia="fr-FR"/>
              </w:rPr>
            </w:pPr>
          </w:p>
        </w:tc>
        <w:tc>
          <w:tcPr>
            <w:tcW w:w="658" w:type="dxa"/>
            <w:shd w:val="clear" w:color="auto" w:fill="000000"/>
          </w:tcPr>
          <w:p w14:paraId="6194DA61" w14:textId="77777777" w:rsidR="003E1956" w:rsidRPr="00E866A8" w:rsidRDefault="003E1956" w:rsidP="003E1956">
            <w:pPr>
              <w:rPr>
                <w:sz w:val="20"/>
                <w:lang w:val="en-US" w:eastAsia="fr-FR"/>
              </w:rPr>
            </w:pPr>
          </w:p>
        </w:tc>
        <w:tc>
          <w:tcPr>
            <w:tcW w:w="659" w:type="dxa"/>
            <w:shd w:val="clear" w:color="auto" w:fill="000000"/>
          </w:tcPr>
          <w:p w14:paraId="268AA1E4" w14:textId="77777777" w:rsidR="003E1956" w:rsidRPr="00E866A8" w:rsidRDefault="003E1956" w:rsidP="003E1956">
            <w:pPr>
              <w:rPr>
                <w:sz w:val="20"/>
                <w:lang w:val="en-US" w:eastAsia="fr-FR"/>
              </w:rPr>
            </w:pPr>
          </w:p>
        </w:tc>
      </w:tr>
      <w:tr w:rsidR="003E1956" w:rsidRPr="00E866A8" w14:paraId="74EBE963" w14:textId="77777777" w:rsidTr="003E1956">
        <w:tc>
          <w:tcPr>
            <w:tcW w:w="441" w:type="dxa"/>
          </w:tcPr>
          <w:p w14:paraId="2FA818E2" w14:textId="77777777" w:rsidR="003E1956" w:rsidRPr="00E866A8" w:rsidRDefault="003E1956" w:rsidP="003E1956">
            <w:pPr>
              <w:rPr>
                <w:sz w:val="20"/>
                <w:lang w:val="en-US" w:eastAsia="fr-FR"/>
              </w:rPr>
            </w:pPr>
          </w:p>
        </w:tc>
        <w:tc>
          <w:tcPr>
            <w:tcW w:w="3159" w:type="dxa"/>
          </w:tcPr>
          <w:p w14:paraId="5ECF57AA" w14:textId="77777777" w:rsidR="003E1956" w:rsidRPr="00E866A8" w:rsidRDefault="003E1956" w:rsidP="003E1956">
            <w:pPr>
              <w:rPr>
                <w:rFonts w:ascii="Arial" w:hAnsi="Arial" w:cs="Arial"/>
                <w:bCs/>
                <w:color w:val="00B0F0"/>
                <w:sz w:val="20"/>
                <w:szCs w:val="24"/>
                <w:lang w:val="en-US" w:eastAsia="fr-FR"/>
              </w:rPr>
            </w:pPr>
          </w:p>
        </w:tc>
        <w:tc>
          <w:tcPr>
            <w:tcW w:w="1016" w:type="dxa"/>
          </w:tcPr>
          <w:p w14:paraId="5362EC20" w14:textId="77777777" w:rsidR="003E1956" w:rsidRPr="00E866A8" w:rsidRDefault="003E1956" w:rsidP="003E1956">
            <w:pPr>
              <w:rPr>
                <w:sz w:val="20"/>
                <w:lang w:val="en-US" w:eastAsia="fr-FR"/>
              </w:rPr>
            </w:pPr>
          </w:p>
        </w:tc>
        <w:tc>
          <w:tcPr>
            <w:tcW w:w="657" w:type="dxa"/>
          </w:tcPr>
          <w:p w14:paraId="15095986" w14:textId="77777777" w:rsidR="003E1956" w:rsidRPr="00E866A8" w:rsidRDefault="003E1956" w:rsidP="003E1956">
            <w:pPr>
              <w:rPr>
                <w:sz w:val="20"/>
                <w:lang w:val="en-US" w:eastAsia="fr-FR"/>
              </w:rPr>
            </w:pPr>
          </w:p>
        </w:tc>
        <w:tc>
          <w:tcPr>
            <w:tcW w:w="658" w:type="dxa"/>
          </w:tcPr>
          <w:p w14:paraId="22BC319D" w14:textId="77777777" w:rsidR="003E1956" w:rsidRPr="00E866A8" w:rsidRDefault="003E1956" w:rsidP="003E1956">
            <w:pPr>
              <w:rPr>
                <w:sz w:val="20"/>
                <w:lang w:val="en-US" w:eastAsia="fr-FR"/>
              </w:rPr>
            </w:pPr>
          </w:p>
        </w:tc>
        <w:tc>
          <w:tcPr>
            <w:tcW w:w="647" w:type="dxa"/>
          </w:tcPr>
          <w:p w14:paraId="28C815E6" w14:textId="77777777" w:rsidR="003E1956" w:rsidRPr="00E866A8" w:rsidRDefault="003E1956" w:rsidP="003E1956">
            <w:pPr>
              <w:rPr>
                <w:sz w:val="20"/>
                <w:lang w:val="en-US" w:eastAsia="fr-FR"/>
              </w:rPr>
            </w:pPr>
          </w:p>
        </w:tc>
        <w:tc>
          <w:tcPr>
            <w:tcW w:w="645" w:type="dxa"/>
          </w:tcPr>
          <w:p w14:paraId="1EFCE56F" w14:textId="77777777" w:rsidR="003E1956" w:rsidRPr="00E866A8" w:rsidRDefault="003E1956" w:rsidP="003E1956">
            <w:pPr>
              <w:rPr>
                <w:sz w:val="20"/>
                <w:lang w:val="en-US" w:eastAsia="fr-FR"/>
              </w:rPr>
            </w:pPr>
          </w:p>
        </w:tc>
        <w:tc>
          <w:tcPr>
            <w:tcW w:w="646" w:type="dxa"/>
          </w:tcPr>
          <w:p w14:paraId="66FA94BC" w14:textId="77777777" w:rsidR="003E1956" w:rsidRPr="00E866A8" w:rsidRDefault="003E1956" w:rsidP="003E1956">
            <w:pPr>
              <w:rPr>
                <w:sz w:val="20"/>
                <w:lang w:val="en-US" w:eastAsia="fr-FR"/>
              </w:rPr>
            </w:pPr>
          </w:p>
        </w:tc>
        <w:tc>
          <w:tcPr>
            <w:tcW w:w="645" w:type="dxa"/>
          </w:tcPr>
          <w:p w14:paraId="3628E017" w14:textId="77777777" w:rsidR="003E1956" w:rsidRPr="00E866A8" w:rsidRDefault="003E1956" w:rsidP="003E1956">
            <w:pPr>
              <w:rPr>
                <w:sz w:val="20"/>
                <w:lang w:val="en-US" w:eastAsia="fr-FR"/>
              </w:rPr>
            </w:pPr>
          </w:p>
        </w:tc>
        <w:tc>
          <w:tcPr>
            <w:tcW w:w="659" w:type="dxa"/>
          </w:tcPr>
          <w:p w14:paraId="5929AC7E" w14:textId="77777777" w:rsidR="003E1956" w:rsidRPr="00E866A8" w:rsidRDefault="003E1956" w:rsidP="003E1956">
            <w:pPr>
              <w:rPr>
                <w:sz w:val="20"/>
                <w:lang w:val="en-US" w:eastAsia="fr-FR"/>
              </w:rPr>
            </w:pPr>
          </w:p>
        </w:tc>
        <w:tc>
          <w:tcPr>
            <w:tcW w:w="658" w:type="dxa"/>
          </w:tcPr>
          <w:p w14:paraId="2ECB4B52" w14:textId="77777777" w:rsidR="003E1956" w:rsidRPr="00E866A8" w:rsidRDefault="003E1956" w:rsidP="003E1956">
            <w:pPr>
              <w:rPr>
                <w:sz w:val="20"/>
                <w:lang w:val="en-US" w:eastAsia="fr-FR"/>
              </w:rPr>
            </w:pPr>
          </w:p>
        </w:tc>
        <w:tc>
          <w:tcPr>
            <w:tcW w:w="659" w:type="dxa"/>
          </w:tcPr>
          <w:p w14:paraId="481551B2" w14:textId="77777777" w:rsidR="003E1956" w:rsidRPr="00E866A8" w:rsidRDefault="003E1956" w:rsidP="003E1956">
            <w:pPr>
              <w:rPr>
                <w:sz w:val="20"/>
                <w:lang w:val="en-US" w:eastAsia="fr-FR"/>
              </w:rPr>
            </w:pPr>
          </w:p>
        </w:tc>
      </w:tr>
      <w:tr w:rsidR="003E1956" w:rsidRPr="00E866A8" w14:paraId="39BDC07F" w14:textId="77777777" w:rsidTr="003E1956">
        <w:tc>
          <w:tcPr>
            <w:tcW w:w="441" w:type="dxa"/>
            <w:shd w:val="clear" w:color="auto" w:fill="FFFF00"/>
          </w:tcPr>
          <w:p w14:paraId="19655EFF" w14:textId="77777777" w:rsidR="003E1956" w:rsidRPr="00E866A8" w:rsidRDefault="003E1956" w:rsidP="003E1956">
            <w:pPr>
              <w:rPr>
                <w:sz w:val="20"/>
                <w:lang w:val="en-US" w:eastAsia="fr-FR"/>
              </w:rPr>
            </w:pPr>
          </w:p>
        </w:tc>
        <w:tc>
          <w:tcPr>
            <w:tcW w:w="3159" w:type="dxa"/>
            <w:shd w:val="clear" w:color="auto" w:fill="FFFF00"/>
          </w:tcPr>
          <w:p w14:paraId="60FA22FE" w14:textId="6980D08F" w:rsidR="003E1956" w:rsidRPr="00E866A8" w:rsidRDefault="00423611" w:rsidP="00423611">
            <w:pPr>
              <w:rPr>
                <w:rFonts w:ascii="Arial" w:hAnsi="Arial" w:cs="Arial"/>
                <w:szCs w:val="24"/>
                <w:lang w:val="en-US" w:eastAsia="fr-FR"/>
              </w:rPr>
            </w:pPr>
            <w:r w:rsidRPr="00E866A8">
              <w:rPr>
                <w:rFonts w:ascii="Arial" w:hAnsi="Arial" w:cs="Arial"/>
                <w:szCs w:val="24"/>
                <w:lang w:val="en-US" w:eastAsia="fr-FR"/>
              </w:rPr>
              <w:t>Injection safety and waste management</w:t>
            </w:r>
          </w:p>
        </w:tc>
        <w:tc>
          <w:tcPr>
            <w:tcW w:w="1016" w:type="dxa"/>
            <w:shd w:val="clear" w:color="auto" w:fill="FFFF00"/>
          </w:tcPr>
          <w:p w14:paraId="771D599D" w14:textId="77777777" w:rsidR="003E1956" w:rsidRPr="00E866A8" w:rsidRDefault="003E1956" w:rsidP="003E1956">
            <w:pPr>
              <w:rPr>
                <w:sz w:val="20"/>
                <w:lang w:val="en-US" w:eastAsia="fr-FR"/>
              </w:rPr>
            </w:pPr>
          </w:p>
        </w:tc>
        <w:tc>
          <w:tcPr>
            <w:tcW w:w="657" w:type="dxa"/>
            <w:shd w:val="clear" w:color="auto" w:fill="FFFF00"/>
          </w:tcPr>
          <w:p w14:paraId="3C03D917" w14:textId="77777777" w:rsidR="003E1956" w:rsidRPr="00E866A8" w:rsidRDefault="003E1956" w:rsidP="003E1956">
            <w:pPr>
              <w:rPr>
                <w:sz w:val="20"/>
                <w:lang w:val="en-US" w:eastAsia="fr-FR"/>
              </w:rPr>
            </w:pPr>
          </w:p>
        </w:tc>
        <w:tc>
          <w:tcPr>
            <w:tcW w:w="658" w:type="dxa"/>
            <w:shd w:val="clear" w:color="auto" w:fill="FFFF00"/>
          </w:tcPr>
          <w:p w14:paraId="7AAC2756" w14:textId="77777777" w:rsidR="003E1956" w:rsidRPr="00E866A8" w:rsidRDefault="003E1956" w:rsidP="003E1956">
            <w:pPr>
              <w:rPr>
                <w:sz w:val="20"/>
                <w:lang w:val="en-US" w:eastAsia="fr-FR"/>
              </w:rPr>
            </w:pPr>
          </w:p>
        </w:tc>
        <w:tc>
          <w:tcPr>
            <w:tcW w:w="647" w:type="dxa"/>
            <w:shd w:val="clear" w:color="auto" w:fill="FFFF00"/>
          </w:tcPr>
          <w:p w14:paraId="396E023B" w14:textId="77777777" w:rsidR="003E1956" w:rsidRPr="00E866A8" w:rsidRDefault="003E1956" w:rsidP="003E1956">
            <w:pPr>
              <w:rPr>
                <w:sz w:val="20"/>
                <w:lang w:val="en-US" w:eastAsia="fr-FR"/>
              </w:rPr>
            </w:pPr>
          </w:p>
        </w:tc>
        <w:tc>
          <w:tcPr>
            <w:tcW w:w="645" w:type="dxa"/>
            <w:shd w:val="clear" w:color="auto" w:fill="FFFF00"/>
          </w:tcPr>
          <w:p w14:paraId="4C58722A" w14:textId="77777777" w:rsidR="003E1956" w:rsidRPr="00E866A8" w:rsidRDefault="003E1956" w:rsidP="003E1956">
            <w:pPr>
              <w:rPr>
                <w:sz w:val="20"/>
                <w:lang w:val="en-US" w:eastAsia="fr-FR"/>
              </w:rPr>
            </w:pPr>
          </w:p>
        </w:tc>
        <w:tc>
          <w:tcPr>
            <w:tcW w:w="646" w:type="dxa"/>
            <w:shd w:val="clear" w:color="auto" w:fill="FFFF00"/>
          </w:tcPr>
          <w:p w14:paraId="7820A233" w14:textId="77777777" w:rsidR="003E1956" w:rsidRPr="00E866A8" w:rsidRDefault="003E1956" w:rsidP="003E1956">
            <w:pPr>
              <w:rPr>
                <w:sz w:val="20"/>
                <w:lang w:val="en-US" w:eastAsia="fr-FR"/>
              </w:rPr>
            </w:pPr>
          </w:p>
        </w:tc>
        <w:tc>
          <w:tcPr>
            <w:tcW w:w="645" w:type="dxa"/>
            <w:shd w:val="clear" w:color="auto" w:fill="FFFF00"/>
          </w:tcPr>
          <w:p w14:paraId="16FB82C7" w14:textId="77777777" w:rsidR="003E1956" w:rsidRPr="00E866A8" w:rsidRDefault="003E1956" w:rsidP="003E1956">
            <w:pPr>
              <w:rPr>
                <w:sz w:val="20"/>
                <w:lang w:val="en-US" w:eastAsia="fr-FR"/>
              </w:rPr>
            </w:pPr>
          </w:p>
        </w:tc>
        <w:tc>
          <w:tcPr>
            <w:tcW w:w="659" w:type="dxa"/>
            <w:shd w:val="clear" w:color="auto" w:fill="FFFF00"/>
          </w:tcPr>
          <w:p w14:paraId="49D4D6B2" w14:textId="77777777" w:rsidR="003E1956" w:rsidRPr="00E866A8" w:rsidRDefault="003E1956" w:rsidP="003E1956">
            <w:pPr>
              <w:rPr>
                <w:sz w:val="20"/>
                <w:lang w:val="en-US" w:eastAsia="fr-FR"/>
              </w:rPr>
            </w:pPr>
          </w:p>
        </w:tc>
        <w:tc>
          <w:tcPr>
            <w:tcW w:w="658" w:type="dxa"/>
            <w:shd w:val="clear" w:color="auto" w:fill="FFFF00"/>
          </w:tcPr>
          <w:p w14:paraId="053D52AB" w14:textId="77777777" w:rsidR="003E1956" w:rsidRPr="00E866A8" w:rsidRDefault="003E1956" w:rsidP="003E1956">
            <w:pPr>
              <w:rPr>
                <w:sz w:val="20"/>
                <w:lang w:val="en-US" w:eastAsia="fr-FR"/>
              </w:rPr>
            </w:pPr>
          </w:p>
        </w:tc>
        <w:tc>
          <w:tcPr>
            <w:tcW w:w="659" w:type="dxa"/>
            <w:shd w:val="clear" w:color="auto" w:fill="FFFF00"/>
          </w:tcPr>
          <w:p w14:paraId="1C992218" w14:textId="77777777" w:rsidR="003E1956" w:rsidRPr="00E866A8" w:rsidRDefault="003E1956" w:rsidP="003E1956">
            <w:pPr>
              <w:rPr>
                <w:sz w:val="20"/>
                <w:lang w:val="en-US" w:eastAsia="fr-FR"/>
              </w:rPr>
            </w:pPr>
          </w:p>
        </w:tc>
      </w:tr>
      <w:tr w:rsidR="003E1956" w:rsidRPr="00E866A8" w14:paraId="79F232E6" w14:textId="77777777" w:rsidTr="003E1956">
        <w:tc>
          <w:tcPr>
            <w:tcW w:w="441" w:type="dxa"/>
          </w:tcPr>
          <w:p w14:paraId="3F8E9071" w14:textId="77777777" w:rsidR="003E1956" w:rsidRPr="00E866A8" w:rsidRDefault="003E1956" w:rsidP="003E1956">
            <w:pPr>
              <w:rPr>
                <w:sz w:val="20"/>
                <w:lang w:val="en-US" w:eastAsia="fr-FR"/>
              </w:rPr>
            </w:pPr>
          </w:p>
        </w:tc>
        <w:tc>
          <w:tcPr>
            <w:tcW w:w="3159" w:type="dxa"/>
          </w:tcPr>
          <w:p w14:paraId="5B4823C1" w14:textId="5D9BAAF9" w:rsidR="003E1956" w:rsidRPr="00E866A8" w:rsidRDefault="00423611" w:rsidP="00423611">
            <w:pPr>
              <w:rPr>
                <w:rFonts w:ascii="Arial" w:hAnsi="Arial" w:cs="Arial"/>
                <w:bCs/>
                <w:sz w:val="20"/>
                <w:szCs w:val="24"/>
                <w:lang w:val="en-US" w:eastAsia="fr-FR"/>
              </w:rPr>
            </w:pPr>
            <w:r w:rsidRPr="00E866A8">
              <w:rPr>
                <w:rFonts w:ascii="Arial" w:hAnsi="Arial" w:cs="Arial"/>
                <w:bCs/>
                <w:sz w:val="20"/>
                <w:szCs w:val="24"/>
                <w:lang w:val="en-US" w:eastAsia="fr-FR"/>
              </w:rPr>
              <w:t xml:space="preserve">Prepare waste management plans in the </w:t>
            </w:r>
            <w:r w:rsidR="003E1956" w:rsidRPr="00E866A8">
              <w:rPr>
                <w:rFonts w:ascii="Arial" w:hAnsi="Arial" w:cs="Arial"/>
                <w:bCs/>
                <w:sz w:val="20"/>
                <w:szCs w:val="24"/>
                <w:lang w:val="en-US" w:eastAsia="fr-FR"/>
              </w:rPr>
              <w:t>districts</w:t>
            </w:r>
          </w:p>
        </w:tc>
        <w:tc>
          <w:tcPr>
            <w:tcW w:w="1016" w:type="dxa"/>
          </w:tcPr>
          <w:p w14:paraId="799081BF" w14:textId="77777777" w:rsidR="003E1956" w:rsidRPr="00E866A8" w:rsidRDefault="003E1956" w:rsidP="003E1956">
            <w:pPr>
              <w:rPr>
                <w:sz w:val="20"/>
                <w:lang w:val="en-US" w:eastAsia="fr-FR"/>
              </w:rPr>
            </w:pPr>
          </w:p>
        </w:tc>
        <w:tc>
          <w:tcPr>
            <w:tcW w:w="657" w:type="dxa"/>
          </w:tcPr>
          <w:p w14:paraId="37CE6609" w14:textId="77777777" w:rsidR="003E1956" w:rsidRPr="00E866A8" w:rsidRDefault="003E1956" w:rsidP="003E1956">
            <w:pPr>
              <w:rPr>
                <w:sz w:val="20"/>
                <w:lang w:val="en-US" w:eastAsia="fr-FR"/>
              </w:rPr>
            </w:pPr>
          </w:p>
        </w:tc>
        <w:tc>
          <w:tcPr>
            <w:tcW w:w="658" w:type="dxa"/>
          </w:tcPr>
          <w:p w14:paraId="042D459C" w14:textId="77777777" w:rsidR="003E1956" w:rsidRPr="00E866A8" w:rsidRDefault="003E1956" w:rsidP="003E1956">
            <w:pPr>
              <w:rPr>
                <w:sz w:val="20"/>
                <w:lang w:val="en-US" w:eastAsia="fr-FR"/>
              </w:rPr>
            </w:pPr>
          </w:p>
        </w:tc>
        <w:tc>
          <w:tcPr>
            <w:tcW w:w="647" w:type="dxa"/>
            <w:shd w:val="clear" w:color="auto" w:fill="000000"/>
          </w:tcPr>
          <w:p w14:paraId="57D41915" w14:textId="77777777" w:rsidR="003E1956" w:rsidRPr="00E866A8" w:rsidRDefault="003E1956" w:rsidP="003E1956">
            <w:pPr>
              <w:rPr>
                <w:sz w:val="20"/>
                <w:lang w:val="en-US" w:eastAsia="fr-FR"/>
              </w:rPr>
            </w:pPr>
          </w:p>
        </w:tc>
        <w:tc>
          <w:tcPr>
            <w:tcW w:w="645" w:type="dxa"/>
          </w:tcPr>
          <w:p w14:paraId="7ED3294B" w14:textId="77777777" w:rsidR="003E1956" w:rsidRPr="00E866A8" w:rsidRDefault="003E1956" w:rsidP="003E1956">
            <w:pPr>
              <w:rPr>
                <w:sz w:val="20"/>
                <w:lang w:val="en-US" w:eastAsia="fr-FR"/>
              </w:rPr>
            </w:pPr>
          </w:p>
        </w:tc>
        <w:tc>
          <w:tcPr>
            <w:tcW w:w="646" w:type="dxa"/>
          </w:tcPr>
          <w:p w14:paraId="05E42D51" w14:textId="77777777" w:rsidR="003E1956" w:rsidRPr="00E866A8" w:rsidRDefault="003E1956" w:rsidP="003E1956">
            <w:pPr>
              <w:rPr>
                <w:sz w:val="20"/>
                <w:lang w:val="en-US" w:eastAsia="fr-FR"/>
              </w:rPr>
            </w:pPr>
          </w:p>
        </w:tc>
        <w:tc>
          <w:tcPr>
            <w:tcW w:w="645" w:type="dxa"/>
          </w:tcPr>
          <w:p w14:paraId="1DAB34B3" w14:textId="77777777" w:rsidR="003E1956" w:rsidRPr="00E866A8" w:rsidRDefault="003E1956" w:rsidP="003E1956">
            <w:pPr>
              <w:rPr>
                <w:sz w:val="20"/>
                <w:lang w:val="en-US" w:eastAsia="fr-FR"/>
              </w:rPr>
            </w:pPr>
          </w:p>
        </w:tc>
        <w:tc>
          <w:tcPr>
            <w:tcW w:w="659" w:type="dxa"/>
          </w:tcPr>
          <w:p w14:paraId="4C117A50" w14:textId="77777777" w:rsidR="003E1956" w:rsidRPr="00E866A8" w:rsidRDefault="003E1956" w:rsidP="003E1956">
            <w:pPr>
              <w:rPr>
                <w:sz w:val="20"/>
                <w:lang w:val="en-US" w:eastAsia="fr-FR"/>
              </w:rPr>
            </w:pPr>
          </w:p>
        </w:tc>
        <w:tc>
          <w:tcPr>
            <w:tcW w:w="658" w:type="dxa"/>
          </w:tcPr>
          <w:p w14:paraId="558E2D3F" w14:textId="77777777" w:rsidR="003E1956" w:rsidRPr="00E866A8" w:rsidRDefault="003E1956" w:rsidP="003E1956">
            <w:pPr>
              <w:rPr>
                <w:sz w:val="20"/>
                <w:lang w:val="en-US" w:eastAsia="fr-FR"/>
              </w:rPr>
            </w:pPr>
          </w:p>
        </w:tc>
        <w:tc>
          <w:tcPr>
            <w:tcW w:w="659" w:type="dxa"/>
          </w:tcPr>
          <w:p w14:paraId="4A6AB017" w14:textId="77777777" w:rsidR="003E1956" w:rsidRPr="00E866A8" w:rsidRDefault="003E1956" w:rsidP="003E1956">
            <w:pPr>
              <w:rPr>
                <w:sz w:val="20"/>
                <w:lang w:val="en-US" w:eastAsia="fr-FR"/>
              </w:rPr>
            </w:pPr>
          </w:p>
        </w:tc>
      </w:tr>
      <w:tr w:rsidR="003E1956" w:rsidRPr="00E866A8" w14:paraId="739DFFCD" w14:textId="77777777" w:rsidTr="003E1956">
        <w:tc>
          <w:tcPr>
            <w:tcW w:w="441" w:type="dxa"/>
          </w:tcPr>
          <w:p w14:paraId="5B97ABDF" w14:textId="77777777" w:rsidR="003E1956" w:rsidRPr="00E866A8" w:rsidRDefault="003E1956" w:rsidP="003E1956">
            <w:pPr>
              <w:rPr>
                <w:sz w:val="20"/>
                <w:lang w:val="en-US" w:eastAsia="fr-FR"/>
              </w:rPr>
            </w:pPr>
          </w:p>
        </w:tc>
        <w:tc>
          <w:tcPr>
            <w:tcW w:w="3159" w:type="dxa"/>
          </w:tcPr>
          <w:p w14:paraId="64A96FD6" w14:textId="529E6FF5" w:rsidR="003E1956" w:rsidRPr="00E866A8" w:rsidRDefault="00423611" w:rsidP="00423611">
            <w:pPr>
              <w:rPr>
                <w:rFonts w:ascii="Arial" w:hAnsi="Arial" w:cs="Arial"/>
                <w:bCs/>
                <w:sz w:val="20"/>
                <w:szCs w:val="24"/>
                <w:lang w:val="en-US" w:eastAsia="fr-FR"/>
              </w:rPr>
            </w:pPr>
            <w:r w:rsidRPr="00E866A8">
              <w:rPr>
                <w:rFonts w:ascii="Arial" w:hAnsi="Arial" w:cs="Arial"/>
                <w:bCs/>
                <w:sz w:val="20"/>
                <w:szCs w:val="24"/>
                <w:lang w:val="en-US" w:eastAsia="fr-FR"/>
              </w:rPr>
              <w:t>Implement and monitor the waste management plans</w:t>
            </w:r>
            <w:r w:rsidR="003E1956" w:rsidRPr="00E866A8">
              <w:rPr>
                <w:rFonts w:ascii="Arial" w:hAnsi="Arial" w:cs="Arial"/>
                <w:bCs/>
                <w:color w:val="00B0F0"/>
                <w:sz w:val="20"/>
                <w:szCs w:val="24"/>
                <w:lang w:val="en-US" w:eastAsia="fr-FR"/>
              </w:rPr>
              <w:t xml:space="preserve"> </w:t>
            </w:r>
          </w:p>
        </w:tc>
        <w:tc>
          <w:tcPr>
            <w:tcW w:w="1016" w:type="dxa"/>
          </w:tcPr>
          <w:p w14:paraId="53345F2D" w14:textId="77777777" w:rsidR="003E1956" w:rsidRPr="00E866A8" w:rsidRDefault="003E1956" w:rsidP="003E1956">
            <w:pPr>
              <w:rPr>
                <w:sz w:val="20"/>
                <w:lang w:val="en-US" w:eastAsia="fr-FR"/>
              </w:rPr>
            </w:pPr>
          </w:p>
        </w:tc>
        <w:tc>
          <w:tcPr>
            <w:tcW w:w="657" w:type="dxa"/>
          </w:tcPr>
          <w:p w14:paraId="1B34138C" w14:textId="77777777" w:rsidR="003E1956" w:rsidRPr="00E866A8" w:rsidRDefault="003E1956" w:rsidP="003E1956">
            <w:pPr>
              <w:rPr>
                <w:sz w:val="20"/>
                <w:lang w:val="en-US" w:eastAsia="fr-FR"/>
              </w:rPr>
            </w:pPr>
          </w:p>
        </w:tc>
        <w:tc>
          <w:tcPr>
            <w:tcW w:w="658" w:type="dxa"/>
          </w:tcPr>
          <w:p w14:paraId="37DE9F4D" w14:textId="77777777" w:rsidR="003E1956" w:rsidRPr="00E866A8" w:rsidRDefault="003E1956" w:rsidP="003E1956">
            <w:pPr>
              <w:rPr>
                <w:sz w:val="20"/>
                <w:lang w:val="en-US" w:eastAsia="fr-FR"/>
              </w:rPr>
            </w:pPr>
          </w:p>
        </w:tc>
        <w:tc>
          <w:tcPr>
            <w:tcW w:w="647" w:type="dxa"/>
          </w:tcPr>
          <w:p w14:paraId="729224B6" w14:textId="77777777" w:rsidR="003E1956" w:rsidRPr="00E866A8" w:rsidRDefault="003E1956" w:rsidP="003E1956">
            <w:pPr>
              <w:rPr>
                <w:sz w:val="20"/>
                <w:lang w:val="en-US" w:eastAsia="fr-FR"/>
              </w:rPr>
            </w:pPr>
          </w:p>
        </w:tc>
        <w:tc>
          <w:tcPr>
            <w:tcW w:w="645" w:type="dxa"/>
            <w:shd w:val="clear" w:color="auto" w:fill="000000"/>
          </w:tcPr>
          <w:p w14:paraId="6B974EDA" w14:textId="77777777" w:rsidR="003E1956" w:rsidRPr="00E866A8" w:rsidRDefault="003E1956" w:rsidP="003E1956">
            <w:pPr>
              <w:rPr>
                <w:sz w:val="20"/>
                <w:lang w:val="en-US" w:eastAsia="fr-FR"/>
              </w:rPr>
            </w:pPr>
          </w:p>
        </w:tc>
        <w:tc>
          <w:tcPr>
            <w:tcW w:w="646" w:type="dxa"/>
            <w:shd w:val="clear" w:color="auto" w:fill="000000"/>
          </w:tcPr>
          <w:p w14:paraId="26B90166" w14:textId="77777777" w:rsidR="003E1956" w:rsidRPr="00E866A8" w:rsidRDefault="003E1956" w:rsidP="003E1956">
            <w:pPr>
              <w:rPr>
                <w:sz w:val="20"/>
                <w:lang w:val="en-US" w:eastAsia="fr-FR"/>
              </w:rPr>
            </w:pPr>
          </w:p>
        </w:tc>
        <w:tc>
          <w:tcPr>
            <w:tcW w:w="645" w:type="dxa"/>
            <w:shd w:val="clear" w:color="auto" w:fill="000000"/>
          </w:tcPr>
          <w:p w14:paraId="227777CE" w14:textId="77777777" w:rsidR="003E1956" w:rsidRPr="00E866A8" w:rsidRDefault="003E1956" w:rsidP="003E1956">
            <w:pPr>
              <w:rPr>
                <w:sz w:val="20"/>
                <w:lang w:val="en-US" w:eastAsia="fr-FR"/>
              </w:rPr>
            </w:pPr>
          </w:p>
        </w:tc>
        <w:tc>
          <w:tcPr>
            <w:tcW w:w="659" w:type="dxa"/>
            <w:shd w:val="clear" w:color="auto" w:fill="000000"/>
          </w:tcPr>
          <w:p w14:paraId="5C3BD3D4" w14:textId="77777777" w:rsidR="003E1956" w:rsidRPr="00E866A8" w:rsidRDefault="003E1956" w:rsidP="003E1956">
            <w:pPr>
              <w:rPr>
                <w:sz w:val="20"/>
                <w:lang w:val="en-US" w:eastAsia="fr-FR"/>
              </w:rPr>
            </w:pPr>
          </w:p>
        </w:tc>
        <w:tc>
          <w:tcPr>
            <w:tcW w:w="658" w:type="dxa"/>
            <w:shd w:val="clear" w:color="auto" w:fill="000000"/>
          </w:tcPr>
          <w:p w14:paraId="7E3A5C7B" w14:textId="77777777" w:rsidR="003E1956" w:rsidRPr="00E866A8" w:rsidRDefault="003E1956" w:rsidP="003E1956">
            <w:pPr>
              <w:rPr>
                <w:sz w:val="20"/>
                <w:lang w:val="en-US" w:eastAsia="fr-FR"/>
              </w:rPr>
            </w:pPr>
          </w:p>
        </w:tc>
        <w:tc>
          <w:tcPr>
            <w:tcW w:w="659" w:type="dxa"/>
            <w:shd w:val="clear" w:color="auto" w:fill="000000"/>
          </w:tcPr>
          <w:p w14:paraId="1FFACD2D" w14:textId="77777777" w:rsidR="003E1956" w:rsidRPr="00E866A8" w:rsidRDefault="003E1956" w:rsidP="003E1956">
            <w:pPr>
              <w:rPr>
                <w:sz w:val="20"/>
                <w:lang w:val="en-US" w:eastAsia="fr-FR"/>
              </w:rPr>
            </w:pPr>
          </w:p>
        </w:tc>
      </w:tr>
      <w:tr w:rsidR="003E1956" w:rsidRPr="00E866A8" w14:paraId="06111E9B" w14:textId="77777777" w:rsidTr="003E1956">
        <w:tc>
          <w:tcPr>
            <w:tcW w:w="441" w:type="dxa"/>
          </w:tcPr>
          <w:p w14:paraId="0F6B4E1E" w14:textId="77777777" w:rsidR="003E1956" w:rsidRPr="00E866A8" w:rsidRDefault="003E1956" w:rsidP="003E1956">
            <w:pPr>
              <w:rPr>
                <w:sz w:val="20"/>
                <w:lang w:val="en-US" w:eastAsia="fr-FR"/>
              </w:rPr>
            </w:pPr>
          </w:p>
        </w:tc>
        <w:tc>
          <w:tcPr>
            <w:tcW w:w="3159" w:type="dxa"/>
          </w:tcPr>
          <w:p w14:paraId="22A08514" w14:textId="77777777" w:rsidR="003E1956" w:rsidRPr="00E866A8" w:rsidRDefault="003E1956" w:rsidP="003E1956">
            <w:pPr>
              <w:rPr>
                <w:rFonts w:ascii="Arial" w:hAnsi="Arial" w:cs="Arial"/>
                <w:bCs/>
                <w:color w:val="00B0F0"/>
                <w:sz w:val="20"/>
                <w:szCs w:val="24"/>
                <w:lang w:val="en-US" w:eastAsia="fr-FR"/>
              </w:rPr>
            </w:pPr>
          </w:p>
        </w:tc>
        <w:tc>
          <w:tcPr>
            <w:tcW w:w="1016" w:type="dxa"/>
          </w:tcPr>
          <w:p w14:paraId="031E223E" w14:textId="77777777" w:rsidR="003E1956" w:rsidRPr="00E866A8" w:rsidRDefault="003E1956" w:rsidP="003E1956">
            <w:pPr>
              <w:rPr>
                <w:sz w:val="20"/>
                <w:lang w:val="en-US" w:eastAsia="fr-FR"/>
              </w:rPr>
            </w:pPr>
          </w:p>
        </w:tc>
        <w:tc>
          <w:tcPr>
            <w:tcW w:w="657" w:type="dxa"/>
          </w:tcPr>
          <w:p w14:paraId="36144D10" w14:textId="77777777" w:rsidR="003E1956" w:rsidRPr="00E866A8" w:rsidRDefault="003E1956" w:rsidP="003E1956">
            <w:pPr>
              <w:rPr>
                <w:sz w:val="20"/>
                <w:lang w:val="en-US" w:eastAsia="fr-FR"/>
              </w:rPr>
            </w:pPr>
          </w:p>
        </w:tc>
        <w:tc>
          <w:tcPr>
            <w:tcW w:w="658" w:type="dxa"/>
          </w:tcPr>
          <w:p w14:paraId="43DD1C8E" w14:textId="77777777" w:rsidR="003E1956" w:rsidRPr="00E866A8" w:rsidRDefault="003E1956" w:rsidP="003E1956">
            <w:pPr>
              <w:rPr>
                <w:sz w:val="20"/>
                <w:lang w:val="en-US" w:eastAsia="fr-FR"/>
              </w:rPr>
            </w:pPr>
          </w:p>
        </w:tc>
        <w:tc>
          <w:tcPr>
            <w:tcW w:w="647" w:type="dxa"/>
          </w:tcPr>
          <w:p w14:paraId="149D57D8" w14:textId="77777777" w:rsidR="003E1956" w:rsidRPr="00E866A8" w:rsidRDefault="003E1956" w:rsidP="003E1956">
            <w:pPr>
              <w:rPr>
                <w:sz w:val="20"/>
                <w:lang w:val="en-US" w:eastAsia="fr-FR"/>
              </w:rPr>
            </w:pPr>
          </w:p>
        </w:tc>
        <w:tc>
          <w:tcPr>
            <w:tcW w:w="645" w:type="dxa"/>
          </w:tcPr>
          <w:p w14:paraId="733FAE4A" w14:textId="77777777" w:rsidR="003E1956" w:rsidRPr="00E866A8" w:rsidRDefault="003E1956" w:rsidP="003E1956">
            <w:pPr>
              <w:rPr>
                <w:sz w:val="20"/>
                <w:lang w:val="en-US" w:eastAsia="fr-FR"/>
              </w:rPr>
            </w:pPr>
          </w:p>
        </w:tc>
        <w:tc>
          <w:tcPr>
            <w:tcW w:w="646" w:type="dxa"/>
          </w:tcPr>
          <w:p w14:paraId="6D0E4F41" w14:textId="77777777" w:rsidR="003E1956" w:rsidRPr="00E866A8" w:rsidRDefault="003E1956" w:rsidP="003E1956">
            <w:pPr>
              <w:rPr>
                <w:sz w:val="20"/>
                <w:lang w:val="en-US" w:eastAsia="fr-FR"/>
              </w:rPr>
            </w:pPr>
          </w:p>
        </w:tc>
        <w:tc>
          <w:tcPr>
            <w:tcW w:w="645" w:type="dxa"/>
          </w:tcPr>
          <w:p w14:paraId="590372EA" w14:textId="77777777" w:rsidR="003E1956" w:rsidRPr="00E866A8" w:rsidRDefault="003E1956" w:rsidP="003E1956">
            <w:pPr>
              <w:rPr>
                <w:sz w:val="20"/>
                <w:lang w:val="en-US" w:eastAsia="fr-FR"/>
              </w:rPr>
            </w:pPr>
          </w:p>
        </w:tc>
        <w:tc>
          <w:tcPr>
            <w:tcW w:w="659" w:type="dxa"/>
          </w:tcPr>
          <w:p w14:paraId="745C500C" w14:textId="77777777" w:rsidR="003E1956" w:rsidRPr="00E866A8" w:rsidRDefault="003E1956" w:rsidP="003E1956">
            <w:pPr>
              <w:rPr>
                <w:sz w:val="20"/>
                <w:lang w:val="en-US" w:eastAsia="fr-FR"/>
              </w:rPr>
            </w:pPr>
          </w:p>
        </w:tc>
        <w:tc>
          <w:tcPr>
            <w:tcW w:w="658" w:type="dxa"/>
          </w:tcPr>
          <w:p w14:paraId="1477E2C9" w14:textId="77777777" w:rsidR="003E1956" w:rsidRPr="00E866A8" w:rsidRDefault="003E1956" w:rsidP="003E1956">
            <w:pPr>
              <w:rPr>
                <w:sz w:val="20"/>
                <w:lang w:val="en-US" w:eastAsia="fr-FR"/>
              </w:rPr>
            </w:pPr>
          </w:p>
        </w:tc>
        <w:tc>
          <w:tcPr>
            <w:tcW w:w="659" w:type="dxa"/>
          </w:tcPr>
          <w:p w14:paraId="5643E766" w14:textId="77777777" w:rsidR="003E1956" w:rsidRPr="00E866A8" w:rsidRDefault="003E1956" w:rsidP="003E1956">
            <w:pPr>
              <w:rPr>
                <w:sz w:val="20"/>
                <w:lang w:val="en-US" w:eastAsia="fr-FR"/>
              </w:rPr>
            </w:pPr>
          </w:p>
        </w:tc>
      </w:tr>
      <w:tr w:rsidR="003E1956" w:rsidRPr="00E866A8" w14:paraId="128680F8" w14:textId="77777777" w:rsidTr="003E1956">
        <w:tc>
          <w:tcPr>
            <w:tcW w:w="441" w:type="dxa"/>
          </w:tcPr>
          <w:p w14:paraId="59CFDF06" w14:textId="77777777" w:rsidR="003E1956" w:rsidRPr="00E866A8" w:rsidRDefault="003E1956" w:rsidP="003E1956">
            <w:pPr>
              <w:rPr>
                <w:sz w:val="20"/>
                <w:lang w:val="en-US" w:eastAsia="fr-FR"/>
              </w:rPr>
            </w:pPr>
          </w:p>
        </w:tc>
        <w:tc>
          <w:tcPr>
            <w:tcW w:w="3159" w:type="dxa"/>
          </w:tcPr>
          <w:p w14:paraId="16ABC44C" w14:textId="77777777" w:rsidR="003E1956" w:rsidRPr="00E866A8" w:rsidRDefault="003E1956" w:rsidP="003E1956">
            <w:pPr>
              <w:rPr>
                <w:rFonts w:ascii="Arial" w:hAnsi="Arial" w:cs="Arial"/>
                <w:bCs/>
                <w:color w:val="00B0F0"/>
                <w:sz w:val="20"/>
                <w:szCs w:val="24"/>
                <w:lang w:val="en-US" w:eastAsia="fr-FR"/>
              </w:rPr>
            </w:pPr>
          </w:p>
        </w:tc>
        <w:tc>
          <w:tcPr>
            <w:tcW w:w="1016" w:type="dxa"/>
          </w:tcPr>
          <w:p w14:paraId="5696464A" w14:textId="77777777" w:rsidR="003E1956" w:rsidRPr="00E866A8" w:rsidRDefault="003E1956" w:rsidP="003E1956">
            <w:pPr>
              <w:rPr>
                <w:sz w:val="20"/>
                <w:lang w:val="en-US" w:eastAsia="fr-FR"/>
              </w:rPr>
            </w:pPr>
          </w:p>
        </w:tc>
        <w:tc>
          <w:tcPr>
            <w:tcW w:w="657" w:type="dxa"/>
          </w:tcPr>
          <w:p w14:paraId="5E1364F0" w14:textId="77777777" w:rsidR="003E1956" w:rsidRPr="00E866A8" w:rsidRDefault="003E1956" w:rsidP="003E1956">
            <w:pPr>
              <w:rPr>
                <w:sz w:val="20"/>
                <w:lang w:val="en-US" w:eastAsia="fr-FR"/>
              </w:rPr>
            </w:pPr>
          </w:p>
        </w:tc>
        <w:tc>
          <w:tcPr>
            <w:tcW w:w="658" w:type="dxa"/>
          </w:tcPr>
          <w:p w14:paraId="29144626" w14:textId="77777777" w:rsidR="003E1956" w:rsidRPr="00E866A8" w:rsidRDefault="003E1956" w:rsidP="003E1956">
            <w:pPr>
              <w:rPr>
                <w:sz w:val="20"/>
                <w:lang w:val="en-US" w:eastAsia="fr-FR"/>
              </w:rPr>
            </w:pPr>
          </w:p>
        </w:tc>
        <w:tc>
          <w:tcPr>
            <w:tcW w:w="647" w:type="dxa"/>
          </w:tcPr>
          <w:p w14:paraId="09D3D60E" w14:textId="77777777" w:rsidR="003E1956" w:rsidRPr="00E866A8" w:rsidRDefault="003E1956" w:rsidP="003E1956">
            <w:pPr>
              <w:rPr>
                <w:sz w:val="20"/>
                <w:lang w:val="en-US" w:eastAsia="fr-FR"/>
              </w:rPr>
            </w:pPr>
          </w:p>
        </w:tc>
        <w:tc>
          <w:tcPr>
            <w:tcW w:w="645" w:type="dxa"/>
          </w:tcPr>
          <w:p w14:paraId="1EC79E0C" w14:textId="77777777" w:rsidR="003E1956" w:rsidRPr="00E866A8" w:rsidRDefault="003E1956" w:rsidP="003E1956">
            <w:pPr>
              <w:rPr>
                <w:sz w:val="20"/>
                <w:lang w:val="en-US" w:eastAsia="fr-FR"/>
              </w:rPr>
            </w:pPr>
          </w:p>
        </w:tc>
        <w:tc>
          <w:tcPr>
            <w:tcW w:w="646" w:type="dxa"/>
          </w:tcPr>
          <w:p w14:paraId="6B06E65B" w14:textId="77777777" w:rsidR="003E1956" w:rsidRPr="00E866A8" w:rsidRDefault="003E1956" w:rsidP="003E1956">
            <w:pPr>
              <w:rPr>
                <w:sz w:val="20"/>
                <w:lang w:val="en-US" w:eastAsia="fr-FR"/>
              </w:rPr>
            </w:pPr>
          </w:p>
        </w:tc>
        <w:tc>
          <w:tcPr>
            <w:tcW w:w="645" w:type="dxa"/>
          </w:tcPr>
          <w:p w14:paraId="02C03383" w14:textId="77777777" w:rsidR="003E1956" w:rsidRPr="00E866A8" w:rsidRDefault="003E1956" w:rsidP="003E1956">
            <w:pPr>
              <w:rPr>
                <w:sz w:val="20"/>
                <w:lang w:val="en-US" w:eastAsia="fr-FR"/>
              </w:rPr>
            </w:pPr>
          </w:p>
        </w:tc>
        <w:tc>
          <w:tcPr>
            <w:tcW w:w="659" w:type="dxa"/>
          </w:tcPr>
          <w:p w14:paraId="2284E535" w14:textId="77777777" w:rsidR="003E1956" w:rsidRPr="00E866A8" w:rsidRDefault="003E1956" w:rsidP="003E1956">
            <w:pPr>
              <w:rPr>
                <w:sz w:val="20"/>
                <w:lang w:val="en-US" w:eastAsia="fr-FR"/>
              </w:rPr>
            </w:pPr>
          </w:p>
        </w:tc>
        <w:tc>
          <w:tcPr>
            <w:tcW w:w="658" w:type="dxa"/>
          </w:tcPr>
          <w:p w14:paraId="5F59FA12" w14:textId="77777777" w:rsidR="003E1956" w:rsidRPr="00E866A8" w:rsidRDefault="003E1956" w:rsidP="003E1956">
            <w:pPr>
              <w:rPr>
                <w:sz w:val="20"/>
                <w:lang w:val="en-US" w:eastAsia="fr-FR"/>
              </w:rPr>
            </w:pPr>
          </w:p>
        </w:tc>
        <w:tc>
          <w:tcPr>
            <w:tcW w:w="659" w:type="dxa"/>
          </w:tcPr>
          <w:p w14:paraId="19DB70E3" w14:textId="77777777" w:rsidR="003E1956" w:rsidRPr="00E866A8" w:rsidRDefault="003E1956" w:rsidP="003E1956">
            <w:pPr>
              <w:rPr>
                <w:sz w:val="20"/>
                <w:lang w:val="en-US" w:eastAsia="fr-FR"/>
              </w:rPr>
            </w:pPr>
          </w:p>
        </w:tc>
      </w:tr>
      <w:tr w:rsidR="003E1956" w:rsidRPr="00E866A8" w14:paraId="1AC8D3F4" w14:textId="77777777" w:rsidTr="003E1956">
        <w:tc>
          <w:tcPr>
            <w:tcW w:w="441" w:type="dxa"/>
            <w:shd w:val="clear" w:color="auto" w:fill="FFFF00"/>
          </w:tcPr>
          <w:p w14:paraId="4D0E6F07" w14:textId="77777777" w:rsidR="003E1956" w:rsidRPr="00E866A8" w:rsidRDefault="003E1956" w:rsidP="003E1956">
            <w:pPr>
              <w:rPr>
                <w:sz w:val="20"/>
                <w:lang w:val="en-US" w:eastAsia="fr-FR"/>
              </w:rPr>
            </w:pPr>
          </w:p>
        </w:tc>
        <w:tc>
          <w:tcPr>
            <w:tcW w:w="3159" w:type="dxa"/>
            <w:shd w:val="clear" w:color="auto" w:fill="FFFF00"/>
          </w:tcPr>
          <w:p w14:paraId="3DC63D94" w14:textId="4024F2A9" w:rsidR="003E1956" w:rsidRPr="00E866A8" w:rsidRDefault="00423611" w:rsidP="00423611">
            <w:pPr>
              <w:rPr>
                <w:rFonts w:ascii="Arial" w:hAnsi="Arial" w:cs="Arial"/>
                <w:szCs w:val="24"/>
                <w:lang w:val="en-US" w:eastAsia="fr-FR"/>
              </w:rPr>
            </w:pPr>
            <w:r w:rsidRPr="00E866A8">
              <w:rPr>
                <w:rFonts w:ascii="Arial" w:hAnsi="Arial" w:cs="Arial"/>
                <w:szCs w:val="24"/>
                <w:lang w:val="en-US" w:eastAsia="fr-FR"/>
              </w:rPr>
              <w:t>Disease surveillance and research</w:t>
            </w:r>
          </w:p>
        </w:tc>
        <w:tc>
          <w:tcPr>
            <w:tcW w:w="1016" w:type="dxa"/>
            <w:shd w:val="clear" w:color="auto" w:fill="FFFF00"/>
          </w:tcPr>
          <w:p w14:paraId="79352F07" w14:textId="77777777" w:rsidR="003E1956" w:rsidRPr="00E866A8" w:rsidRDefault="003E1956" w:rsidP="003E1956">
            <w:pPr>
              <w:rPr>
                <w:sz w:val="20"/>
                <w:lang w:val="en-US" w:eastAsia="fr-FR"/>
              </w:rPr>
            </w:pPr>
          </w:p>
        </w:tc>
        <w:tc>
          <w:tcPr>
            <w:tcW w:w="657" w:type="dxa"/>
            <w:shd w:val="clear" w:color="auto" w:fill="FFFF00"/>
          </w:tcPr>
          <w:p w14:paraId="085A1EB3" w14:textId="77777777" w:rsidR="003E1956" w:rsidRPr="00E866A8" w:rsidRDefault="003E1956" w:rsidP="003E1956">
            <w:pPr>
              <w:rPr>
                <w:sz w:val="20"/>
                <w:lang w:val="en-US" w:eastAsia="fr-FR"/>
              </w:rPr>
            </w:pPr>
          </w:p>
        </w:tc>
        <w:tc>
          <w:tcPr>
            <w:tcW w:w="658" w:type="dxa"/>
            <w:shd w:val="clear" w:color="auto" w:fill="FFFF00"/>
          </w:tcPr>
          <w:p w14:paraId="045875F3" w14:textId="77777777" w:rsidR="003E1956" w:rsidRPr="00E866A8" w:rsidRDefault="003E1956" w:rsidP="003E1956">
            <w:pPr>
              <w:rPr>
                <w:sz w:val="20"/>
                <w:lang w:val="en-US" w:eastAsia="fr-FR"/>
              </w:rPr>
            </w:pPr>
          </w:p>
        </w:tc>
        <w:tc>
          <w:tcPr>
            <w:tcW w:w="647" w:type="dxa"/>
            <w:shd w:val="clear" w:color="auto" w:fill="FFFF00"/>
          </w:tcPr>
          <w:p w14:paraId="50B1923D" w14:textId="77777777" w:rsidR="003E1956" w:rsidRPr="00E866A8" w:rsidRDefault="003E1956" w:rsidP="003E1956">
            <w:pPr>
              <w:rPr>
                <w:sz w:val="20"/>
                <w:lang w:val="en-US" w:eastAsia="fr-FR"/>
              </w:rPr>
            </w:pPr>
          </w:p>
        </w:tc>
        <w:tc>
          <w:tcPr>
            <w:tcW w:w="645" w:type="dxa"/>
            <w:shd w:val="clear" w:color="auto" w:fill="FFFF00"/>
          </w:tcPr>
          <w:p w14:paraId="47441962" w14:textId="77777777" w:rsidR="003E1956" w:rsidRPr="00E866A8" w:rsidRDefault="003E1956" w:rsidP="003E1956">
            <w:pPr>
              <w:rPr>
                <w:sz w:val="20"/>
                <w:lang w:val="en-US" w:eastAsia="fr-FR"/>
              </w:rPr>
            </w:pPr>
          </w:p>
        </w:tc>
        <w:tc>
          <w:tcPr>
            <w:tcW w:w="646" w:type="dxa"/>
            <w:shd w:val="clear" w:color="auto" w:fill="FFFF00"/>
          </w:tcPr>
          <w:p w14:paraId="1A8E9BAC" w14:textId="77777777" w:rsidR="003E1956" w:rsidRPr="00E866A8" w:rsidRDefault="003E1956" w:rsidP="003E1956">
            <w:pPr>
              <w:rPr>
                <w:sz w:val="20"/>
                <w:lang w:val="en-US" w:eastAsia="fr-FR"/>
              </w:rPr>
            </w:pPr>
          </w:p>
        </w:tc>
        <w:tc>
          <w:tcPr>
            <w:tcW w:w="645" w:type="dxa"/>
            <w:shd w:val="clear" w:color="auto" w:fill="FFFF00"/>
          </w:tcPr>
          <w:p w14:paraId="6BF6CB81" w14:textId="77777777" w:rsidR="003E1956" w:rsidRPr="00E866A8" w:rsidRDefault="003E1956" w:rsidP="003E1956">
            <w:pPr>
              <w:rPr>
                <w:sz w:val="20"/>
                <w:lang w:val="en-US" w:eastAsia="fr-FR"/>
              </w:rPr>
            </w:pPr>
          </w:p>
        </w:tc>
        <w:tc>
          <w:tcPr>
            <w:tcW w:w="659" w:type="dxa"/>
            <w:shd w:val="clear" w:color="auto" w:fill="FFFF00"/>
          </w:tcPr>
          <w:p w14:paraId="75EA12A4" w14:textId="77777777" w:rsidR="003E1956" w:rsidRPr="00E866A8" w:rsidRDefault="003E1956" w:rsidP="003E1956">
            <w:pPr>
              <w:rPr>
                <w:sz w:val="20"/>
                <w:lang w:val="en-US" w:eastAsia="fr-FR"/>
              </w:rPr>
            </w:pPr>
          </w:p>
        </w:tc>
        <w:tc>
          <w:tcPr>
            <w:tcW w:w="658" w:type="dxa"/>
            <w:shd w:val="clear" w:color="auto" w:fill="FFFF00"/>
          </w:tcPr>
          <w:p w14:paraId="2FDA044E" w14:textId="77777777" w:rsidR="003E1956" w:rsidRPr="00E866A8" w:rsidRDefault="003E1956" w:rsidP="003E1956">
            <w:pPr>
              <w:rPr>
                <w:sz w:val="20"/>
                <w:lang w:val="en-US" w:eastAsia="fr-FR"/>
              </w:rPr>
            </w:pPr>
          </w:p>
        </w:tc>
        <w:tc>
          <w:tcPr>
            <w:tcW w:w="659" w:type="dxa"/>
            <w:shd w:val="clear" w:color="auto" w:fill="FFFF00"/>
          </w:tcPr>
          <w:p w14:paraId="59E3FF5F" w14:textId="77777777" w:rsidR="003E1956" w:rsidRPr="00E866A8" w:rsidRDefault="003E1956" w:rsidP="003E1956">
            <w:pPr>
              <w:rPr>
                <w:sz w:val="20"/>
                <w:lang w:val="en-US" w:eastAsia="fr-FR"/>
              </w:rPr>
            </w:pPr>
          </w:p>
        </w:tc>
      </w:tr>
      <w:tr w:rsidR="003E1956" w:rsidRPr="00E866A8" w14:paraId="7F49A445" w14:textId="77777777" w:rsidTr="003E1956">
        <w:tc>
          <w:tcPr>
            <w:tcW w:w="441" w:type="dxa"/>
          </w:tcPr>
          <w:p w14:paraId="2577F575" w14:textId="77777777" w:rsidR="003E1956" w:rsidRPr="00E866A8" w:rsidRDefault="003E1956" w:rsidP="003E1956">
            <w:pPr>
              <w:rPr>
                <w:sz w:val="20"/>
                <w:lang w:val="en-US" w:eastAsia="fr-FR"/>
              </w:rPr>
            </w:pPr>
          </w:p>
        </w:tc>
        <w:tc>
          <w:tcPr>
            <w:tcW w:w="3159" w:type="dxa"/>
          </w:tcPr>
          <w:p w14:paraId="06105DBA" w14:textId="60306C8C" w:rsidR="003E1956" w:rsidRPr="00E866A8" w:rsidRDefault="00423611" w:rsidP="00423611">
            <w:pPr>
              <w:rPr>
                <w:rFonts w:ascii="Arial" w:hAnsi="Arial" w:cs="Arial"/>
                <w:bCs/>
                <w:sz w:val="20"/>
                <w:szCs w:val="24"/>
                <w:lang w:val="en-US" w:eastAsia="fr-FR"/>
              </w:rPr>
            </w:pPr>
            <w:r w:rsidRPr="00E866A8">
              <w:rPr>
                <w:rFonts w:ascii="Arial" w:hAnsi="Arial" w:cs="Arial"/>
                <w:bCs/>
                <w:sz w:val="20"/>
                <w:szCs w:val="24"/>
                <w:lang w:val="en-US" w:eastAsia="fr-FR"/>
              </w:rPr>
              <w:t>Conduct research to determine local existing baseline epidemiological data on pneumococcal infections</w:t>
            </w:r>
          </w:p>
        </w:tc>
        <w:tc>
          <w:tcPr>
            <w:tcW w:w="1016" w:type="dxa"/>
          </w:tcPr>
          <w:p w14:paraId="3CE86257" w14:textId="77777777" w:rsidR="003E1956" w:rsidRPr="00E866A8" w:rsidRDefault="003E1956" w:rsidP="003E1956">
            <w:pPr>
              <w:rPr>
                <w:sz w:val="20"/>
                <w:lang w:val="en-US" w:eastAsia="fr-FR"/>
              </w:rPr>
            </w:pPr>
          </w:p>
        </w:tc>
        <w:tc>
          <w:tcPr>
            <w:tcW w:w="657" w:type="dxa"/>
          </w:tcPr>
          <w:p w14:paraId="3A117F2B" w14:textId="77777777" w:rsidR="003E1956" w:rsidRPr="00E866A8" w:rsidRDefault="003E1956" w:rsidP="003E1956">
            <w:pPr>
              <w:rPr>
                <w:sz w:val="20"/>
                <w:lang w:val="en-US" w:eastAsia="fr-FR"/>
              </w:rPr>
            </w:pPr>
          </w:p>
        </w:tc>
        <w:tc>
          <w:tcPr>
            <w:tcW w:w="658" w:type="dxa"/>
          </w:tcPr>
          <w:p w14:paraId="4C486D1C" w14:textId="77777777" w:rsidR="003E1956" w:rsidRPr="00E866A8" w:rsidRDefault="003E1956" w:rsidP="003E1956">
            <w:pPr>
              <w:rPr>
                <w:sz w:val="20"/>
                <w:lang w:val="en-US" w:eastAsia="fr-FR"/>
              </w:rPr>
            </w:pPr>
          </w:p>
        </w:tc>
        <w:tc>
          <w:tcPr>
            <w:tcW w:w="647" w:type="dxa"/>
          </w:tcPr>
          <w:p w14:paraId="118EB8DF" w14:textId="77777777" w:rsidR="003E1956" w:rsidRPr="00E866A8" w:rsidRDefault="003E1956" w:rsidP="003E1956">
            <w:pPr>
              <w:rPr>
                <w:sz w:val="20"/>
                <w:lang w:val="en-US" w:eastAsia="fr-FR"/>
              </w:rPr>
            </w:pPr>
          </w:p>
        </w:tc>
        <w:tc>
          <w:tcPr>
            <w:tcW w:w="645" w:type="dxa"/>
            <w:shd w:val="clear" w:color="auto" w:fill="000000"/>
          </w:tcPr>
          <w:p w14:paraId="2B56F37E" w14:textId="77777777" w:rsidR="003E1956" w:rsidRPr="00E866A8" w:rsidRDefault="003E1956" w:rsidP="003E1956">
            <w:pPr>
              <w:rPr>
                <w:sz w:val="20"/>
                <w:lang w:val="en-US" w:eastAsia="fr-FR"/>
              </w:rPr>
            </w:pPr>
          </w:p>
        </w:tc>
        <w:tc>
          <w:tcPr>
            <w:tcW w:w="646" w:type="dxa"/>
            <w:shd w:val="clear" w:color="auto" w:fill="000000"/>
          </w:tcPr>
          <w:p w14:paraId="41C7F041" w14:textId="77777777" w:rsidR="003E1956" w:rsidRPr="00E866A8" w:rsidRDefault="003E1956" w:rsidP="003E1956">
            <w:pPr>
              <w:rPr>
                <w:sz w:val="20"/>
                <w:lang w:val="en-US" w:eastAsia="fr-FR"/>
              </w:rPr>
            </w:pPr>
          </w:p>
        </w:tc>
        <w:tc>
          <w:tcPr>
            <w:tcW w:w="645" w:type="dxa"/>
            <w:shd w:val="clear" w:color="auto" w:fill="000000"/>
          </w:tcPr>
          <w:p w14:paraId="2E58D265" w14:textId="77777777" w:rsidR="003E1956" w:rsidRPr="00E866A8" w:rsidRDefault="003E1956" w:rsidP="003E1956">
            <w:pPr>
              <w:rPr>
                <w:sz w:val="20"/>
                <w:lang w:val="en-US" w:eastAsia="fr-FR"/>
              </w:rPr>
            </w:pPr>
          </w:p>
        </w:tc>
        <w:tc>
          <w:tcPr>
            <w:tcW w:w="659" w:type="dxa"/>
          </w:tcPr>
          <w:p w14:paraId="208C2BEF" w14:textId="77777777" w:rsidR="003E1956" w:rsidRPr="00E866A8" w:rsidRDefault="003E1956" w:rsidP="003E1956">
            <w:pPr>
              <w:rPr>
                <w:sz w:val="20"/>
                <w:lang w:val="en-US" w:eastAsia="fr-FR"/>
              </w:rPr>
            </w:pPr>
          </w:p>
        </w:tc>
        <w:tc>
          <w:tcPr>
            <w:tcW w:w="658" w:type="dxa"/>
          </w:tcPr>
          <w:p w14:paraId="3C7E2EFD" w14:textId="77777777" w:rsidR="003E1956" w:rsidRPr="00E866A8" w:rsidRDefault="003E1956" w:rsidP="003E1956">
            <w:pPr>
              <w:rPr>
                <w:sz w:val="20"/>
                <w:lang w:val="en-US" w:eastAsia="fr-FR"/>
              </w:rPr>
            </w:pPr>
          </w:p>
        </w:tc>
        <w:tc>
          <w:tcPr>
            <w:tcW w:w="659" w:type="dxa"/>
          </w:tcPr>
          <w:p w14:paraId="4FDD7E78" w14:textId="77777777" w:rsidR="003E1956" w:rsidRPr="00E866A8" w:rsidRDefault="003E1956" w:rsidP="003E1956">
            <w:pPr>
              <w:rPr>
                <w:sz w:val="20"/>
                <w:lang w:val="en-US" w:eastAsia="fr-FR"/>
              </w:rPr>
            </w:pPr>
          </w:p>
        </w:tc>
      </w:tr>
      <w:tr w:rsidR="003E1956" w:rsidRPr="00E866A8" w14:paraId="2D50F554" w14:textId="77777777" w:rsidTr="003E1956">
        <w:tc>
          <w:tcPr>
            <w:tcW w:w="441" w:type="dxa"/>
          </w:tcPr>
          <w:p w14:paraId="472FF3BC" w14:textId="77777777" w:rsidR="003E1956" w:rsidRPr="00E866A8" w:rsidRDefault="003E1956" w:rsidP="003E1956">
            <w:pPr>
              <w:rPr>
                <w:sz w:val="20"/>
                <w:lang w:val="en-US" w:eastAsia="fr-FR"/>
              </w:rPr>
            </w:pPr>
          </w:p>
        </w:tc>
        <w:tc>
          <w:tcPr>
            <w:tcW w:w="3159" w:type="dxa"/>
          </w:tcPr>
          <w:p w14:paraId="15A65921" w14:textId="135BD227" w:rsidR="003E1956" w:rsidRPr="00E866A8" w:rsidRDefault="003E1956" w:rsidP="00423611">
            <w:pPr>
              <w:rPr>
                <w:rFonts w:ascii="Arial" w:hAnsi="Arial" w:cs="Arial"/>
                <w:bCs/>
                <w:sz w:val="20"/>
                <w:szCs w:val="24"/>
                <w:lang w:val="en-US" w:eastAsia="fr-FR"/>
              </w:rPr>
            </w:pPr>
            <w:r w:rsidRPr="00E866A8">
              <w:rPr>
                <w:rFonts w:ascii="Arial" w:hAnsi="Arial" w:cs="Arial"/>
                <w:bCs/>
                <w:sz w:val="20"/>
                <w:szCs w:val="24"/>
                <w:lang w:val="en-US" w:eastAsia="fr-FR"/>
              </w:rPr>
              <w:t>Organi</w:t>
            </w:r>
            <w:r w:rsidR="00423611" w:rsidRPr="00E866A8">
              <w:rPr>
                <w:rFonts w:ascii="Arial" w:hAnsi="Arial" w:cs="Arial"/>
                <w:bCs/>
                <w:sz w:val="20"/>
                <w:szCs w:val="24"/>
                <w:lang w:val="en-US" w:eastAsia="fr-FR"/>
              </w:rPr>
              <w:t xml:space="preserve">ze training for staff involved in the sentinel </w:t>
            </w:r>
            <w:r w:rsidR="00C55798" w:rsidRPr="00E866A8">
              <w:rPr>
                <w:rFonts w:ascii="Arial" w:hAnsi="Arial" w:cs="Arial"/>
                <w:bCs/>
                <w:sz w:val="20"/>
                <w:szCs w:val="24"/>
                <w:lang w:val="en-US" w:eastAsia="fr-FR"/>
              </w:rPr>
              <w:t>surveillance</w:t>
            </w:r>
            <w:r w:rsidR="00423611" w:rsidRPr="00E866A8">
              <w:rPr>
                <w:rFonts w:ascii="Arial" w:hAnsi="Arial" w:cs="Arial"/>
                <w:bCs/>
                <w:sz w:val="20"/>
                <w:szCs w:val="24"/>
                <w:lang w:val="en-US" w:eastAsia="fr-FR"/>
              </w:rPr>
              <w:t xml:space="preserve"> network</w:t>
            </w:r>
          </w:p>
        </w:tc>
        <w:tc>
          <w:tcPr>
            <w:tcW w:w="1016" w:type="dxa"/>
          </w:tcPr>
          <w:p w14:paraId="29B5F4B2" w14:textId="77777777" w:rsidR="003E1956" w:rsidRPr="00E866A8" w:rsidRDefault="003E1956" w:rsidP="003E1956">
            <w:pPr>
              <w:rPr>
                <w:sz w:val="20"/>
                <w:lang w:val="en-US" w:eastAsia="fr-FR"/>
              </w:rPr>
            </w:pPr>
          </w:p>
        </w:tc>
        <w:tc>
          <w:tcPr>
            <w:tcW w:w="657" w:type="dxa"/>
          </w:tcPr>
          <w:p w14:paraId="447922DC" w14:textId="77777777" w:rsidR="003E1956" w:rsidRPr="00E866A8" w:rsidRDefault="003E1956" w:rsidP="003E1956">
            <w:pPr>
              <w:rPr>
                <w:sz w:val="20"/>
                <w:lang w:val="en-US" w:eastAsia="fr-FR"/>
              </w:rPr>
            </w:pPr>
          </w:p>
        </w:tc>
        <w:tc>
          <w:tcPr>
            <w:tcW w:w="658" w:type="dxa"/>
          </w:tcPr>
          <w:p w14:paraId="763B35B9" w14:textId="77777777" w:rsidR="003E1956" w:rsidRPr="00E866A8" w:rsidRDefault="003E1956" w:rsidP="003E1956">
            <w:pPr>
              <w:rPr>
                <w:sz w:val="20"/>
                <w:lang w:val="en-US" w:eastAsia="fr-FR"/>
              </w:rPr>
            </w:pPr>
          </w:p>
        </w:tc>
        <w:tc>
          <w:tcPr>
            <w:tcW w:w="647" w:type="dxa"/>
          </w:tcPr>
          <w:p w14:paraId="5888F84F" w14:textId="77777777" w:rsidR="003E1956" w:rsidRPr="00E866A8" w:rsidRDefault="003E1956" w:rsidP="003E1956">
            <w:pPr>
              <w:rPr>
                <w:sz w:val="20"/>
                <w:lang w:val="en-US" w:eastAsia="fr-FR"/>
              </w:rPr>
            </w:pPr>
          </w:p>
        </w:tc>
        <w:tc>
          <w:tcPr>
            <w:tcW w:w="645" w:type="dxa"/>
            <w:shd w:val="clear" w:color="auto" w:fill="000000"/>
          </w:tcPr>
          <w:p w14:paraId="19AAE384" w14:textId="77777777" w:rsidR="003E1956" w:rsidRPr="00E866A8" w:rsidRDefault="003E1956" w:rsidP="003E1956">
            <w:pPr>
              <w:rPr>
                <w:sz w:val="20"/>
                <w:lang w:val="en-US" w:eastAsia="fr-FR"/>
              </w:rPr>
            </w:pPr>
          </w:p>
        </w:tc>
        <w:tc>
          <w:tcPr>
            <w:tcW w:w="646" w:type="dxa"/>
            <w:shd w:val="clear" w:color="auto" w:fill="000000"/>
          </w:tcPr>
          <w:p w14:paraId="4BE6F93F" w14:textId="77777777" w:rsidR="003E1956" w:rsidRPr="00E866A8" w:rsidRDefault="003E1956" w:rsidP="003E1956">
            <w:pPr>
              <w:rPr>
                <w:sz w:val="20"/>
                <w:lang w:val="en-US" w:eastAsia="fr-FR"/>
              </w:rPr>
            </w:pPr>
          </w:p>
        </w:tc>
        <w:tc>
          <w:tcPr>
            <w:tcW w:w="645" w:type="dxa"/>
            <w:shd w:val="clear" w:color="auto" w:fill="000000"/>
          </w:tcPr>
          <w:p w14:paraId="76F4CBDC" w14:textId="77777777" w:rsidR="003E1956" w:rsidRPr="00E866A8" w:rsidRDefault="003E1956" w:rsidP="003E1956">
            <w:pPr>
              <w:rPr>
                <w:sz w:val="20"/>
                <w:lang w:val="en-US" w:eastAsia="fr-FR"/>
              </w:rPr>
            </w:pPr>
          </w:p>
        </w:tc>
        <w:tc>
          <w:tcPr>
            <w:tcW w:w="659" w:type="dxa"/>
          </w:tcPr>
          <w:p w14:paraId="283DBF4B" w14:textId="77777777" w:rsidR="003E1956" w:rsidRPr="00E866A8" w:rsidRDefault="003E1956" w:rsidP="003E1956">
            <w:pPr>
              <w:rPr>
                <w:sz w:val="20"/>
                <w:lang w:val="en-US" w:eastAsia="fr-FR"/>
              </w:rPr>
            </w:pPr>
          </w:p>
        </w:tc>
        <w:tc>
          <w:tcPr>
            <w:tcW w:w="658" w:type="dxa"/>
          </w:tcPr>
          <w:p w14:paraId="63E06A33" w14:textId="77777777" w:rsidR="003E1956" w:rsidRPr="00E866A8" w:rsidRDefault="003E1956" w:rsidP="003E1956">
            <w:pPr>
              <w:rPr>
                <w:sz w:val="20"/>
                <w:lang w:val="en-US" w:eastAsia="fr-FR"/>
              </w:rPr>
            </w:pPr>
          </w:p>
        </w:tc>
        <w:tc>
          <w:tcPr>
            <w:tcW w:w="659" w:type="dxa"/>
          </w:tcPr>
          <w:p w14:paraId="33570B15" w14:textId="77777777" w:rsidR="003E1956" w:rsidRPr="00E866A8" w:rsidRDefault="003E1956" w:rsidP="003E1956">
            <w:pPr>
              <w:rPr>
                <w:sz w:val="20"/>
                <w:lang w:val="en-US" w:eastAsia="fr-FR"/>
              </w:rPr>
            </w:pPr>
          </w:p>
        </w:tc>
      </w:tr>
      <w:tr w:rsidR="003E1956" w:rsidRPr="00E866A8" w14:paraId="711BC195" w14:textId="77777777" w:rsidTr="003E1956">
        <w:tc>
          <w:tcPr>
            <w:tcW w:w="441" w:type="dxa"/>
          </w:tcPr>
          <w:p w14:paraId="15E0630C" w14:textId="77777777" w:rsidR="003E1956" w:rsidRPr="00E866A8" w:rsidRDefault="003E1956" w:rsidP="003E1956">
            <w:pPr>
              <w:rPr>
                <w:sz w:val="20"/>
                <w:lang w:val="en-US" w:eastAsia="fr-FR"/>
              </w:rPr>
            </w:pPr>
          </w:p>
        </w:tc>
        <w:tc>
          <w:tcPr>
            <w:tcW w:w="3159" w:type="dxa"/>
          </w:tcPr>
          <w:p w14:paraId="5C447A6E" w14:textId="68C832E0" w:rsidR="003E1956" w:rsidRPr="00E866A8" w:rsidRDefault="003E1956" w:rsidP="00423611">
            <w:pPr>
              <w:rPr>
                <w:rFonts w:ascii="Arial" w:hAnsi="Arial" w:cs="Arial"/>
                <w:bCs/>
                <w:sz w:val="20"/>
                <w:szCs w:val="24"/>
                <w:lang w:val="en-US" w:eastAsia="fr-FR"/>
              </w:rPr>
            </w:pPr>
            <w:r w:rsidRPr="00E866A8">
              <w:rPr>
                <w:rFonts w:ascii="Arial" w:hAnsi="Arial" w:cs="Arial"/>
                <w:bCs/>
                <w:sz w:val="20"/>
                <w:szCs w:val="24"/>
                <w:lang w:val="en-US" w:eastAsia="fr-FR"/>
              </w:rPr>
              <w:t>Produ</w:t>
            </w:r>
            <w:r w:rsidR="00423611" w:rsidRPr="00E866A8">
              <w:rPr>
                <w:rFonts w:ascii="Arial" w:hAnsi="Arial" w:cs="Arial"/>
                <w:bCs/>
                <w:sz w:val="20"/>
                <w:szCs w:val="24"/>
                <w:lang w:val="en-US" w:eastAsia="fr-FR"/>
              </w:rPr>
              <w:t>ce the tools</w:t>
            </w:r>
          </w:p>
        </w:tc>
        <w:tc>
          <w:tcPr>
            <w:tcW w:w="1016" w:type="dxa"/>
          </w:tcPr>
          <w:p w14:paraId="4A19BB35" w14:textId="77777777" w:rsidR="003E1956" w:rsidRPr="00E866A8" w:rsidRDefault="003E1956" w:rsidP="003E1956">
            <w:pPr>
              <w:rPr>
                <w:sz w:val="20"/>
                <w:lang w:val="en-US" w:eastAsia="fr-FR"/>
              </w:rPr>
            </w:pPr>
          </w:p>
        </w:tc>
        <w:tc>
          <w:tcPr>
            <w:tcW w:w="657" w:type="dxa"/>
          </w:tcPr>
          <w:p w14:paraId="582FB3A6" w14:textId="77777777" w:rsidR="003E1956" w:rsidRPr="00E866A8" w:rsidRDefault="003E1956" w:rsidP="003E1956">
            <w:pPr>
              <w:rPr>
                <w:sz w:val="20"/>
                <w:lang w:val="en-US" w:eastAsia="fr-FR"/>
              </w:rPr>
            </w:pPr>
          </w:p>
        </w:tc>
        <w:tc>
          <w:tcPr>
            <w:tcW w:w="658" w:type="dxa"/>
          </w:tcPr>
          <w:p w14:paraId="390BC783" w14:textId="77777777" w:rsidR="003E1956" w:rsidRPr="00E866A8" w:rsidRDefault="003E1956" w:rsidP="003E1956">
            <w:pPr>
              <w:rPr>
                <w:sz w:val="20"/>
                <w:lang w:val="en-US" w:eastAsia="fr-FR"/>
              </w:rPr>
            </w:pPr>
          </w:p>
        </w:tc>
        <w:tc>
          <w:tcPr>
            <w:tcW w:w="647" w:type="dxa"/>
          </w:tcPr>
          <w:p w14:paraId="13F1CF20" w14:textId="77777777" w:rsidR="003E1956" w:rsidRPr="00E866A8" w:rsidRDefault="003E1956" w:rsidP="003E1956">
            <w:pPr>
              <w:rPr>
                <w:sz w:val="20"/>
                <w:lang w:val="en-US" w:eastAsia="fr-FR"/>
              </w:rPr>
            </w:pPr>
          </w:p>
        </w:tc>
        <w:tc>
          <w:tcPr>
            <w:tcW w:w="645" w:type="dxa"/>
            <w:shd w:val="clear" w:color="auto" w:fill="000000"/>
          </w:tcPr>
          <w:p w14:paraId="3EA3ACA2" w14:textId="77777777" w:rsidR="003E1956" w:rsidRPr="00E866A8" w:rsidRDefault="003E1956" w:rsidP="003E1956">
            <w:pPr>
              <w:rPr>
                <w:sz w:val="20"/>
                <w:lang w:val="en-US" w:eastAsia="fr-FR"/>
              </w:rPr>
            </w:pPr>
          </w:p>
        </w:tc>
        <w:tc>
          <w:tcPr>
            <w:tcW w:w="646" w:type="dxa"/>
            <w:shd w:val="clear" w:color="auto" w:fill="000000"/>
          </w:tcPr>
          <w:p w14:paraId="28228A8F" w14:textId="77777777" w:rsidR="003E1956" w:rsidRPr="00E866A8" w:rsidRDefault="003E1956" w:rsidP="003E1956">
            <w:pPr>
              <w:rPr>
                <w:sz w:val="20"/>
                <w:lang w:val="en-US" w:eastAsia="fr-FR"/>
              </w:rPr>
            </w:pPr>
          </w:p>
        </w:tc>
        <w:tc>
          <w:tcPr>
            <w:tcW w:w="645" w:type="dxa"/>
            <w:shd w:val="clear" w:color="auto" w:fill="000000"/>
          </w:tcPr>
          <w:p w14:paraId="502A6345" w14:textId="77777777" w:rsidR="003E1956" w:rsidRPr="00E866A8" w:rsidRDefault="003E1956" w:rsidP="003E1956">
            <w:pPr>
              <w:rPr>
                <w:sz w:val="20"/>
                <w:lang w:val="en-US" w:eastAsia="fr-FR"/>
              </w:rPr>
            </w:pPr>
          </w:p>
        </w:tc>
        <w:tc>
          <w:tcPr>
            <w:tcW w:w="659" w:type="dxa"/>
          </w:tcPr>
          <w:p w14:paraId="052F274F" w14:textId="77777777" w:rsidR="003E1956" w:rsidRPr="00E866A8" w:rsidRDefault="003E1956" w:rsidP="003E1956">
            <w:pPr>
              <w:rPr>
                <w:sz w:val="20"/>
                <w:lang w:val="en-US" w:eastAsia="fr-FR"/>
              </w:rPr>
            </w:pPr>
          </w:p>
        </w:tc>
        <w:tc>
          <w:tcPr>
            <w:tcW w:w="658" w:type="dxa"/>
          </w:tcPr>
          <w:p w14:paraId="7D03C1FC" w14:textId="77777777" w:rsidR="003E1956" w:rsidRPr="00E866A8" w:rsidRDefault="003E1956" w:rsidP="003E1956">
            <w:pPr>
              <w:rPr>
                <w:sz w:val="20"/>
                <w:lang w:val="en-US" w:eastAsia="fr-FR"/>
              </w:rPr>
            </w:pPr>
          </w:p>
        </w:tc>
        <w:tc>
          <w:tcPr>
            <w:tcW w:w="659" w:type="dxa"/>
          </w:tcPr>
          <w:p w14:paraId="1435DAE8" w14:textId="77777777" w:rsidR="003E1956" w:rsidRPr="00E866A8" w:rsidRDefault="003E1956" w:rsidP="003E1956">
            <w:pPr>
              <w:rPr>
                <w:sz w:val="20"/>
                <w:lang w:val="en-US" w:eastAsia="fr-FR"/>
              </w:rPr>
            </w:pPr>
          </w:p>
        </w:tc>
      </w:tr>
      <w:tr w:rsidR="003E1956" w:rsidRPr="00E866A8" w14:paraId="14BC6843" w14:textId="77777777" w:rsidTr="003E1956">
        <w:tc>
          <w:tcPr>
            <w:tcW w:w="441" w:type="dxa"/>
          </w:tcPr>
          <w:p w14:paraId="50DE6006" w14:textId="77777777" w:rsidR="003E1956" w:rsidRPr="00E866A8" w:rsidRDefault="003E1956" w:rsidP="003E1956">
            <w:pPr>
              <w:rPr>
                <w:sz w:val="20"/>
                <w:lang w:val="en-US" w:eastAsia="fr-FR"/>
              </w:rPr>
            </w:pPr>
          </w:p>
        </w:tc>
        <w:tc>
          <w:tcPr>
            <w:tcW w:w="3159" w:type="dxa"/>
          </w:tcPr>
          <w:p w14:paraId="7E16996C" w14:textId="6A3C6BB5" w:rsidR="003E1956" w:rsidRPr="00E866A8" w:rsidRDefault="00423611" w:rsidP="001700F7">
            <w:pPr>
              <w:rPr>
                <w:rFonts w:ascii="Arial" w:hAnsi="Arial" w:cs="Arial"/>
                <w:bCs/>
                <w:sz w:val="20"/>
                <w:szCs w:val="24"/>
                <w:lang w:val="en-US" w:eastAsia="fr-FR"/>
              </w:rPr>
            </w:pPr>
            <w:r w:rsidRPr="00E866A8">
              <w:rPr>
                <w:rFonts w:ascii="Arial" w:hAnsi="Arial" w:cs="Arial"/>
                <w:bCs/>
                <w:sz w:val="20"/>
                <w:szCs w:val="24"/>
                <w:lang w:val="en-US" w:eastAsia="fr-FR"/>
              </w:rPr>
              <w:t xml:space="preserve">Strengthen the epidemiological surveillance </w:t>
            </w:r>
            <w:r w:rsidR="001700F7" w:rsidRPr="00E866A8">
              <w:rPr>
                <w:rFonts w:ascii="Arial" w:hAnsi="Arial" w:cs="Arial"/>
                <w:bCs/>
                <w:sz w:val="20"/>
                <w:szCs w:val="24"/>
                <w:lang w:val="en-US" w:eastAsia="fr-FR"/>
              </w:rPr>
              <w:t>system (based on the sentinel sites</w:t>
            </w:r>
            <w:r w:rsidR="003E1956" w:rsidRPr="00E866A8">
              <w:rPr>
                <w:rFonts w:ascii="Arial" w:hAnsi="Arial" w:cs="Arial"/>
                <w:bCs/>
                <w:sz w:val="20"/>
                <w:szCs w:val="24"/>
                <w:lang w:val="en-US" w:eastAsia="fr-FR"/>
              </w:rPr>
              <w:t xml:space="preserve">) </w:t>
            </w:r>
          </w:p>
        </w:tc>
        <w:tc>
          <w:tcPr>
            <w:tcW w:w="1016" w:type="dxa"/>
          </w:tcPr>
          <w:p w14:paraId="4408BCDE" w14:textId="77777777" w:rsidR="003E1956" w:rsidRPr="00E866A8" w:rsidRDefault="003E1956" w:rsidP="003E1956">
            <w:pPr>
              <w:rPr>
                <w:sz w:val="20"/>
                <w:lang w:val="en-US" w:eastAsia="fr-FR"/>
              </w:rPr>
            </w:pPr>
          </w:p>
        </w:tc>
        <w:tc>
          <w:tcPr>
            <w:tcW w:w="657" w:type="dxa"/>
          </w:tcPr>
          <w:p w14:paraId="1E427B93" w14:textId="77777777" w:rsidR="003E1956" w:rsidRPr="00E866A8" w:rsidRDefault="003E1956" w:rsidP="003E1956">
            <w:pPr>
              <w:rPr>
                <w:sz w:val="20"/>
                <w:lang w:val="en-US" w:eastAsia="fr-FR"/>
              </w:rPr>
            </w:pPr>
          </w:p>
        </w:tc>
        <w:tc>
          <w:tcPr>
            <w:tcW w:w="658" w:type="dxa"/>
          </w:tcPr>
          <w:p w14:paraId="778B7198" w14:textId="77777777" w:rsidR="003E1956" w:rsidRPr="00E866A8" w:rsidRDefault="003E1956" w:rsidP="003E1956">
            <w:pPr>
              <w:rPr>
                <w:sz w:val="20"/>
                <w:lang w:val="en-US" w:eastAsia="fr-FR"/>
              </w:rPr>
            </w:pPr>
          </w:p>
        </w:tc>
        <w:tc>
          <w:tcPr>
            <w:tcW w:w="647" w:type="dxa"/>
            <w:shd w:val="clear" w:color="auto" w:fill="FFFFFF"/>
          </w:tcPr>
          <w:p w14:paraId="3B91C117" w14:textId="77777777" w:rsidR="003E1956" w:rsidRPr="00E866A8" w:rsidRDefault="003E1956" w:rsidP="003E1956">
            <w:pPr>
              <w:rPr>
                <w:sz w:val="20"/>
                <w:lang w:val="en-US" w:eastAsia="fr-FR"/>
              </w:rPr>
            </w:pPr>
          </w:p>
        </w:tc>
        <w:tc>
          <w:tcPr>
            <w:tcW w:w="645" w:type="dxa"/>
            <w:shd w:val="clear" w:color="auto" w:fill="FFFFFF"/>
          </w:tcPr>
          <w:p w14:paraId="61A96658" w14:textId="77777777" w:rsidR="003E1956" w:rsidRPr="00E866A8" w:rsidRDefault="003E1956" w:rsidP="003E1956">
            <w:pPr>
              <w:rPr>
                <w:sz w:val="20"/>
                <w:lang w:val="en-US" w:eastAsia="fr-FR"/>
              </w:rPr>
            </w:pPr>
          </w:p>
        </w:tc>
        <w:tc>
          <w:tcPr>
            <w:tcW w:w="646" w:type="dxa"/>
            <w:shd w:val="clear" w:color="auto" w:fill="000000"/>
          </w:tcPr>
          <w:p w14:paraId="3AC839C0" w14:textId="77777777" w:rsidR="003E1956" w:rsidRPr="00E866A8" w:rsidRDefault="003E1956" w:rsidP="003E1956">
            <w:pPr>
              <w:rPr>
                <w:sz w:val="20"/>
                <w:lang w:val="en-US" w:eastAsia="fr-FR"/>
              </w:rPr>
            </w:pPr>
          </w:p>
        </w:tc>
        <w:tc>
          <w:tcPr>
            <w:tcW w:w="645" w:type="dxa"/>
            <w:shd w:val="clear" w:color="auto" w:fill="000000"/>
          </w:tcPr>
          <w:p w14:paraId="2E5C574A" w14:textId="77777777" w:rsidR="003E1956" w:rsidRPr="00E866A8" w:rsidRDefault="003E1956" w:rsidP="003E1956">
            <w:pPr>
              <w:rPr>
                <w:sz w:val="20"/>
                <w:lang w:val="en-US" w:eastAsia="fr-FR"/>
              </w:rPr>
            </w:pPr>
          </w:p>
        </w:tc>
        <w:tc>
          <w:tcPr>
            <w:tcW w:w="659" w:type="dxa"/>
          </w:tcPr>
          <w:p w14:paraId="278D71E0" w14:textId="77777777" w:rsidR="003E1956" w:rsidRPr="00E866A8" w:rsidRDefault="003E1956" w:rsidP="003E1956">
            <w:pPr>
              <w:rPr>
                <w:sz w:val="20"/>
                <w:lang w:val="en-US" w:eastAsia="fr-FR"/>
              </w:rPr>
            </w:pPr>
          </w:p>
        </w:tc>
        <w:tc>
          <w:tcPr>
            <w:tcW w:w="658" w:type="dxa"/>
          </w:tcPr>
          <w:p w14:paraId="7856567E" w14:textId="77777777" w:rsidR="003E1956" w:rsidRPr="00E866A8" w:rsidRDefault="003E1956" w:rsidP="003E1956">
            <w:pPr>
              <w:rPr>
                <w:sz w:val="20"/>
                <w:lang w:val="en-US" w:eastAsia="fr-FR"/>
              </w:rPr>
            </w:pPr>
          </w:p>
        </w:tc>
        <w:tc>
          <w:tcPr>
            <w:tcW w:w="659" w:type="dxa"/>
          </w:tcPr>
          <w:p w14:paraId="234121DA" w14:textId="77777777" w:rsidR="003E1956" w:rsidRPr="00E866A8" w:rsidRDefault="003E1956" w:rsidP="003E1956">
            <w:pPr>
              <w:rPr>
                <w:sz w:val="20"/>
                <w:lang w:val="en-US" w:eastAsia="fr-FR"/>
              </w:rPr>
            </w:pPr>
          </w:p>
        </w:tc>
      </w:tr>
      <w:tr w:rsidR="003E1956" w:rsidRPr="00E866A8" w14:paraId="2CC69A8A" w14:textId="77777777" w:rsidTr="003E1956">
        <w:tc>
          <w:tcPr>
            <w:tcW w:w="441" w:type="dxa"/>
          </w:tcPr>
          <w:p w14:paraId="1AF8916F" w14:textId="77777777" w:rsidR="003E1956" w:rsidRPr="00E866A8" w:rsidRDefault="003E1956" w:rsidP="003E1956">
            <w:pPr>
              <w:rPr>
                <w:sz w:val="20"/>
                <w:lang w:val="en-US" w:eastAsia="fr-FR"/>
              </w:rPr>
            </w:pPr>
          </w:p>
        </w:tc>
        <w:tc>
          <w:tcPr>
            <w:tcW w:w="3159" w:type="dxa"/>
          </w:tcPr>
          <w:p w14:paraId="4CF0008D" w14:textId="5E6098B2" w:rsidR="003E1956" w:rsidRPr="00E866A8" w:rsidRDefault="001700F7" w:rsidP="003E1956">
            <w:pPr>
              <w:pStyle w:val="BodyText"/>
              <w:rPr>
                <w:rFonts w:cs="Arial"/>
                <w:sz w:val="20"/>
                <w:lang w:val="en-US"/>
              </w:rPr>
            </w:pPr>
            <w:r w:rsidRPr="00E866A8">
              <w:rPr>
                <w:rFonts w:cs="Arial"/>
                <w:sz w:val="20"/>
                <w:lang w:val="en-US"/>
              </w:rPr>
              <w:t xml:space="preserve">Strengthen and support the network of </w:t>
            </w:r>
            <w:r w:rsidR="00C55798" w:rsidRPr="00E866A8">
              <w:rPr>
                <w:rFonts w:cs="Arial"/>
                <w:sz w:val="20"/>
                <w:lang w:val="en-US"/>
              </w:rPr>
              <w:t>peripheral</w:t>
            </w:r>
            <w:r w:rsidRPr="00E866A8">
              <w:rPr>
                <w:rFonts w:cs="Arial"/>
                <w:sz w:val="20"/>
                <w:lang w:val="en-US"/>
              </w:rPr>
              <w:t xml:space="preserve"> laboratories (sentinel surveillance)</w:t>
            </w:r>
          </w:p>
        </w:tc>
        <w:tc>
          <w:tcPr>
            <w:tcW w:w="1016" w:type="dxa"/>
          </w:tcPr>
          <w:p w14:paraId="2E520807" w14:textId="77777777" w:rsidR="003E1956" w:rsidRPr="00E866A8" w:rsidRDefault="003E1956" w:rsidP="003E1956">
            <w:pPr>
              <w:rPr>
                <w:sz w:val="20"/>
                <w:lang w:val="en-US" w:eastAsia="fr-FR"/>
              </w:rPr>
            </w:pPr>
          </w:p>
        </w:tc>
        <w:tc>
          <w:tcPr>
            <w:tcW w:w="657" w:type="dxa"/>
          </w:tcPr>
          <w:p w14:paraId="1C0AB01D" w14:textId="77777777" w:rsidR="003E1956" w:rsidRPr="00E866A8" w:rsidRDefault="003E1956" w:rsidP="003E1956">
            <w:pPr>
              <w:rPr>
                <w:sz w:val="20"/>
                <w:lang w:val="en-US" w:eastAsia="fr-FR"/>
              </w:rPr>
            </w:pPr>
          </w:p>
        </w:tc>
        <w:tc>
          <w:tcPr>
            <w:tcW w:w="658" w:type="dxa"/>
          </w:tcPr>
          <w:p w14:paraId="61130B85" w14:textId="77777777" w:rsidR="003E1956" w:rsidRPr="00E866A8" w:rsidRDefault="003E1956" w:rsidP="003E1956">
            <w:pPr>
              <w:rPr>
                <w:sz w:val="20"/>
                <w:lang w:val="en-US" w:eastAsia="fr-FR"/>
              </w:rPr>
            </w:pPr>
          </w:p>
        </w:tc>
        <w:tc>
          <w:tcPr>
            <w:tcW w:w="647" w:type="dxa"/>
          </w:tcPr>
          <w:p w14:paraId="32ADD5FE" w14:textId="77777777" w:rsidR="003E1956" w:rsidRPr="00E866A8" w:rsidRDefault="003E1956" w:rsidP="003E1956">
            <w:pPr>
              <w:rPr>
                <w:sz w:val="20"/>
                <w:lang w:val="en-US" w:eastAsia="fr-FR"/>
              </w:rPr>
            </w:pPr>
          </w:p>
        </w:tc>
        <w:tc>
          <w:tcPr>
            <w:tcW w:w="645" w:type="dxa"/>
            <w:shd w:val="clear" w:color="auto" w:fill="000000"/>
          </w:tcPr>
          <w:p w14:paraId="51F74199" w14:textId="77777777" w:rsidR="003E1956" w:rsidRPr="00E866A8" w:rsidRDefault="003E1956" w:rsidP="003E1956">
            <w:pPr>
              <w:rPr>
                <w:sz w:val="20"/>
                <w:lang w:val="en-US" w:eastAsia="fr-FR"/>
              </w:rPr>
            </w:pPr>
          </w:p>
        </w:tc>
        <w:tc>
          <w:tcPr>
            <w:tcW w:w="646" w:type="dxa"/>
            <w:shd w:val="clear" w:color="auto" w:fill="000000"/>
          </w:tcPr>
          <w:p w14:paraId="159C59A2" w14:textId="77777777" w:rsidR="003E1956" w:rsidRPr="00E866A8" w:rsidRDefault="003E1956" w:rsidP="003E1956">
            <w:pPr>
              <w:rPr>
                <w:sz w:val="20"/>
                <w:lang w:val="en-US" w:eastAsia="fr-FR"/>
              </w:rPr>
            </w:pPr>
          </w:p>
        </w:tc>
        <w:tc>
          <w:tcPr>
            <w:tcW w:w="645" w:type="dxa"/>
            <w:shd w:val="clear" w:color="auto" w:fill="000000"/>
          </w:tcPr>
          <w:p w14:paraId="2A276788" w14:textId="77777777" w:rsidR="003E1956" w:rsidRPr="00E866A8" w:rsidRDefault="003E1956" w:rsidP="003E1956">
            <w:pPr>
              <w:rPr>
                <w:sz w:val="20"/>
                <w:lang w:val="en-US" w:eastAsia="fr-FR"/>
              </w:rPr>
            </w:pPr>
          </w:p>
        </w:tc>
        <w:tc>
          <w:tcPr>
            <w:tcW w:w="659" w:type="dxa"/>
          </w:tcPr>
          <w:p w14:paraId="44BB916A" w14:textId="77777777" w:rsidR="003E1956" w:rsidRPr="00E866A8" w:rsidRDefault="003E1956" w:rsidP="003E1956">
            <w:pPr>
              <w:rPr>
                <w:sz w:val="20"/>
                <w:lang w:val="en-US" w:eastAsia="fr-FR"/>
              </w:rPr>
            </w:pPr>
          </w:p>
        </w:tc>
        <w:tc>
          <w:tcPr>
            <w:tcW w:w="658" w:type="dxa"/>
          </w:tcPr>
          <w:p w14:paraId="6AC67482" w14:textId="77777777" w:rsidR="003E1956" w:rsidRPr="00E866A8" w:rsidRDefault="003E1956" w:rsidP="003E1956">
            <w:pPr>
              <w:rPr>
                <w:sz w:val="20"/>
                <w:lang w:val="en-US" w:eastAsia="fr-FR"/>
              </w:rPr>
            </w:pPr>
          </w:p>
        </w:tc>
        <w:tc>
          <w:tcPr>
            <w:tcW w:w="659" w:type="dxa"/>
          </w:tcPr>
          <w:p w14:paraId="5A7099BC" w14:textId="77777777" w:rsidR="003E1956" w:rsidRPr="00E866A8" w:rsidRDefault="003E1956" w:rsidP="003E1956">
            <w:pPr>
              <w:rPr>
                <w:sz w:val="20"/>
                <w:lang w:val="en-US" w:eastAsia="fr-FR"/>
              </w:rPr>
            </w:pPr>
          </w:p>
        </w:tc>
      </w:tr>
      <w:tr w:rsidR="003E1956" w:rsidRPr="00E866A8" w14:paraId="43D9755A" w14:textId="77777777" w:rsidTr="003E1956">
        <w:tc>
          <w:tcPr>
            <w:tcW w:w="441" w:type="dxa"/>
          </w:tcPr>
          <w:p w14:paraId="5A23606C" w14:textId="77777777" w:rsidR="003E1956" w:rsidRPr="00E866A8" w:rsidRDefault="003E1956" w:rsidP="003E1956">
            <w:pPr>
              <w:rPr>
                <w:sz w:val="20"/>
                <w:lang w:val="en-US" w:eastAsia="fr-FR"/>
              </w:rPr>
            </w:pPr>
          </w:p>
        </w:tc>
        <w:tc>
          <w:tcPr>
            <w:tcW w:w="3159" w:type="dxa"/>
          </w:tcPr>
          <w:p w14:paraId="1A36E33B" w14:textId="77777777" w:rsidR="003E1956" w:rsidRPr="00E866A8" w:rsidRDefault="003E1956" w:rsidP="003E1956">
            <w:pPr>
              <w:rPr>
                <w:rFonts w:ascii="Arial" w:hAnsi="Arial" w:cs="Arial"/>
                <w:bCs/>
                <w:color w:val="00B0F0"/>
                <w:sz w:val="20"/>
                <w:szCs w:val="24"/>
                <w:lang w:val="en-US" w:eastAsia="fr-FR"/>
              </w:rPr>
            </w:pPr>
          </w:p>
        </w:tc>
        <w:tc>
          <w:tcPr>
            <w:tcW w:w="1016" w:type="dxa"/>
          </w:tcPr>
          <w:p w14:paraId="46B819A9" w14:textId="77777777" w:rsidR="003E1956" w:rsidRPr="00E866A8" w:rsidRDefault="003E1956" w:rsidP="003E1956">
            <w:pPr>
              <w:rPr>
                <w:sz w:val="20"/>
                <w:lang w:val="en-US" w:eastAsia="fr-FR"/>
              </w:rPr>
            </w:pPr>
          </w:p>
        </w:tc>
        <w:tc>
          <w:tcPr>
            <w:tcW w:w="657" w:type="dxa"/>
          </w:tcPr>
          <w:p w14:paraId="1FBD5053" w14:textId="77777777" w:rsidR="003E1956" w:rsidRPr="00E866A8" w:rsidRDefault="003E1956" w:rsidP="003E1956">
            <w:pPr>
              <w:rPr>
                <w:sz w:val="20"/>
                <w:lang w:val="en-US" w:eastAsia="fr-FR"/>
              </w:rPr>
            </w:pPr>
          </w:p>
        </w:tc>
        <w:tc>
          <w:tcPr>
            <w:tcW w:w="658" w:type="dxa"/>
          </w:tcPr>
          <w:p w14:paraId="3CBF3128" w14:textId="77777777" w:rsidR="003E1956" w:rsidRPr="00E866A8" w:rsidRDefault="003E1956" w:rsidP="003E1956">
            <w:pPr>
              <w:rPr>
                <w:sz w:val="20"/>
                <w:lang w:val="en-US" w:eastAsia="fr-FR"/>
              </w:rPr>
            </w:pPr>
          </w:p>
        </w:tc>
        <w:tc>
          <w:tcPr>
            <w:tcW w:w="647" w:type="dxa"/>
          </w:tcPr>
          <w:p w14:paraId="0DCD9D6E" w14:textId="77777777" w:rsidR="003E1956" w:rsidRPr="00E866A8" w:rsidRDefault="003E1956" w:rsidP="003E1956">
            <w:pPr>
              <w:rPr>
                <w:sz w:val="20"/>
                <w:lang w:val="en-US" w:eastAsia="fr-FR"/>
              </w:rPr>
            </w:pPr>
          </w:p>
        </w:tc>
        <w:tc>
          <w:tcPr>
            <w:tcW w:w="645" w:type="dxa"/>
          </w:tcPr>
          <w:p w14:paraId="241D4CE5" w14:textId="77777777" w:rsidR="003E1956" w:rsidRPr="00E866A8" w:rsidRDefault="003E1956" w:rsidP="003E1956">
            <w:pPr>
              <w:rPr>
                <w:sz w:val="20"/>
                <w:lang w:val="en-US" w:eastAsia="fr-FR"/>
              </w:rPr>
            </w:pPr>
          </w:p>
        </w:tc>
        <w:tc>
          <w:tcPr>
            <w:tcW w:w="646" w:type="dxa"/>
          </w:tcPr>
          <w:p w14:paraId="131BAF0E" w14:textId="77777777" w:rsidR="003E1956" w:rsidRPr="00E866A8" w:rsidRDefault="003E1956" w:rsidP="003E1956">
            <w:pPr>
              <w:rPr>
                <w:sz w:val="20"/>
                <w:lang w:val="en-US" w:eastAsia="fr-FR"/>
              </w:rPr>
            </w:pPr>
          </w:p>
        </w:tc>
        <w:tc>
          <w:tcPr>
            <w:tcW w:w="645" w:type="dxa"/>
          </w:tcPr>
          <w:p w14:paraId="281778F7" w14:textId="77777777" w:rsidR="003E1956" w:rsidRPr="00E866A8" w:rsidRDefault="003E1956" w:rsidP="003E1956">
            <w:pPr>
              <w:rPr>
                <w:sz w:val="20"/>
                <w:lang w:val="en-US" w:eastAsia="fr-FR"/>
              </w:rPr>
            </w:pPr>
          </w:p>
        </w:tc>
        <w:tc>
          <w:tcPr>
            <w:tcW w:w="659" w:type="dxa"/>
          </w:tcPr>
          <w:p w14:paraId="27885D25" w14:textId="77777777" w:rsidR="003E1956" w:rsidRPr="00E866A8" w:rsidRDefault="003E1956" w:rsidP="003E1956">
            <w:pPr>
              <w:rPr>
                <w:sz w:val="20"/>
                <w:lang w:val="en-US" w:eastAsia="fr-FR"/>
              </w:rPr>
            </w:pPr>
          </w:p>
        </w:tc>
        <w:tc>
          <w:tcPr>
            <w:tcW w:w="658" w:type="dxa"/>
          </w:tcPr>
          <w:p w14:paraId="356A1DDF" w14:textId="77777777" w:rsidR="003E1956" w:rsidRPr="00E866A8" w:rsidRDefault="003E1956" w:rsidP="003E1956">
            <w:pPr>
              <w:rPr>
                <w:sz w:val="20"/>
                <w:lang w:val="en-US" w:eastAsia="fr-FR"/>
              </w:rPr>
            </w:pPr>
          </w:p>
        </w:tc>
        <w:tc>
          <w:tcPr>
            <w:tcW w:w="659" w:type="dxa"/>
          </w:tcPr>
          <w:p w14:paraId="4308CE27" w14:textId="77777777" w:rsidR="003E1956" w:rsidRPr="00E866A8" w:rsidRDefault="003E1956" w:rsidP="003E1956">
            <w:pPr>
              <w:rPr>
                <w:sz w:val="20"/>
                <w:lang w:val="en-US" w:eastAsia="fr-FR"/>
              </w:rPr>
            </w:pPr>
          </w:p>
        </w:tc>
      </w:tr>
      <w:tr w:rsidR="003E1956" w:rsidRPr="00E866A8" w14:paraId="36F5C3F7" w14:textId="77777777" w:rsidTr="003E1956">
        <w:tc>
          <w:tcPr>
            <w:tcW w:w="441" w:type="dxa"/>
            <w:shd w:val="clear" w:color="auto" w:fill="FFFF00"/>
          </w:tcPr>
          <w:p w14:paraId="0877C69B" w14:textId="77777777" w:rsidR="003E1956" w:rsidRPr="00E866A8" w:rsidRDefault="003E1956" w:rsidP="003E1956">
            <w:pPr>
              <w:rPr>
                <w:sz w:val="20"/>
                <w:lang w:val="en-US" w:eastAsia="fr-FR"/>
              </w:rPr>
            </w:pPr>
          </w:p>
        </w:tc>
        <w:tc>
          <w:tcPr>
            <w:tcW w:w="3159" w:type="dxa"/>
            <w:shd w:val="clear" w:color="auto" w:fill="FFFF00"/>
          </w:tcPr>
          <w:p w14:paraId="760AD1AB" w14:textId="1E7C1F83" w:rsidR="003E1956" w:rsidRPr="00E866A8" w:rsidRDefault="001700F7" w:rsidP="001700F7">
            <w:pPr>
              <w:rPr>
                <w:rFonts w:ascii="Arial" w:hAnsi="Arial" w:cs="Arial"/>
                <w:szCs w:val="24"/>
                <w:lang w:val="en-US" w:eastAsia="fr-FR"/>
              </w:rPr>
            </w:pPr>
            <w:r w:rsidRPr="00E866A8">
              <w:rPr>
                <w:rFonts w:ascii="Arial" w:hAnsi="Arial" w:cs="Arial"/>
                <w:szCs w:val="24"/>
                <w:lang w:val="en-US" w:eastAsia="fr-FR"/>
              </w:rPr>
              <w:t>AEFI monitoring and reporting</w:t>
            </w:r>
          </w:p>
        </w:tc>
        <w:tc>
          <w:tcPr>
            <w:tcW w:w="1016" w:type="dxa"/>
            <w:shd w:val="clear" w:color="auto" w:fill="FFFF00"/>
          </w:tcPr>
          <w:p w14:paraId="181A7127" w14:textId="77777777" w:rsidR="003E1956" w:rsidRPr="00E866A8" w:rsidRDefault="003E1956" w:rsidP="003E1956">
            <w:pPr>
              <w:rPr>
                <w:sz w:val="20"/>
                <w:lang w:val="en-US" w:eastAsia="fr-FR"/>
              </w:rPr>
            </w:pPr>
          </w:p>
        </w:tc>
        <w:tc>
          <w:tcPr>
            <w:tcW w:w="657" w:type="dxa"/>
            <w:shd w:val="clear" w:color="auto" w:fill="FFFF00"/>
          </w:tcPr>
          <w:p w14:paraId="4973AB86" w14:textId="77777777" w:rsidR="003E1956" w:rsidRPr="00E866A8" w:rsidRDefault="003E1956" w:rsidP="003E1956">
            <w:pPr>
              <w:rPr>
                <w:sz w:val="20"/>
                <w:lang w:val="en-US" w:eastAsia="fr-FR"/>
              </w:rPr>
            </w:pPr>
          </w:p>
        </w:tc>
        <w:tc>
          <w:tcPr>
            <w:tcW w:w="658" w:type="dxa"/>
            <w:shd w:val="clear" w:color="auto" w:fill="FFFF00"/>
          </w:tcPr>
          <w:p w14:paraId="75882305" w14:textId="77777777" w:rsidR="003E1956" w:rsidRPr="00E866A8" w:rsidRDefault="003E1956" w:rsidP="003E1956">
            <w:pPr>
              <w:rPr>
                <w:sz w:val="20"/>
                <w:lang w:val="en-US" w:eastAsia="fr-FR"/>
              </w:rPr>
            </w:pPr>
          </w:p>
        </w:tc>
        <w:tc>
          <w:tcPr>
            <w:tcW w:w="647" w:type="dxa"/>
            <w:shd w:val="clear" w:color="auto" w:fill="FFFF00"/>
          </w:tcPr>
          <w:p w14:paraId="02B473E0" w14:textId="77777777" w:rsidR="003E1956" w:rsidRPr="00E866A8" w:rsidRDefault="003E1956" w:rsidP="003E1956">
            <w:pPr>
              <w:rPr>
                <w:sz w:val="20"/>
                <w:lang w:val="en-US" w:eastAsia="fr-FR"/>
              </w:rPr>
            </w:pPr>
          </w:p>
        </w:tc>
        <w:tc>
          <w:tcPr>
            <w:tcW w:w="645" w:type="dxa"/>
            <w:shd w:val="clear" w:color="auto" w:fill="FFFF00"/>
          </w:tcPr>
          <w:p w14:paraId="5FCE11FE" w14:textId="77777777" w:rsidR="003E1956" w:rsidRPr="00E866A8" w:rsidRDefault="003E1956" w:rsidP="003E1956">
            <w:pPr>
              <w:rPr>
                <w:sz w:val="20"/>
                <w:lang w:val="en-US" w:eastAsia="fr-FR"/>
              </w:rPr>
            </w:pPr>
          </w:p>
        </w:tc>
        <w:tc>
          <w:tcPr>
            <w:tcW w:w="646" w:type="dxa"/>
            <w:shd w:val="clear" w:color="auto" w:fill="FFFF00"/>
          </w:tcPr>
          <w:p w14:paraId="7F953143" w14:textId="77777777" w:rsidR="003E1956" w:rsidRPr="00E866A8" w:rsidRDefault="003E1956" w:rsidP="003E1956">
            <w:pPr>
              <w:rPr>
                <w:sz w:val="20"/>
                <w:lang w:val="en-US" w:eastAsia="fr-FR"/>
              </w:rPr>
            </w:pPr>
          </w:p>
        </w:tc>
        <w:tc>
          <w:tcPr>
            <w:tcW w:w="645" w:type="dxa"/>
            <w:shd w:val="clear" w:color="auto" w:fill="FFFF00"/>
          </w:tcPr>
          <w:p w14:paraId="198FCF14" w14:textId="77777777" w:rsidR="003E1956" w:rsidRPr="00E866A8" w:rsidRDefault="003E1956" w:rsidP="003E1956">
            <w:pPr>
              <w:rPr>
                <w:sz w:val="20"/>
                <w:lang w:val="en-US" w:eastAsia="fr-FR"/>
              </w:rPr>
            </w:pPr>
          </w:p>
        </w:tc>
        <w:tc>
          <w:tcPr>
            <w:tcW w:w="659" w:type="dxa"/>
            <w:shd w:val="clear" w:color="auto" w:fill="FFFF00"/>
          </w:tcPr>
          <w:p w14:paraId="3D07EFEF" w14:textId="77777777" w:rsidR="003E1956" w:rsidRPr="00E866A8" w:rsidRDefault="003E1956" w:rsidP="003E1956">
            <w:pPr>
              <w:rPr>
                <w:sz w:val="20"/>
                <w:lang w:val="en-US" w:eastAsia="fr-FR"/>
              </w:rPr>
            </w:pPr>
          </w:p>
        </w:tc>
        <w:tc>
          <w:tcPr>
            <w:tcW w:w="658" w:type="dxa"/>
            <w:shd w:val="clear" w:color="auto" w:fill="FFFF00"/>
          </w:tcPr>
          <w:p w14:paraId="748C6A1B" w14:textId="77777777" w:rsidR="003E1956" w:rsidRPr="00E866A8" w:rsidRDefault="003E1956" w:rsidP="003E1956">
            <w:pPr>
              <w:rPr>
                <w:sz w:val="20"/>
                <w:lang w:val="en-US" w:eastAsia="fr-FR"/>
              </w:rPr>
            </w:pPr>
          </w:p>
        </w:tc>
        <w:tc>
          <w:tcPr>
            <w:tcW w:w="659" w:type="dxa"/>
            <w:shd w:val="clear" w:color="auto" w:fill="FFFF00"/>
          </w:tcPr>
          <w:p w14:paraId="49CF762F" w14:textId="77777777" w:rsidR="003E1956" w:rsidRPr="00E866A8" w:rsidRDefault="003E1956" w:rsidP="003E1956">
            <w:pPr>
              <w:rPr>
                <w:sz w:val="20"/>
                <w:lang w:val="en-US" w:eastAsia="fr-FR"/>
              </w:rPr>
            </w:pPr>
          </w:p>
        </w:tc>
      </w:tr>
      <w:tr w:rsidR="003E1956" w:rsidRPr="00E866A8" w14:paraId="44D965E6" w14:textId="77777777" w:rsidTr="003E1956">
        <w:tc>
          <w:tcPr>
            <w:tcW w:w="441" w:type="dxa"/>
          </w:tcPr>
          <w:p w14:paraId="0D6B9ADF" w14:textId="77777777" w:rsidR="003E1956" w:rsidRPr="00E866A8" w:rsidRDefault="003E1956" w:rsidP="003E1956">
            <w:pPr>
              <w:rPr>
                <w:sz w:val="20"/>
                <w:lang w:val="en-US" w:eastAsia="fr-FR"/>
              </w:rPr>
            </w:pPr>
          </w:p>
        </w:tc>
        <w:tc>
          <w:tcPr>
            <w:tcW w:w="3159" w:type="dxa"/>
          </w:tcPr>
          <w:p w14:paraId="74212311" w14:textId="5EDAF651" w:rsidR="003E1956" w:rsidRPr="00E866A8" w:rsidRDefault="003E1956" w:rsidP="001700F7">
            <w:pPr>
              <w:rPr>
                <w:rFonts w:ascii="Arial" w:hAnsi="Arial" w:cs="Arial"/>
                <w:sz w:val="20"/>
                <w:szCs w:val="24"/>
                <w:lang w:val="en-US" w:eastAsia="fr-FR"/>
              </w:rPr>
            </w:pPr>
            <w:r w:rsidRPr="00E866A8">
              <w:rPr>
                <w:rFonts w:ascii="Arial" w:hAnsi="Arial" w:cs="Arial"/>
                <w:sz w:val="20"/>
                <w:szCs w:val="24"/>
                <w:lang w:val="en-US" w:eastAsia="fr-FR"/>
              </w:rPr>
              <w:t>Re</w:t>
            </w:r>
            <w:r w:rsidR="001700F7" w:rsidRPr="00E866A8">
              <w:rPr>
                <w:rFonts w:ascii="Arial" w:hAnsi="Arial" w:cs="Arial"/>
                <w:sz w:val="20"/>
                <w:szCs w:val="24"/>
                <w:lang w:val="en-US" w:eastAsia="fr-FR"/>
              </w:rPr>
              <w:t xml:space="preserve">read the provisions and directives on </w:t>
            </w:r>
            <w:r w:rsidRPr="00E866A8">
              <w:rPr>
                <w:rFonts w:ascii="Arial" w:hAnsi="Arial" w:cs="Arial"/>
                <w:sz w:val="20"/>
                <w:szCs w:val="24"/>
                <w:lang w:val="en-US" w:eastAsia="fr-FR"/>
              </w:rPr>
              <w:t>pharmacovigilance</w:t>
            </w:r>
            <w:r w:rsidR="00BD02E6" w:rsidRPr="00E866A8">
              <w:rPr>
                <w:rFonts w:ascii="Arial" w:hAnsi="Arial" w:cs="Arial"/>
                <w:sz w:val="20"/>
                <w:szCs w:val="24"/>
                <w:lang w:val="en-US" w:eastAsia="fr-FR"/>
              </w:rPr>
              <w:t xml:space="preserve"> and </w:t>
            </w:r>
            <w:r w:rsidR="001700F7" w:rsidRPr="00E866A8">
              <w:rPr>
                <w:rFonts w:ascii="Arial" w:hAnsi="Arial" w:cs="Arial"/>
                <w:sz w:val="20"/>
                <w:szCs w:val="24"/>
                <w:lang w:val="en-US" w:eastAsia="fr-FR"/>
              </w:rPr>
              <w:t>AEFI surveillance</w:t>
            </w:r>
            <w:r w:rsidRPr="00E866A8">
              <w:rPr>
                <w:rFonts w:ascii="Arial" w:hAnsi="Arial" w:cs="Arial"/>
                <w:sz w:val="20"/>
                <w:szCs w:val="24"/>
                <w:lang w:val="en-US" w:eastAsia="fr-FR"/>
              </w:rPr>
              <w:t xml:space="preserve"> </w:t>
            </w:r>
          </w:p>
        </w:tc>
        <w:tc>
          <w:tcPr>
            <w:tcW w:w="1016" w:type="dxa"/>
          </w:tcPr>
          <w:p w14:paraId="364B3D03" w14:textId="77777777" w:rsidR="003E1956" w:rsidRPr="00E866A8" w:rsidRDefault="003E1956" w:rsidP="003E1956">
            <w:pPr>
              <w:rPr>
                <w:sz w:val="20"/>
                <w:lang w:val="en-US" w:eastAsia="fr-FR"/>
              </w:rPr>
            </w:pPr>
          </w:p>
        </w:tc>
        <w:tc>
          <w:tcPr>
            <w:tcW w:w="657" w:type="dxa"/>
          </w:tcPr>
          <w:p w14:paraId="7F705D0D" w14:textId="77777777" w:rsidR="003E1956" w:rsidRPr="00E866A8" w:rsidRDefault="003E1956" w:rsidP="003E1956">
            <w:pPr>
              <w:rPr>
                <w:sz w:val="20"/>
                <w:lang w:val="en-US" w:eastAsia="fr-FR"/>
              </w:rPr>
            </w:pPr>
          </w:p>
        </w:tc>
        <w:tc>
          <w:tcPr>
            <w:tcW w:w="658" w:type="dxa"/>
          </w:tcPr>
          <w:p w14:paraId="14AEA812" w14:textId="77777777" w:rsidR="003E1956" w:rsidRPr="00E866A8" w:rsidRDefault="003E1956" w:rsidP="003E1956">
            <w:pPr>
              <w:rPr>
                <w:sz w:val="20"/>
                <w:lang w:val="en-US" w:eastAsia="fr-FR"/>
              </w:rPr>
            </w:pPr>
          </w:p>
        </w:tc>
        <w:tc>
          <w:tcPr>
            <w:tcW w:w="647" w:type="dxa"/>
            <w:shd w:val="clear" w:color="auto" w:fill="000000"/>
          </w:tcPr>
          <w:p w14:paraId="0B728732" w14:textId="77777777" w:rsidR="003E1956" w:rsidRPr="00E866A8" w:rsidRDefault="003E1956" w:rsidP="003E1956">
            <w:pPr>
              <w:rPr>
                <w:sz w:val="20"/>
                <w:lang w:val="en-US" w:eastAsia="fr-FR"/>
              </w:rPr>
            </w:pPr>
          </w:p>
        </w:tc>
        <w:tc>
          <w:tcPr>
            <w:tcW w:w="645" w:type="dxa"/>
          </w:tcPr>
          <w:p w14:paraId="43B935AC" w14:textId="77777777" w:rsidR="003E1956" w:rsidRPr="00E866A8" w:rsidRDefault="003E1956" w:rsidP="003E1956">
            <w:pPr>
              <w:rPr>
                <w:sz w:val="20"/>
                <w:lang w:val="en-US" w:eastAsia="fr-FR"/>
              </w:rPr>
            </w:pPr>
          </w:p>
        </w:tc>
        <w:tc>
          <w:tcPr>
            <w:tcW w:w="646" w:type="dxa"/>
          </w:tcPr>
          <w:p w14:paraId="334CDD47" w14:textId="77777777" w:rsidR="003E1956" w:rsidRPr="00E866A8" w:rsidRDefault="003E1956" w:rsidP="003E1956">
            <w:pPr>
              <w:rPr>
                <w:sz w:val="20"/>
                <w:lang w:val="en-US" w:eastAsia="fr-FR"/>
              </w:rPr>
            </w:pPr>
          </w:p>
        </w:tc>
        <w:tc>
          <w:tcPr>
            <w:tcW w:w="645" w:type="dxa"/>
          </w:tcPr>
          <w:p w14:paraId="26D1C5CF" w14:textId="77777777" w:rsidR="003E1956" w:rsidRPr="00E866A8" w:rsidRDefault="003E1956" w:rsidP="003E1956">
            <w:pPr>
              <w:rPr>
                <w:sz w:val="20"/>
                <w:lang w:val="en-US" w:eastAsia="fr-FR"/>
              </w:rPr>
            </w:pPr>
          </w:p>
        </w:tc>
        <w:tc>
          <w:tcPr>
            <w:tcW w:w="659" w:type="dxa"/>
          </w:tcPr>
          <w:p w14:paraId="589E67F2" w14:textId="77777777" w:rsidR="003E1956" w:rsidRPr="00E866A8" w:rsidRDefault="003E1956" w:rsidP="003E1956">
            <w:pPr>
              <w:rPr>
                <w:sz w:val="20"/>
                <w:lang w:val="en-US" w:eastAsia="fr-FR"/>
              </w:rPr>
            </w:pPr>
          </w:p>
        </w:tc>
        <w:tc>
          <w:tcPr>
            <w:tcW w:w="658" w:type="dxa"/>
          </w:tcPr>
          <w:p w14:paraId="50068F45" w14:textId="77777777" w:rsidR="003E1956" w:rsidRPr="00E866A8" w:rsidRDefault="003E1956" w:rsidP="003E1956">
            <w:pPr>
              <w:rPr>
                <w:sz w:val="20"/>
                <w:lang w:val="en-US" w:eastAsia="fr-FR"/>
              </w:rPr>
            </w:pPr>
          </w:p>
        </w:tc>
        <w:tc>
          <w:tcPr>
            <w:tcW w:w="659" w:type="dxa"/>
          </w:tcPr>
          <w:p w14:paraId="26B33A89" w14:textId="77777777" w:rsidR="003E1956" w:rsidRPr="00E866A8" w:rsidRDefault="003E1956" w:rsidP="003E1956">
            <w:pPr>
              <w:rPr>
                <w:sz w:val="20"/>
                <w:lang w:val="en-US" w:eastAsia="fr-FR"/>
              </w:rPr>
            </w:pPr>
          </w:p>
        </w:tc>
      </w:tr>
      <w:tr w:rsidR="003E1956" w:rsidRPr="00E866A8" w14:paraId="7FB09122" w14:textId="77777777" w:rsidTr="003E1956">
        <w:tc>
          <w:tcPr>
            <w:tcW w:w="441" w:type="dxa"/>
          </w:tcPr>
          <w:p w14:paraId="6326F102" w14:textId="77777777" w:rsidR="003E1956" w:rsidRPr="00E866A8" w:rsidRDefault="003E1956" w:rsidP="003E1956">
            <w:pPr>
              <w:rPr>
                <w:sz w:val="20"/>
                <w:lang w:val="en-US" w:eastAsia="fr-FR"/>
              </w:rPr>
            </w:pPr>
          </w:p>
        </w:tc>
        <w:tc>
          <w:tcPr>
            <w:tcW w:w="3159" w:type="dxa"/>
          </w:tcPr>
          <w:p w14:paraId="67F8CC5D" w14:textId="43B26213" w:rsidR="003E1956" w:rsidRPr="00E866A8" w:rsidRDefault="003E1956" w:rsidP="001700F7">
            <w:pPr>
              <w:rPr>
                <w:rFonts w:ascii="Arial" w:hAnsi="Arial" w:cs="Arial"/>
                <w:sz w:val="20"/>
                <w:szCs w:val="24"/>
                <w:lang w:val="en-US" w:eastAsia="fr-FR"/>
              </w:rPr>
            </w:pPr>
            <w:r w:rsidRPr="00E866A8">
              <w:rPr>
                <w:rFonts w:ascii="Arial" w:hAnsi="Arial" w:cs="Arial"/>
                <w:sz w:val="20"/>
                <w:szCs w:val="24"/>
                <w:lang w:val="en-US" w:eastAsia="fr-FR"/>
              </w:rPr>
              <w:t>Re</w:t>
            </w:r>
            <w:r w:rsidR="001700F7" w:rsidRPr="00E866A8">
              <w:rPr>
                <w:rFonts w:ascii="Arial" w:hAnsi="Arial" w:cs="Arial"/>
                <w:sz w:val="20"/>
                <w:szCs w:val="24"/>
                <w:lang w:val="en-US" w:eastAsia="fr-FR"/>
              </w:rPr>
              <w:t>train the Pharmaco</w:t>
            </w:r>
            <w:r w:rsidRPr="00E866A8">
              <w:rPr>
                <w:rFonts w:ascii="Arial" w:hAnsi="Arial" w:cs="Arial"/>
                <w:sz w:val="20"/>
                <w:szCs w:val="24"/>
                <w:lang w:val="en-US" w:eastAsia="fr-FR"/>
              </w:rPr>
              <w:t>vigilance</w:t>
            </w:r>
            <w:r w:rsidR="001700F7" w:rsidRPr="00E866A8">
              <w:rPr>
                <w:rFonts w:ascii="Arial" w:hAnsi="Arial" w:cs="Arial"/>
                <w:sz w:val="20"/>
                <w:szCs w:val="24"/>
                <w:lang w:val="en-US" w:eastAsia="fr-FR"/>
              </w:rPr>
              <w:t xml:space="preserve"> Committee</w:t>
            </w:r>
          </w:p>
        </w:tc>
        <w:tc>
          <w:tcPr>
            <w:tcW w:w="1016" w:type="dxa"/>
          </w:tcPr>
          <w:p w14:paraId="4EC5088A" w14:textId="77777777" w:rsidR="003E1956" w:rsidRPr="00E866A8" w:rsidRDefault="003E1956" w:rsidP="003E1956">
            <w:pPr>
              <w:rPr>
                <w:sz w:val="20"/>
                <w:lang w:val="en-US" w:eastAsia="fr-FR"/>
              </w:rPr>
            </w:pPr>
          </w:p>
        </w:tc>
        <w:tc>
          <w:tcPr>
            <w:tcW w:w="657" w:type="dxa"/>
          </w:tcPr>
          <w:p w14:paraId="77E58087" w14:textId="77777777" w:rsidR="003E1956" w:rsidRPr="00E866A8" w:rsidRDefault="003E1956" w:rsidP="003E1956">
            <w:pPr>
              <w:rPr>
                <w:sz w:val="20"/>
                <w:lang w:val="en-US" w:eastAsia="fr-FR"/>
              </w:rPr>
            </w:pPr>
          </w:p>
        </w:tc>
        <w:tc>
          <w:tcPr>
            <w:tcW w:w="658" w:type="dxa"/>
          </w:tcPr>
          <w:p w14:paraId="3A80B88C" w14:textId="77777777" w:rsidR="003E1956" w:rsidRPr="00E866A8" w:rsidRDefault="003E1956" w:rsidP="003E1956">
            <w:pPr>
              <w:rPr>
                <w:sz w:val="20"/>
                <w:lang w:val="en-US" w:eastAsia="fr-FR"/>
              </w:rPr>
            </w:pPr>
          </w:p>
        </w:tc>
        <w:tc>
          <w:tcPr>
            <w:tcW w:w="647" w:type="dxa"/>
          </w:tcPr>
          <w:p w14:paraId="7734B649" w14:textId="77777777" w:rsidR="003E1956" w:rsidRPr="00E866A8" w:rsidRDefault="003E1956" w:rsidP="003E1956">
            <w:pPr>
              <w:rPr>
                <w:sz w:val="20"/>
                <w:lang w:val="en-US" w:eastAsia="fr-FR"/>
              </w:rPr>
            </w:pPr>
          </w:p>
        </w:tc>
        <w:tc>
          <w:tcPr>
            <w:tcW w:w="645" w:type="dxa"/>
            <w:shd w:val="clear" w:color="auto" w:fill="000000"/>
          </w:tcPr>
          <w:p w14:paraId="3C421025" w14:textId="77777777" w:rsidR="003E1956" w:rsidRPr="00E866A8" w:rsidRDefault="003E1956" w:rsidP="003E1956">
            <w:pPr>
              <w:rPr>
                <w:sz w:val="20"/>
                <w:lang w:val="en-US" w:eastAsia="fr-FR"/>
              </w:rPr>
            </w:pPr>
          </w:p>
        </w:tc>
        <w:tc>
          <w:tcPr>
            <w:tcW w:w="646" w:type="dxa"/>
          </w:tcPr>
          <w:p w14:paraId="4D723E92" w14:textId="77777777" w:rsidR="003E1956" w:rsidRPr="00E866A8" w:rsidRDefault="003E1956" w:rsidP="003E1956">
            <w:pPr>
              <w:rPr>
                <w:sz w:val="20"/>
                <w:lang w:val="en-US" w:eastAsia="fr-FR"/>
              </w:rPr>
            </w:pPr>
          </w:p>
        </w:tc>
        <w:tc>
          <w:tcPr>
            <w:tcW w:w="645" w:type="dxa"/>
          </w:tcPr>
          <w:p w14:paraId="32D74CCB" w14:textId="77777777" w:rsidR="003E1956" w:rsidRPr="00E866A8" w:rsidRDefault="003E1956" w:rsidP="003E1956">
            <w:pPr>
              <w:rPr>
                <w:sz w:val="20"/>
                <w:lang w:val="en-US" w:eastAsia="fr-FR"/>
              </w:rPr>
            </w:pPr>
          </w:p>
        </w:tc>
        <w:tc>
          <w:tcPr>
            <w:tcW w:w="659" w:type="dxa"/>
          </w:tcPr>
          <w:p w14:paraId="08A9D4DA" w14:textId="77777777" w:rsidR="003E1956" w:rsidRPr="00E866A8" w:rsidRDefault="003E1956" w:rsidP="003E1956">
            <w:pPr>
              <w:rPr>
                <w:sz w:val="20"/>
                <w:lang w:val="en-US" w:eastAsia="fr-FR"/>
              </w:rPr>
            </w:pPr>
          </w:p>
        </w:tc>
        <w:tc>
          <w:tcPr>
            <w:tcW w:w="658" w:type="dxa"/>
          </w:tcPr>
          <w:p w14:paraId="76575F25" w14:textId="77777777" w:rsidR="003E1956" w:rsidRPr="00E866A8" w:rsidRDefault="003E1956" w:rsidP="003E1956">
            <w:pPr>
              <w:rPr>
                <w:sz w:val="20"/>
                <w:lang w:val="en-US" w:eastAsia="fr-FR"/>
              </w:rPr>
            </w:pPr>
          </w:p>
        </w:tc>
        <w:tc>
          <w:tcPr>
            <w:tcW w:w="659" w:type="dxa"/>
          </w:tcPr>
          <w:p w14:paraId="10EA183D" w14:textId="77777777" w:rsidR="003E1956" w:rsidRPr="00E866A8" w:rsidRDefault="003E1956" w:rsidP="003E1956">
            <w:pPr>
              <w:rPr>
                <w:sz w:val="20"/>
                <w:lang w:val="en-US" w:eastAsia="fr-FR"/>
              </w:rPr>
            </w:pPr>
          </w:p>
        </w:tc>
      </w:tr>
      <w:tr w:rsidR="003E1956" w:rsidRPr="00E866A8" w14:paraId="6AAB462F" w14:textId="77777777" w:rsidTr="003E1956">
        <w:tc>
          <w:tcPr>
            <w:tcW w:w="441" w:type="dxa"/>
          </w:tcPr>
          <w:p w14:paraId="33BCAF4D" w14:textId="77777777" w:rsidR="003E1956" w:rsidRPr="00E866A8" w:rsidRDefault="003E1956" w:rsidP="003E1956">
            <w:pPr>
              <w:rPr>
                <w:sz w:val="20"/>
                <w:lang w:val="en-US" w:eastAsia="fr-FR"/>
              </w:rPr>
            </w:pPr>
          </w:p>
        </w:tc>
        <w:tc>
          <w:tcPr>
            <w:tcW w:w="3159" w:type="dxa"/>
          </w:tcPr>
          <w:p w14:paraId="689DF0D1" w14:textId="0F99FDFF" w:rsidR="003E1956" w:rsidRPr="00E866A8" w:rsidRDefault="001700F7" w:rsidP="001700F7">
            <w:pPr>
              <w:rPr>
                <w:rFonts w:ascii="Arial" w:hAnsi="Arial" w:cs="Arial"/>
                <w:sz w:val="20"/>
                <w:szCs w:val="24"/>
                <w:lang w:val="en-US" w:eastAsia="fr-FR"/>
              </w:rPr>
            </w:pPr>
            <w:r w:rsidRPr="00E866A8">
              <w:rPr>
                <w:rFonts w:ascii="Arial" w:hAnsi="Arial" w:cs="Arial"/>
                <w:sz w:val="20"/>
                <w:szCs w:val="24"/>
                <w:lang w:val="en-US" w:eastAsia="fr-FR"/>
              </w:rPr>
              <w:t>Strengthen/support the AEFI reporting network</w:t>
            </w:r>
          </w:p>
        </w:tc>
        <w:tc>
          <w:tcPr>
            <w:tcW w:w="1016" w:type="dxa"/>
          </w:tcPr>
          <w:p w14:paraId="0E2C6595" w14:textId="77777777" w:rsidR="003E1956" w:rsidRPr="00E866A8" w:rsidRDefault="003E1956" w:rsidP="003E1956">
            <w:pPr>
              <w:rPr>
                <w:sz w:val="20"/>
                <w:lang w:val="en-US" w:eastAsia="fr-FR"/>
              </w:rPr>
            </w:pPr>
          </w:p>
        </w:tc>
        <w:tc>
          <w:tcPr>
            <w:tcW w:w="657" w:type="dxa"/>
          </w:tcPr>
          <w:p w14:paraId="5841CEEF" w14:textId="77777777" w:rsidR="003E1956" w:rsidRPr="00E866A8" w:rsidRDefault="003E1956" w:rsidP="003E1956">
            <w:pPr>
              <w:rPr>
                <w:sz w:val="20"/>
                <w:lang w:val="en-US" w:eastAsia="fr-FR"/>
              </w:rPr>
            </w:pPr>
          </w:p>
        </w:tc>
        <w:tc>
          <w:tcPr>
            <w:tcW w:w="658" w:type="dxa"/>
          </w:tcPr>
          <w:p w14:paraId="6FAC7D70" w14:textId="77777777" w:rsidR="003E1956" w:rsidRPr="00E866A8" w:rsidRDefault="003E1956" w:rsidP="003E1956">
            <w:pPr>
              <w:rPr>
                <w:sz w:val="20"/>
                <w:lang w:val="en-US" w:eastAsia="fr-FR"/>
              </w:rPr>
            </w:pPr>
          </w:p>
        </w:tc>
        <w:tc>
          <w:tcPr>
            <w:tcW w:w="647" w:type="dxa"/>
          </w:tcPr>
          <w:p w14:paraId="475530FE" w14:textId="77777777" w:rsidR="003E1956" w:rsidRPr="00E866A8" w:rsidRDefault="003E1956" w:rsidP="003E1956">
            <w:pPr>
              <w:rPr>
                <w:sz w:val="20"/>
                <w:lang w:val="en-US" w:eastAsia="fr-FR"/>
              </w:rPr>
            </w:pPr>
          </w:p>
        </w:tc>
        <w:tc>
          <w:tcPr>
            <w:tcW w:w="645" w:type="dxa"/>
          </w:tcPr>
          <w:p w14:paraId="2A454B21" w14:textId="77777777" w:rsidR="003E1956" w:rsidRPr="00E866A8" w:rsidRDefault="003E1956" w:rsidP="003E1956">
            <w:pPr>
              <w:rPr>
                <w:sz w:val="20"/>
                <w:lang w:val="en-US" w:eastAsia="fr-FR"/>
              </w:rPr>
            </w:pPr>
          </w:p>
        </w:tc>
        <w:tc>
          <w:tcPr>
            <w:tcW w:w="646" w:type="dxa"/>
            <w:shd w:val="clear" w:color="auto" w:fill="000000"/>
          </w:tcPr>
          <w:p w14:paraId="3F5FF613" w14:textId="77777777" w:rsidR="003E1956" w:rsidRPr="00E866A8" w:rsidRDefault="003E1956" w:rsidP="003E1956">
            <w:pPr>
              <w:rPr>
                <w:sz w:val="20"/>
                <w:lang w:val="en-US" w:eastAsia="fr-FR"/>
              </w:rPr>
            </w:pPr>
          </w:p>
        </w:tc>
        <w:tc>
          <w:tcPr>
            <w:tcW w:w="645" w:type="dxa"/>
            <w:shd w:val="clear" w:color="auto" w:fill="000000"/>
          </w:tcPr>
          <w:p w14:paraId="5F6FFC82" w14:textId="77777777" w:rsidR="003E1956" w:rsidRPr="00E866A8" w:rsidRDefault="003E1956" w:rsidP="003E1956">
            <w:pPr>
              <w:rPr>
                <w:sz w:val="20"/>
                <w:lang w:val="en-US" w:eastAsia="fr-FR"/>
              </w:rPr>
            </w:pPr>
          </w:p>
        </w:tc>
        <w:tc>
          <w:tcPr>
            <w:tcW w:w="659" w:type="dxa"/>
            <w:shd w:val="clear" w:color="auto" w:fill="000000"/>
          </w:tcPr>
          <w:p w14:paraId="6636FD9C" w14:textId="77777777" w:rsidR="003E1956" w:rsidRPr="00E866A8" w:rsidRDefault="003E1956" w:rsidP="003E1956">
            <w:pPr>
              <w:rPr>
                <w:sz w:val="20"/>
                <w:lang w:val="en-US" w:eastAsia="fr-FR"/>
              </w:rPr>
            </w:pPr>
          </w:p>
        </w:tc>
        <w:tc>
          <w:tcPr>
            <w:tcW w:w="658" w:type="dxa"/>
            <w:shd w:val="clear" w:color="auto" w:fill="000000"/>
          </w:tcPr>
          <w:p w14:paraId="66AC4993" w14:textId="77777777" w:rsidR="003E1956" w:rsidRPr="00E866A8" w:rsidRDefault="003E1956" w:rsidP="003E1956">
            <w:pPr>
              <w:rPr>
                <w:sz w:val="20"/>
                <w:lang w:val="en-US" w:eastAsia="fr-FR"/>
              </w:rPr>
            </w:pPr>
          </w:p>
        </w:tc>
        <w:tc>
          <w:tcPr>
            <w:tcW w:w="659" w:type="dxa"/>
            <w:shd w:val="clear" w:color="auto" w:fill="000000"/>
          </w:tcPr>
          <w:p w14:paraId="7A8F6890" w14:textId="77777777" w:rsidR="003E1956" w:rsidRPr="00E866A8" w:rsidRDefault="003E1956" w:rsidP="003E1956">
            <w:pPr>
              <w:rPr>
                <w:sz w:val="20"/>
                <w:lang w:val="en-US" w:eastAsia="fr-FR"/>
              </w:rPr>
            </w:pPr>
          </w:p>
        </w:tc>
      </w:tr>
      <w:tr w:rsidR="003E1956" w:rsidRPr="00E866A8" w14:paraId="3299AE99" w14:textId="77777777" w:rsidTr="003E1956">
        <w:tc>
          <w:tcPr>
            <w:tcW w:w="441" w:type="dxa"/>
            <w:shd w:val="clear" w:color="auto" w:fill="FFFF00"/>
          </w:tcPr>
          <w:p w14:paraId="47B06C3D" w14:textId="77777777" w:rsidR="003E1956" w:rsidRPr="00E866A8" w:rsidRDefault="003E1956" w:rsidP="003E1956">
            <w:pPr>
              <w:rPr>
                <w:sz w:val="20"/>
                <w:lang w:val="en-US" w:eastAsia="fr-FR"/>
              </w:rPr>
            </w:pPr>
          </w:p>
        </w:tc>
        <w:tc>
          <w:tcPr>
            <w:tcW w:w="3159" w:type="dxa"/>
            <w:shd w:val="clear" w:color="auto" w:fill="FFFF00"/>
          </w:tcPr>
          <w:p w14:paraId="563540F7" w14:textId="6647CA1A" w:rsidR="003E1956" w:rsidRPr="00E866A8" w:rsidRDefault="001700F7" w:rsidP="001700F7">
            <w:pPr>
              <w:rPr>
                <w:rFonts w:ascii="Arial" w:hAnsi="Arial" w:cs="Arial"/>
                <w:szCs w:val="24"/>
                <w:lang w:val="en-US" w:eastAsia="fr-FR"/>
              </w:rPr>
            </w:pPr>
            <w:r w:rsidRPr="00E866A8">
              <w:rPr>
                <w:rFonts w:ascii="Arial" w:hAnsi="Arial" w:cs="Arial"/>
                <w:szCs w:val="24"/>
                <w:lang w:val="en-US" w:eastAsia="fr-FR"/>
              </w:rPr>
              <w:t>Advocacy</w:t>
            </w:r>
            <w:r w:rsidR="003E1956" w:rsidRPr="00E866A8">
              <w:rPr>
                <w:rFonts w:ascii="Arial" w:hAnsi="Arial" w:cs="Arial"/>
                <w:szCs w:val="24"/>
                <w:lang w:val="en-US" w:eastAsia="fr-FR"/>
              </w:rPr>
              <w:t>, communication</w:t>
            </w:r>
            <w:r w:rsidR="00BD02E6" w:rsidRPr="00E866A8">
              <w:rPr>
                <w:rFonts w:ascii="Arial" w:hAnsi="Arial" w:cs="Arial"/>
                <w:szCs w:val="24"/>
                <w:lang w:val="en-US" w:eastAsia="fr-FR"/>
              </w:rPr>
              <w:t xml:space="preserve"> and </w:t>
            </w:r>
            <w:r w:rsidRPr="00E866A8">
              <w:rPr>
                <w:rFonts w:ascii="Arial" w:hAnsi="Arial" w:cs="Arial"/>
                <w:szCs w:val="24"/>
                <w:lang w:val="en-US" w:eastAsia="fr-FR"/>
              </w:rPr>
              <w:t>social mobilization</w:t>
            </w:r>
          </w:p>
        </w:tc>
        <w:tc>
          <w:tcPr>
            <w:tcW w:w="1016" w:type="dxa"/>
            <w:shd w:val="clear" w:color="auto" w:fill="FFFF00"/>
          </w:tcPr>
          <w:p w14:paraId="540A37A5" w14:textId="77777777" w:rsidR="003E1956" w:rsidRPr="00E866A8" w:rsidRDefault="003E1956" w:rsidP="003E1956">
            <w:pPr>
              <w:rPr>
                <w:sz w:val="20"/>
                <w:lang w:val="en-US" w:eastAsia="fr-FR"/>
              </w:rPr>
            </w:pPr>
          </w:p>
        </w:tc>
        <w:tc>
          <w:tcPr>
            <w:tcW w:w="657" w:type="dxa"/>
            <w:shd w:val="clear" w:color="auto" w:fill="FFFF00"/>
          </w:tcPr>
          <w:p w14:paraId="27058EB5" w14:textId="77777777" w:rsidR="003E1956" w:rsidRPr="00E866A8" w:rsidRDefault="003E1956" w:rsidP="003E1956">
            <w:pPr>
              <w:rPr>
                <w:sz w:val="20"/>
                <w:lang w:val="en-US" w:eastAsia="fr-FR"/>
              </w:rPr>
            </w:pPr>
          </w:p>
        </w:tc>
        <w:tc>
          <w:tcPr>
            <w:tcW w:w="658" w:type="dxa"/>
            <w:shd w:val="clear" w:color="auto" w:fill="FFFF00"/>
          </w:tcPr>
          <w:p w14:paraId="1B408076" w14:textId="77777777" w:rsidR="003E1956" w:rsidRPr="00E866A8" w:rsidRDefault="003E1956" w:rsidP="003E1956">
            <w:pPr>
              <w:rPr>
                <w:sz w:val="20"/>
                <w:lang w:val="en-US" w:eastAsia="fr-FR"/>
              </w:rPr>
            </w:pPr>
          </w:p>
        </w:tc>
        <w:tc>
          <w:tcPr>
            <w:tcW w:w="647" w:type="dxa"/>
            <w:shd w:val="clear" w:color="auto" w:fill="FFFF00"/>
          </w:tcPr>
          <w:p w14:paraId="148CE604" w14:textId="77777777" w:rsidR="003E1956" w:rsidRPr="00E866A8" w:rsidRDefault="003E1956" w:rsidP="003E1956">
            <w:pPr>
              <w:rPr>
                <w:sz w:val="20"/>
                <w:lang w:val="en-US" w:eastAsia="fr-FR"/>
              </w:rPr>
            </w:pPr>
          </w:p>
        </w:tc>
        <w:tc>
          <w:tcPr>
            <w:tcW w:w="645" w:type="dxa"/>
            <w:shd w:val="clear" w:color="auto" w:fill="FFFF00"/>
          </w:tcPr>
          <w:p w14:paraId="7C60F54D" w14:textId="77777777" w:rsidR="003E1956" w:rsidRPr="00E866A8" w:rsidRDefault="003E1956" w:rsidP="003E1956">
            <w:pPr>
              <w:rPr>
                <w:sz w:val="20"/>
                <w:lang w:val="en-US" w:eastAsia="fr-FR"/>
              </w:rPr>
            </w:pPr>
          </w:p>
        </w:tc>
        <w:tc>
          <w:tcPr>
            <w:tcW w:w="646" w:type="dxa"/>
            <w:shd w:val="clear" w:color="auto" w:fill="FFFF00"/>
          </w:tcPr>
          <w:p w14:paraId="2EAF809D" w14:textId="77777777" w:rsidR="003E1956" w:rsidRPr="00E866A8" w:rsidRDefault="003E1956" w:rsidP="003E1956">
            <w:pPr>
              <w:rPr>
                <w:sz w:val="20"/>
                <w:lang w:val="en-US" w:eastAsia="fr-FR"/>
              </w:rPr>
            </w:pPr>
          </w:p>
        </w:tc>
        <w:tc>
          <w:tcPr>
            <w:tcW w:w="645" w:type="dxa"/>
            <w:shd w:val="clear" w:color="auto" w:fill="FFFF00"/>
          </w:tcPr>
          <w:p w14:paraId="1DE5C168" w14:textId="77777777" w:rsidR="003E1956" w:rsidRPr="00E866A8" w:rsidRDefault="003E1956" w:rsidP="003E1956">
            <w:pPr>
              <w:rPr>
                <w:sz w:val="20"/>
                <w:lang w:val="en-US" w:eastAsia="fr-FR"/>
              </w:rPr>
            </w:pPr>
          </w:p>
        </w:tc>
        <w:tc>
          <w:tcPr>
            <w:tcW w:w="659" w:type="dxa"/>
            <w:shd w:val="clear" w:color="auto" w:fill="FFFF00"/>
          </w:tcPr>
          <w:p w14:paraId="1239795E" w14:textId="77777777" w:rsidR="003E1956" w:rsidRPr="00E866A8" w:rsidRDefault="003E1956" w:rsidP="003E1956">
            <w:pPr>
              <w:rPr>
                <w:sz w:val="20"/>
                <w:lang w:val="en-US" w:eastAsia="fr-FR"/>
              </w:rPr>
            </w:pPr>
          </w:p>
        </w:tc>
        <w:tc>
          <w:tcPr>
            <w:tcW w:w="658" w:type="dxa"/>
            <w:shd w:val="clear" w:color="auto" w:fill="FFFF00"/>
          </w:tcPr>
          <w:p w14:paraId="41F1C2AC" w14:textId="77777777" w:rsidR="003E1956" w:rsidRPr="00E866A8" w:rsidRDefault="003E1956" w:rsidP="003E1956">
            <w:pPr>
              <w:rPr>
                <w:sz w:val="20"/>
                <w:lang w:val="en-US" w:eastAsia="fr-FR"/>
              </w:rPr>
            </w:pPr>
          </w:p>
        </w:tc>
        <w:tc>
          <w:tcPr>
            <w:tcW w:w="659" w:type="dxa"/>
            <w:shd w:val="clear" w:color="auto" w:fill="FFFF00"/>
          </w:tcPr>
          <w:p w14:paraId="72C60ACF" w14:textId="77777777" w:rsidR="003E1956" w:rsidRPr="00E866A8" w:rsidRDefault="003E1956" w:rsidP="003E1956">
            <w:pPr>
              <w:rPr>
                <w:sz w:val="20"/>
                <w:lang w:val="en-US" w:eastAsia="fr-FR"/>
              </w:rPr>
            </w:pPr>
          </w:p>
        </w:tc>
      </w:tr>
      <w:tr w:rsidR="003E1956" w:rsidRPr="00E866A8" w14:paraId="5EAEEAEB" w14:textId="77777777" w:rsidTr="003E1956">
        <w:tc>
          <w:tcPr>
            <w:tcW w:w="441" w:type="dxa"/>
          </w:tcPr>
          <w:p w14:paraId="4CCBDFC0" w14:textId="77777777" w:rsidR="003E1956" w:rsidRPr="00E866A8" w:rsidRDefault="003E1956" w:rsidP="003E1956">
            <w:pPr>
              <w:rPr>
                <w:sz w:val="20"/>
                <w:lang w:val="en-US" w:eastAsia="fr-FR"/>
              </w:rPr>
            </w:pPr>
          </w:p>
        </w:tc>
        <w:tc>
          <w:tcPr>
            <w:tcW w:w="3159" w:type="dxa"/>
          </w:tcPr>
          <w:p w14:paraId="44539D1F" w14:textId="2AFE8F0D" w:rsidR="003E1956" w:rsidRPr="00E866A8" w:rsidRDefault="001700F7" w:rsidP="001700F7">
            <w:pPr>
              <w:rPr>
                <w:rFonts w:ascii="Arial" w:hAnsi="Arial" w:cs="Arial"/>
                <w:bCs/>
                <w:sz w:val="20"/>
                <w:szCs w:val="24"/>
                <w:lang w:val="en-US" w:eastAsia="fr-FR"/>
              </w:rPr>
            </w:pPr>
            <w:r w:rsidRPr="00E866A8">
              <w:rPr>
                <w:rFonts w:ascii="Arial" w:hAnsi="Arial" w:cs="Arial"/>
                <w:bCs/>
                <w:sz w:val="20"/>
                <w:szCs w:val="24"/>
                <w:lang w:val="en-US" w:eastAsia="fr-FR"/>
              </w:rPr>
              <w:t xml:space="preserve">Put the </w:t>
            </w:r>
            <w:r w:rsidR="00C55798" w:rsidRPr="00E866A8">
              <w:rPr>
                <w:rFonts w:ascii="Arial" w:hAnsi="Arial" w:cs="Arial"/>
                <w:bCs/>
                <w:sz w:val="20"/>
                <w:szCs w:val="24"/>
                <w:lang w:val="en-US" w:eastAsia="fr-FR"/>
              </w:rPr>
              <w:t>subcommittees</w:t>
            </w:r>
            <w:r w:rsidRPr="00E866A8">
              <w:rPr>
                <w:rFonts w:ascii="Arial" w:hAnsi="Arial" w:cs="Arial"/>
                <w:bCs/>
                <w:sz w:val="20"/>
                <w:szCs w:val="24"/>
                <w:lang w:val="en-US" w:eastAsia="fr-FR"/>
              </w:rPr>
              <w:t xml:space="preserve"> in place for the process of introducing the new vaccine</w:t>
            </w:r>
          </w:p>
        </w:tc>
        <w:tc>
          <w:tcPr>
            <w:tcW w:w="1016" w:type="dxa"/>
          </w:tcPr>
          <w:p w14:paraId="56BF75F8" w14:textId="77777777" w:rsidR="003E1956" w:rsidRPr="00E866A8" w:rsidRDefault="003E1956" w:rsidP="003E1956">
            <w:pPr>
              <w:rPr>
                <w:sz w:val="20"/>
                <w:lang w:val="en-US" w:eastAsia="fr-FR"/>
              </w:rPr>
            </w:pPr>
          </w:p>
        </w:tc>
        <w:tc>
          <w:tcPr>
            <w:tcW w:w="657" w:type="dxa"/>
          </w:tcPr>
          <w:p w14:paraId="0A1D7E6B" w14:textId="77777777" w:rsidR="003E1956" w:rsidRPr="00E866A8" w:rsidRDefault="003E1956" w:rsidP="003E1956">
            <w:pPr>
              <w:rPr>
                <w:sz w:val="20"/>
                <w:lang w:val="en-US" w:eastAsia="fr-FR"/>
              </w:rPr>
            </w:pPr>
          </w:p>
        </w:tc>
        <w:tc>
          <w:tcPr>
            <w:tcW w:w="658" w:type="dxa"/>
          </w:tcPr>
          <w:p w14:paraId="288781C0" w14:textId="77777777" w:rsidR="003E1956" w:rsidRPr="00E866A8" w:rsidRDefault="003E1956" w:rsidP="003E1956">
            <w:pPr>
              <w:rPr>
                <w:sz w:val="20"/>
                <w:lang w:val="en-US" w:eastAsia="fr-FR"/>
              </w:rPr>
            </w:pPr>
          </w:p>
        </w:tc>
        <w:tc>
          <w:tcPr>
            <w:tcW w:w="647" w:type="dxa"/>
          </w:tcPr>
          <w:p w14:paraId="71896309" w14:textId="77777777" w:rsidR="003E1956" w:rsidRPr="00E866A8" w:rsidRDefault="003E1956" w:rsidP="003E1956">
            <w:pPr>
              <w:rPr>
                <w:sz w:val="20"/>
                <w:lang w:val="en-US" w:eastAsia="fr-FR"/>
              </w:rPr>
            </w:pPr>
          </w:p>
        </w:tc>
        <w:tc>
          <w:tcPr>
            <w:tcW w:w="645" w:type="dxa"/>
            <w:shd w:val="clear" w:color="auto" w:fill="000000"/>
          </w:tcPr>
          <w:p w14:paraId="3EA94AA1" w14:textId="77777777" w:rsidR="003E1956" w:rsidRPr="00E866A8" w:rsidRDefault="003E1956" w:rsidP="003E1956">
            <w:pPr>
              <w:rPr>
                <w:sz w:val="20"/>
                <w:lang w:val="en-US" w:eastAsia="fr-FR"/>
              </w:rPr>
            </w:pPr>
          </w:p>
        </w:tc>
        <w:tc>
          <w:tcPr>
            <w:tcW w:w="646" w:type="dxa"/>
          </w:tcPr>
          <w:p w14:paraId="7FA0CDCA" w14:textId="77777777" w:rsidR="003E1956" w:rsidRPr="00E866A8" w:rsidRDefault="003E1956" w:rsidP="003E1956">
            <w:pPr>
              <w:rPr>
                <w:sz w:val="20"/>
                <w:lang w:val="en-US" w:eastAsia="fr-FR"/>
              </w:rPr>
            </w:pPr>
          </w:p>
        </w:tc>
        <w:tc>
          <w:tcPr>
            <w:tcW w:w="645" w:type="dxa"/>
          </w:tcPr>
          <w:p w14:paraId="5703AD47" w14:textId="77777777" w:rsidR="003E1956" w:rsidRPr="00E866A8" w:rsidRDefault="003E1956" w:rsidP="003E1956">
            <w:pPr>
              <w:rPr>
                <w:sz w:val="20"/>
                <w:lang w:val="en-US" w:eastAsia="fr-FR"/>
              </w:rPr>
            </w:pPr>
          </w:p>
        </w:tc>
        <w:tc>
          <w:tcPr>
            <w:tcW w:w="659" w:type="dxa"/>
          </w:tcPr>
          <w:p w14:paraId="431B500A" w14:textId="77777777" w:rsidR="003E1956" w:rsidRPr="00E866A8" w:rsidRDefault="003E1956" w:rsidP="003E1956">
            <w:pPr>
              <w:rPr>
                <w:sz w:val="20"/>
                <w:lang w:val="en-US" w:eastAsia="fr-FR"/>
              </w:rPr>
            </w:pPr>
          </w:p>
        </w:tc>
        <w:tc>
          <w:tcPr>
            <w:tcW w:w="658" w:type="dxa"/>
          </w:tcPr>
          <w:p w14:paraId="09DA61E8" w14:textId="77777777" w:rsidR="003E1956" w:rsidRPr="00E866A8" w:rsidRDefault="003E1956" w:rsidP="003E1956">
            <w:pPr>
              <w:rPr>
                <w:sz w:val="20"/>
                <w:lang w:val="en-US" w:eastAsia="fr-FR"/>
              </w:rPr>
            </w:pPr>
          </w:p>
        </w:tc>
        <w:tc>
          <w:tcPr>
            <w:tcW w:w="659" w:type="dxa"/>
          </w:tcPr>
          <w:p w14:paraId="19EAC5B2" w14:textId="77777777" w:rsidR="003E1956" w:rsidRPr="00E866A8" w:rsidRDefault="003E1956" w:rsidP="003E1956">
            <w:pPr>
              <w:rPr>
                <w:sz w:val="20"/>
                <w:lang w:val="en-US" w:eastAsia="fr-FR"/>
              </w:rPr>
            </w:pPr>
          </w:p>
        </w:tc>
      </w:tr>
      <w:tr w:rsidR="003E1956" w:rsidRPr="00E866A8" w14:paraId="232A02D5" w14:textId="77777777" w:rsidTr="003E1956">
        <w:tc>
          <w:tcPr>
            <w:tcW w:w="441" w:type="dxa"/>
          </w:tcPr>
          <w:p w14:paraId="77772E7B" w14:textId="77777777" w:rsidR="003E1956" w:rsidRPr="00E866A8" w:rsidRDefault="003E1956" w:rsidP="003E1956">
            <w:pPr>
              <w:rPr>
                <w:sz w:val="20"/>
                <w:lang w:val="en-US" w:eastAsia="fr-FR"/>
              </w:rPr>
            </w:pPr>
          </w:p>
        </w:tc>
        <w:tc>
          <w:tcPr>
            <w:tcW w:w="3159" w:type="dxa"/>
          </w:tcPr>
          <w:p w14:paraId="323F2137" w14:textId="3A00ACA3" w:rsidR="003E1956" w:rsidRPr="00E866A8" w:rsidRDefault="001700F7" w:rsidP="001700F7">
            <w:pPr>
              <w:jc w:val="both"/>
              <w:rPr>
                <w:rFonts w:ascii="Arial" w:hAnsi="Arial" w:cs="Arial"/>
                <w:sz w:val="20"/>
                <w:szCs w:val="24"/>
                <w:lang w:val="en-US" w:eastAsia="fr-FR"/>
              </w:rPr>
            </w:pPr>
            <w:r w:rsidRPr="00E866A8">
              <w:rPr>
                <w:rFonts w:ascii="Arial" w:hAnsi="Arial" w:cs="Arial"/>
                <w:sz w:val="20"/>
                <w:szCs w:val="24"/>
                <w:lang w:val="en-US" w:eastAsia="fr-FR"/>
              </w:rPr>
              <w:t xml:space="preserve">Update the </w:t>
            </w:r>
            <w:r w:rsidR="003E1956" w:rsidRPr="00E866A8">
              <w:rPr>
                <w:rFonts w:ascii="Arial" w:hAnsi="Arial" w:cs="Arial"/>
                <w:sz w:val="20"/>
                <w:szCs w:val="24"/>
                <w:lang w:val="en-US" w:eastAsia="fr-FR"/>
              </w:rPr>
              <w:t>communication</w:t>
            </w:r>
            <w:r w:rsidRPr="00E866A8">
              <w:rPr>
                <w:rFonts w:ascii="Arial" w:hAnsi="Arial" w:cs="Arial"/>
                <w:sz w:val="20"/>
                <w:szCs w:val="24"/>
                <w:lang w:val="en-US" w:eastAsia="fr-FR"/>
              </w:rPr>
              <w:t xml:space="preserve"> plan</w:t>
            </w:r>
          </w:p>
        </w:tc>
        <w:tc>
          <w:tcPr>
            <w:tcW w:w="1016" w:type="dxa"/>
          </w:tcPr>
          <w:p w14:paraId="3AEA10A0" w14:textId="77777777" w:rsidR="003E1956" w:rsidRPr="00E866A8" w:rsidRDefault="003E1956" w:rsidP="003E1956">
            <w:pPr>
              <w:rPr>
                <w:sz w:val="20"/>
                <w:lang w:val="en-US" w:eastAsia="fr-FR"/>
              </w:rPr>
            </w:pPr>
          </w:p>
        </w:tc>
        <w:tc>
          <w:tcPr>
            <w:tcW w:w="657" w:type="dxa"/>
          </w:tcPr>
          <w:p w14:paraId="408C9534" w14:textId="77777777" w:rsidR="003E1956" w:rsidRPr="00E866A8" w:rsidRDefault="003E1956" w:rsidP="003E1956">
            <w:pPr>
              <w:rPr>
                <w:sz w:val="20"/>
                <w:lang w:val="en-US" w:eastAsia="fr-FR"/>
              </w:rPr>
            </w:pPr>
          </w:p>
        </w:tc>
        <w:tc>
          <w:tcPr>
            <w:tcW w:w="658" w:type="dxa"/>
            <w:shd w:val="clear" w:color="auto" w:fill="000000"/>
          </w:tcPr>
          <w:p w14:paraId="6C44C5E1" w14:textId="77777777" w:rsidR="003E1956" w:rsidRPr="00E866A8" w:rsidRDefault="003E1956" w:rsidP="003E1956">
            <w:pPr>
              <w:rPr>
                <w:sz w:val="20"/>
                <w:lang w:val="en-US" w:eastAsia="fr-FR"/>
              </w:rPr>
            </w:pPr>
          </w:p>
        </w:tc>
        <w:tc>
          <w:tcPr>
            <w:tcW w:w="647" w:type="dxa"/>
          </w:tcPr>
          <w:p w14:paraId="25682859" w14:textId="77777777" w:rsidR="003E1956" w:rsidRPr="00E866A8" w:rsidRDefault="003E1956" w:rsidP="003E1956">
            <w:pPr>
              <w:rPr>
                <w:sz w:val="20"/>
                <w:lang w:val="en-US" w:eastAsia="fr-FR"/>
              </w:rPr>
            </w:pPr>
          </w:p>
        </w:tc>
        <w:tc>
          <w:tcPr>
            <w:tcW w:w="645" w:type="dxa"/>
          </w:tcPr>
          <w:p w14:paraId="27E0AF7B" w14:textId="77777777" w:rsidR="003E1956" w:rsidRPr="00E866A8" w:rsidRDefault="003E1956" w:rsidP="003E1956">
            <w:pPr>
              <w:rPr>
                <w:sz w:val="20"/>
                <w:lang w:val="en-US" w:eastAsia="fr-FR"/>
              </w:rPr>
            </w:pPr>
          </w:p>
        </w:tc>
        <w:tc>
          <w:tcPr>
            <w:tcW w:w="646" w:type="dxa"/>
          </w:tcPr>
          <w:p w14:paraId="71B8D0A8" w14:textId="77777777" w:rsidR="003E1956" w:rsidRPr="00E866A8" w:rsidRDefault="003E1956" w:rsidP="003E1956">
            <w:pPr>
              <w:rPr>
                <w:sz w:val="20"/>
                <w:lang w:val="en-US" w:eastAsia="fr-FR"/>
              </w:rPr>
            </w:pPr>
          </w:p>
        </w:tc>
        <w:tc>
          <w:tcPr>
            <w:tcW w:w="645" w:type="dxa"/>
          </w:tcPr>
          <w:p w14:paraId="5A29A81A" w14:textId="77777777" w:rsidR="003E1956" w:rsidRPr="00E866A8" w:rsidRDefault="003E1956" w:rsidP="003E1956">
            <w:pPr>
              <w:rPr>
                <w:sz w:val="20"/>
                <w:lang w:val="en-US" w:eastAsia="fr-FR"/>
              </w:rPr>
            </w:pPr>
          </w:p>
        </w:tc>
        <w:tc>
          <w:tcPr>
            <w:tcW w:w="659" w:type="dxa"/>
          </w:tcPr>
          <w:p w14:paraId="0B22DD04" w14:textId="77777777" w:rsidR="003E1956" w:rsidRPr="00E866A8" w:rsidRDefault="003E1956" w:rsidP="003E1956">
            <w:pPr>
              <w:rPr>
                <w:sz w:val="20"/>
                <w:lang w:val="en-US" w:eastAsia="fr-FR"/>
              </w:rPr>
            </w:pPr>
          </w:p>
        </w:tc>
        <w:tc>
          <w:tcPr>
            <w:tcW w:w="658" w:type="dxa"/>
          </w:tcPr>
          <w:p w14:paraId="5385A7B0" w14:textId="77777777" w:rsidR="003E1956" w:rsidRPr="00E866A8" w:rsidRDefault="003E1956" w:rsidP="003E1956">
            <w:pPr>
              <w:rPr>
                <w:sz w:val="20"/>
                <w:lang w:val="en-US" w:eastAsia="fr-FR"/>
              </w:rPr>
            </w:pPr>
          </w:p>
        </w:tc>
        <w:tc>
          <w:tcPr>
            <w:tcW w:w="659" w:type="dxa"/>
          </w:tcPr>
          <w:p w14:paraId="497EDE7B" w14:textId="77777777" w:rsidR="003E1956" w:rsidRPr="00E866A8" w:rsidRDefault="003E1956" w:rsidP="003E1956">
            <w:pPr>
              <w:rPr>
                <w:sz w:val="20"/>
                <w:lang w:val="en-US" w:eastAsia="fr-FR"/>
              </w:rPr>
            </w:pPr>
          </w:p>
        </w:tc>
      </w:tr>
      <w:tr w:rsidR="003E1956" w:rsidRPr="00E866A8" w14:paraId="5A6FB8BC" w14:textId="77777777" w:rsidTr="003E1956">
        <w:tc>
          <w:tcPr>
            <w:tcW w:w="441" w:type="dxa"/>
          </w:tcPr>
          <w:p w14:paraId="1DBB594E" w14:textId="77777777" w:rsidR="003E1956" w:rsidRPr="00E866A8" w:rsidRDefault="003E1956" w:rsidP="003E1956">
            <w:pPr>
              <w:rPr>
                <w:sz w:val="20"/>
                <w:lang w:val="en-US" w:eastAsia="fr-FR"/>
              </w:rPr>
            </w:pPr>
          </w:p>
        </w:tc>
        <w:tc>
          <w:tcPr>
            <w:tcW w:w="3159" w:type="dxa"/>
          </w:tcPr>
          <w:p w14:paraId="375DDA75" w14:textId="30AE7099" w:rsidR="003E1956" w:rsidRPr="00E866A8" w:rsidRDefault="003E1956" w:rsidP="001700F7">
            <w:pPr>
              <w:jc w:val="both"/>
              <w:rPr>
                <w:rFonts w:ascii="Arial" w:hAnsi="Arial" w:cs="Arial"/>
                <w:sz w:val="20"/>
                <w:szCs w:val="24"/>
                <w:lang w:val="en-US" w:eastAsia="fr-FR"/>
              </w:rPr>
            </w:pPr>
            <w:r w:rsidRPr="00E866A8">
              <w:rPr>
                <w:rFonts w:ascii="Arial" w:hAnsi="Arial" w:cs="Arial"/>
                <w:sz w:val="20"/>
                <w:szCs w:val="24"/>
                <w:lang w:val="en-US" w:eastAsia="fr-FR"/>
              </w:rPr>
              <w:t>D</w:t>
            </w:r>
            <w:r w:rsidR="001700F7" w:rsidRPr="00E866A8">
              <w:rPr>
                <w:rFonts w:ascii="Arial" w:hAnsi="Arial" w:cs="Arial"/>
                <w:sz w:val="20"/>
                <w:szCs w:val="24"/>
                <w:lang w:val="en-US" w:eastAsia="fr-FR"/>
              </w:rPr>
              <w:t xml:space="preserve">evelop advocacy activities at the highest level of the </w:t>
            </w:r>
            <w:r w:rsidR="009B5B35" w:rsidRPr="00E866A8">
              <w:rPr>
                <w:rFonts w:ascii="Arial" w:hAnsi="Arial" w:cs="Arial"/>
                <w:sz w:val="20"/>
                <w:szCs w:val="24"/>
                <w:lang w:val="en-US" w:eastAsia="fr-FR"/>
              </w:rPr>
              <w:t>Government</w:t>
            </w:r>
            <w:r w:rsidR="001700F7" w:rsidRPr="00E866A8">
              <w:rPr>
                <w:rFonts w:ascii="Arial" w:hAnsi="Arial" w:cs="Arial"/>
                <w:sz w:val="20"/>
                <w:szCs w:val="24"/>
                <w:lang w:val="en-US" w:eastAsia="fr-FR"/>
              </w:rPr>
              <w:t xml:space="preserve"> for mobilizing resources</w:t>
            </w:r>
            <w:r w:rsidRPr="00E866A8">
              <w:rPr>
                <w:rFonts w:ascii="Arial" w:hAnsi="Arial" w:cs="Arial"/>
                <w:sz w:val="20"/>
                <w:szCs w:val="24"/>
                <w:lang w:val="en-US" w:eastAsia="fr-FR"/>
              </w:rPr>
              <w:t xml:space="preserve"> </w:t>
            </w:r>
          </w:p>
        </w:tc>
        <w:tc>
          <w:tcPr>
            <w:tcW w:w="1016" w:type="dxa"/>
          </w:tcPr>
          <w:p w14:paraId="26927B2B" w14:textId="77777777" w:rsidR="003E1956" w:rsidRPr="00E866A8" w:rsidRDefault="003E1956" w:rsidP="003E1956">
            <w:pPr>
              <w:rPr>
                <w:sz w:val="20"/>
                <w:lang w:val="en-US" w:eastAsia="fr-FR"/>
              </w:rPr>
            </w:pPr>
          </w:p>
        </w:tc>
        <w:tc>
          <w:tcPr>
            <w:tcW w:w="657" w:type="dxa"/>
            <w:shd w:val="clear" w:color="auto" w:fill="000000"/>
          </w:tcPr>
          <w:p w14:paraId="5C8BF118" w14:textId="77777777" w:rsidR="003E1956" w:rsidRPr="00E866A8" w:rsidRDefault="003E1956" w:rsidP="003E1956">
            <w:pPr>
              <w:rPr>
                <w:sz w:val="20"/>
                <w:lang w:val="en-US" w:eastAsia="fr-FR"/>
              </w:rPr>
            </w:pPr>
          </w:p>
        </w:tc>
        <w:tc>
          <w:tcPr>
            <w:tcW w:w="658" w:type="dxa"/>
            <w:shd w:val="clear" w:color="auto" w:fill="000000"/>
          </w:tcPr>
          <w:p w14:paraId="7FAD02B4" w14:textId="77777777" w:rsidR="003E1956" w:rsidRPr="00E866A8" w:rsidRDefault="003E1956" w:rsidP="003E1956">
            <w:pPr>
              <w:rPr>
                <w:sz w:val="20"/>
                <w:lang w:val="en-US" w:eastAsia="fr-FR"/>
              </w:rPr>
            </w:pPr>
          </w:p>
        </w:tc>
        <w:tc>
          <w:tcPr>
            <w:tcW w:w="647" w:type="dxa"/>
            <w:shd w:val="clear" w:color="auto" w:fill="000000"/>
          </w:tcPr>
          <w:p w14:paraId="2B4D9D31" w14:textId="77777777" w:rsidR="003E1956" w:rsidRPr="00E866A8" w:rsidRDefault="003E1956" w:rsidP="003E1956">
            <w:pPr>
              <w:rPr>
                <w:sz w:val="20"/>
                <w:lang w:val="en-US" w:eastAsia="fr-FR"/>
              </w:rPr>
            </w:pPr>
          </w:p>
        </w:tc>
        <w:tc>
          <w:tcPr>
            <w:tcW w:w="645" w:type="dxa"/>
          </w:tcPr>
          <w:p w14:paraId="5B94268F" w14:textId="77777777" w:rsidR="003E1956" w:rsidRPr="00E866A8" w:rsidRDefault="003E1956" w:rsidP="003E1956">
            <w:pPr>
              <w:rPr>
                <w:sz w:val="20"/>
                <w:lang w:val="en-US" w:eastAsia="fr-FR"/>
              </w:rPr>
            </w:pPr>
          </w:p>
        </w:tc>
        <w:tc>
          <w:tcPr>
            <w:tcW w:w="646" w:type="dxa"/>
          </w:tcPr>
          <w:p w14:paraId="5D9819E8" w14:textId="77777777" w:rsidR="003E1956" w:rsidRPr="00E866A8" w:rsidRDefault="003E1956" w:rsidP="003E1956">
            <w:pPr>
              <w:rPr>
                <w:sz w:val="20"/>
                <w:lang w:val="en-US" w:eastAsia="fr-FR"/>
              </w:rPr>
            </w:pPr>
          </w:p>
        </w:tc>
        <w:tc>
          <w:tcPr>
            <w:tcW w:w="645" w:type="dxa"/>
          </w:tcPr>
          <w:p w14:paraId="2F26D0F1" w14:textId="77777777" w:rsidR="003E1956" w:rsidRPr="00E866A8" w:rsidRDefault="003E1956" w:rsidP="003E1956">
            <w:pPr>
              <w:rPr>
                <w:sz w:val="20"/>
                <w:lang w:val="en-US" w:eastAsia="fr-FR"/>
              </w:rPr>
            </w:pPr>
          </w:p>
        </w:tc>
        <w:tc>
          <w:tcPr>
            <w:tcW w:w="659" w:type="dxa"/>
          </w:tcPr>
          <w:p w14:paraId="7F2A8A75" w14:textId="77777777" w:rsidR="003E1956" w:rsidRPr="00E866A8" w:rsidRDefault="003E1956" w:rsidP="003E1956">
            <w:pPr>
              <w:rPr>
                <w:sz w:val="20"/>
                <w:lang w:val="en-US" w:eastAsia="fr-FR"/>
              </w:rPr>
            </w:pPr>
          </w:p>
        </w:tc>
        <w:tc>
          <w:tcPr>
            <w:tcW w:w="658" w:type="dxa"/>
          </w:tcPr>
          <w:p w14:paraId="1E0EB3B3" w14:textId="77777777" w:rsidR="003E1956" w:rsidRPr="00E866A8" w:rsidRDefault="003E1956" w:rsidP="003E1956">
            <w:pPr>
              <w:rPr>
                <w:sz w:val="20"/>
                <w:lang w:val="en-US" w:eastAsia="fr-FR"/>
              </w:rPr>
            </w:pPr>
          </w:p>
        </w:tc>
        <w:tc>
          <w:tcPr>
            <w:tcW w:w="659" w:type="dxa"/>
          </w:tcPr>
          <w:p w14:paraId="3510A3FC" w14:textId="77777777" w:rsidR="003E1956" w:rsidRPr="00E866A8" w:rsidRDefault="003E1956" w:rsidP="003E1956">
            <w:pPr>
              <w:rPr>
                <w:sz w:val="20"/>
                <w:lang w:val="en-US" w:eastAsia="fr-FR"/>
              </w:rPr>
            </w:pPr>
          </w:p>
        </w:tc>
      </w:tr>
      <w:tr w:rsidR="003E1956" w:rsidRPr="00E866A8" w14:paraId="25074CFA" w14:textId="77777777" w:rsidTr="003E1956">
        <w:tc>
          <w:tcPr>
            <w:tcW w:w="441" w:type="dxa"/>
          </w:tcPr>
          <w:p w14:paraId="0B0EFB5D" w14:textId="77777777" w:rsidR="003E1956" w:rsidRPr="00E866A8" w:rsidRDefault="003E1956" w:rsidP="003E1956">
            <w:pPr>
              <w:rPr>
                <w:sz w:val="20"/>
                <w:lang w:val="en-US" w:eastAsia="fr-FR"/>
              </w:rPr>
            </w:pPr>
          </w:p>
        </w:tc>
        <w:tc>
          <w:tcPr>
            <w:tcW w:w="3159" w:type="dxa"/>
          </w:tcPr>
          <w:p w14:paraId="58CDC3F3" w14:textId="20B75C5B" w:rsidR="003E1956" w:rsidRPr="00E866A8" w:rsidRDefault="001700F7" w:rsidP="001700F7">
            <w:pPr>
              <w:jc w:val="both"/>
              <w:rPr>
                <w:rFonts w:ascii="Arial" w:hAnsi="Arial" w:cs="Arial"/>
                <w:sz w:val="20"/>
                <w:szCs w:val="24"/>
                <w:lang w:val="en-US" w:eastAsia="fr-FR"/>
              </w:rPr>
            </w:pPr>
            <w:r w:rsidRPr="00E866A8">
              <w:rPr>
                <w:rFonts w:ascii="Arial" w:hAnsi="Arial" w:cs="Arial"/>
                <w:sz w:val="20"/>
                <w:szCs w:val="24"/>
                <w:lang w:val="en-US" w:eastAsia="fr-FR"/>
              </w:rPr>
              <w:t>Train the community health workers and health personnel at all levels in interpersonal communication</w:t>
            </w:r>
          </w:p>
        </w:tc>
        <w:tc>
          <w:tcPr>
            <w:tcW w:w="1016" w:type="dxa"/>
          </w:tcPr>
          <w:p w14:paraId="68E31EB6" w14:textId="77777777" w:rsidR="003E1956" w:rsidRPr="00E866A8" w:rsidRDefault="003E1956" w:rsidP="003E1956">
            <w:pPr>
              <w:rPr>
                <w:sz w:val="20"/>
                <w:lang w:val="en-US" w:eastAsia="fr-FR"/>
              </w:rPr>
            </w:pPr>
          </w:p>
        </w:tc>
        <w:tc>
          <w:tcPr>
            <w:tcW w:w="657" w:type="dxa"/>
          </w:tcPr>
          <w:p w14:paraId="6C1E195C" w14:textId="77777777" w:rsidR="003E1956" w:rsidRPr="00E866A8" w:rsidRDefault="003E1956" w:rsidP="003E1956">
            <w:pPr>
              <w:rPr>
                <w:sz w:val="20"/>
                <w:lang w:val="en-US" w:eastAsia="fr-FR"/>
              </w:rPr>
            </w:pPr>
          </w:p>
        </w:tc>
        <w:tc>
          <w:tcPr>
            <w:tcW w:w="658" w:type="dxa"/>
          </w:tcPr>
          <w:p w14:paraId="59BFD82E" w14:textId="77777777" w:rsidR="003E1956" w:rsidRPr="00E866A8" w:rsidRDefault="003E1956" w:rsidP="003E1956">
            <w:pPr>
              <w:rPr>
                <w:sz w:val="20"/>
                <w:lang w:val="en-US" w:eastAsia="fr-FR"/>
              </w:rPr>
            </w:pPr>
          </w:p>
        </w:tc>
        <w:tc>
          <w:tcPr>
            <w:tcW w:w="647" w:type="dxa"/>
          </w:tcPr>
          <w:p w14:paraId="2FD53CFF" w14:textId="77777777" w:rsidR="003E1956" w:rsidRPr="00E866A8" w:rsidRDefault="003E1956" w:rsidP="003E1956">
            <w:pPr>
              <w:rPr>
                <w:sz w:val="20"/>
                <w:lang w:val="en-US" w:eastAsia="fr-FR"/>
              </w:rPr>
            </w:pPr>
          </w:p>
        </w:tc>
        <w:tc>
          <w:tcPr>
            <w:tcW w:w="645" w:type="dxa"/>
            <w:shd w:val="clear" w:color="auto" w:fill="000000"/>
          </w:tcPr>
          <w:p w14:paraId="2291C5C6" w14:textId="77777777" w:rsidR="003E1956" w:rsidRPr="00E866A8" w:rsidRDefault="003E1956" w:rsidP="003E1956">
            <w:pPr>
              <w:rPr>
                <w:sz w:val="20"/>
                <w:lang w:val="en-US" w:eastAsia="fr-FR"/>
              </w:rPr>
            </w:pPr>
          </w:p>
        </w:tc>
        <w:tc>
          <w:tcPr>
            <w:tcW w:w="646" w:type="dxa"/>
            <w:shd w:val="clear" w:color="auto" w:fill="000000"/>
          </w:tcPr>
          <w:p w14:paraId="4D5D0D2D" w14:textId="77777777" w:rsidR="003E1956" w:rsidRPr="00E866A8" w:rsidRDefault="003E1956" w:rsidP="003E1956">
            <w:pPr>
              <w:rPr>
                <w:sz w:val="20"/>
                <w:lang w:val="en-US" w:eastAsia="fr-FR"/>
              </w:rPr>
            </w:pPr>
          </w:p>
        </w:tc>
        <w:tc>
          <w:tcPr>
            <w:tcW w:w="645" w:type="dxa"/>
          </w:tcPr>
          <w:p w14:paraId="05CF65CC" w14:textId="77777777" w:rsidR="003E1956" w:rsidRPr="00E866A8" w:rsidRDefault="003E1956" w:rsidP="003E1956">
            <w:pPr>
              <w:rPr>
                <w:sz w:val="20"/>
                <w:lang w:val="en-US" w:eastAsia="fr-FR"/>
              </w:rPr>
            </w:pPr>
          </w:p>
        </w:tc>
        <w:tc>
          <w:tcPr>
            <w:tcW w:w="659" w:type="dxa"/>
          </w:tcPr>
          <w:p w14:paraId="0080EC8D" w14:textId="77777777" w:rsidR="003E1956" w:rsidRPr="00E866A8" w:rsidRDefault="003E1956" w:rsidP="003E1956">
            <w:pPr>
              <w:rPr>
                <w:sz w:val="20"/>
                <w:lang w:val="en-US" w:eastAsia="fr-FR"/>
              </w:rPr>
            </w:pPr>
          </w:p>
        </w:tc>
        <w:tc>
          <w:tcPr>
            <w:tcW w:w="658" w:type="dxa"/>
          </w:tcPr>
          <w:p w14:paraId="6CFF7B7E" w14:textId="77777777" w:rsidR="003E1956" w:rsidRPr="00E866A8" w:rsidRDefault="003E1956" w:rsidP="003E1956">
            <w:pPr>
              <w:rPr>
                <w:sz w:val="20"/>
                <w:lang w:val="en-US" w:eastAsia="fr-FR"/>
              </w:rPr>
            </w:pPr>
          </w:p>
        </w:tc>
        <w:tc>
          <w:tcPr>
            <w:tcW w:w="659" w:type="dxa"/>
          </w:tcPr>
          <w:p w14:paraId="2031794D" w14:textId="77777777" w:rsidR="003E1956" w:rsidRPr="00E866A8" w:rsidRDefault="003E1956" w:rsidP="003E1956">
            <w:pPr>
              <w:rPr>
                <w:sz w:val="20"/>
                <w:lang w:val="en-US" w:eastAsia="fr-FR"/>
              </w:rPr>
            </w:pPr>
          </w:p>
        </w:tc>
      </w:tr>
      <w:tr w:rsidR="003E1956" w:rsidRPr="00E866A8" w14:paraId="52DFB48F" w14:textId="77777777" w:rsidTr="003E1956">
        <w:tc>
          <w:tcPr>
            <w:tcW w:w="441" w:type="dxa"/>
          </w:tcPr>
          <w:p w14:paraId="2420C9AB" w14:textId="77777777" w:rsidR="003E1956" w:rsidRPr="00E866A8" w:rsidRDefault="003E1956" w:rsidP="003E1956">
            <w:pPr>
              <w:rPr>
                <w:sz w:val="20"/>
                <w:lang w:val="en-US" w:eastAsia="fr-FR"/>
              </w:rPr>
            </w:pPr>
          </w:p>
        </w:tc>
        <w:tc>
          <w:tcPr>
            <w:tcW w:w="3159" w:type="dxa"/>
          </w:tcPr>
          <w:p w14:paraId="18E57D77" w14:textId="5A6ABC18" w:rsidR="003E1956" w:rsidRPr="00E866A8" w:rsidRDefault="003E1956" w:rsidP="001700F7">
            <w:pPr>
              <w:jc w:val="both"/>
              <w:rPr>
                <w:rFonts w:ascii="Arial" w:hAnsi="Arial" w:cs="Arial"/>
                <w:sz w:val="20"/>
                <w:szCs w:val="24"/>
                <w:lang w:val="en-US" w:eastAsia="fr-FR"/>
              </w:rPr>
            </w:pPr>
            <w:r w:rsidRPr="00E866A8">
              <w:rPr>
                <w:rFonts w:ascii="Arial" w:hAnsi="Arial" w:cs="Arial"/>
                <w:sz w:val="20"/>
                <w:szCs w:val="24"/>
                <w:lang w:val="en-US" w:eastAsia="fr-FR"/>
              </w:rPr>
              <w:t>D</w:t>
            </w:r>
            <w:r w:rsidR="001700F7" w:rsidRPr="00E866A8">
              <w:rPr>
                <w:rFonts w:ascii="Arial" w:hAnsi="Arial" w:cs="Arial"/>
                <w:sz w:val="20"/>
                <w:szCs w:val="24"/>
                <w:lang w:val="en-US" w:eastAsia="fr-FR"/>
              </w:rPr>
              <w:t xml:space="preserve">evelop social </w:t>
            </w:r>
            <w:r w:rsidR="00C55798" w:rsidRPr="00E866A8">
              <w:rPr>
                <w:rFonts w:ascii="Arial" w:hAnsi="Arial" w:cs="Arial"/>
                <w:sz w:val="20"/>
                <w:szCs w:val="24"/>
                <w:lang w:val="en-US" w:eastAsia="fr-FR"/>
              </w:rPr>
              <w:t>mobilization</w:t>
            </w:r>
            <w:r w:rsidR="001700F7" w:rsidRPr="00E866A8">
              <w:rPr>
                <w:rFonts w:ascii="Arial" w:hAnsi="Arial" w:cs="Arial"/>
                <w:sz w:val="20"/>
                <w:szCs w:val="24"/>
                <w:lang w:val="en-US" w:eastAsia="fr-FR"/>
              </w:rPr>
              <w:t xml:space="preserve"> and </w:t>
            </w:r>
            <w:r w:rsidR="00C55798" w:rsidRPr="00E866A8">
              <w:rPr>
                <w:rFonts w:ascii="Arial" w:hAnsi="Arial" w:cs="Arial"/>
                <w:sz w:val="20"/>
                <w:szCs w:val="24"/>
                <w:lang w:val="en-US" w:eastAsia="fr-FR"/>
              </w:rPr>
              <w:t>communication</w:t>
            </w:r>
            <w:r w:rsidR="001700F7" w:rsidRPr="00E866A8">
              <w:rPr>
                <w:rFonts w:ascii="Arial" w:hAnsi="Arial" w:cs="Arial"/>
                <w:sz w:val="20"/>
                <w:szCs w:val="24"/>
                <w:lang w:val="en-US" w:eastAsia="fr-FR"/>
              </w:rPr>
              <w:t xml:space="preserve"> activities in the communities</w:t>
            </w:r>
          </w:p>
        </w:tc>
        <w:tc>
          <w:tcPr>
            <w:tcW w:w="1016" w:type="dxa"/>
          </w:tcPr>
          <w:p w14:paraId="370AF7A0" w14:textId="77777777" w:rsidR="003E1956" w:rsidRPr="00E866A8" w:rsidRDefault="003E1956" w:rsidP="003E1956">
            <w:pPr>
              <w:rPr>
                <w:sz w:val="20"/>
                <w:lang w:val="en-US" w:eastAsia="fr-FR"/>
              </w:rPr>
            </w:pPr>
          </w:p>
        </w:tc>
        <w:tc>
          <w:tcPr>
            <w:tcW w:w="657" w:type="dxa"/>
          </w:tcPr>
          <w:p w14:paraId="3ACA9436" w14:textId="77777777" w:rsidR="003E1956" w:rsidRPr="00E866A8" w:rsidRDefault="003E1956" w:rsidP="003E1956">
            <w:pPr>
              <w:rPr>
                <w:sz w:val="20"/>
                <w:lang w:val="en-US" w:eastAsia="fr-FR"/>
              </w:rPr>
            </w:pPr>
          </w:p>
        </w:tc>
        <w:tc>
          <w:tcPr>
            <w:tcW w:w="658" w:type="dxa"/>
          </w:tcPr>
          <w:p w14:paraId="08A4A25A" w14:textId="77777777" w:rsidR="003E1956" w:rsidRPr="00E866A8" w:rsidRDefault="003E1956" w:rsidP="003E1956">
            <w:pPr>
              <w:rPr>
                <w:sz w:val="20"/>
                <w:lang w:val="en-US" w:eastAsia="fr-FR"/>
              </w:rPr>
            </w:pPr>
          </w:p>
        </w:tc>
        <w:tc>
          <w:tcPr>
            <w:tcW w:w="647" w:type="dxa"/>
          </w:tcPr>
          <w:p w14:paraId="2EF51C28" w14:textId="77777777" w:rsidR="003E1956" w:rsidRPr="00E866A8" w:rsidRDefault="003E1956" w:rsidP="003E1956">
            <w:pPr>
              <w:rPr>
                <w:sz w:val="20"/>
                <w:lang w:val="en-US" w:eastAsia="fr-FR"/>
              </w:rPr>
            </w:pPr>
          </w:p>
        </w:tc>
        <w:tc>
          <w:tcPr>
            <w:tcW w:w="645" w:type="dxa"/>
          </w:tcPr>
          <w:p w14:paraId="0C45EC9F" w14:textId="77777777" w:rsidR="003E1956" w:rsidRPr="00E866A8" w:rsidRDefault="003E1956" w:rsidP="003E1956">
            <w:pPr>
              <w:rPr>
                <w:sz w:val="20"/>
                <w:lang w:val="en-US" w:eastAsia="fr-FR"/>
              </w:rPr>
            </w:pPr>
          </w:p>
        </w:tc>
        <w:tc>
          <w:tcPr>
            <w:tcW w:w="646" w:type="dxa"/>
            <w:shd w:val="clear" w:color="auto" w:fill="000000"/>
          </w:tcPr>
          <w:p w14:paraId="71934B2D" w14:textId="77777777" w:rsidR="003E1956" w:rsidRPr="00E866A8" w:rsidRDefault="003E1956" w:rsidP="003E1956">
            <w:pPr>
              <w:rPr>
                <w:sz w:val="20"/>
                <w:lang w:val="en-US" w:eastAsia="fr-FR"/>
              </w:rPr>
            </w:pPr>
          </w:p>
        </w:tc>
        <w:tc>
          <w:tcPr>
            <w:tcW w:w="645" w:type="dxa"/>
            <w:shd w:val="clear" w:color="auto" w:fill="000000"/>
          </w:tcPr>
          <w:p w14:paraId="3AB7FF20" w14:textId="77777777" w:rsidR="003E1956" w:rsidRPr="00E866A8" w:rsidRDefault="003E1956" w:rsidP="003E1956">
            <w:pPr>
              <w:rPr>
                <w:sz w:val="20"/>
                <w:lang w:val="en-US" w:eastAsia="fr-FR"/>
              </w:rPr>
            </w:pPr>
          </w:p>
        </w:tc>
        <w:tc>
          <w:tcPr>
            <w:tcW w:w="659" w:type="dxa"/>
            <w:shd w:val="clear" w:color="auto" w:fill="000000"/>
          </w:tcPr>
          <w:p w14:paraId="3FC3392E" w14:textId="77777777" w:rsidR="003E1956" w:rsidRPr="00E866A8" w:rsidRDefault="003E1956" w:rsidP="003E1956">
            <w:pPr>
              <w:rPr>
                <w:sz w:val="20"/>
                <w:lang w:val="en-US" w:eastAsia="fr-FR"/>
              </w:rPr>
            </w:pPr>
          </w:p>
        </w:tc>
        <w:tc>
          <w:tcPr>
            <w:tcW w:w="658" w:type="dxa"/>
            <w:shd w:val="clear" w:color="auto" w:fill="000000"/>
          </w:tcPr>
          <w:p w14:paraId="3F756949" w14:textId="77777777" w:rsidR="003E1956" w:rsidRPr="00E866A8" w:rsidRDefault="003E1956" w:rsidP="003E1956">
            <w:pPr>
              <w:rPr>
                <w:sz w:val="20"/>
                <w:lang w:val="en-US" w:eastAsia="fr-FR"/>
              </w:rPr>
            </w:pPr>
          </w:p>
        </w:tc>
        <w:tc>
          <w:tcPr>
            <w:tcW w:w="659" w:type="dxa"/>
            <w:shd w:val="clear" w:color="auto" w:fill="000000"/>
          </w:tcPr>
          <w:p w14:paraId="1654EB9D" w14:textId="77777777" w:rsidR="003E1956" w:rsidRPr="00E866A8" w:rsidRDefault="003E1956" w:rsidP="003E1956">
            <w:pPr>
              <w:rPr>
                <w:sz w:val="20"/>
                <w:lang w:val="en-US" w:eastAsia="fr-FR"/>
              </w:rPr>
            </w:pPr>
          </w:p>
        </w:tc>
      </w:tr>
      <w:tr w:rsidR="003E1956" w:rsidRPr="00E866A8" w14:paraId="40A2FEDE" w14:textId="77777777" w:rsidTr="003E1956">
        <w:tc>
          <w:tcPr>
            <w:tcW w:w="441" w:type="dxa"/>
          </w:tcPr>
          <w:p w14:paraId="6B1EB993" w14:textId="77777777" w:rsidR="003E1956" w:rsidRPr="00E866A8" w:rsidRDefault="003E1956" w:rsidP="003E1956">
            <w:pPr>
              <w:rPr>
                <w:sz w:val="20"/>
                <w:lang w:val="en-US" w:eastAsia="fr-FR"/>
              </w:rPr>
            </w:pPr>
          </w:p>
        </w:tc>
        <w:tc>
          <w:tcPr>
            <w:tcW w:w="3159" w:type="dxa"/>
          </w:tcPr>
          <w:p w14:paraId="14C21E43" w14:textId="4B778111" w:rsidR="003E1956" w:rsidRPr="00E866A8" w:rsidRDefault="001700F7" w:rsidP="001700F7">
            <w:pPr>
              <w:jc w:val="both"/>
              <w:rPr>
                <w:rFonts w:ascii="Arial" w:hAnsi="Arial" w:cs="Arial"/>
                <w:sz w:val="20"/>
                <w:szCs w:val="24"/>
                <w:lang w:val="en-US" w:eastAsia="fr-FR"/>
              </w:rPr>
            </w:pPr>
            <w:r w:rsidRPr="00E866A8">
              <w:rPr>
                <w:rFonts w:ascii="Arial" w:hAnsi="Arial" w:cs="Arial"/>
                <w:sz w:val="20"/>
                <w:szCs w:val="24"/>
                <w:lang w:val="en-US" w:eastAsia="fr-FR"/>
              </w:rPr>
              <w:t>Officially launch pneumococcal immunization in Mauritania</w:t>
            </w:r>
          </w:p>
        </w:tc>
        <w:tc>
          <w:tcPr>
            <w:tcW w:w="1016" w:type="dxa"/>
          </w:tcPr>
          <w:p w14:paraId="760FAC81" w14:textId="77777777" w:rsidR="003E1956" w:rsidRPr="00E866A8" w:rsidRDefault="003E1956" w:rsidP="003E1956">
            <w:pPr>
              <w:rPr>
                <w:sz w:val="20"/>
                <w:lang w:val="en-US" w:eastAsia="fr-FR"/>
              </w:rPr>
            </w:pPr>
          </w:p>
        </w:tc>
        <w:tc>
          <w:tcPr>
            <w:tcW w:w="657" w:type="dxa"/>
          </w:tcPr>
          <w:p w14:paraId="5259CB98" w14:textId="77777777" w:rsidR="003E1956" w:rsidRPr="00E866A8" w:rsidRDefault="003E1956" w:rsidP="003E1956">
            <w:pPr>
              <w:rPr>
                <w:sz w:val="20"/>
                <w:lang w:val="en-US" w:eastAsia="fr-FR"/>
              </w:rPr>
            </w:pPr>
          </w:p>
        </w:tc>
        <w:tc>
          <w:tcPr>
            <w:tcW w:w="658" w:type="dxa"/>
          </w:tcPr>
          <w:p w14:paraId="59E47470" w14:textId="77777777" w:rsidR="003E1956" w:rsidRPr="00E866A8" w:rsidRDefault="003E1956" w:rsidP="003E1956">
            <w:pPr>
              <w:rPr>
                <w:sz w:val="20"/>
                <w:lang w:val="en-US" w:eastAsia="fr-FR"/>
              </w:rPr>
            </w:pPr>
          </w:p>
        </w:tc>
        <w:tc>
          <w:tcPr>
            <w:tcW w:w="647" w:type="dxa"/>
          </w:tcPr>
          <w:p w14:paraId="2C53CDF2" w14:textId="77777777" w:rsidR="003E1956" w:rsidRPr="00E866A8" w:rsidRDefault="003E1956" w:rsidP="003E1956">
            <w:pPr>
              <w:rPr>
                <w:sz w:val="20"/>
                <w:lang w:val="en-US" w:eastAsia="fr-FR"/>
              </w:rPr>
            </w:pPr>
          </w:p>
        </w:tc>
        <w:tc>
          <w:tcPr>
            <w:tcW w:w="645" w:type="dxa"/>
            <w:shd w:val="clear" w:color="auto" w:fill="FFFFFF"/>
          </w:tcPr>
          <w:p w14:paraId="26108DEA" w14:textId="77777777" w:rsidR="003E1956" w:rsidRPr="00E866A8" w:rsidRDefault="003E1956" w:rsidP="003E1956">
            <w:pPr>
              <w:rPr>
                <w:sz w:val="20"/>
                <w:lang w:val="en-US" w:eastAsia="fr-FR"/>
              </w:rPr>
            </w:pPr>
          </w:p>
        </w:tc>
        <w:tc>
          <w:tcPr>
            <w:tcW w:w="646" w:type="dxa"/>
            <w:shd w:val="clear" w:color="auto" w:fill="FFFFFF"/>
          </w:tcPr>
          <w:p w14:paraId="64210B0B" w14:textId="77777777" w:rsidR="003E1956" w:rsidRPr="00E866A8" w:rsidRDefault="003E1956" w:rsidP="003E1956">
            <w:pPr>
              <w:rPr>
                <w:sz w:val="20"/>
                <w:lang w:val="en-US" w:eastAsia="fr-FR"/>
              </w:rPr>
            </w:pPr>
          </w:p>
        </w:tc>
        <w:tc>
          <w:tcPr>
            <w:tcW w:w="645" w:type="dxa"/>
            <w:shd w:val="clear" w:color="auto" w:fill="000000"/>
          </w:tcPr>
          <w:p w14:paraId="62B1984F" w14:textId="77777777" w:rsidR="003E1956" w:rsidRPr="00E866A8" w:rsidRDefault="003E1956" w:rsidP="003E1956">
            <w:pPr>
              <w:rPr>
                <w:sz w:val="20"/>
                <w:lang w:val="en-US" w:eastAsia="fr-FR"/>
              </w:rPr>
            </w:pPr>
          </w:p>
        </w:tc>
        <w:tc>
          <w:tcPr>
            <w:tcW w:w="659" w:type="dxa"/>
            <w:shd w:val="clear" w:color="auto" w:fill="FFFFFF"/>
          </w:tcPr>
          <w:p w14:paraId="522CFD71" w14:textId="77777777" w:rsidR="003E1956" w:rsidRPr="00E866A8" w:rsidRDefault="003E1956" w:rsidP="003E1956">
            <w:pPr>
              <w:rPr>
                <w:sz w:val="20"/>
                <w:lang w:val="en-US" w:eastAsia="fr-FR"/>
              </w:rPr>
            </w:pPr>
          </w:p>
        </w:tc>
        <w:tc>
          <w:tcPr>
            <w:tcW w:w="658" w:type="dxa"/>
            <w:shd w:val="clear" w:color="auto" w:fill="FFFFFF"/>
          </w:tcPr>
          <w:p w14:paraId="2303C3BA" w14:textId="77777777" w:rsidR="003E1956" w:rsidRPr="00E866A8" w:rsidRDefault="003E1956" w:rsidP="003E1956">
            <w:pPr>
              <w:rPr>
                <w:sz w:val="20"/>
                <w:lang w:val="en-US" w:eastAsia="fr-FR"/>
              </w:rPr>
            </w:pPr>
          </w:p>
        </w:tc>
        <w:tc>
          <w:tcPr>
            <w:tcW w:w="659" w:type="dxa"/>
            <w:shd w:val="clear" w:color="auto" w:fill="FFFFFF"/>
          </w:tcPr>
          <w:p w14:paraId="62786AB8" w14:textId="77777777" w:rsidR="003E1956" w:rsidRPr="00E866A8" w:rsidRDefault="003E1956" w:rsidP="003E1956">
            <w:pPr>
              <w:rPr>
                <w:sz w:val="20"/>
                <w:lang w:val="en-US" w:eastAsia="fr-FR"/>
              </w:rPr>
            </w:pPr>
          </w:p>
        </w:tc>
      </w:tr>
      <w:tr w:rsidR="003E1956" w:rsidRPr="00E866A8" w14:paraId="5EF80599" w14:textId="77777777" w:rsidTr="003E1956">
        <w:tc>
          <w:tcPr>
            <w:tcW w:w="441" w:type="dxa"/>
          </w:tcPr>
          <w:p w14:paraId="48186550" w14:textId="77777777" w:rsidR="003E1956" w:rsidRPr="00E866A8" w:rsidRDefault="003E1956" w:rsidP="003E1956">
            <w:pPr>
              <w:rPr>
                <w:sz w:val="20"/>
                <w:lang w:val="en-US" w:eastAsia="fr-FR"/>
              </w:rPr>
            </w:pPr>
          </w:p>
        </w:tc>
        <w:tc>
          <w:tcPr>
            <w:tcW w:w="3159" w:type="dxa"/>
          </w:tcPr>
          <w:p w14:paraId="6AF37FA8" w14:textId="63E1047F" w:rsidR="003E1956" w:rsidRPr="00E866A8" w:rsidRDefault="001700F7" w:rsidP="001700F7">
            <w:pPr>
              <w:jc w:val="both"/>
              <w:rPr>
                <w:rFonts w:ascii="Arial" w:hAnsi="Arial" w:cs="Arial"/>
                <w:sz w:val="20"/>
                <w:szCs w:val="24"/>
                <w:lang w:val="en-US" w:eastAsia="fr-FR"/>
              </w:rPr>
            </w:pPr>
            <w:r w:rsidRPr="00E866A8">
              <w:rPr>
                <w:rFonts w:ascii="Arial" w:hAnsi="Arial" w:cs="Arial"/>
                <w:sz w:val="20"/>
                <w:szCs w:val="24"/>
                <w:lang w:val="en-US" w:eastAsia="fr-FR"/>
              </w:rPr>
              <w:t>Monitor and supervise planned advocacy and communication activities</w:t>
            </w:r>
          </w:p>
        </w:tc>
        <w:tc>
          <w:tcPr>
            <w:tcW w:w="1016" w:type="dxa"/>
          </w:tcPr>
          <w:p w14:paraId="1A7548D1" w14:textId="77777777" w:rsidR="003E1956" w:rsidRPr="00E866A8" w:rsidRDefault="003E1956" w:rsidP="003E1956">
            <w:pPr>
              <w:rPr>
                <w:sz w:val="20"/>
                <w:lang w:val="en-US" w:eastAsia="fr-FR"/>
              </w:rPr>
            </w:pPr>
          </w:p>
        </w:tc>
        <w:tc>
          <w:tcPr>
            <w:tcW w:w="657" w:type="dxa"/>
          </w:tcPr>
          <w:p w14:paraId="20774C46" w14:textId="77777777" w:rsidR="003E1956" w:rsidRPr="00E866A8" w:rsidRDefault="003E1956" w:rsidP="003E1956">
            <w:pPr>
              <w:rPr>
                <w:sz w:val="20"/>
                <w:lang w:val="en-US" w:eastAsia="fr-FR"/>
              </w:rPr>
            </w:pPr>
          </w:p>
        </w:tc>
        <w:tc>
          <w:tcPr>
            <w:tcW w:w="658" w:type="dxa"/>
          </w:tcPr>
          <w:p w14:paraId="1BB5E4CF" w14:textId="77777777" w:rsidR="003E1956" w:rsidRPr="00E866A8" w:rsidRDefault="003E1956" w:rsidP="003E1956">
            <w:pPr>
              <w:rPr>
                <w:sz w:val="20"/>
                <w:lang w:val="en-US" w:eastAsia="fr-FR"/>
              </w:rPr>
            </w:pPr>
          </w:p>
        </w:tc>
        <w:tc>
          <w:tcPr>
            <w:tcW w:w="647" w:type="dxa"/>
          </w:tcPr>
          <w:p w14:paraId="2C17A8B3" w14:textId="77777777" w:rsidR="003E1956" w:rsidRPr="00E866A8" w:rsidRDefault="003E1956" w:rsidP="003E1956">
            <w:pPr>
              <w:rPr>
                <w:sz w:val="20"/>
                <w:lang w:val="en-US" w:eastAsia="fr-FR"/>
              </w:rPr>
            </w:pPr>
          </w:p>
        </w:tc>
        <w:tc>
          <w:tcPr>
            <w:tcW w:w="645" w:type="dxa"/>
            <w:shd w:val="clear" w:color="auto" w:fill="000000"/>
          </w:tcPr>
          <w:p w14:paraId="22AFAA27" w14:textId="77777777" w:rsidR="003E1956" w:rsidRPr="00E866A8" w:rsidRDefault="003E1956" w:rsidP="003E1956">
            <w:pPr>
              <w:rPr>
                <w:sz w:val="20"/>
                <w:lang w:val="en-US" w:eastAsia="fr-FR"/>
              </w:rPr>
            </w:pPr>
          </w:p>
        </w:tc>
        <w:tc>
          <w:tcPr>
            <w:tcW w:w="646" w:type="dxa"/>
          </w:tcPr>
          <w:p w14:paraId="481F6CD0" w14:textId="77777777" w:rsidR="003E1956" w:rsidRPr="00E866A8" w:rsidRDefault="003E1956" w:rsidP="003E1956">
            <w:pPr>
              <w:rPr>
                <w:sz w:val="20"/>
                <w:lang w:val="en-US" w:eastAsia="fr-FR"/>
              </w:rPr>
            </w:pPr>
          </w:p>
        </w:tc>
        <w:tc>
          <w:tcPr>
            <w:tcW w:w="645" w:type="dxa"/>
            <w:shd w:val="clear" w:color="auto" w:fill="000000"/>
          </w:tcPr>
          <w:p w14:paraId="789E4ED0" w14:textId="77777777" w:rsidR="003E1956" w:rsidRPr="00E866A8" w:rsidRDefault="003E1956" w:rsidP="003E1956">
            <w:pPr>
              <w:rPr>
                <w:sz w:val="20"/>
                <w:lang w:val="en-US" w:eastAsia="fr-FR"/>
              </w:rPr>
            </w:pPr>
          </w:p>
        </w:tc>
        <w:tc>
          <w:tcPr>
            <w:tcW w:w="659" w:type="dxa"/>
          </w:tcPr>
          <w:p w14:paraId="6C4266F0" w14:textId="77777777" w:rsidR="003E1956" w:rsidRPr="00E866A8" w:rsidRDefault="003E1956" w:rsidP="003E1956">
            <w:pPr>
              <w:rPr>
                <w:sz w:val="20"/>
                <w:lang w:val="en-US" w:eastAsia="fr-FR"/>
              </w:rPr>
            </w:pPr>
          </w:p>
        </w:tc>
        <w:tc>
          <w:tcPr>
            <w:tcW w:w="658" w:type="dxa"/>
            <w:shd w:val="clear" w:color="auto" w:fill="000000"/>
          </w:tcPr>
          <w:p w14:paraId="4A73FC40" w14:textId="77777777" w:rsidR="003E1956" w:rsidRPr="00E866A8" w:rsidRDefault="003E1956" w:rsidP="003E1956">
            <w:pPr>
              <w:rPr>
                <w:sz w:val="20"/>
                <w:lang w:val="en-US" w:eastAsia="fr-FR"/>
              </w:rPr>
            </w:pPr>
          </w:p>
        </w:tc>
        <w:tc>
          <w:tcPr>
            <w:tcW w:w="659" w:type="dxa"/>
          </w:tcPr>
          <w:p w14:paraId="5EA0EEDA" w14:textId="77777777" w:rsidR="003E1956" w:rsidRPr="00E866A8" w:rsidRDefault="003E1956" w:rsidP="003E1956">
            <w:pPr>
              <w:rPr>
                <w:sz w:val="20"/>
                <w:lang w:val="en-US" w:eastAsia="fr-FR"/>
              </w:rPr>
            </w:pPr>
          </w:p>
        </w:tc>
      </w:tr>
    </w:tbl>
    <w:p w14:paraId="6BFBA7B4" w14:textId="77777777" w:rsidR="003E1956" w:rsidRPr="00E866A8" w:rsidRDefault="003E1956" w:rsidP="003E1956">
      <w:pPr>
        <w:jc w:val="both"/>
        <w:rPr>
          <w:rFonts w:ascii="Arial" w:hAnsi="Arial" w:cs="Arial"/>
          <w:szCs w:val="24"/>
          <w:lang w:val="en-US"/>
        </w:rPr>
      </w:pPr>
    </w:p>
    <w:p w14:paraId="1A35FE91" w14:textId="32EDC318" w:rsidR="00E03468" w:rsidRPr="00E866A8" w:rsidRDefault="00E03468" w:rsidP="00E03468">
      <w:pPr>
        <w:spacing w:after="200" w:line="276" w:lineRule="auto"/>
        <w:rPr>
          <w:rFonts w:ascii="Arial" w:hAnsi="Arial" w:cs="Arial"/>
          <w:b/>
          <w:bCs/>
          <w:sz w:val="28"/>
          <w:szCs w:val="28"/>
          <w:lang w:val="en-US"/>
        </w:rPr>
      </w:pPr>
      <w:r w:rsidRPr="00E866A8">
        <w:rPr>
          <w:rFonts w:ascii="Arial" w:hAnsi="Arial" w:cs="Arial"/>
          <w:b/>
          <w:bCs/>
          <w:sz w:val="28"/>
          <w:szCs w:val="28"/>
          <w:lang w:val="en-US"/>
        </w:rPr>
        <w:t>9. BUDGET</w:t>
      </w:r>
      <w:r w:rsidR="00FC6700" w:rsidRPr="00E866A8">
        <w:rPr>
          <w:rFonts w:ascii="Arial" w:hAnsi="Arial" w:cs="Arial"/>
          <w:b/>
          <w:bCs/>
          <w:sz w:val="28"/>
          <w:szCs w:val="28"/>
          <w:lang w:val="en-US"/>
        </w:rPr>
        <w:t>:</w:t>
      </w:r>
      <w:r w:rsidRPr="00E866A8">
        <w:rPr>
          <w:rFonts w:ascii="Arial" w:hAnsi="Arial" w:cs="Arial"/>
          <w:b/>
          <w:bCs/>
          <w:sz w:val="28"/>
          <w:szCs w:val="28"/>
          <w:lang w:val="en-US"/>
        </w:rPr>
        <w:t xml:space="preserve"> COSTS AND FINANCING FOR THE INTRODUCTION PLAN</w:t>
      </w:r>
    </w:p>
    <w:p w14:paraId="2473BDE5" w14:textId="40EF1C8B" w:rsidR="00E03468" w:rsidRPr="00E866A8" w:rsidRDefault="00E03468" w:rsidP="00E03468">
      <w:pPr>
        <w:jc w:val="both"/>
        <w:rPr>
          <w:rFonts w:ascii="Arial" w:hAnsi="Arial" w:cs="Arial"/>
          <w:szCs w:val="24"/>
          <w:lang w:val="en-US"/>
        </w:rPr>
      </w:pPr>
      <w:r w:rsidRPr="00E866A8">
        <w:rPr>
          <w:rFonts w:ascii="Arial" w:hAnsi="Arial" w:cs="Arial"/>
          <w:szCs w:val="24"/>
          <w:lang w:val="en-US"/>
        </w:rPr>
        <w:t xml:space="preserve">The largest challenge for the immunization program in Mauritania is still the matter of financing for the operational activities given the country’s geographical configuration. </w:t>
      </w:r>
    </w:p>
    <w:p w14:paraId="0748BD08" w14:textId="6E56FE59" w:rsidR="00E03468" w:rsidRPr="00E866A8" w:rsidRDefault="00E03468" w:rsidP="00E03468">
      <w:pPr>
        <w:jc w:val="both"/>
        <w:rPr>
          <w:rFonts w:ascii="Arial" w:hAnsi="Arial" w:cs="Arial"/>
          <w:szCs w:val="24"/>
          <w:lang w:val="en-US"/>
        </w:rPr>
      </w:pPr>
      <w:r w:rsidRPr="00E866A8">
        <w:rPr>
          <w:rFonts w:ascii="Arial" w:hAnsi="Arial" w:cs="Arial"/>
          <w:szCs w:val="24"/>
          <w:lang w:val="en-US"/>
        </w:rPr>
        <w:t xml:space="preserve">With a vast territory of more than 1 million km2 as described above, with slightly less than 20% of land that is habitable, the </w:t>
      </w:r>
      <w:r w:rsidR="00C55798" w:rsidRPr="00E866A8">
        <w:rPr>
          <w:rFonts w:ascii="Arial" w:hAnsi="Arial" w:cs="Arial"/>
          <w:szCs w:val="24"/>
          <w:lang w:val="en-US"/>
        </w:rPr>
        <w:t>implementation</w:t>
      </w:r>
      <w:r w:rsidRPr="00E866A8">
        <w:rPr>
          <w:rFonts w:ascii="Arial" w:hAnsi="Arial" w:cs="Arial"/>
          <w:szCs w:val="24"/>
          <w:lang w:val="en-US"/>
        </w:rPr>
        <w:t xml:space="preserve"> of </w:t>
      </w:r>
      <w:r w:rsidR="00C55798" w:rsidRPr="00E866A8">
        <w:rPr>
          <w:rFonts w:ascii="Arial" w:hAnsi="Arial" w:cs="Arial"/>
          <w:szCs w:val="24"/>
          <w:lang w:val="en-US"/>
        </w:rPr>
        <w:t>immunization</w:t>
      </w:r>
      <w:r w:rsidRPr="00E866A8">
        <w:rPr>
          <w:rFonts w:ascii="Arial" w:hAnsi="Arial" w:cs="Arial"/>
          <w:szCs w:val="24"/>
          <w:lang w:val="en-US"/>
        </w:rPr>
        <w:t xml:space="preserve"> activities must deal with the costs of the advanced and mobile strategies that are considered most appropriate in a country in which the culture of nomadism is heavily entrenched.</w:t>
      </w:r>
    </w:p>
    <w:p w14:paraId="0C889049" w14:textId="197E5A27" w:rsidR="00E03468" w:rsidRPr="00E866A8" w:rsidRDefault="00E03468" w:rsidP="00E03468">
      <w:pPr>
        <w:jc w:val="both"/>
        <w:rPr>
          <w:rFonts w:ascii="Arial" w:hAnsi="Arial" w:cs="Arial"/>
          <w:szCs w:val="24"/>
          <w:lang w:val="en-US"/>
        </w:rPr>
      </w:pPr>
      <w:r w:rsidRPr="00E866A8">
        <w:rPr>
          <w:rFonts w:ascii="Arial" w:hAnsi="Arial" w:cs="Arial"/>
          <w:szCs w:val="24"/>
          <w:lang w:val="en-US"/>
        </w:rPr>
        <w:t>Hence, the analysis of the trends in vaccine coverage in Mauritania over the last 10 years shows that each time that substantial resources were provided to support vaccine distribution throughout the country, and that advanced and mobile strategy activities were carried out, the results were significant.</w:t>
      </w:r>
    </w:p>
    <w:p w14:paraId="6E13F2B8" w14:textId="60C07ED6" w:rsidR="00E03468" w:rsidRPr="00E866A8" w:rsidRDefault="00542427" w:rsidP="00E03468">
      <w:pPr>
        <w:jc w:val="both"/>
        <w:rPr>
          <w:rFonts w:ascii="Arial" w:hAnsi="Arial" w:cs="Arial"/>
          <w:szCs w:val="24"/>
          <w:lang w:val="en-US"/>
        </w:rPr>
      </w:pPr>
      <w:r w:rsidRPr="00E866A8">
        <w:rPr>
          <w:rFonts w:ascii="Arial" w:hAnsi="Arial" w:cs="Arial"/>
          <w:szCs w:val="24"/>
          <w:lang w:val="en-US"/>
        </w:rPr>
        <w:t xml:space="preserve">This was true for the DPT3 vaccine coverage, included in the indicators required to reach the HIPC Initiative completion point in </w:t>
      </w:r>
      <w:r w:rsidR="00E03468" w:rsidRPr="00E866A8">
        <w:rPr>
          <w:rFonts w:ascii="Arial" w:hAnsi="Arial" w:cs="Arial"/>
          <w:szCs w:val="24"/>
          <w:lang w:val="en-US"/>
        </w:rPr>
        <w:t>2002.</w:t>
      </w:r>
    </w:p>
    <w:p w14:paraId="0E537183" w14:textId="23943D15" w:rsidR="00E03468" w:rsidRPr="00E866A8" w:rsidRDefault="00542427" w:rsidP="00E03468">
      <w:pPr>
        <w:jc w:val="both"/>
        <w:rPr>
          <w:rFonts w:ascii="Arial" w:hAnsi="Arial" w:cs="Arial"/>
          <w:szCs w:val="24"/>
          <w:lang w:val="en-US"/>
        </w:rPr>
      </w:pPr>
      <w:r w:rsidRPr="00E866A8">
        <w:rPr>
          <w:rFonts w:ascii="Arial" w:hAnsi="Arial" w:cs="Arial"/>
          <w:szCs w:val="24"/>
          <w:lang w:val="en-US"/>
        </w:rPr>
        <w:t>I</w:t>
      </w:r>
      <w:r w:rsidR="00E03468" w:rsidRPr="00E866A8">
        <w:rPr>
          <w:rFonts w:ascii="Arial" w:hAnsi="Arial" w:cs="Arial"/>
          <w:szCs w:val="24"/>
          <w:lang w:val="en-US"/>
        </w:rPr>
        <w:t xml:space="preserve">n 2010, </w:t>
      </w:r>
      <w:r w:rsidRPr="00E866A8">
        <w:rPr>
          <w:rFonts w:ascii="Arial" w:hAnsi="Arial" w:cs="Arial"/>
          <w:szCs w:val="24"/>
          <w:lang w:val="en-US"/>
        </w:rPr>
        <w:t xml:space="preserve">the lack of financial resources allocated to health in general and to immunization in particular caused a drastic drop in DPT3 vaccine coverage rates that fell back below </w:t>
      </w:r>
      <w:r w:rsidR="00E03468" w:rsidRPr="00E866A8">
        <w:rPr>
          <w:rFonts w:ascii="Arial" w:hAnsi="Arial" w:cs="Arial"/>
          <w:szCs w:val="24"/>
          <w:lang w:val="en-US"/>
        </w:rPr>
        <w:t>70%</w:t>
      </w:r>
      <w:r w:rsidRPr="00E866A8">
        <w:rPr>
          <w:rFonts w:ascii="Arial" w:hAnsi="Arial" w:cs="Arial"/>
          <w:szCs w:val="24"/>
          <w:lang w:val="en-US"/>
        </w:rPr>
        <w:t>, with high figures of unvaccinated children</w:t>
      </w:r>
      <w:r w:rsidR="00E03468" w:rsidRPr="00E866A8">
        <w:rPr>
          <w:rFonts w:ascii="Arial" w:hAnsi="Arial" w:cs="Arial"/>
          <w:szCs w:val="24"/>
          <w:lang w:val="en-US"/>
        </w:rPr>
        <w:t>.</w:t>
      </w:r>
    </w:p>
    <w:p w14:paraId="32365B06" w14:textId="05138542" w:rsidR="00E03468" w:rsidRPr="00E866A8" w:rsidRDefault="00542427" w:rsidP="00E03468">
      <w:pPr>
        <w:jc w:val="both"/>
        <w:rPr>
          <w:rFonts w:ascii="Arial" w:hAnsi="Arial" w:cs="Arial"/>
          <w:szCs w:val="24"/>
          <w:lang w:val="en-US"/>
        </w:rPr>
      </w:pPr>
      <w:r w:rsidRPr="00E866A8">
        <w:rPr>
          <w:rFonts w:ascii="Arial" w:hAnsi="Arial" w:cs="Arial"/>
          <w:szCs w:val="24"/>
          <w:lang w:val="en-US"/>
        </w:rPr>
        <w:t>The Mauritanian authorities became aware of this situation after a joint GAVI-WHO</w:t>
      </w:r>
      <w:r w:rsidR="00E03468" w:rsidRPr="00E866A8">
        <w:rPr>
          <w:rFonts w:ascii="Arial" w:hAnsi="Arial" w:cs="Arial"/>
          <w:szCs w:val="24"/>
          <w:lang w:val="en-US"/>
        </w:rPr>
        <w:t xml:space="preserve">-UNICEF </w:t>
      </w:r>
      <w:r w:rsidRPr="00E866A8">
        <w:rPr>
          <w:rFonts w:ascii="Arial" w:hAnsi="Arial" w:cs="Arial"/>
          <w:szCs w:val="24"/>
          <w:lang w:val="en-US"/>
        </w:rPr>
        <w:t>mission in October 2010.</w:t>
      </w:r>
    </w:p>
    <w:p w14:paraId="7E42092E" w14:textId="0B6DB09B" w:rsidR="00542427" w:rsidRPr="00E866A8" w:rsidRDefault="00C55798" w:rsidP="00E03468">
      <w:pPr>
        <w:jc w:val="both"/>
        <w:rPr>
          <w:rFonts w:ascii="Arial" w:hAnsi="Arial" w:cs="Arial"/>
          <w:szCs w:val="24"/>
          <w:lang w:val="en-US"/>
        </w:rPr>
      </w:pPr>
      <w:r w:rsidRPr="00E866A8">
        <w:rPr>
          <w:rFonts w:ascii="Arial" w:hAnsi="Arial" w:cs="Arial"/>
          <w:szCs w:val="24"/>
          <w:lang w:val="en-US"/>
        </w:rPr>
        <w:t>After</w:t>
      </w:r>
      <w:r w:rsidR="00542427" w:rsidRPr="00E866A8">
        <w:rPr>
          <w:rFonts w:ascii="Arial" w:hAnsi="Arial" w:cs="Arial"/>
          <w:szCs w:val="24"/>
          <w:lang w:val="en-US"/>
        </w:rPr>
        <w:t xml:space="preserve"> this mission, </w:t>
      </w:r>
      <w:r w:rsidRPr="00E866A8">
        <w:rPr>
          <w:rFonts w:ascii="Arial" w:hAnsi="Arial" w:cs="Arial"/>
          <w:szCs w:val="24"/>
          <w:lang w:val="en-US"/>
        </w:rPr>
        <w:t>resources</w:t>
      </w:r>
      <w:r w:rsidR="00542427" w:rsidRPr="00E866A8">
        <w:rPr>
          <w:rFonts w:ascii="Arial" w:hAnsi="Arial" w:cs="Arial"/>
          <w:szCs w:val="24"/>
          <w:lang w:val="en-US"/>
        </w:rPr>
        <w:t xml:space="preserve"> earmarked for immunization were released from the national budget and resulted in clear progress, because the </w:t>
      </w:r>
      <w:r w:rsidRPr="00E866A8">
        <w:rPr>
          <w:rFonts w:ascii="Arial" w:hAnsi="Arial" w:cs="Arial"/>
          <w:szCs w:val="24"/>
          <w:lang w:val="en-US"/>
        </w:rPr>
        <w:t>implementation</w:t>
      </w:r>
      <w:r w:rsidR="00542427" w:rsidRPr="00E866A8">
        <w:rPr>
          <w:rFonts w:ascii="Arial" w:hAnsi="Arial" w:cs="Arial"/>
          <w:szCs w:val="24"/>
          <w:lang w:val="en-US"/>
        </w:rPr>
        <w:t xml:space="preserve"> of the activities profited from the </w:t>
      </w:r>
      <w:r w:rsidRPr="00E866A8">
        <w:rPr>
          <w:rFonts w:ascii="Arial" w:hAnsi="Arial" w:cs="Arial"/>
          <w:szCs w:val="24"/>
          <w:lang w:val="en-US"/>
        </w:rPr>
        <w:t>opportunity</w:t>
      </w:r>
      <w:r w:rsidR="00542427" w:rsidRPr="00E866A8">
        <w:rPr>
          <w:rFonts w:ascii="Arial" w:hAnsi="Arial" w:cs="Arial"/>
          <w:szCs w:val="24"/>
          <w:lang w:val="en-US"/>
        </w:rPr>
        <w:t xml:space="preserve"> of the child survival strategy supported by </w:t>
      </w:r>
      <w:r w:rsidR="00E03468" w:rsidRPr="00E866A8">
        <w:rPr>
          <w:rFonts w:ascii="Arial" w:hAnsi="Arial" w:cs="Arial"/>
          <w:szCs w:val="24"/>
          <w:lang w:val="en-US"/>
        </w:rPr>
        <w:t xml:space="preserve">UNICEF </w:t>
      </w:r>
      <w:r w:rsidR="00542427" w:rsidRPr="00E866A8">
        <w:rPr>
          <w:rFonts w:ascii="Arial" w:hAnsi="Arial" w:cs="Arial"/>
          <w:szCs w:val="24"/>
          <w:lang w:val="en-US"/>
        </w:rPr>
        <w:t xml:space="preserve">and the organization of the African </w:t>
      </w:r>
      <w:r w:rsidRPr="00E866A8">
        <w:rPr>
          <w:rFonts w:ascii="Arial" w:hAnsi="Arial" w:cs="Arial"/>
          <w:szCs w:val="24"/>
          <w:lang w:val="en-US"/>
        </w:rPr>
        <w:t>immunization</w:t>
      </w:r>
      <w:r w:rsidR="00542427" w:rsidRPr="00E866A8">
        <w:rPr>
          <w:rFonts w:ascii="Arial" w:hAnsi="Arial" w:cs="Arial"/>
          <w:szCs w:val="24"/>
          <w:lang w:val="en-US"/>
        </w:rPr>
        <w:t xml:space="preserve"> week resulted in a clear improvement of Penta 3 vaccine coverage, which now stands at roughly </w:t>
      </w:r>
      <w:r w:rsidR="00E03468" w:rsidRPr="00E866A8">
        <w:rPr>
          <w:rFonts w:ascii="Arial" w:hAnsi="Arial" w:cs="Arial"/>
          <w:szCs w:val="24"/>
          <w:lang w:val="en-US"/>
        </w:rPr>
        <w:t>70%</w:t>
      </w:r>
      <w:r w:rsidR="00542427" w:rsidRPr="00E866A8">
        <w:rPr>
          <w:rFonts w:ascii="Arial" w:hAnsi="Arial" w:cs="Arial"/>
          <w:szCs w:val="24"/>
          <w:lang w:val="en-US"/>
        </w:rPr>
        <w:t xml:space="preserve"> just for the first six months of the year.</w:t>
      </w:r>
    </w:p>
    <w:p w14:paraId="6AC2377F" w14:textId="6D70BD26" w:rsidR="00E03468" w:rsidRPr="00E866A8" w:rsidRDefault="00542427" w:rsidP="00E03468">
      <w:pPr>
        <w:jc w:val="both"/>
        <w:rPr>
          <w:rFonts w:ascii="Arial" w:hAnsi="Arial" w:cs="Arial"/>
          <w:szCs w:val="24"/>
          <w:lang w:val="en-US"/>
        </w:rPr>
      </w:pPr>
      <w:r w:rsidRPr="00E866A8">
        <w:rPr>
          <w:rFonts w:ascii="Arial" w:hAnsi="Arial" w:cs="Arial"/>
          <w:szCs w:val="24"/>
          <w:lang w:val="en-US"/>
        </w:rPr>
        <w:t>Outlook</w:t>
      </w:r>
      <w:r w:rsidR="00E03468" w:rsidRPr="00E866A8">
        <w:rPr>
          <w:rFonts w:ascii="Arial" w:hAnsi="Arial" w:cs="Arial"/>
          <w:szCs w:val="24"/>
          <w:lang w:val="en-US"/>
        </w:rPr>
        <w:t>:</w:t>
      </w:r>
    </w:p>
    <w:p w14:paraId="37D7FADF" w14:textId="48CE1952" w:rsidR="00E03468" w:rsidRPr="00E866A8" w:rsidRDefault="00542427" w:rsidP="00C55798">
      <w:pPr>
        <w:pStyle w:val="ListParagraph"/>
        <w:numPr>
          <w:ilvl w:val="0"/>
          <w:numId w:val="45"/>
        </w:numPr>
        <w:spacing w:line="276" w:lineRule="auto"/>
        <w:jc w:val="both"/>
        <w:rPr>
          <w:rFonts w:ascii="Arial" w:hAnsi="Arial" w:cs="Arial"/>
          <w:lang w:val="en-US"/>
        </w:rPr>
      </w:pPr>
      <w:r w:rsidRPr="00E866A8">
        <w:rPr>
          <w:rFonts w:ascii="Arial" w:hAnsi="Arial" w:cs="Arial"/>
          <w:lang w:val="en-US"/>
        </w:rPr>
        <w:t xml:space="preserve">For </w:t>
      </w:r>
      <w:r w:rsidR="00E03468" w:rsidRPr="00E866A8">
        <w:rPr>
          <w:rFonts w:ascii="Arial" w:hAnsi="Arial" w:cs="Arial"/>
          <w:lang w:val="en-US"/>
        </w:rPr>
        <w:t xml:space="preserve">2012, </w:t>
      </w:r>
      <w:r w:rsidRPr="00E866A8">
        <w:rPr>
          <w:rFonts w:ascii="Arial" w:hAnsi="Arial" w:cs="Arial"/>
          <w:lang w:val="en-US"/>
        </w:rPr>
        <w:t xml:space="preserve">with the health system strengthening funds that GAVI provided, which will be used to carry out the activities in 9 of the </w:t>
      </w:r>
      <w:r w:rsidR="00E03468" w:rsidRPr="00E866A8">
        <w:rPr>
          <w:rFonts w:ascii="Arial" w:hAnsi="Arial" w:cs="Arial"/>
          <w:lang w:val="en-US"/>
        </w:rPr>
        <w:t>14 Districts (</w:t>
      </w:r>
      <w:r w:rsidR="00C55798" w:rsidRPr="00E866A8">
        <w:rPr>
          <w:rFonts w:ascii="Arial" w:hAnsi="Arial" w:cs="Arial"/>
          <w:lang w:val="en-US"/>
        </w:rPr>
        <w:t>Moughataa</w:t>
      </w:r>
      <w:r w:rsidR="00E03468" w:rsidRPr="00E866A8">
        <w:rPr>
          <w:rFonts w:ascii="Arial" w:hAnsi="Arial" w:cs="Arial"/>
          <w:lang w:val="en-US"/>
        </w:rPr>
        <w:t>)</w:t>
      </w:r>
      <w:r w:rsidRPr="00E866A8">
        <w:rPr>
          <w:rFonts w:ascii="Arial" w:hAnsi="Arial" w:cs="Arial"/>
          <w:lang w:val="en-US"/>
        </w:rPr>
        <w:t xml:space="preserve"> with poor</w:t>
      </w:r>
      <w:r w:rsidR="00E03468" w:rsidRPr="00E866A8">
        <w:rPr>
          <w:rFonts w:ascii="Arial" w:hAnsi="Arial" w:cs="Arial"/>
          <w:lang w:val="en-US"/>
        </w:rPr>
        <w:t xml:space="preserve"> performance, </w:t>
      </w:r>
      <w:r w:rsidRPr="00E866A8">
        <w:rPr>
          <w:rFonts w:ascii="Arial" w:hAnsi="Arial" w:cs="Arial"/>
          <w:lang w:val="en-US"/>
        </w:rPr>
        <w:t xml:space="preserve">to which should be added the immunization </w:t>
      </w:r>
      <w:r w:rsidR="00C55798" w:rsidRPr="00E866A8">
        <w:rPr>
          <w:rFonts w:ascii="Arial" w:hAnsi="Arial" w:cs="Arial"/>
          <w:lang w:val="en-US"/>
        </w:rPr>
        <w:t>strengthening</w:t>
      </w:r>
      <w:r w:rsidR="001C35A6" w:rsidRPr="00E866A8">
        <w:rPr>
          <w:rFonts w:ascii="Arial" w:hAnsi="Arial" w:cs="Arial"/>
          <w:lang w:val="en-US"/>
        </w:rPr>
        <w:t xml:space="preserve"> services funding received from </w:t>
      </w:r>
      <w:r w:rsidR="00E03468" w:rsidRPr="00E866A8">
        <w:rPr>
          <w:rFonts w:ascii="Arial" w:hAnsi="Arial" w:cs="Arial"/>
          <w:lang w:val="en-US"/>
        </w:rPr>
        <w:t>GAVI a</w:t>
      </w:r>
      <w:r w:rsidR="001C35A6" w:rsidRPr="00E866A8">
        <w:rPr>
          <w:rFonts w:ascii="Arial" w:hAnsi="Arial" w:cs="Arial"/>
          <w:lang w:val="en-US"/>
        </w:rPr>
        <w:t xml:space="preserve">s a reward for </w:t>
      </w:r>
      <w:r w:rsidR="00E03468" w:rsidRPr="00E866A8">
        <w:rPr>
          <w:rFonts w:ascii="Arial" w:hAnsi="Arial" w:cs="Arial"/>
          <w:lang w:val="en-US"/>
        </w:rPr>
        <w:t xml:space="preserve">2010, </w:t>
      </w:r>
      <w:r w:rsidR="001C35A6" w:rsidRPr="00E866A8">
        <w:rPr>
          <w:rFonts w:ascii="Arial" w:hAnsi="Arial" w:cs="Arial"/>
          <w:lang w:val="en-US"/>
        </w:rPr>
        <w:t>a significant improvement in program performance is expected.</w:t>
      </w:r>
    </w:p>
    <w:p w14:paraId="73C020E3" w14:textId="02B310F1" w:rsidR="00E03468" w:rsidRPr="00E866A8" w:rsidRDefault="001C35A6" w:rsidP="00C55798">
      <w:pPr>
        <w:pStyle w:val="ListParagraph"/>
        <w:numPr>
          <w:ilvl w:val="0"/>
          <w:numId w:val="45"/>
        </w:numPr>
        <w:spacing w:line="276" w:lineRule="auto"/>
        <w:jc w:val="both"/>
        <w:rPr>
          <w:rFonts w:ascii="Arial" w:hAnsi="Arial" w:cs="Arial"/>
          <w:lang w:val="en-US"/>
        </w:rPr>
      </w:pPr>
      <w:r w:rsidRPr="00E866A8">
        <w:rPr>
          <w:rFonts w:ascii="Arial" w:hAnsi="Arial" w:cs="Arial"/>
          <w:lang w:val="en-US"/>
        </w:rPr>
        <w:t xml:space="preserve">With the introduction of pneumococcal vaccines and </w:t>
      </w:r>
      <w:r w:rsidR="00E03468" w:rsidRPr="00E866A8">
        <w:rPr>
          <w:rFonts w:ascii="Arial" w:hAnsi="Arial" w:cs="Arial"/>
          <w:lang w:val="en-US"/>
        </w:rPr>
        <w:t>Rotavirus</w:t>
      </w:r>
      <w:r w:rsidRPr="00E866A8">
        <w:rPr>
          <w:rFonts w:ascii="Arial" w:hAnsi="Arial" w:cs="Arial"/>
          <w:lang w:val="en-US"/>
        </w:rPr>
        <w:t xml:space="preserve">, </w:t>
      </w:r>
      <w:r w:rsidR="00C55798" w:rsidRPr="00E866A8">
        <w:rPr>
          <w:rFonts w:ascii="Arial" w:hAnsi="Arial" w:cs="Arial"/>
          <w:lang w:val="en-US"/>
        </w:rPr>
        <w:t>scheduled</w:t>
      </w:r>
      <w:r w:rsidRPr="00E866A8">
        <w:rPr>
          <w:rFonts w:ascii="Arial" w:hAnsi="Arial" w:cs="Arial"/>
          <w:lang w:val="en-US"/>
        </w:rPr>
        <w:t xml:space="preserve"> for the second half of 2012 and the second half of 2013 respectively, total program costs should increase </w:t>
      </w:r>
      <w:r w:rsidR="00C55798" w:rsidRPr="00E866A8">
        <w:rPr>
          <w:rFonts w:ascii="Arial" w:hAnsi="Arial" w:cs="Arial"/>
          <w:lang w:val="en-US"/>
        </w:rPr>
        <w:t>significantly</w:t>
      </w:r>
      <w:r w:rsidRPr="00E866A8">
        <w:rPr>
          <w:rFonts w:ascii="Arial" w:hAnsi="Arial" w:cs="Arial"/>
          <w:lang w:val="en-US"/>
        </w:rPr>
        <w:t xml:space="preserve">, from about USD 32 million to over </w:t>
      </w:r>
      <w:r w:rsidR="00E03468" w:rsidRPr="00E866A8">
        <w:rPr>
          <w:rFonts w:ascii="Arial" w:hAnsi="Arial" w:cs="Arial"/>
          <w:lang w:val="en-US"/>
        </w:rPr>
        <w:t>57 million</w:t>
      </w:r>
      <w:r w:rsidRPr="00E866A8">
        <w:rPr>
          <w:rFonts w:ascii="Arial" w:hAnsi="Arial" w:cs="Arial"/>
          <w:lang w:val="en-US"/>
        </w:rPr>
        <w:t xml:space="preserve"> in late</w:t>
      </w:r>
      <w:r w:rsidR="00E03468" w:rsidRPr="00E866A8">
        <w:rPr>
          <w:rFonts w:ascii="Arial" w:hAnsi="Arial" w:cs="Arial"/>
          <w:lang w:val="en-US"/>
        </w:rPr>
        <w:t xml:space="preserve"> 2014.</w:t>
      </w:r>
    </w:p>
    <w:p w14:paraId="2CBAA98A" w14:textId="7CF232CF" w:rsidR="00E03468" w:rsidRPr="00E866A8" w:rsidRDefault="001C35A6" w:rsidP="00C55798">
      <w:pPr>
        <w:pStyle w:val="ListParagraph"/>
        <w:numPr>
          <w:ilvl w:val="0"/>
          <w:numId w:val="45"/>
        </w:numPr>
        <w:spacing w:line="276" w:lineRule="auto"/>
        <w:jc w:val="both"/>
        <w:rPr>
          <w:rFonts w:ascii="Arial" w:hAnsi="Arial" w:cs="Arial"/>
          <w:lang w:val="en-US"/>
        </w:rPr>
      </w:pPr>
      <w:r w:rsidRPr="00E866A8">
        <w:rPr>
          <w:rFonts w:ascii="Arial" w:hAnsi="Arial" w:cs="Arial"/>
          <w:lang w:val="en-US"/>
        </w:rPr>
        <w:t xml:space="preserve">The largest expenditure </w:t>
      </w:r>
      <w:r w:rsidR="00C55798" w:rsidRPr="00E866A8">
        <w:rPr>
          <w:rFonts w:ascii="Arial" w:hAnsi="Arial" w:cs="Arial"/>
          <w:lang w:val="en-US"/>
        </w:rPr>
        <w:t>items</w:t>
      </w:r>
      <w:r w:rsidRPr="00E866A8">
        <w:rPr>
          <w:rFonts w:ascii="Arial" w:hAnsi="Arial" w:cs="Arial"/>
          <w:lang w:val="en-US"/>
        </w:rPr>
        <w:t xml:space="preserve"> are expenses for distributing the vaccines and implementing the advanced and mobile strategies.</w:t>
      </w:r>
      <w:r w:rsidR="00E03468" w:rsidRPr="00E866A8">
        <w:rPr>
          <w:rFonts w:ascii="Arial" w:hAnsi="Arial" w:cs="Arial"/>
          <w:lang w:val="en-US"/>
        </w:rPr>
        <w:t xml:space="preserve"> </w:t>
      </w:r>
    </w:p>
    <w:p w14:paraId="1006DD64" w14:textId="107921C8" w:rsidR="00E03468" w:rsidRPr="00E866A8" w:rsidRDefault="001C35A6" w:rsidP="00C55798">
      <w:pPr>
        <w:pStyle w:val="ListParagraph"/>
        <w:numPr>
          <w:ilvl w:val="0"/>
          <w:numId w:val="45"/>
        </w:numPr>
        <w:spacing w:line="276" w:lineRule="auto"/>
        <w:jc w:val="both"/>
        <w:rPr>
          <w:rFonts w:ascii="Arial" w:hAnsi="Arial" w:cs="Arial"/>
          <w:lang w:val="en-US"/>
        </w:rPr>
      </w:pPr>
      <w:r w:rsidRPr="00E866A8">
        <w:rPr>
          <w:rFonts w:ascii="Arial" w:hAnsi="Arial" w:cs="Arial"/>
          <w:lang w:val="en-US"/>
        </w:rPr>
        <w:t xml:space="preserve">The impact of introducing new vaccines will </w:t>
      </w:r>
      <w:r w:rsidR="00C55798" w:rsidRPr="00E866A8">
        <w:rPr>
          <w:rFonts w:ascii="Arial" w:hAnsi="Arial" w:cs="Arial"/>
          <w:lang w:val="en-US"/>
        </w:rPr>
        <w:t>nonetheless</w:t>
      </w:r>
      <w:r w:rsidRPr="00E866A8">
        <w:rPr>
          <w:rFonts w:ascii="Arial" w:hAnsi="Arial" w:cs="Arial"/>
          <w:lang w:val="en-US"/>
        </w:rPr>
        <w:t xml:space="preserve"> be major, because it will amount to</w:t>
      </w:r>
      <w:r w:rsidR="00E03468" w:rsidRPr="00E866A8">
        <w:rPr>
          <w:rFonts w:ascii="Arial" w:hAnsi="Arial" w:cs="Arial"/>
          <w:lang w:val="en-US"/>
        </w:rPr>
        <w:t xml:space="preserve"> 9% </w:t>
      </w:r>
      <w:r w:rsidRPr="00E866A8">
        <w:rPr>
          <w:rFonts w:ascii="Arial" w:hAnsi="Arial" w:cs="Arial"/>
          <w:lang w:val="en-US"/>
        </w:rPr>
        <w:t>of the total cost of the program in 2015 versus 2% i</w:t>
      </w:r>
      <w:r w:rsidR="00E03468" w:rsidRPr="00E866A8">
        <w:rPr>
          <w:rFonts w:ascii="Arial" w:hAnsi="Arial" w:cs="Arial"/>
          <w:lang w:val="en-US"/>
        </w:rPr>
        <w:t>n 2012.</w:t>
      </w:r>
    </w:p>
    <w:p w14:paraId="7267F907" w14:textId="05E1961F" w:rsidR="00E03468" w:rsidRPr="00E866A8" w:rsidRDefault="001C35A6" w:rsidP="00C55798">
      <w:pPr>
        <w:pStyle w:val="ListParagraph"/>
        <w:numPr>
          <w:ilvl w:val="0"/>
          <w:numId w:val="45"/>
        </w:numPr>
        <w:spacing w:line="276" w:lineRule="auto"/>
        <w:jc w:val="both"/>
        <w:rPr>
          <w:rFonts w:ascii="Arial" w:hAnsi="Arial" w:cs="Arial"/>
          <w:lang w:val="en-US"/>
        </w:rPr>
      </w:pPr>
      <w:r w:rsidRPr="00E866A8">
        <w:rPr>
          <w:rFonts w:ascii="Arial" w:hAnsi="Arial" w:cs="Arial"/>
          <w:lang w:val="en-US"/>
        </w:rPr>
        <w:t>As for the co-</w:t>
      </w:r>
      <w:r w:rsidR="00C55798" w:rsidRPr="00E866A8">
        <w:rPr>
          <w:rFonts w:ascii="Arial" w:hAnsi="Arial" w:cs="Arial"/>
          <w:lang w:val="en-US"/>
        </w:rPr>
        <w:t>financing</w:t>
      </w:r>
      <w:r w:rsidRPr="00E866A8">
        <w:rPr>
          <w:rFonts w:ascii="Arial" w:hAnsi="Arial" w:cs="Arial"/>
          <w:lang w:val="en-US"/>
        </w:rPr>
        <w:t xml:space="preserve"> of the new vaccines, Mauritania, which joined the </w:t>
      </w:r>
      <w:r w:rsidR="00C55798" w:rsidRPr="00E866A8">
        <w:rPr>
          <w:rFonts w:ascii="Arial" w:hAnsi="Arial" w:cs="Arial"/>
          <w:lang w:val="en-US"/>
        </w:rPr>
        <w:t>initiative</w:t>
      </w:r>
      <w:r w:rsidRPr="00E866A8">
        <w:rPr>
          <w:rFonts w:ascii="Arial" w:hAnsi="Arial" w:cs="Arial"/>
          <w:lang w:val="en-US"/>
        </w:rPr>
        <w:t xml:space="preserve"> for vaccine </w:t>
      </w:r>
      <w:r w:rsidR="00C55798" w:rsidRPr="00E866A8">
        <w:rPr>
          <w:rFonts w:ascii="Arial" w:hAnsi="Arial" w:cs="Arial"/>
          <w:lang w:val="en-US"/>
        </w:rPr>
        <w:t>independence</w:t>
      </w:r>
      <w:r w:rsidRPr="00E866A8">
        <w:rPr>
          <w:rFonts w:ascii="Arial" w:hAnsi="Arial" w:cs="Arial"/>
          <w:lang w:val="en-US"/>
        </w:rPr>
        <w:t xml:space="preserve"> in the early 2000s, will have no difficulty since each year, the budget line item for vaccines and immunization materials will be given the resources necessary to cover requirements in traditional vaccines and co-financing</w:t>
      </w:r>
      <w:r w:rsidR="00E03468" w:rsidRPr="00E866A8">
        <w:rPr>
          <w:rFonts w:ascii="Arial" w:hAnsi="Arial" w:cs="Arial"/>
          <w:lang w:val="en-US"/>
        </w:rPr>
        <w:t>.</w:t>
      </w:r>
    </w:p>
    <w:p w14:paraId="19C9681F" w14:textId="712630F4" w:rsidR="00E03468" w:rsidRPr="00E866A8" w:rsidRDefault="002A05AF" w:rsidP="00C55798">
      <w:pPr>
        <w:pStyle w:val="ListParagraph"/>
        <w:numPr>
          <w:ilvl w:val="0"/>
          <w:numId w:val="45"/>
        </w:numPr>
        <w:spacing w:line="276" w:lineRule="auto"/>
        <w:jc w:val="both"/>
        <w:rPr>
          <w:rFonts w:ascii="Arial" w:hAnsi="Arial" w:cs="Arial"/>
          <w:lang w:val="en-US"/>
        </w:rPr>
      </w:pPr>
      <w:r w:rsidRPr="00E866A8">
        <w:rPr>
          <w:rFonts w:ascii="Arial" w:hAnsi="Arial" w:cs="Arial"/>
          <w:lang w:val="en-US"/>
        </w:rPr>
        <w:t xml:space="preserve">To lower the cost of transporting the vaccines, which is a major expenditure item as well, the authorities plan to replace the fleet of </w:t>
      </w:r>
      <w:r w:rsidR="00E866A8" w:rsidRPr="00E866A8">
        <w:rPr>
          <w:rFonts w:ascii="Arial" w:hAnsi="Arial" w:cs="Arial"/>
          <w:lang w:val="en-US"/>
        </w:rPr>
        <w:t>automobiles</w:t>
      </w:r>
      <w:r w:rsidRPr="00E866A8">
        <w:rPr>
          <w:rFonts w:ascii="Arial" w:hAnsi="Arial" w:cs="Arial"/>
          <w:lang w:val="en-US"/>
        </w:rPr>
        <w:t xml:space="preserve"> with partner support for the </w:t>
      </w:r>
      <w:r w:rsidR="00C55798" w:rsidRPr="00E866A8">
        <w:rPr>
          <w:rFonts w:ascii="Arial" w:hAnsi="Arial" w:cs="Arial"/>
          <w:lang w:val="en-US"/>
        </w:rPr>
        <w:t>Moughataa</w:t>
      </w:r>
      <w:r w:rsidR="00E03468" w:rsidRPr="00E866A8">
        <w:rPr>
          <w:rFonts w:ascii="Arial" w:hAnsi="Arial" w:cs="Arial"/>
          <w:lang w:val="en-US"/>
        </w:rPr>
        <w:t xml:space="preserve"> </w:t>
      </w:r>
      <w:r w:rsidRPr="00E866A8">
        <w:rPr>
          <w:rFonts w:ascii="Arial" w:hAnsi="Arial" w:cs="Arial"/>
          <w:lang w:val="en-US"/>
        </w:rPr>
        <w:t>and</w:t>
      </w:r>
      <w:r w:rsidR="00E03468" w:rsidRPr="00E866A8">
        <w:rPr>
          <w:rFonts w:ascii="Arial" w:hAnsi="Arial" w:cs="Arial"/>
          <w:lang w:val="en-US"/>
        </w:rPr>
        <w:t xml:space="preserve">s </w:t>
      </w:r>
      <w:r w:rsidR="009D5DA4" w:rsidRPr="00E866A8">
        <w:rPr>
          <w:rFonts w:ascii="Arial" w:hAnsi="Arial" w:cs="Arial"/>
          <w:lang w:val="en-US"/>
        </w:rPr>
        <w:t>Wilaya</w:t>
      </w:r>
      <w:r w:rsidR="00E03468" w:rsidRPr="00E866A8">
        <w:rPr>
          <w:rFonts w:ascii="Arial" w:hAnsi="Arial" w:cs="Arial"/>
          <w:lang w:val="en-US"/>
        </w:rPr>
        <w:t xml:space="preserve"> </w:t>
      </w:r>
      <w:r w:rsidRPr="00E866A8">
        <w:rPr>
          <w:rFonts w:ascii="Arial" w:hAnsi="Arial" w:cs="Arial"/>
          <w:lang w:val="en-US"/>
        </w:rPr>
        <w:t>i</w:t>
      </w:r>
      <w:r w:rsidR="00E03468" w:rsidRPr="00E866A8">
        <w:rPr>
          <w:rFonts w:ascii="Arial" w:hAnsi="Arial" w:cs="Arial"/>
          <w:lang w:val="en-US"/>
        </w:rPr>
        <w:t xml:space="preserve">n 2012 </w:t>
      </w:r>
      <w:r w:rsidRPr="00E866A8">
        <w:rPr>
          <w:rFonts w:ascii="Arial" w:hAnsi="Arial" w:cs="Arial"/>
          <w:lang w:val="en-US"/>
        </w:rPr>
        <w:t>for a total amount of roughly USD 14 million</w:t>
      </w:r>
      <w:r w:rsidR="00E03468" w:rsidRPr="00E866A8">
        <w:rPr>
          <w:rFonts w:ascii="Arial" w:hAnsi="Arial" w:cs="Arial"/>
          <w:lang w:val="en-US"/>
        </w:rPr>
        <w:t>.</w:t>
      </w:r>
    </w:p>
    <w:p w14:paraId="5EAC3A5D" w14:textId="77777777" w:rsidR="00E03468" w:rsidRPr="00E866A8" w:rsidRDefault="00E03468" w:rsidP="00E03468">
      <w:pPr>
        <w:ind w:left="360"/>
        <w:jc w:val="both"/>
        <w:rPr>
          <w:rFonts w:ascii="Arial" w:hAnsi="Arial" w:cs="Arial"/>
          <w:szCs w:val="24"/>
          <w:lang w:val="en-US"/>
        </w:rPr>
      </w:pPr>
    </w:p>
    <w:p w14:paraId="74EB28DA" w14:textId="5E88269B" w:rsidR="002A05AF" w:rsidRPr="00E866A8" w:rsidRDefault="002A05AF" w:rsidP="002A05AF">
      <w:pPr>
        <w:pStyle w:val="BodyText"/>
        <w:rPr>
          <w:rFonts w:cs="Arial"/>
          <w:bCs/>
          <w:lang w:val="en-US"/>
        </w:rPr>
      </w:pPr>
      <w:r w:rsidRPr="00E866A8">
        <w:rPr>
          <w:rFonts w:cs="Arial"/>
          <w:lang w:val="en-US"/>
        </w:rPr>
        <w:t xml:space="preserve">In sum, </w:t>
      </w:r>
      <w:r w:rsidRPr="00E866A8">
        <w:rPr>
          <w:rFonts w:cs="Arial"/>
          <w:bCs/>
          <w:lang w:val="en-US"/>
        </w:rPr>
        <w:t xml:space="preserve">with the improvement in Mauritania’s economic situation due to the diversification of the economic base in 2011 with an outlook for further improvement in 2012, and the re-energizing of financial cooperation with the emerging countries and other partners, including GAVI and the World Bank, the country has a good opportunity to introduce the pneumococcal vaccine, requested from GAVI with greater success to effectively contribute to </w:t>
      </w:r>
      <w:r w:rsidR="00C55798" w:rsidRPr="00E866A8">
        <w:rPr>
          <w:rFonts w:cs="Arial"/>
          <w:bCs/>
          <w:lang w:val="en-US"/>
        </w:rPr>
        <w:t>achieving</w:t>
      </w:r>
      <w:r w:rsidRPr="00E866A8">
        <w:rPr>
          <w:rFonts w:cs="Arial"/>
          <w:bCs/>
          <w:lang w:val="en-US"/>
        </w:rPr>
        <w:t xml:space="preserve"> Millennium Development Goal 4: reduce child mortality.</w:t>
      </w:r>
    </w:p>
    <w:p w14:paraId="1047D81B" w14:textId="0CD57B62" w:rsidR="00E03468" w:rsidRPr="00E866A8" w:rsidRDefault="00E03468" w:rsidP="00E03468">
      <w:pPr>
        <w:ind w:left="360"/>
        <w:jc w:val="both"/>
        <w:rPr>
          <w:rFonts w:ascii="Arial" w:hAnsi="Arial" w:cs="Arial"/>
          <w:szCs w:val="24"/>
          <w:lang w:val="en-US"/>
        </w:rPr>
      </w:pPr>
      <w:r w:rsidRPr="00E866A8">
        <w:rPr>
          <w:rFonts w:ascii="Arial" w:hAnsi="Arial" w:cs="Arial"/>
          <w:szCs w:val="24"/>
          <w:lang w:val="en-US"/>
        </w:rPr>
        <w:t>.</w:t>
      </w:r>
    </w:p>
    <w:p w14:paraId="7E806511" w14:textId="77777777" w:rsidR="00E03468" w:rsidRPr="00E866A8" w:rsidRDefault="00E03468" w:rsidP="00E03468">
      <w:pPr>
        <w:widowControl w:val="0"/>
        <w:tabs>
          <w:tab w:val="left" w:pos="1540"/>
        </w:tabs>
        <w:autoSpaceDE w:val="0"/>
        <w:autoSpaceDN w:val="0"/>
        <w:adjustRightInd w:val="0"/>
        <w:spacing w:before="38"/>
        <w:ind w:left="186" w:right="-20"/>
        <w:rPr>
          <w:rFonts w:ascii="Verdana" w:hAnsi="Verdana" w:cs="Verdana"/>
          <w:b/>
          <w:bCs/>
          <w:noProof/>
          <w:sz w:val="32"/>
          <w:szCs w:val="32"/>
          <w:lang w:val="en-US"/>
        </w:rPr>
      </w:pPr>
    </w:p>
    <w:p w14:paraId="161AC3E2" w14:textId="77777777" w:rsidR="002A05AF" w:rsidRPr="00E866A8" w:rsidRDefault="002A05AF" w:rsidP="002A05AF">
      <w:pPr>
        <w:rPr>
          <w:rFonts w:ascii="Arial" w:hAnsi="Arial" w:cs="Arial"/>
          <w:color w:val="FF0000"/>
          <w:szCs w:val="24"/>
          <w:lang w:val="en-US"/>
        </w:rPr>
      </w:pPr>
    </w:p>
    <w:p w14:paraId="1BD97BFC" w14:textId="25628614" w:rsidR="002A05AF" w:rsidRPr="00E866A8" w:rsidRDefault="002A05AF" w:rsidP="002A05AF">
      <w:pPr>
        <w:spacing w:after="200" w:line="276" w:lineRule="auto"/>
        <w:rPr>
          <w:rFonts w:ascii="Arial" w:hAnsi="Arial" w:cs="Arial"/>
          <w:b/>
          <w:bCs/>
          <w:sz w:val="28"/>
          <w:szCs w:val="28"/>
          <w:lang w:val="en-US"/>
        </w:rPr>
      </w:pPr>
      <w:r w:rsidRPr="00E866A8">
        <w:rPr>
          <w:rFonts w:ascii="Arial" w:hAnsi="Arial" w:cs="Arial"/>
          <w:b/>
          <w:bCs/>
          <w:sz w:val="28"/>
          <w:szCs w:val="28"/>
          <w:lang w:val="en-US"/>
        </w:rPr>
        <w:t>10. MONITORING AND EVALUATION OF THE INTRODUCTION PLAN</w:t>
      </w:r>
    </w:p>
    <w:p w14:paraId="017645F2" w14:textId="2E7AA416" w:rsidR="002A05AF" w:rsidRPr="00E866A8" w:rsidRDefault="002A05AF" w:rsidP="002A05AF">
      <w:pPr>
        <w:pStyle w:val="BodyText"/>
        <w:rPr>
          <w:rFonts w:cs="Arial"/>
          <w:lang w:val="en-US"/>
        </w:rPr>
      </w:pPr>
      <w:r w:rsidRPr="00E866A8">
        <w:rPr>
          <w:rFonts w:cs="Arial"/>
          <w:lang w:val="en-US"/>
        </w:rPr>
        <w:t xml:space="preserve">To ensure timely monitoring of the introduction process for the new pneumococcal vaccine into the routine EPI, the following measures will be put in place: </w:t>
      </w:r>
    </w:p>
    <w:p w14:paraId="31660EC3" w14:textId="393971D9" w:rsidR="002A05AF" w:rsidRPr="00E866A8" w:rsidRDefault="002A05AF" w:rsidP="00C55798">
      <w:pPr>
        <w:pStyle w:val="ListBullet2"/>
        <w:numPr>
          <w:ilvl w:val="0"/>
          <w:numId w:val="46"/>
        </w:numPr>
        <w:rPr>
          <w:rFonts w:cs="Arial"/>
          <w:szCs w:val="24"/>
          <w:lang w:val="en-US"/>
        </w:rPr>
      </w:pPr>
      <w:r w:rsidRPr="00E866A8">
        <w:rPr>
          <w:rFonts w:cs="Arial"/>
          <w:szCs w:val="24"/>
          <w:lang w:val="en-US"/>
        </w:rPr>
        <w:t>Supervision activities will be strengthened at every level of the system and must be carried out beginning in the first quarter after the vaccine is introduced.</w:t>
      </w:r>
    </w:p>
    <w:p w14:paraId="33510B02" w14:textId="191269F7" w:rsidR="002A05AF" w:rsidRPr="00E866A8" w:rsidRDefault="002A05AF" w:rsidP="00C55798">
      <w:pPr>
        <w:pStyle w:val="ListBullet2"/>
        <w:numPr>
          <w:ilvl w:val="0"/>
          <w:numId w:val="46"/>
        </w:numPr>
        <w:rPr>
          <w:rFonts w:cs="Arial"/>
          <w:szCs w:val="24"/>
          <w:lang w:val="en-US"/>
        </w:rPr>
      </w:pPr>
      <w:r w:rsidRPr="00E866A8">
        <w:rPr>
          <w:rFonts w:cs="Arial"/>
          <w:szCs w:val="24"/>
          <w:lang w:val="en-US"/>
        </w:rPr>
        <w:t xml:space="preserve">Monitoring will also be on the </w:t>
      </w:r>
      <w:r w:rsidR="00630FDD" w:rsidRPr="00E866A8">
        <w:rPr>
          <w:rFonts w:cs="Arial"/>
          <w:szCs w:val="24"/>
          <w:lang w:val="en-US"/>
        </w:rPr>
        <w:t xml:space="preserve">ICC meeting agendas. </w:t>
      </w:r>
      <w:r w:rsidRPr="00E866A8">
        <w:rPr>
          <w:rFonts w:cs="Arial"/>
          <w:szCs w:val="24"/>
          <w:lang w:val="en-US"/>
        </w:rPr>
        <w:t xml:space="preserve"> </w:t>
      </w:r>
    </w:p>
    <w:p w14:paraId="47202B99" w14:textId="10EEDFFC" w:rsidR="002A05AF" w:rsidRPr="00E866A8" w:rsidRDefault="00630FDD" w:rsidP="00C55798">
      <w:pPr>
        <w:pStyle w:val="ListBullet2"/>
        <w:numPr>
          <w:ilvl w:val="0"/>
          <w:numId w:val="46"/>
        </w:numPr>
        <w:rPr>
          <w:rFonts w:cs="Arial"/>
          <w:szCs w:val="24"/>
          <w:lang w:val="en-US"/>
        </w:rPr>
      </w:pPr>
      <w:r w:rsidRPr="00E866A8">
        <w:rPr>
          <w:rFonts w:cs="Arial"/>
          <w:szCs w:val="24"/>
          <w:lang w:val="en-US"/>
        </w:rPr>
        <w:t xml:space="preserve">Coordination meetings will be </w:t>
      </w:r>
      <w:r w:rsidR="00C55798" w:rsidRPr="00E866A8">
        <w:rPr>
          <w:rFonts w:cs="Arial"/>
          <w:szCs w:val="24"/>
          <w:lang w:val="en-US"/>
        </w:rPr>
        <w:t>organized</w:t>
      </w:r>
      <w:r w:rsidRPr="00E866A8">
        <w:rPr>
          <w:rFonts w:cs="Arial"/>
          <w:szCs w:val="24"/>
          <w:lang w:val="en-US"/>
        </w:rPr>
        <w:t xml:space="preserve"> in the </w:t>
      </w:r>
      <w:r w:rsidR="009D5DA4" w:rsidRPr="00E866A8">
        <w:rPr>
          <w:rFonts w:cs="Arial"/>
          <w:szCs w:val="24"/>
          <w:lang w:val="en-US"/>
        </w:rPr>
        <w:t>Wilaya</w:t>
      </w:r>
      <w:r w:rsidRPr="00E866A8">
        <w:rPr>
          <w:rFonts w:cs="Arial"/>
          <w:szCs w:val="24"/>
          <w:lang w:val="en-US"/>
        </w:rPr>
        <w:t xml:space="preserve"> and</w:t>
      </w:r>
      <w:r w:rsidR="002A05AF" w:rsidRPr="00E866A8">
        <w:rPr>
          <w:rFonts w:cs="Arial"/>
          <w:szCs w:val="24"/>
          <w:lang w:val="en-US"/>
        </w:rPr>
        <w:t xml:space="preserve">s </w:t>
      </w:r>
      <w:r w:rsidR="009D5DA4" w:rsidRPr="00E866A8">
        <w:rPr>
          <w:rFonts w:cs="Arial"/>
          <w:szCs w:val="24"/>
          <w:lang w:val="en-US"/>
        </w:rPr>
        <w:t>Mough</w:t>
      </w:r>
      <w:r w:rsidR="00C55798" w:rsidRPr="00E866A8">
        <w:rPr>
          <w:rFonts w:cs="Arial"/>
          <w:szCs w:val="24"/>
          <w:lang w:val="en-US"/>
        </w:rPr>
        <w:t>ataa</w:t>
      </w:r>
      <w:r w:rsidRPr="00E866A8">
        <w:rPr>
          <w:rFonts w:cs="Arial"/>
          <w:szCs w:val="24"/>
          <w:lang w:val="en-US"/>
        </w:rPr>
        <w:t>.</w:t>
      </w:r>
    </w:p>
    <w:p w14:paraId="383562F0" w14:textId="0519DD5E" w:rsidR="002A05AF" w:rsidRPr="00E866A8" w:rsidRDefault="00630FDD" w:rsidP="00C55798">
      <w:pPr>
        <w:pStyle w:val="ListBullet2"/>
        <w:numPr>
          <w:ilvl w:val="0"/>
          <w:numId w:val="46"/>
        </w:numPr>
        <w:rPr>
          <w:rFonts w:cs="Arial"/>
          <w:szCs w:val="24"/>
          <w:lang w:val="en-US"/>
        </w:rPr>
      </w:pPr>
      <w:r w:rsidRPr="00E866A8">
        <w:rPr>
          <w:rFonts w:cs="Arial"/>
          <w:szCs w:val="24"/>
          <w:lang w:val="en-US"/>
        </w:rPr>
        <w:t xml:space="preserve">Progress will be analyzed through the monthly activity reports of the </w:t>
      </w:r>
      <w:r w:rsidR="009D5DA4" w:rsidRPr="00E866A8">
        <w:rPr>
          <w:rFonts w:cs="Arial"/>
          <w:szCs w:val="24"/>
          <w:lang w:val="en-US"/>
        </w:rPr>
        <w:t>Mough</w:t>
      </w:r>
      <w:r w:rsidR="002A05AF" w:rsidRPr="00E866A8">
        <w:rPr>
          <w:rFonts w:cs="Arial"/>
          <w:szCs w:val="24"/>
          <w:lang w:val="en-US"/>
        </w:rPr>
        <w:t xml:space="preserve">ataa, </w:t>
      </w:r>
      <w:r w:rsidRPr="00E866A8">
        <w:rPr>
          <w:rFonts w:cs="Arial"/>
          <w:szCs w:val="24"/>
          <w:lang w:val="en-US"/>
        </w:rPr>
        <w:t>the monthly and quarterly summaries of the</w:t>
      </w:r>
      <w:r w:rsidR="002A05AF" w:rsidRPr="00E866A8">
        <w:rPr>
          <w:rFonts w:cs="Arial"/>
          <w:szCs w:val="24"/>
          <w:lang w:val="en-US"/>
        </w:rPr>
        <w:t xml:space="preserve"> </w:t>
      </w:r>
      <w:r w:rsidR="009D5DA4" w:rsidRPr="00E866A8">
        <w:rPr>
          <w:rFonts w:cs="Arial"/>
          <w:szCs w:val="24"/>
          <w:lang w:val="en-US"/>
        </w:rPr>
        <w:t>Wilaya</w:t>
      </w:r>
      <w:r w:rsidR="002A05AF" w:rsidRPr="00E866A8">
        <w:rPr>
          <w:rFonts w:cs="Arial"/>
          <w:szCs w:val="24"/>
          <w:lang w:val="en-US"/>
        </w:rPr>
        <w:t xml:space="preserve"> </w:t>
      </w:r>
      <w:r w:rsidRPr="00E866A8">
        <w:rPr>
          <w:rFonts w:cs="Arial"/>
          <w:szCs w:val="24"/>
          <w:lang w:val="en-US"/>
        </w:rPr>
        <w:t>and the national compilations</w:t>
      </w:r>
      <w:r w:rsidR="002A05AF" w:rsidRPr="00E866A8">
        <w:rPr>
          <w:rFonts w:cs="Arial"/>
          <w:szCs w:val="24"/>
          <w:lang w:val="en-US"/>
        </w:rPr>
        <w:t>.</w:t>
      </w:r>
    </w:p>
    <w:p w14:paraId="732164F4" w14:textId="69875AB4" w:rsidR="002A05AF" w:rsidRPr="00E866A8" w:rsidRDefault="00630FDD" w:rsidP="00C55798">
      <w:pPr>
        <w:pStyle w:val="ListBullet2"/>
        <w:numPr>
          <w:ilvl w:val="0"/>
          <w:numId w:val="46"/>
        </w:numPr>
        <w:rPr>
          <w:rFonts w:cs="Arial"/>
          <w:szCs w:val="24"/>
          <w:lang w:val="en-US"/>
        </w:rPr>
      </w:pPr>
      <w:r w:rsidRPr="00E866A8">
        <w:rPr>
          <w:rFonts w:cs="Arial"/>
          <w:szCs w:val="24"/>
          <w:lang w:val="en-US"/>
        </w:rPr>
        <w:t>An e</w:t>
      </w:r>
      <w:r w:rsidR="002A05AF" w:rsidRPr="00E866A8">
        <w:rPr>
          <w:rFonts w:cs="Arial"/>
          <w:szCs w:val="24"/>
          <w:lang w:val="en-US"/>
        </w:rPr>
        <w:t xml:space="preserve">valuation </w:t>
      </w:r>
      <w:r w:rsidRPr="00E866A8">
        <w:rPr>
          <w:rFonts w:cs="Arial"/>
          <w:szCs w:val="24"/>
          <w:lang w:val="en-US"/>
        </w:rPr>
        <w:t xml:space="preserve">of the introduction process will be performed 6 months after startup to learn useful lessons and take the most appropriate actions to </w:t>
      </w:r>
      <w:r w:rsidR="00C55798" w:rsidRPr="00E866A8">
        <w:rPr>
          <w:rFonts w:cs="Arial"/>
          <w:szCs w:val="24"/>
          <w:lang w:val="en-US"/>
        </w:rPr>
        <w:t>remedy</w:t>
      </w:r>
      <w:r w:rsidRPr="00E866A8">
        <w:rPr>
          <w:rFonts w:cs="Arial"/>
          <w:szCs w:val="24"/>
          <w:lang w:val="en-US"/>
        </w:rPr>
        <w:t xml:space="preserve"> any malfunctions that were identified in time</w:t>
      </w:r>
      <w:r w:rsidR="002A05AF" w:rsidRPr="00E866A8">
        <w:rPr>
          <w:rFonts w:cs="Arial"/>
          <w:szCs w:val="24"/>
          <w:lang w:val="en-US"/>
        </w:rPr>
        <w:t>.</w:t>
      </w:r>
    </w:p>
    <w:p w14:paraId="632AE7B0" w14:textId="542ED0B8" w:rsidR="002A05AF" w:rsidRPr="00E866A8" w:rsidRDefault="00630FDD" w:rsidP="00C55798">
      <w:pPr>
        <w:pStyle w:val="ListBullet2"/>
        <w:numPr>
          <w:ilvl w:val="0"/>
          <w:numId w:val="46"/>
        </w:numPr>
        <w:rPr>
          <w:rFonts w:cs="Arial"/>
          <w:szCs w:val="24"/>
          <w:lang w:val="en-US"/>
        </w:rPr>
      </w:pPr>
      <w:r w:rsidRPr="00E866A8">
        <w:rPr>
          <w:rFonts w:cs="Arial"/>
          <w:szCs w:val="24"/>
          <w:lang w:val="en-US"/>
        </w:rPr>
        <w:t xml:space="preserve">A joint Ministry of Health-WHO-UNICEF report and an annual </w:t>
      </w:r>
      <w:r w:rsidR="00C55798" w:rsidRPr="00E866A8">
        <w:rPr>
          <w:rFonts w:cs="Arial"/>
          <w:szCs w:val="24"/>
          <w:lang w:val="en-US"/>
        </w:rPr>
        <w:t>situation</w:t>
      </w:r>
      <w:r w:rsidRPr="00E866A8">
        <w:rPr>
          <w:rFonts w:cs="Arial"/>
          <w:szCs w:val="24"/>
          <w:lang w:val="en-US"/>
        </w:rPr>
        <w:t xml:space="preserve"> report will be produced and disseminated. </w:t>
      </w:r>
    </w:p>
    <w:p w14:paraId="00073F4E" w14:textId="0132AA6E" w:rsidR="002A05AF" w:rsidRPr="00E866A8" w:rsidRDefault="00630FDD" w:rsidP="00C55798">
      <w:pPr>
        <w:pStyle w:val="ListBullet2"/>
        <w:numPr>
          <w:ilvl w:val="0"/>
          <w:numId w:val="46"/>
        </w:numPr>
        <w:rPr>
          <w:rFonts w:cs="Arial"/>
          <w:szCs w:val="24"/>
          <w:lang w:val="en-US"/>
        </w:rPr>
      </w:pPr>
      <w:r w:rsidRPr="00E866A8">
        <w:rPr>
          <w:rFonts w:cs="Arial"/>
          <w:szCs w:val="24"/>
          <w:lang w:val="en-US"/>
        </w:rPr>
        <w:t>The pneumococcal vaccine will be included with each vaccine coverage survey.</w:t>
      </w:r>
    </w:p>
    <w:p w14:paraId="5BF9F321" w14:textId="77777777" w:rsidR="00630FDD" w:rsidRPr="00E866A8" w:rsidRDefault="00630FDD" w:rsidP="002A05AF">
      <w:pPr>
        <w:pStyle w:val="ListBullet2"/>
        <w:tabs>
          <w:tab w:val="num" w:pos="643"/>
        </w:tabs>
        <w:ind w:left="648" w:hanging="360"/>
        <w:rPr>
          <w:rFonts w:cs="Arial"/>
          <w:color w:val="FF0000"/>
          <w:szCs w:val="24"/>
          <w:lang w:val="en-US"/>
        </w:rPr>
      </w:pPr>
    </w:p>
    <w:p w14:paraId="31144A2F" w14:textId="32238CA4" w:rsidR="002A05AF" w:rsidRPr="00E866A8" w:rsidRDefault="00630FDD" w:rsidP="00630FDD">
      <w:pPr>
        <w:spacing w:after="200" w:line="276" w:lineRule="auto"/>
        <w:rPr>
          <w:rFonts w:ascii="Arial" w:hAnsi="Arial" w:cs="Arial"/>
          <w:b/>
          <w:bCs/>
          <w:sz w:val="28"/>
          <w:szCs w:val="28"/>
          <w:lang w:val="en-US"/>
        </w:rPr>
      </w:pPr>
      <w:r w:rsidRPr="00E866A8">
        <w:rPr>
          <w:rFonts w:ascii="Arial" w:hAnsi="Arial" w:cs="Arial"/>
          <w:b/>
          <w:bCs/>
          <w:sz w:val="28"/>
          <w:szCs w:val="28"/>
          <w:lang w:val="en-US"/>
        </w:rPr>
        <w:t>11. CONCLUSION</w:t>
      </w:r>
    </w:p>
    <w:p w14:paraId="60B3FC43" w14:textId="1E913762" w:rsidR="00294A6C" w:rsidRPr="00E866A8" w:rsidRDefault="00630FDD" w:rsidP="002A05AF">
      <w:pPr>
        <w:pStyle w:val="BodyText"/>
        <w:rPr>
          <w:rFonts w:cs="Arial"/>
          <w:lang w:val="en-US"/>
        </w:rPr>
      </w:pPr>
      <w:r w:rsidRPr="00E866A8">
        <w:rPr>
          <w:rFonts w:cs="Arial"/>
          <w:lang w:val="en-US"/>
        </w:rPr>
        <w:t xml:space="preserve">The introduction of the pneumococcal vaccine into the routine EPI program in the 2012-2015 cMYP, in addition to the country’s effort to control measles and eliminate neonatal tetanus will contribute favorable to achieving the objectives in the strategic plan to fight </w:t>
      </w:r>
      <w:r w:rsidR="00C55798" w:rsidRPr="00E866A8">
        <w:rPr>
          <w:rFonts w:cs="Arial"/>
          <w:lang w:val="en-US"/>
        </w:rPr>
        <w:t>poverty</w:t>
      </w:r>
      <w:r w:rsidRPr="00E866A8">
        <w:rPr>
          <w:rFonts w:cs="Arial"/>
          <w:lang w:val="en-US"/>
        </w:rPr>
        <w:t xml:space="preserve">. The </w:t>
      </w:r>
      <w:r w:rsidR="00294A6C" w:rsidRPr="00E866A8">
        <w:rPr>
          <w:rFonts w:cs="Arial"/>
          <w:lang w:val="en-US"/>
        </w:rPr>
        <w:t xml:space="preserve">2006-2015 national health policy, and in the long run, </w:t>
      </w:r>
      <w:r w:rsidR="00C55798" w:rsidRPr="00E866A8">
        <w:rPr>
          <w:rFonts w:cs="Arial"/>
          <w:lang w:val="en-US"/>
        </w:rPr>
        <w:t>achieving</w:t>
      </w:r>
      <w:r w:rsidR="00294A6C" w:rsidRPr="00E866A8">
        <w:rPr>
          <w:rFonts w:cs="Arial"/>
          <w:lang w:val="en-US"/>
        </w:rPr>
        <w:t xml:space="preserve"> MDG 4 will improve child survival and will be in the interest of the people of Mauritania.</w:t>
      </w:r>
    </w:p>
    <w:p w14:paraId="04E235F6" w14:textId="77777777" w:rsidR="00294A6C" w:rsidRPr="00E866A8" w:rsidRDefault="00294A6C">
      <w:pPr>
        <w:rPr>
          <w:rFonts w:ascii="Arial" w:hAnsi="Arial" w:cs="Arial"/>
          <w:szCs w:val="24"/>
          <w:lang w:val="en-US" w:eastAsia="fr-FR"/>
        </w:rPr>
      </w:pPr>
      <w:r w:rsidRPr="00E866A8">
        <w:rPr>
          <w:rFonts w:cs="Arial"/>
          <w:lang w:val="en-US"/>
        </w:rPr>
        <w:br w:type="page"/>
      </w:r>
    </w:p>
    <w:p w14:paraId="2A740811" w14:textId="77777777" w:rsidR="00294A6C" w:rsidRPr="00E866A8" w:rsidRDefault="00294A6C" w:rsidP="002A05AF">
      <w:pPr>
        <w:pStyle w:val="BodyText"/>
        <w:rPr>
          <w:rFonts w:cs="Arial"/>
          <w:lang w:val="en-US"/>
        </w:rPr>
      </w:pPr>
    </w:p>
    <w:p w14:paraId="726EC56A" w14:textId="3496A0E8" w:rsidR="002A05AF" w:rsidRPr="00E866A8" w:rsidRDefault="00294A6C" w:rsidP="002A05AF">
      <w:pPr>
        <w:pStyle w:val="BodyText"/>
        <w:rPr>
          <w:rFonts w:cs="Arial"/>
          <w:lang w:val="en-US"/>
        </w:rPr>
      </w:pPr>
      <w:r w:rsidRPr="00E866A8">
        <w:rPr>
          <w:rFonts w:cs="Arial"/>
          <w:lang w:val="en-US"/>
        </w:rPr>
        <w:t>12. ANNEXES</w:t>
      </w:r>
    </w:p>
    <w:p w14:paraId="142BAE49" w14:textId="77777777" w:rsidR="00294A6C" w:rsidRPr="00E866A8" w:rsidRDefault="00294A6C" w:rsidP="002A05AF">
      <w:pPr>
        <w:pStyle w:val="BodyText"/>
        <w:rPr>
          <w:rFonts w:cs="Arial"/>
          <w:lang w:val="en-US"/>
        </w:rPr>
      </w:pPr>
    </w:p>
    <w:p w14:paraId="144B469F" w14:textId="62201677" w:rsidR="00294A6C" w:rsidRPr="00E866A8" w:rsidRDefault="00294A6C" w:rsidP="00294A6C">
      <w:pPr>
        <w:pStyle w:val="BodyText"/>
        <w:rPr>
          <w:rFonts w:cs="Arial"/>
          <w:lang w:val="en-US"/>
        </w:rPr>
      </w:pPr>
      <w:r w:rsidRPr="00E866A8">
        <w:rPr>
          <w:rFonts w:cs="Arial"/>
          <w:lang w:val="en-US"/>
        </w:rPr>
        <w:t>ANNEX 1</w:t>
      </w:r>
      <w:r w:rsidR="00FC6700" w:rsidRPr="00E866A8">
        <w:rPr>
          <w:rFonts w:cs="Arial"/>
          <w:lang w:val="en-US"/>
        </w:rPr>
        <w:t>:</w:t>
      </w:r>
      <w:r w:rsidRPr="00E866A8">
        <w:rPr>
          <w:rFonts w:cs="Arial"/>
          <w:lang w:val="en-US"/>
        </w:rPr>
        <w:t xml:space="preserve"> Analysis of storage capacities available </w:t>
      </w:r>
      <w:r w:rsidRPr="00E866A8">
        <w:rPr>
          <w:rFonts w:cs="Arial"/>
          <w:noProof/>
          <w:position w:val="-1"/>
          <w:lang w:val="en-US"/>
        </w:rPr>
        <w:t>at the intermediary depots</w:t>
      </w:r>
    </w:p>
    <w:p w14:paraId="26E103C7" w14:textId="77777777" w:rsidR="00294A6C" w:rsidRPr="00E866A8" w:rsidRDefault="00294A6C" w:rsidP="00294A6C">
      <w:pPr>
        <w:widowControl w:val="0"/>
        <w:autoSpaceDE w:val="0"/>
        <w:autoSpaceDN w:val="0"/>
        <w:adjustRightInd w:val="0"/>
        <w:spacing w:before="8" w:line="160" w:lineRule="exact"/>
        <w:rPr>
          <w:rFonts w:ascii="Arial" w:hAnsi="Arial" w:cs="Arial"/>
          <w:sz w:val="16"/>
          <w:szCs w:val="16"/>
          <w:lang w:val="en-US"/>
        </w:rPr>
      </w:pPr>
    </w:p>
    <w:tbl>
      <w:tblPr>
        <w:tblW w:w="0" w:type="auto"/>
        <w:tblInd w:w="96" w:type="dxa"/>
        <w:tblLayout w:type="fixed"/>
        <w:tblCellMar>
          <w:left w:w="0" w:type="dxa"/>
          <w:right w:w="0" w:type="dxa"/>
        </w:tblCellMar>
        <w:tblLook w:val="0000" w:firstRow="0" w:lastRow="0" w:firstColumn="0" w:lastColumn="0" w:noHBand="0" w:noVBand="0"/>
      </w:tblPr>
      <w:tblGrid>
        <w:gridCol w:w="2230"/>
        <w:gridCol w:w="2063"/>
        <w:gridCol w:w="2359"/>
        <w:gridCol w:w="2636"/>
      </w:tblGrid>
      <w:tr w:rsidR="00294A6C" w:rsidRPr="00E866A8" w14:paraId="19AC7E54" w14:textId="77777777" w:rsidTr="00294A6C">
        <w:trPr>
          <w:trHeight w:hRule="exact" w:val="359"/>
        </w:trPr>
        <w:tc>
          <w:tcPr>
            <w:tcW w:w="4293" w:type="dxa"/>
            <w:gridSpan w:val="2"/>
            <w:vMerge w:val="restart"/>
            <w:tcBorders>
              <w:top w:val="single" w:sz="4" w:space="0" w:color="000000"/>
              <w:left w:val="nil"/>
              <w:bottom w:val="single" w:sz="4" w:space="0" w:color="000000"/>
              <w:right w:val="nil"/>
            </w:tcBorders>
            <w:shd w:val="clear" w:color="auto" w:fill="002060"/>
          </w:tcPr>
          <w:p w14:paraId="215A9DBF" w14:textId="77777777" w:rsidR="00294A6C" w:rsidRPr="00E866A8" w:rsidRDefault="00294A6C" w:rsidP="00294A6C">
            <w:pPr>
              <w:widowControl w:val="0"/>
              <w:autoSpaceDE w:val="0"/>
              <w:autoSpaceDN w:val="0"/>
              <w:adjustRightInd w:val="0"/>
              <w:spacing w:before="57"/>
              <w:ind w:left="2381" w:right="134"/>
              <w:jc w:val="center"/>
              <w:rPr>
                <w:rFonts w:ascii="Arial" w:hAnsi="Arial" w:cs="Arial"/>
                <w:color w:val="000000"/>
                <w:sz w:val="20"/>
                <w:lang w:val="en-US"/>
              </w:rPr>
            </w:pPr>
            <w:r w:rsidRPr="00E866A8">
              <w:rPr>
                <w:rFonts w:ascii="Arial" w:hAnsi="Arial" w:cs="Arial"/>
                <w:noProof/>
                <w:color w:val="FFFFFF"/>
                <w:w w:val="108"/>
                <w:sz w:val="20"/>
                <w:lang w:val="en-US"/>
              </w:rPr>
              <w:t>Total population,</w:t>
            </w:r>
          </w:p>
          <w:p w14:paraId="2C62618F" w14:textId="77777777" w:rsidR="00294A6C" w:rsidRPr="00E866A8" w:rsidRDefault="00294A6C" w:rsidP="00294A6C">
            <w:pPr>
              <w:widowControl w:val="0"/>
              <w:tabs>
                <w:tab w:val="left" w:pos="2560"/>
              </w:tabs>
              <w:autoSpaceDE w:val="0"/>
              <w:autoSpaceDN w:val="0"/>
              <w:adjustRightInd w:val="0"/>
              <w:spacing w:line="237" w:lineRule="exact"/>
              <w:ind w:left="767" w:right="-20"/>
              <w:rPr>
                <w:rFonts w:ascii="Arial" w:hAnsi="Arial" w:cs="Arial"/>
                <w:color w:val="000000"/>
                <w:sz w:val="20"/>
                <w:lang w:val="en-US"/>
              </w:rPr>
            </w:pPr>
            <w:r w:rsidRPr="00E866A8">
              <w:rPr>
                <w:rFonts w:ascii="Arial" w:hAnsi="Arial" w:cs="Arial"/>
                <w:noProof/>
                <w:color w:val="FFFFFF"/>
                <w:sz w:val="22"/>
                <w:szCs w:val="22"/>
                <w:lang w:val="en-US"/>
              </w:rPr>
              <w:t>Wil</w:t>
            </w:r>
            <w:r w:rsidRPr="00E866A8">
              <w:rPr>
                <w:rFonts w:ascii="Arial" w:hAnsi="Arial" w:cs="Arial"/>
                <w:noProof/>
                <w:color w:val="FFFFFF"/>
                <w:spacing w:val="2"/>
                <w:sz w:val="22"/>
                <w:szCs w:val="22"/>
                <w:lang w:val="en-US"/>
              </w:rPr>
              <w:t>a</w:t>
            </w:r>
            <w:r w:rsidRPr="00E866A8">
              <w:rPr>
                <w:rFonts w:ascii="Arial" w:hAnsi="Arial" w:cs="Arial"/>
                <w:noProof/>
                <w:color w:val="FFFFFF"/>
                <w:spacing w:val="-2"/>
                <w:sz w:val="22"/>
                <w:szCs w:val="22"/>
                <w:lang w:val="en-US"/>
              </w:rPr>
              <w:t>y</w:t>
            </w:r>
            <w:r w:rsidRPr="00E866A8">
              <w:rPr>
                <w:rFonts w:ascii="Arial" w:hAnsi="Arial" w:cs="Arial"/>
                <w:noProof/>
                <w:color w:val="FFFFFF"/>
                <w:sz w:val="22"/>
                <w:szCs w:val="22"/>
                <w:lang w:val="en-US"/>
              </w:rPr>
              <w:t>a</w:t>
            </w:r>
            <w:r w:rsidRPr="00E866A8">
              <w:rPr>
                <w:rFonts w:ascii="Arial" w:hAnsi="Arial" w:cs="Arial"/>
                <w:color w:val="FFFFFF"/>
                <w:spacing w:val="-29"/>
                <w:sz w:val="22"/>
                <w:szCs w:val="22"/>
                <w:lang w:val="en-US"/>
              </w:rPr>
              <w:t xml:space="preserve"> </w:t>
            </w:r>
            <w:r w:rsidRPr="00E866A8">
              <w:rPr>
                <w:rFonts w:ascii="Arial" w:hAnsi="Arial" w:cs="Arial"/>
                <w:color w:val="FFFFFF"/>
                <w:sz w:val="22"/>
                <w:szCs w:val="22"/>
                <w:lang w:val="en-US"/>
              </w:rPr>
              <w:tab/>
            </w:r>
            <w:r w:rsidRPr="00E866A8">
              <w:rPr>
                <w:rFonts w:ascii="Arial" w:hAnsi="Arial" w:cs="Arial"/>
                <w:noProof/>
                <w:color w:val="FFFFFF"/>
                <w:sz w:val="20"/>
                <w:lang w:val="en-US"/>
              </w:rPr>
              <w:t>base year</w:t>
            </w:r>
          </w:p>
          <w:p w14:paraId="55457521" w14:textId="77777777" w:rsidR="00294A6C" w:rsidRPr="00E866A8" w:rsidRDefault="00294A6C" w:rsidP="00294A6C">
            <w:pPr>
              <w:widowControl w:val="0"/>
              <w:autoSpaceDE w:val="0"/>
              <w:autoSpaceDN w:val="0"/>
              <w:adjustRightInd w:val="0"/>
              <w:spacing w:line="223" w:lineRule="exact"/>
              <w:ind w:right="789"/>
              <w:jc w:val="right"/>
              <w:rPr>
                <w:lang w:val="en-US"/>
              </w:rPr>
            </w:pPr>
            <w:r w:rsidRPr="00E866A8">
              <w:rPr>
                <w:rFonts w:ascii="Arial" w:hAnsi="Arial" w:cs="Arial"/>
                <w:color w:val="FFFFFF"/>
                <w:sz w:val="20"/>
                <w:lang w:val="en-US"/>
              </w:rPr>
              <w:t>2010</w:t>
            </w:r>
          </w:p>
        </w:tc>
        <w:tc>
          <w:tcPr>
            <w:tcW w:w="4995" w:type="dxa"/>
            <w:gridSpan w:val="2"/>
            <w:tcBorders>
              <w:top w:val="single" w:sz="4" w:space="0" w:color="000000"/>
              <w:left w:val="nil"/>
              <w:bottom w:val="nil"/>
              <w:right w:val="single" w:sz="4" w:space="0" w:color="000000"/>
            </w:tcBorders>
            <w:shd w:val="clear" w:color="auto" w:fill="002060"/>
          </w:tcPr>
          <w:p w14:paraId="64AB4615" w14:textId="77777777" w:rsidR="00294A6C" w:rsidRPr="00E866A8" w:rsidRDefault="00294A6C" w:rsidP="00294A6C">
            <w:pPr>
              <w:widowControl w:val="0"/>
              <w:autoSpaceDE w:val="0"/>
              <w:autoSpaceDN w:val="0"/>
              <w:adjustRightInd w:val="0"/>
              <w:spacing w:before="57"/>
              <w:ind w:left="126" w:right="-20"/>
              <w:rPr>
                <w:lang w:val="en-US"/>
              </w:rPr>
            </w:pPr>
            <w:r w:rsidRPr="00E866A8">
              <w:rPr>
                <w:rFonts w:ascii="Arial" w:hAnsi="Arial" w:cs="Arial"/>
                <w:noProof/>
                <w:color w:val="FFFFFF"/>
                <w:sz w:val="20"/>
                <w:lang w:val="en-US"/>
              </w:rPr>
              <w:t>Net cold chain availability capacity</w:t>
            </w:r>
            <w:r w:rsidRPr="00E866A8">
              <w:rPr>
                <w:rFonts w:ascii="Arial" w:hAnsi="Arial" w:cs="Arial"/>
                <w:noProof/>
                <w:color w:val="FFFFFF"/>
                <w:spacing w:val="54"/>
                <w:sz w:val="20"/>
                <w:lang w:val="en-US"/>
              </w:rPr>
              <w:t xml:space="preserve"> </w:t>
            </w:r>
            <w:r w:rsidRPr="00E866A8">
              <w:rPr>
                <w:rFonts w:ascii="Arial" w:hAnsi="Arial" w:cs="Arial"/>
                <w:noProof/>
                <w:color w:val="FFFFFF"/>
                <w:w w:val="109"/>
                <w:sz w:val="16"/>
                <w:szCs w:val="16"/>
                <w:lang w:val="en-US"/>
              </w:rPr>
              <w:t>(liters)</w:t>
            </w:r>
          </w:p>
        </w:tc>
      </w:tr>
      <w:tr w:rsidR="00294A6C" w:rsidRPr="00E866A8" w14:paraId="74823FB0" w14:textId="77777777" w:rsidTr="00294A6C">
        <w:trPr>
          <w:trHeight w:hRule="exact" w:val="460"/>
        </w:trPr>
        <w:tc>
          <w:tcPr>
            <w:tcW w:w="4293" w:type="dxa"/>
            <w:gridSpan w:val="2"/>
            <w:vMerge/>
            <w:tcBorders>
              <w:top w:val="single" w:sz="4" w:space="0" w:color="000000"/>
              <w:left w:val="nil"/>
              <w:bottom w:val="single" w:sz="4" w:space="0" w:color="000000"/>
              <w:right w:val="nil"/>
            </w:tcBorders>
            <w:shd w:val="clear" w:color="auto" w:fill="002060"/>
          </w:tcPr>
          <w:p w14:paraId="0977292C" w14:textId="77777777" w:rsidR="00294A6C" w:rsidRPr="00E866A8" w:rsidRDefault="00294A6C" w:rsidP="00294A6C">
            <w:pPr>
              <w:widowControl w:val="0"/>
              <w:autoSpaceDE w:val="0"/>
              <w:autoSpaceDN w:val="0"/>
              <w:adjustRightInd w:val="0"/>
              <w:spacing w:before="57"/>
              <w:ind w:left="126" w:right="-20"/>
              <w:rPr>
                <w:lang w:val="en-US"/>
              </w:rPr>
            </w:pPr>
          </w:p>
        </w:tc>
        <w:tc>
          <w:tcPr>
            <w:tcW w:w="4995" w:type="dxa"/>
            <w:gridSpan w:val="2"/>
            <w:tcBorders>
              <w:top w:val="nil"/>
              <w:left w:val="nil"/>
              <w:bottom w:val="single" w:sz="4" w:space="0" w:color="000000"/>
              <w:right w:val="single" w:sz="4" w:space="0" w:color="000000"/>
            </w:tcBorders>
            <w:shd w:val="clear" w:color="auto" w:fill="002060"/>
          </w:tcPr>
          <w:p w14:paraId="3B73297E"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4C0B9C91" w14:textId="77777777" w:rsidR="00294A6C" w:rsidRPr="00E866A8" w:rsidRDefault="00294A6C" w:rsidP="00294A6C">
            <w:pPr>
              <w:widowControl w:val="0"/>
              <w:tabs>
                <w:tab w:val="left" w:pos="3240"/>
              </w:tabs>
              <w:autoSpaceDE w:val="0"/>
              <w:autoSpaceDN w:val="0"/>
              <w:adjustRightInd w:val="0"/>
              <w:ind w:left="794" w:right="-20"/>
              <w:rPr>
                <w:lang w:val="en-US"/>
              </w:rPr>
            </w:pPr>
            <w:r w:rsidRPr="00E866A8">
              <w:rPr>
                <w:rFonts w:ascii="Arial" w:hAnsi="Arial" w:cs="Arial"/>
                <w:noProof/>
                <w:color w:val="FFFFFF"/>
                <w:sz w:val="22"/>
                <w:szCs w:val="22"/>
                <w:lang w:val="en-US"/>
              </w:rPr>
              <w:t>Positive</w:t>
            </w:r>
            <w:r w:rsidRPr="00E866A8">
              <w:rPr>
                <w:rFonts w:ascii="Arial" w:hAnsi="Arial" w:cs="Arial"/>
                <w:color w:val="FFFFFF"/>
                <w:sz w:val="22"/>
                <w:szCs w:val="22"/>
                <w:lang w:val="en-US"/>
              </w:rPr>
              <w:tab/>
            </w:r>
            <w:r w:rsidRPr="00E866A8">
              <w:rPr>
                <w:rFonts w:ascii="Arial" w:hAnsi="Arial" w:cs="Arial"/>
                <w:noProof/>
                <w:color w:val="FFFFFF"/>
                <w:sz w:val="22"/>
                <w:szCs w:val="22"/>
                <w:lang w:val="en-US"/>
              </w:rPr>
              <w:t>Negative</w:t>
            </w:r>
          </w:p>
        </w:tc>
      </w:tr>
      <w:tr w:rsidR="00294A6C" w:rsidRPr="00E866A8" w14:paraId="25F7CF2F"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43D23B0C"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Echagui</w:t>
            </w:r>
          </w:p>
        </w:tc>
        <w:tc>
          <w:tcPr>
            <w:tcW w:w="2063" w:type="dxa"/>
            <w:tcBorders>
              <w:top w:val="single" w:sz="4" w:space="0" w:color="000000"/>
              <w:left w:val="single" w:sz="4" w:space="0" w:color="000000"/>
              <w:bottom w:val="single" w:sz="4" w:space="0" w:color="000000"/>
              <w:right w:val="single" w:sz="4" w:space="0" w:color="000000"/>
            </w:tcBorders>
          </w:tcPr>
          <w:p w14:paraId="73301BCA" w14:textId="77777777" w:rsidR="00294A6C" w:rsidRPr="00E866A8" w:rsidRDefault="00294A6C" w:rsidP="00294A6C">
            <w:pPr>
              <w:widowControl w:val="0"/>
              <w:autoSpaceDE w:val="0"/>
              <w:autoSpaceDN w:val="0"/>
              <w:adjustRightInd w:val="0"/>
              <w:spacing w:before="56"/>
              <w:ind w:left="626" w:right="-20"/>
              <w:rPr>
                <w:lang w:val="en-US"/>
              </w:rPr>
            </w:pPr>
            <w:r w:rsidRPr="00E866A8">
              <w:rPr>
                <w:rFonts w:ascii="Arial" w:hAnsi="Arial" w:cs="Arial"/>
                <w:sz w:val="22"/>
                <w:szCs w:val="22"/>
                <w:lang w:val="en-US"/>
              </w:rPr>
              <w:t>356,970</w:t>
            </w:r>
          </w:p>
        </w:tc>
        <w:tc>
          <w:tcPr>
            <w:tcW w:w="2359" w:type="dxa"/>
            <w:tcBorders>
              <w:top w:val="single" w:sz="4" w:space="0" w:color="000000"/>
              <w:left w:val="single" w:sz="4" w:space="0" w:color="000000"/>
              <w:bottom w:val="single" w:sz="4" w:space="0" w:color="000000"/>
              <w:right w:val="single" w:sz="4" w:space="0" w:color="000000"/>
            </w:tcBorders>
          </w:tcPr>
          <w:p w14:paraId="17A70BD2" w14:textId="77777777" w:rsidR="00294A6C" w:rsidRPr="00E866A8" w:rsidRDefault="00294A6C" w:rsidP="00294A6C">
            <w:pPr>
              <w:widowControl w:val="0"/>
              <w:autoSpaceDE w:val="0"/>
              <w:autoSpaceDN w:val="0"/>
              <w:adjustRightInd w:val="0"/>
              <w:spacing w:before="56"/>
              <w:ind w:left="953" w:right="934"/>
              <w:jc w:val="center"/>
              <w:rPr>
                <w:lang w:val="en-US"/>
              </w:rPr>
            </w:pPr>
            <w:r w:rsidRPr="00E866A8">
              <w:rPr>
                <w:rFonts w:ascii="Arial" w:hAnsi="Arial" w:cs="Arial"/>
                <w:w w:val="99"/>
                <w:sz w:val="22"/>
                <w:szCs w:val="22"/>
                <w:lang w:val="en-US"/>
              </w:rPr>
              <w:t>379</w:t>
            </w:r>
          </w:p>
        </w:tc>
        <w:tc>
          <w:tcPr>
            <w:tcW w:w="2636" w:type="dxa"/>
            <w:tcBorders>
              <w:top w:val="single" w:sz="4" w:space="0" w:color="000000"/>
              <w:left w:val="single" w:sz="4" w:space="0" w:color="000000"/>
              <w:bottom w:val="single" w:sz="4" w:space="0" w:color="000000"/>
              <w:right w:val="single" w:sz="4" w:space="0" w:color="000000"/>
            </w:tcBorders>
          </w:tcPr>
          <w:p w14:paraId="7E7D3F71" w14:textId="77777777" w:rsidR="00294A6C" w:rsidRPr="00E866A8" w:rsidRDefault="00294A6C" w:rsidP="00294A6C">
            <w:pPr>
              <w:widowControl w:val="0"/>
              <w:autoSpaceDE w:val="0"/>
              <w:autoSpaceDN w:val="0"/>
              <w:adjustRightInd w:val="0"/>
              <w:spacing w:before="56"/>
              <w:ind w:left="1091" w:right="1074"/>
              <w:jc w:val="center"/>
              <w:rPr>
                <w:lang w:val="en-US"/>
              </w:rPr>
            </w:pPr>
            <w:r w:rsidRPr="00E866A8">
              <w:rPr>
                <w:rFonts w:ascii="Arial" w:hAnsi="Arial" w:cs="Arial"/>
                <w:w w:val="99"/>
                <w:sz w:val="22"/>
                <w:szCs w:val="22"/>
                <w:lang w:val="en-US"/>
              </w:rPr>
              <w:t>181</w:t>
            </w:r>
          </w:p>
        </w:tc>
      </w:tr>
      <w:tr w:rsidR="00294A6C" w:rsidRPr="00E866A8" w14:paraId="60404EC1"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2ED3FEBD"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El</w:t>
            </w:r>
            <w:r w:rsidRPr="00E866A8">
              <w:rPr>
                <w:rFonts w:ascii="Arial" w:hAnsi="Arial" w:cs="Arial"/>
                <w:noProof/>
                <w:spacing w:val="-2"/>
                <w:sz w:val="22"/>
                <w:szCs w:val="22"/>
                <w:lang w:val="en-US"/>
              </w:rPr>
              <w:t xml:space="preserve"> </w:t>
            </w:r>
            <w:r w:rsidRPr="00E866A8">
              <w:rPr>
                <w:rFonts w:ascii="Arial" w:hAnsi="Arial" w:cs="Arial"/>
                <w:noProof/>
                <w:sz w:val="22"/>
                <w:szCs w:val="22"/>
                <w:lang w:val="en-US"/>
              </w:rPr>
              <w:t>G</w:t>
            </w:r>
            <w:r w:rsidRPr="00E866A8">
              <w:rPr>
                <w:rFonts w:ascii="Arial" w:hAnsi="Arial" w:cs="Arial"/>
                <w:noProof/>
                <w:spacing w:val="1"/>
                <w:sz w:val="22"/>
                <w:szCs w:val="22"/>
                <w:lang w:val="en-US"/>
              </w:rPr>
              <w:t>h</w:t>
            </w:r>
            <w:r w:rsidRPr="00E866A8">
              <w:rPr>
                <w:rFonts w:ascii="Arial" w:hAnsi="Arial" w:cs="Arial"/>
                <w:noProof/>
                <w:sz w:val="22"/>
                <w:szCs w:val="22"/>
                <w:lang w:val="en-US"/>
              </w:rPr>
              <w:t>arbi</w:t>
            </w:r>
          </w:p>
        </w:tc>
        <w:tc>
          <w:tcPr>
            <w:tcW w:w="2063" w:type="dxa"/>
            <w:tcBorders>
              <w:top w:val="single" w:sz="4" w:space="0" w:color="000000"/>
              <w:left w:val="single" w:sz="4" w:space="0" w:color="000000"/>
              <w:bottom w:val="single" w:sz="4" w:space="0" w:color="000000"/>
              <w:right w:val="single" w:sz="4" w:space="0" w:color="000000"/>
            </w:tcBorders>
          </w:tcPr>
          <w:p w14:paraId="15E06923" w14:textId="77777777" w:rsidR="00294A6C" w:rsidRPr="00E866A8" w:rsidRDefault="00294A6C" w:rsidP="00294A6C">
            <w:pPr>
              <w:widowControl w:val="0"/>
              <w:autoSpaceDE w:val="0"/>
              <w:autoSpaceDN w:val="0"/>
              <w:adjustRightInd w:val="0"/>
              <w:spacing w:before="56"/>
              <w:ind w:left="627" w:right="-20"/>
              <w:rPr>
                <w:lang w:val="en-US"/>
              </w:rPr>
            </w:pPr>
            <w:r w:rsidRPr="00E866A8">
              <w:rPr>
                <w:rFonts w:ascii="Arial" w:hAnsi="Arial" w:cs="Arial"/>
                <w:sz w:val="22"/>
                <w:szCs w:val="22"/>
                <w:lang w:val="en-US"/>
              </w:rPr>
              <w:t>268,940</w:t>
            </w:r>
          </w:p>
        </w:tc>
        <w:tc>
          <w:tcPr>
            <w:tcW w:w="2359" w:type="dxa"/>
            <w:tcBorders>
              <w:top w:val="single" w:sz="4" w:space="0" w:color="000000"/>
              <w:left w:val="single" w:sz="4" w:space="0" w:color="000000"/>
              <w:bottom w:val="single" w:sz="4" w:space="0" w:color="000000"/>
              <w:right w:val="single" w:sz="4" w:space="0" w:color="000000"/>
            </w:tcBorders>
          </w:tcPr>
          <w:p w14:paraId="5D2E1A56" w14:textId="77777777" w:rsidR="00294A6C" w:rsidRPr="00E866A8" w:rsidRDefault="00294A6C" w:rsidP="00294A6C">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173</w:t>
            </w:r>
          </w:p>
        </w:tc>
        <w:tc>
          <w:tcPr>
            <w:tcW w:w="2636" w:type="dxa"/>
            <w:tcBorders>
              <w:top w:val="single" w:sz="4" w:space="0" w:color="000000"/>
              <w:left w:val="single" w:sz="4" w:space="0" w:color="000000"/>
              <w:bottom w:val="single" w:sz="4" w:space="0" w:color="000000"/>
              <w:right w:val="single" w:sz="4" w:space="0" w:color="000000"/>
            </w:tcBorders>
          </w:tcPr>
          <w:p w14:paraId="4CB53F0A" w14:textId="77777777" w:rsidR="00294A6C" w:rsidRPr="00E866A8" w:rsidRDefault="00294A6C" w:rsidP="00294A6C">
            <w:pPr>
              <w:widowControl w:val="0"/>
              <w:autoSpaceDE w:val="0"/>
              <w:autoSpaceDN w:val="0"/>
              <w:adjustRightInd w:val="0"/>
              <w:spacing w:before="56"/>
              <w:ind w:left="1091" w:right="1074"/>
              <w:jc w:val="center"/>
              <w:rPr>
                <w:lang w:val="en-US"/>
              </w:rPr>
            </w:pPr>
            <w:r w:rsidRPr="00E866A8">
              <w:rPr>
                <w:rFonts w:ascii="Arial" w:hAnsi="Arial" w:cs="Arial"/>
                <w:w w:val="99"/>
                <w:sz w:val="22"/>
                <w:szCs w:val="22"/>
                <w:lang w:val="en-US"/>
              </w:rPr>
              <w:t>159</w:t>
            </w:r>
          </w:p>
        </w:tc>
      </w:tr>
      <w:tr w:rsidR="00294A6C" w:rsidRPr="00E866A8" w14:paraId="79F29231"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1E1A2013"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Assaba</w:t>
            </w:r>
          </w:p>
        </w:tc>
        <w:tc>
          <w:tcPr>
            <w:tcW w:w="2063" w:type="dxa"/>
            <w:tcBorders>
              <w:top w:val="single" w:sz="4" w:space="0" w:color="000000"/>
              <w:left w:val="single" w:sz="4" w:space="0" w:color="000000"/>
              <w:bottom w:val="single" w:sz="4" w:space="0" w:color="000000"/>
              <w:right w:val="single" w:sz="4" w:space="0" w:color="000000"/>
            </w:tcBorders>
          </w:tcPr>
          <w:p w14:paraId="6B4D4A32" w14:textId="77777777" w:rsidR="00294A6C" w:rsidRPr="00E866A8" w:rsidRDefault="00294A6C" w:rsidP="00294A6C">
            <w:pPr>
              <w:widowControl w:val="0"/>
              <w:autoSpaceDE w:val="0"/>
              <w:autoSpaceDN w:val="0"/>
              <w:adjustRightInd w:val="0"/>
              <w:spacing w:before="56"/>
              <w:ind w:left="626" w:right="-20"/>
              <w:rPr>
                <w:lang w:val="en-US"/>
              </w:rPr>
            </w:pPr>
            <w:r w:rsidRPr="00E866A8">
              <w:rPr>
                <w:rFonts w:ascii="Arial" w:hAnsi="Arial" w:cs="Arial"/>
                <w:sz w:val="22"/>
                <w:szCs w:val="22"/>
                <w:lang w:val="en-US"/>
              </w:rPr>
              <w:t>307,107</w:t>
            </w:r>
          </w:p>
        </w:tc>
        <w:tc>
          <w:tcPr>
            <w:tcW w:w="2359" w:type="dxa"/>
            <w:tcBorders>
              <w:top w:val="single" w:sz="4" w:space="0" w:color="000000"/>
              <w:left w:val="single" w:sz="4" w:space="0" w:color="000000"/>
              <w:bottom w:val="single" w:sz="4" w:space="0" w:color="000000"/>
              <w:right w:val="single" w:sz="4" w:space="0" w:color="000000"/>
            </w:tcBorders>
          </w:tcPr>
          <w:p w14:paraId="0F246371" w14:textId="77777777" w:rsidR="00294A6C" w:rsidRPr="00E866A8" w:rsidRDefault="00294A6C" w:rsidP="00294A6C">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108</w:t>
            </w:r>
          </w:p>
        </w:tc>
        <w:tc>
          <w:tcPr>
            <w:tcW w:w="2636" w:type="dxa"/>
            <w:tcBorders>
              <w:top w:val="single" w:sz="4" w:space="0" w:color="000000"/>
              <w:left w:val="single" w:sz="4" w:space="0" w:color="000000"/>
              <w:bottom w:val="single" w:sz="4" w:space="0" w:color="000000"/>
              <w:right w:val="single" w:sz="4" w:space="0" w:color="000000"/>
            </w:tcBorders>
          </w:tcPr>
          <w:p w14:paraId="0207A286" w14:textId="77777777" w:rsidR="00294A6C" w:rsidRPr="00E866A8" w:rsidRDefault="00294A6C" w:rsidP="00294A6C">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294A6C" w:rsidRPr="00E866A8" w14:paraId="08AFF738" w14:textId="77777777" w:rsidTr="00294A6C">
        <w:trPr>
          <w:trHeight w:hRule="exact" w:val="384"/>
        </w:trPr>
        <w:tc>
          <w:tcPr>
            <w:tcW w:w="2230" w:type="dxa"/>
            <w:tcBorders>
              <w:top w:val="single" w:sz="4" w:space="0" w:color="000000"/>
              <w:left w:val="single" w:sz="4" w:space="0" w:color="000000"/>
              <w:bottom w:val="single" w:sz="4" w:space="0" w:color="000000"/>
              <w:right w:val="single" w:sz="4" w:space="0" w:color="000000"/>
            </w:tcBorders>
          </w:tcPr>
          <w:p w14:paraId="69DF65C0"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Gorgol</w:t>
            </w:r>
          </w:p>
        </w:tc>
        <w:tc>
          <w:tcPr>
            <w:tcW w:w="2063" w:type="dxa"/>
            <w:tcBorders>
              <w:top w:val="single" w:sz="4" w:space="0" w:color="000000"/>
              <w:left w:val="single" w:sz="4" w:space="0" w:color="000000"/>
              <w:bottom w:val="single" w:sz="4" w:space="0" w:color="000000"/>
              <w:right w:val="single" w:sz="4" w:space="0" w:color="000000"/>
            </w:tcBorders>
          </w:tcPr>
          <w:p w14:paraId="3A4F6293" w14:textId="77777777" w:rsidR="00294A6C" w:rsidRPr="00E866A8" w:rsidRDefault="00294A6C" w:rsidP="00294A6C">
            <w:pPr>
              <w:widowControl w:val="0"/>
              <w:autoSpaceDE w:val="0"/>
              <w:autoSpaceDN w:val="0"/>
              <w:adjustRightInd w:val="0"/>
              <w:spacing w:before="56"/>
              <w:ind w:left="627" w:right="-20"/>
              <w:rPr>
                <w:lang w:val="en-US"/>
              </w:rPr>
            </w:pPr>
            <w:r w:rsidRPr="00E866A8">
              <w:rPr>
                <w:rFonts w:ascii="Arial" w:hAnsi="Arial" w:cs="Arial"/>
                <w:sz w:val="22"/>
                <w:szCs w:val="22"/>
                <w:lang w:val="en-US"/>
              </w:rPr>
              <w:t>307,673</w:t>
            </w:r>
          </w:p>
        </w:tc>
        <w:tc>
          <w:tcPr>
            <w:tcW w:w="2359" w:type="dxa"/>
            <w:tcBorders>
              <w:top w:val="single" w:sz="4" w:space="0" w:color="000000"/>
              <w:left w:val="single" w:sz="4" w:space="0" w:color="000000"/>
              <w:bottom w:val="single" w:sz="4" w:space="0" w:color="000000"/>
              <w:right w:val="single" w:sz="4" w:space="0" w:color="000000"/>
            </w:tcBorders>
          </w:tcPr>
          <w:p w14:paraId="1285637E" w14:textId="77777777" w:rsidR="00294A6C" w:rsidRPr="00E866A8" w:rsidRDefault="00294A6C" w:rsidP="00294A6C">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216</w:t>
            </w:r>
          </w:p>
        </w:tc>
        <w:tc>
          <w:tcPr>
            <w:tcW w:w="2636" w:type="dxa"/>
            <w:tcBorders>
              <w:top w:val="single" w:sz="4" w:space="0" w:color="000000"/>
              <w:left w:val="single" w:sz="4" w:space="0" w:color="000000"/>
              <w:bottom w:val="single" w:sz="4" w:space="0" w:color="000000"/>
              <w:right w:val="single" w:sz="4" w:space="0" w:color="000000"/>
            </w:tcBorders>
          </w:tcPr>
          <w:p w14:paraId="22469432" w14:textId="77777777" w:rsidR="00294A6C" w:rsidRPr="00E866A8" w:rsidRDefault="00294A6C" w:rsidP="00294A6C">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294A6C" w:rsidRPr="00E866A8" w14:paraId="2A824ADF"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61ABC388"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Brakna</w:t>
            </w:r>
          </w:p>
        </w:tc>
        <w:tc>
          <w:tcPr>
            <w:tcW w:w="2063" w:type="dxa"/>
            <w:tcBorders>
              <w:top w:val="single" w:sz="4" w:space="0" w:color="000000"/>
              <w:left w:val="single" w:sz="4" w:space="0" w:color="000000"/>
              <w:bottom w:val="single" w:sz="4" w:space="0" w:color="000000"/>
              <w:right w:val="single" w:sz="4" w:space="0" w:color="000000"/>
            </w:tcBorders>
          </w:tcPr>
          <w:p w14:paraId="15792E59" w14:textId="77777777" w:rsidR="00294A6C" w:rsidRPr="00E866A8" w:rsidRDefault="00294A6C" w:rsidP="00294A6C">
            <w:pPr>
              <w:widowControl w:val="0"/>
              <w:autoSpaceDE w:val="0"/>
              <w:autoSpaceDN w:val="0"/>
              <w:adjustRightInd w:val="0"/>
              <w:spacing w:before="56"/>
              <w:ind w:left="626" w:right="-20"/>
              <w:rPr>
                <w:lang w:val="en-US"/>
              </w:rPr>
            </w:pPr>
            <w:r w:rsidRPr="00E866A8">
              <w:rPr>
                <w:rFonts w:ascii="Arial" w:hAnsi="Arial" w:cs="Arial"/>
                <w:sz w:val="22"/>
                <w:szCs w:val="22"/>
                <w:lang w:val="en-US"/>
              </w:rPr>
              <w:t>313,117</w:t>
            </w:r>
          </w:p>
        </w:tc>
        <w:tc>
          <w:tcPr>
            <w:tcW w:w="2359" w:type="dxa"/>
            <w:tcBorders>
              <w:top w:val="single" w:sz="4" w:space="0" w:color="000000"/>
              <w:left w:val="single" w:sz="4" w:space="0" w:color="000000"/>
              <w:bottom w:val="single" w:sz="4" w:space="0" w:color="000000"/>
              <w:right w:val="single" w:sz="4" w:space="0" w:color="000000"/>
            </w:tcBorders>
          </w:tcPr>
          <w:p w14:paraId="64F3BC0F" w14:textId="77777777" w:rsidR="00294A6C" w:rsidRPr="00E866A8" w:rsidRDefault="00294A6C" w:rsidP="00294A6C">
            <w:pPr>
              <w:widowControl w:val="0"/>
              <w:autoSpaceDE w:val="0"/>
              <w:autoSpaceDN w:val="0"/>
              <w:adjustRightInd w:val="0"/>
              <w:spacing w:before="56"/>
              <w:ind w:left="953" w:right="934"/>
              <w:jc w:val="center"/>
              <w:rPr>
                <w:lang w:val="en-US"/>
              </w:rPr>
            </w:pPr>
            <w:r w:rsidRPr="00E866A8">
              <w:rPr>
                <w:rFonts w:ascii="Arial" w:hAnsi="Arial" w:cs="Arial"/>
                <w:w w:val="99"/>
                <w:sz w:val="22"/>
                <w:szCs w:val="22"/>
                <w:lang w:val="en-US"/>
              </w:rPr>
              <w:t>100</w:t>
            </w:r>
          </w:p>
        </w:tc>
        <w:tc>
          <w:tcPr>
            <w:tcW w:w="2636" w:type="dxa"/>
            <w:tcBorders>
              <w:top w:val="single" w:sz="4" w:space="0" w:color="000000"/>
              <w:left w:val="single" w:sz="4" w:space="0" w:color="000000"/>
              <w:bottom w:val="single" w:sz="4" w:space="0" w:color="000000"/>
              <w:right w:val="single" w:sz="4" w:space="0" w:color="000000"/>
            </w:tcBorders>
          </w:tcPr>
          <w:p w14:paraId="75828056" w14:textId="77777777" w:rsidR="00294A6C" w:rsidRPr="00E866A8" w:rsidRDefault="00294A6C" w:rsidP="00294A6C">
            <w:pPr>
              <w:widowControl w:val="0"/>
              <w:autoSpaceDE w:val="0"/>
              <w:autoSpaceDN w:val="0"/>
              <w:adjustRightInd w:val="0"/>
              <w:spacing w:before="56"/>
              <w:ind w:left="1091" w:right="1074"/>
              <w:jc w:val="center"/>
              <w:rPr>
                <w:lang w:val="en-US"/>
              </w:rPr>
            </w:pPr>
            <w:r w:rsidRPr="00E866A8">
              <w:rPr>
                <w:rFonts w:ascii="Arial" w:hAnsi="Arial" w:cs="Arial"/>
                <w:w w:val="99"/>
                <w:sz w:val="22"/>
                <w:szCs w:val="22"/>
                <w:lang w:val="en-US"/>
              </w:rPr>
              <w:t>126</w:t>
            </w:r>
          </w:p>
        </w:tc>
      </w:tr>
      <w:tr w:rsidR="00294A6C" w:rsidRPr="00E866A8" w14:paraId="4630DB9A"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637F0894"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Trarza</w:t>
            </w:r>
          </w:p>
        </w:tc>
        <w:tc>
          <w:tcPr>
            <w:tcW w:w="2063" w:type="dxa"/>
            <w:tcBorders>
              <w:top w:val="single" w:sz="4" w:space="0" w:color="000000"/>
              <w:left w:val="single" w:sz="4" w:space="0" w:color="000000"/>
              <w:bottom w:val="single" w:sz="4" w:space="0" w:color="000000"/>
              <w:right w:val="single" w:sz="4" w:space="0" w:color="000000"/>
            </w:tcBorders>
          </w:tcPr>
          <w:p w14:paraId="1B78FF1E" w14:textId="77777777" w:rsidR="00294A6C" w:rsidRPr="00E866A8" w:rsidRDefault="00294A6C" w:rsidP="00294A6C">
            <w:pPr>
              <w:widowControl w:val="0"/>
              <w:autoSpaceDE w:val="0"/>
              <w:autoSpaceDN w:val="0"/>
              <w:adjustRightInd w:val="0"/>
              <w:spacing w:before="56"/>
              <w:ind w:left="627" w:right="-20"/>
              <w:rPr>
                <w:lang w:val="en-US"/>
              </w:rPr>
            </w:pPr>
            <w:r w:rsidRPr="00E866A8">
              <w:rPr>
                <w:rFonts w:ascii="Arial" w:hAnsi="Arial" w:cs="Arial"/>
                <w:sz w:val="22"/>
                <w:szCs w:val="22"/>
                <w:lang w:val="en-US"/>
              </w:rPr>
              <w:t>340,009</w:t>
            </w:r>
          </w:p>
        </w:tc>
        <w:tc>
          <w:tcPr>
            <w:tcW w:w="2359" w:type="dxa"/>
            <w:tcBorders>
              <w:top w:val="single" w:sz="4" w:space="0" w:color="000000"/>
              <w:left w:val="single" w:sz="4" w:space="0" w:color="000000"/>
              <w:bottom w:val="single" w:sz="4" w:space="0" w:color="000000"/>
              <w:right w:val="single" w:sz="4" w:space="0" w:color="000000"/>
            </w:tcBorders>
          </w:tcPr>
          <w:p w14:paraId="0BDFE437" w14:textId="77777777" w:rsidR="00294A6C" w:rsidRPr="00E866A8" w:rsidRDefault="00294A6C" w:rsidP="00294A6C">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322</w:t>
            </w:r>
          </w:p>
        </w:tc>
        <w:tc>
          <w:tcPr>
            <w:tcW w:w="2636" w:type="dxa"/>
            <w:tcBorders>
              <w:top w:val="single" w:sz="4" w:space="0" w:color="000000"/>
              <w:left w:val="single" w:sz="4" w:space="0" w:color="000000"/>
              <w:bottom w:val="single" w:sz="4" w:space="0" w:color="000000"/>
              <w:right w:val="single" w:sz="4" w:space="0" w:color="000000"/>
            </w:tcBorders>
          </w:tcPr>
          <w:p w14:paraId="2742BBF1" w14:textId="77777777" w:rsidR="00294A6C" w:rsidRPr="00E866A8" w:rsidRDefault="00294A6C" w:rsidP="00294A6C">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294A6C" w:rsidRPr="00E866A8" w14:paraId="04450D0F"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5B656E9F"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Adrar</w:t>
            </w:r>
          </w:p>
        </w:tc>
        <w:tc>
          <w:tcPr>
            <w:tcW w:w="2063" w:type="dxa"/>
            <w:tcBorders>
              <w:top w:val="single" w:sz="4" w:space="0" w:color="000000"/>
              <w:left w:val="single" w:sz="4" w:space="0" w:color="000000"/>
              <w:bottom w:val="single" w:sz="4" w:space="0" w:color="000000"/>
              <w:right w:val="single" w:sz="4" w:space="0" w:color="000000"/>
            </w:tcBorders>
          </w:tcPr>
          <w:p w14:paraId="5D51B522" w14:textId="77777777" w:rsidR="00294A6C" w:rsidRPr="00E866A8" w:rsidRDefault="00294A6C" w:rsidP="00294A6C">
            <w:pPr>
              <w:widowControl w:val="0"/>
              <w:autoSpaceDE w:val="0"/>
              <w:autoSpaceDN w:val="0"/>
              <w:adjustRightInd w:val="0"/>
              <w:spacing w:before="56"/>
              <w:ind w:left="652" w:right="633"/>
              <w:jc w:val="center"/>
              <w:rPr>
                <w:lang w:val="en-US"/>
              </w:rPr>
            </w:pPr>
            <w:r w:rsidRPr="00E866A8">
              <w:rPr>
                <w:rFonts w:ascii="Arial" w:hAnsi="Arial" w:cs="Arial"/>
                <w:w w:val="99"/>
                <w:sz w:val="22"/>
                <w:szCs w:val="22"/>
                <w:lang w:val="en-US"/>
              </w:rPr>
              <w:t>88,155</w:t>
            </w:r>
          </w:p>
        </w:tc>
        <w:tc>
          <w:tcPr>
            <w:tcW w:w="2359" w:type="dxa"/>
            <w:tcBorders>
              <w:top w:val="single" w:sz="4" w:space="0" w:color="000000"/>
              <w:left w:val="single" w:sz="4" w:space="0" w:color="000000"/>
              <w:bottom w:val="single" w:sz="4" w:space="0" w:color="000000"/>
              <w:right w:val="single" w:sz="4" w:space="0" w:color="000000"/>
            </w:tcBorders>
          </w:tcPr>
          <w:p w14:paraId="229EBE5B" w14:textId="77777777" w:rsidR="00294A6C" w:rsidRPr="00E866A8" w:rsidRDefault="00294A6C" w:rsidP="00294A6C">
            <w:pPr>
              <w:widowControl w:val="0"/>
              <w:autoSpaceDE w:val="0"/>
              <w:autoSpaceDN w:val="0"/>
              <w:adjustRightInd w:val="0"/>
              <w:spacing w:before="56"/>
              <w:ind w:left="1015" w:right="995"/>
              <w:jc w:val="center"/>
              <w:rPr>
                <w:lang w:val="en-US"/>
              </w:rPr>
            </w:pPr>
            <w:r w:rsidRPr="00E866A8">
              <w:rPr>
                <w:rFonts w:ascii="Arial" w:hAnsi="Arial" w:cs="Arial"/>
                <w:w w:val="99"/>
                <w:sz w:val="22"/>
                <w:szCs w:val="22"/>
                <w:lang w:val="en-US"/>
              </w:rPr>
              <w:t>69</w:t>
            </w:r>
          </w:p>
        </w:tc>
        <w:tc>
          <w:tcPr>
            <w:tcW w:w="2636" w:type="dxa"/>
            <w:tcBorders>
              <w:top w:val="single" w:sz="4" w:space="0" w:color="000000"/>
              <w:left w:val="single" w:sz="4" w:space="0" w:color="000000"/>
              <w:bottom w:val="single" w:sz="4" w:space="0" w:color="000000"/>
              <w:right w:val="single" w:sz="4" w:space="0" w:color="000000"/>
            </w:tcBorders>
          </w:tcPr>
          <w:p w14:paraId="3EF97D34" w14:textId="77777777" w:rsidR="00294A6C" w:rsidRPr="00E866A8" w:rsidRDefault="00294A6C" w:rsidP="00294A6C">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294A6C" w:rsidRPr="00E866A8" w14:paraId="4BE0A4F8"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6812B1C4"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Nouadhibou</w:t>
            </w:r>
          </w:p>
        </w:tc>
        <w:tc>
          <w:tcPr>
            <w:tcW w:w="2063" w:type="dxa"/>
            <w:tcBorders>
              <w:top w:val="single" w:sz="4" w:space="0" w:color="000000"/>
              <w:left w:val="single" w:sz="4" w:space="0" w:color="000000"/>
              <w:bottom w:val="single" w:sz="4" w:space="0" w:color="000000"/>
              <w:right w:val="single" w:sz="4" w:space="0" w:color="000000"/>
            </w:tcBorders>
          </w:tcPr>
          <w:p w14:paraId="303AAAAF" w14:textId="77777777" w:rsidR="00294A6C" w:rsidRPr="00E866A8" w:rsidRDefault="00294A6C" w:rsidP="00294A6C">
            <w:pPr>
              <w:widowControl w:val="0"/>
              <w:autoSpaceDE w:val="0"/>
              <w:autoSpaceDN w:val="0"/>
              <w:adjustRightInd w:val="0"/>
              <w:spacing w:before="56"/>
              <w:ind w:left="626" w:right="-20"/>
              <w:rPr>
                <w:lang w:val="en-US"/>
              </w:rPr>
            </w:pPr>
            <w:r w:rsidRPr="00E866A8">
              <w:rPr>
                <w:rFonts w:ascii="Arial" w:hAnsi="Arial" w:cs="Arial"/>
                <w:sz w:val="22"/>
                <w:szCs w:val="22"/>
                <w:lang w:val="en-US"/>
              </w:rPr>
              <w:t>100,799</w:t>
            </w:r>
          </w:p>
        </w:tc>
        <w:tc>
          <w:tcPr>
            <w:tcW w:w="2359" w:type="dxa"/>
            <w:tcBorders>
              <w:top w:val="single" w:sz="4" w:space="0" w:color="000000"/>
              <w:left w:val="single" w:sz="4" w:space="0" w:color="000000"/>
              <w:bottom w:val="single" w:sz="4" w:space="0" w:color="000000"/>
              <w:right w:val="single" w:sz="4" w:space="0" w:color="000000"/>
            </w:tcBorders>
          </w:tcPr>
          <w:p w14:paraId="55B2C66D" w14:textId="77777777" w:rsidR="00294A6C" w:rsidRPr="00E866A8" w:rsidRDefault="00294A6C" w:rsidP="00294A6C">
            <w:pPr>
              <w:widowControl w:val="0"/>
              <w:autoSpaceDE w:val="0"/>
              <w:autoSpaceDN w:val="0"/>
              <w:adjustRightInd w:val="0"/>
              <w:spacing w:before="56"/>
              <w:ind w:left="1014" w:right="996"/>
              <w:jc w:val="center"/>
              <w:rPr>
                <w:lang w:val="en-US"/>
              </w:rPr>
            </w:pPr>
            <w:r w:rsidRPr="00E866A8">
              <w:rPr>
                <w:rFonts w:ascii="Arial" w:hAnsi="Arial" w:cs="Arial"/>
                <w:w w:val="99"/>
                <w:sz w:val="22"/>
                <w:szCs w:val="22"/>
                <w:lang w:val="en-US"/>
              </w:rPr>
              <w:t>46</w:t>
            </w:r>
          </w:p>
        </w:tc>
        <w:tc>
          <w:tcPr>
            <w:tcW w:w="2636" w:type="dxa"/>
            <w:tcBorders>
              <w:top w:val="single" w:sz="4" w:space="0" w:color="000000"/>
              <w:left w:val="single" w:sz="4" w:space="0" w:color="000000"/>
              <w:bottom w:val="single" w:sz="4" w:space="0" w:color="000000"/>
              <w:right w:val="single" w:sz="4" w:space="0" w:color="000000"/>
            </w:tcBorders>
          </w:tcPr>
          <w:p w14:paraId="46732F0B" w14:textId="77777777" w:rsidR="00294A6C" w:rsidRPr="00E866A8" w:rsidRDefault="00294A6C" w:rsidP="00294A6C">
            <w:pPr>
              <w:widowControl w:val="0"/>
              <w:autoSpaceDE w:val="0"/>
              <w:autoSpaceDN w:val="0"/>
              <w:adjustRightInd w:val="0"/>
              <w:spacing w:before="56"/>
              <w:ind w:left="1091" w:right="1074"/>
              <w:jc w:val="center"/>
              <w:rPr>
                <w:lang w:val="en-US"/>
              </w:rPr>
            </w:pPr>
            <w:r w:rsidRPr="00E866A8">
              <w:rPr>
                <w:rFonts w:ascii="Arial" w:hAnsi="Arial" w:cs="Arial"/>
                <w:w w:val="99"/>
                <w:sz w:val="22"/>
                <w:szCs w:val="22"/>
                <w:lang w:val="en-US"/>
              </w:rPr>
              <w:t>138</w:t>
            </w:r>
          </w:p>
        </w:tc>
      </w:tr>
      <w:tr w:rsidR="00294A6C" w:rsidRPr="00E866A8" w14:paraId="1C384C8F"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04258E1F"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Tagant</w:t>
            </w:r>
          </w:p>
        </w:tc>
        <w:tc>
          <w:tcPr>
            <w:tcW w:w="2063" w:type="dxa"/>
            <w:tcBorders>
              <w:top w:val="single" w:sz="4" w:space="0" w:color="000000"/>
              <w:left w:val="single" w:sz="4" w:space="0" w:color="000000"/>
              <w:bottom w:val="single" w:sz="4" w:space="0" w:color="000000"/>
              <w:right w:val="single" w:sz="4" w:space="0" w:color="000000"/>
            </w:tcBorders>
          </w:tcPr>
          <w:p w14:paraId="2FC9EE70" w14:textId="77777777" w:rsidR="00294A6C" w:rsidRPr="00E866A8" w:rsidRDefault="00294A6C" w:rsidP="00294A6C">
            <w:pPr>
              <w:widowControl w:val="0"/>
              <w:autoSpaceDE w:val="0"/>
              <w:autoSpaceDN w:val="0"/>
              <w:adjustRightInd w:val="0"/>
              <w:spacing w:before="56"/>
              <w:ind w:left="651" w:right="634"/>
              <w:jc w:val="center"/>
              <w:rPr>
                <w:lang w:val="en-US"/>
              </w:rPr>
            </w:pPr>
            <w:r w:rsidRPr="00E866A8">
              <w:rPr>
                <w:rFonts w:ascii="Arial" w:hAnsi="Arial" w:cs="Arial"/>
                <w:w w:val="99"/>
                <w:sz w:val="22"/>
                <w:szCs w:val="22"/>
                <w:lang w:val="en-US"/>
              </w:rPr>
              <w:t>97,127</w:t>
            </w:r>
          </w:p>
        </w:tc>
        <w:tc>
          <w:tcPr>
            <w:tcW w:w="2359" w:type="dxa"/>
            <w:tcBorders>
              <w:top w:val="single" w:sz="4" w:space="0" w:color="000000"/>
              <w:left w:val="single" w:sz="4" w:space="0" w:color="000000"/>
              <w:bottom w:val="single" w:sz="4" w:space="0" w:color="000000"/>
              <w:right w:val="single" w:sz="4" w:space="0" w:color="000000"/>
            </w:tcBorders>
          </w:tcPr>
          <w:p w14:paraId="70CD1AD9" w14:textId="77777777" w:rsidR="00294A6C" w:rsidRPr="00E866A8" w:rsidRDefault="00294A6C" w:rsidP="00294A6C">
            <w:pPr>
              <w:widowControl w:val="0"/>
              <w:autoSpaceDE w:val="0"/>
              <w:autoSpaceDN w:val="0"/>
              <w:adjustRightInd w:val="0"/>
              <w:spacing w:before="56"/>
              <w:ind w:left="1015" w:right="995"/>
              <w:jc w:val="center"/>
              <w:rPr>
                <w:lang w:val="en-US"/>
              </w:rPr>
            </w:pPr>
            <w:r w:rsidRPr="00E866A8">
              <w:rPr>
                <w:rFonts w:ascii="Arial" w:hAnsi="Arial" w:cs="Arial"/>
                <w:w w:val="99"/>
                <w:sz w:val="22"/>
                <w:szCs w:val="22"/>
                <w:lang w:val="en-US"/>
              </w:rPr>
              <w:t>47</w:t>
            </w:r>
          </w:p>
        </w:tc>
        <w:tc>
          <w:tcPr>
            <w:tcW w:w="2636" w:type="dxa"/>
            <w:tcBorders>
              <w:top w:val="single" w:sz="4" w:space="0" w:color="000000"/>
              <w:left w:val="single" w:sz="4" w:space="0" w:color="000000"/>
              <w:bottom w:val="single" w:sz="4" w:space="0" w:color="000000"/>
              <w:right w:val="single" w:sz="4" w:space="0" w:color="000000"/>
            </w:tcBorders>
          </w:tcPr>
          <w:p w14:paraId="078BE0B6" w14:textId="77777777" w:rsidR="00294A6C" w:rsidRPr="00E866A8" w:rsidRDefault="00294A6C" w:rsidP="00294A6C">
            <w:pPr>
              <w:widowControl w:val="0"/>
              <w:autoSpaceDE w:val="0"/>
              <w:autoSpaceDN w:val="0"/>
              <w:adjustRightInd w:val="0"/>
              <w:spacing w:before="56"/>
              <w:ind w:left="1092" w:right="1073"/>
              <w:jc w:val="center"/>
              <w:rPr>
                <w:lang w:val="en-US"/>
              </w:rPr>
            </w:pPr>
            <w:r w:rsidRPr="00E866A8">
              <w:rPr>
                <w:rFonts w:ascii="Arial" w:hAnsi="Arial" w:cs="Arial"/>
                <w:w w:val="99"/>
                <w:sz w:val="22"/>
                <w:szCs w:val="22"/>
                <w:lang w:val="en-US"/>
              </w:rPr>
              <w:t>284</w:t>
            </w:r>
          </w:p>
        </w:tc>
      </w:tr>
      <w:tr w:rsidR="00294A6C" w:rsidRPr="00E866A8" w14:paraId="2726CCBF"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36DDC465"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Guidimakha</w:t>
            </w:r>
          </w:p>
        </w:tc>
        <w:tc>
          <w:tcPr>
            <w:tcW w:w="2063" w:type="dxa"/>
            <w:tcBorders>
              <w:top w:val="single" w:sz="4" w:space="0" w:color="000000"/>
              <w:left w:val="single" w:sz="4" w:space="0" w:color="000000"/>
              <w:bottom w:val="single" w:sz="4" w:space="0" w:color="000000"/>
              <w:right w:val="single" w:sz="4" w:space="0" w:color="000000"/>
            </w:tcBorders>
          </w:tcPr>
          <w:p w14:paraId="74C4243D" w14:textId="77777777" w:rsidR="00294A6C" w:rsidRPr="00E866A8" w:rsidRDefault="00294A6C" w:rsidP="00294A6C">
            <w:pPr>
              <w:widowControl w:val="0"/>
              <w:autoSpaceDE w:val="0"/>
              <w:autoSpaceDN w:val="0"/>
              <w:adjustRightInd w:val="0"/>
              <w:spacing w:before="56"/>
              <w:ind w:left="627" w:right="-20"/>
              <w:rPr>
                <w:lang w:val="en-US"/>
              </w:rPr>
            </w:pPr>
            <w:r w:rsidRPr="00E866A8">
              <w:rPr>
                <w:rFonts w:ascii="Arial" w:hAnsi="Arial" w:cs="Arial"/>
                <w:sz w:val="22"/>
                <w:szCs w:val="22"/>
                <w:lang w:val="en-US"/>
              </w:rPr>
              <w:t>225,270</w:t>
            </w:r>
          </w:p>
        </w:tc>
        <w:tc>
          <w:tcPr>
            <w:tcW w:w="2359" w:type="dxa"/>
            <w:tcBorders>
              <w:top w:val="single" w:sz="4" w:space="0" w:color="000000"/>
              <w:left w:val="single" w:sz="4" w:space="0" w:color="000000"/>
              <w:bottom w:val="single" w:sz="4" w:space="0" w:color="000000"/>
              <w:right w:val="single" w:sz="4" w:space="0" w:color="000000"/>
            </w:tcBorders>
          </w:tcPr>
          <w:p w14:paraId="23AF384A" w14:textId="77777777" w:rsidR="00294A6C" w:rsidRPr="00E866A8" w:rsidRDefault="00294A6C" w:rsidP="00294A6C">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193</w:t>
            </w:r>
          </w:p>
        </w:tc>
        <w:tc>
          <w:tcPr>
            <w:tcW w:w="2636" w:type="dxa"/>
            <w:tcBorders>
              <w:top w:val="single" w:sz="4" w:space="0" w:color="000000"/>
              <w:left w:val="single" w:sz="4" w:space="0" w:color="000000"/>
              <w:bottom w:val="single" w:sz="4" w:space="0" w:color="000000"/>
              <w:right w:val="single" w:sz="4" w:space="0" w:color="000000"/>
            </w:tcBorders>
          </w:tcPr>
          <w:p w14:paraId="140F39BD" w14:textId="77777777" w:rsidR="00294A6C" w:rsidRPr="00E866A8" w:rsidRDefault="00294A6C" w:rsidP="00294A6C">
            <w:pPr>
              <w:widowControl w:val="0"/>
              <w:autoSpaceDE w:val="0"/>
              <w:autoSpaceDN w:val="0"/>
              <w:adjustRightInd w:val="0"/>
              <w:spacing w:before="56"/>
              <w:ind w:left="1153" w:right="1135"/>
              <w:jc w:val="center"/>
              <w:rPr>
                <w:lang w:val="en-US"/>
              </w:rPr>
            </w:pPr>
            <w:r w:rsidRPr="00E866A8">
              <w:rPr>
                <w:rFonts w:ascii="Arial" w:hAnsi="Arial" w:cs="Arial"/>
                <w:w w:val="99"/>
                <w:sz w:val="22"/>
                <w:szCs w:val="22"/>
                <w:lang w:val="en-US"/>
              </w:rPr>
              <w:t>14</w:t>
            </w:r>
          </w:p>
        </w:tc>
      </w:tr>
      <w:tr w:rsidR="00294A6C" w:rsidRPr="00E866A8" w14:paraId="184E536C" w14:textId="77777777" w:rsidTr="00294A6C">
        <w:trPr>
          <w:trHeight w:hRule="exact" w:val="384"/>
        </w:trPr>
        <w:tc>
          <w:tcPr>
            <w:tcW w:w="2230" w:type="dxa"/>
            <w:tcBorders>
              <w:top w:val="single" w:sz="4" w:space="0" w:color="000000"/>
              <w:left w:val="single" w:sz="4" w:space="0" w:color="000000"/>
              <w:bottom w:val="single" w:sz="4" w:space="0" w:color="000000"/>
              <w:right w:val="single" w:sz="4" w:space="0" w:color="000000"/>
            </w:tcBorders>
          </w:tcPr>
          <w:p w14:paraId="168980FF"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Tiris</w:t>
            </w:r>
            <w:r w:rsidRPr="00E866A8">
              <w:rPr>
                <w:rFonts w:ascii="Arial" w:hAnsi="Arial" w:cs="Arial"/>
                <w:noProof/>
                <w:spacing w:val="-4"/>
                <w:sz w:val="22"/>
                <w:szCs w:val="22"/>
                <w:lang w:val="en-US"/>
              </w:rPr>
              <w:t xml:space="preserve"> </w:t>
            </w:r>
            <w:r w:rsidRPr="00E866A8">
              <w:rPr>
                <w:rFonts w:ascii="Arial" w:hAnsi="Arial" w:cs="Arial"/>
                <w:noProof/>
                <w:sz w:val="22"/>
                <w:szCs w:val="22"/>
                <w:lang w:val="en-US"/>
              </w:rPr>
              <w:t>Zemmour</w:t>
            </w:r>
          </w:p>
        </w:tc>
        <w:tc>
          <w:tcPr>
            <w:tcW w:w="2063" w:type="dxa"/>
            <w:tcBorders>
              <w:top w:val="single" w:sz="4" w:space="0" w:color="000000"/>
              <w:left w:val="single" w:sz="4" w:space="0" w:color="000000"/>
              <w:bottom w:val="single" w:sz="4" w:space="0" w:color="000000"/>
              <w:right w:val="single" w:sz="4" w:space="0" w:color="000000"/>
            </w:tcBorders>
          </w:tcPr>
          <w:p w14:paraId="342686A9" w14:textId="77777777" w:rsidR="00294A6C" w:rsidRPr="00E866A8" w:rsidRDefault="00294A6C" w:rsidP="00294A6C">
            <w:pPr>
              <w:widowControl w:val="0"/>
              <w:autoSpaceDE w:val="0"/>
              <w:autoSpaceDN w:val="0"/>
              <w:adjustRightInd w:val="0"/>
              <w:spacing w:before="56"/>
              <w:ind w:left="652" w:right="633"/>
              <w:jc w:val="center"/>
              <w:rPr>
                <w:lang w:val="en-US"/>
              </w:rPr>
            </w:pPr>
            <w:r w:rsidRPr="00E866A8">
              <w:rPr>
                <w:rFonts w:ascii="Arial" w:hAnsi="Arial" w:cs="Arial"/>
                <w:w w:val="99"/>
                <w:sz w:val="22"/>
                <w:szCs w:val="22"/>
                <w:lang w:val="en-US"/>
              </w:rPr>
              <w:t>52,127</w:t>
            </w:r>
          </w:p>
        </w:tc>
        <w:tc>
          <w:tcPr>
            <w:tcW w:w="2359" w:type="dxa"/>
            <w:tcBorders>
              <w:top w:val="single" w:sz="4" w:space="0" w:color="000000"/>
              <w:left w:val="single" w:sz="4" w:space="0" w:color="000000"/>
              <w:bottom w:val="single" w:sz="4" w:space="0" w:color="000000"/>
              <w:right w:val="single" w:sz="4" w:space="0" w:color="000000"/>
            </w:tcBorders>
          </w:tcPr>
          <w:p w14:paraId="4508DAEF" w14:textId="77777777" w:rsidR="00294A6C" w:rsidRPr="00E866A8" w:rsidRDefault="00294A6C" w:rsidP="00294A6C">
            <w:pPr>
              <w:widowControl w:val="0"/>
              <w:autoSpaceDE w:val="0"/>
              <w:autoSpaceDN w:val="0"/>
              <w:adjustRightInd w:val="0"/>
              <w:spacing w:before="56"/>
              <w:ind w:left="954" w:right="933"/>
              <w:jc w:val="center"/>
              <w:rPr>
                <w:lang w:val="en-US"/>
              </w:rPr>
            </w:pPr>
            <w:r w:rsidRPr="00E866A8">
              <w:rPr>
                <w:rFonts w:ascii="Arial" w:hAnsi="Arial" w:cs="Arial"/>
                <w:w w:val="99"/>
                <w:sz w:val="22"/>
                <w:szCs w:val="22"/>
                <w:lang w:val="en-US"/>
              </w:rPr>
              <w:t>210</w:t>
            </w:r>
          </w:p>
        </w:tc>
        <w:tc>
          <w:tcPr>
            <w:tcW w:w="2636" w:type="dxa"/>
            <w:tcBorders>
              <w:top w:val="single" w:sz="4" w:space="0" w:color="000000"/>
              <w:left w:val="single" w:sz="4" w:space="0" w:color="000000"/>
              <w:bottom w:val="single" w:sz="4" w:space="0" w:color="000000"/>
              <w:right w:val="single" w:sz="4" w:space="0" w:color="000000"/>
            </w:tcBorders>
          </w:tcPr>
          <w:p w14:paraId="7FC3DEFC" w14:textId="77777777" w:rsidR="00294A6C" w:rsidRPr="00E866A8" w:rsidRDefault="00294A6C" w:rsidP="00294A6C">
            <w:pPr>
              <w:widowControl w:val="0"/>
              <w:autoSpaceDE w:val="0"/>
              <w:autoSpaceDN w:val="0"/>
              <w:adjustRightInd w:val="0"/>
              <w:spacing w:before="56"/>
              <w:ind w:left="1092" w:right="1073"/>
              <w:jc w:val="center"/>
              <w:rPr>
                <w:lang w:val="en-US"/>
              </w:rPr>
            </w:pPr>
            <w:r w:rsidRPr="00E866A8">
              <w:rPr>
                <w:rFonts w:ascii="Arial" w:hAnsi="Arial" w:cs="Arial"/>
                <w:w w:val="99"/>
                <w:sz w:val="22"/>
                <w:szCs w:val="22"/>
                <w:lang w:val="en-US"/>
              </w:rPr>
              <w:t>290</w:t>
            </w:r>
          </w:p>
        </w:tc>
      </w:tr>
      <w:tr w:rsidR="00294A6C" w:rsidRPr="00E866A8" w14:paraId="53B3D101"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0FE3230A"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Inchiri</w:t>
            </w:r>
          </w:p>
        </w:tc>
        <w:tc>
          <w:tcPr>
            <w:tcW w:w="2063" w:type="dxa"/>
            <w:tcBorders>
              <w:top w:val="single" w:sz="4" w:space="0" w:color="000000"/>
              <w:left w:val="single" w:sz="4" w:space="0" w:color="000000"/>
              <w:bottom w:val="single" w:sz="4" w:space="0" w:color="000000"/>
              <w:right w:val="single" w:sz="4" w:space="0" w:color="000000"/>
            </w:tcBorders>
          </w:tcPr>
          <w:p w14:paraId="17C3F114" w14:textId="77777777" w:rsidR="00294A6C" w:rsidRPr="00E866A8" w:rsidRDefault="00294A6C" w:rsidP="00294A6C">
            <w:pPr>
              <w:widowControl w:val="0"/>
              <w:autoSpaceDE w:val="0"/>
              <w:autoSpaceDN w:val="0"/>
              <w:adjustRightInd w:val="0"/>
              <w:spacing w:before="56"/>
              <w:ind w:left="651" w:right="634"/>
              <w:jc w:val="center"/>
              <w:rPr>
                <w:lang w:val="en-US"/>
              </w:rPr>
            </w:pPr>
            <w:r w:rsidRPr="00E866A8">
              <w:rPr>
                <w:rFonts w:ascii="Arial" w:hAnsi="Arial" w:cs="Arial"/>
                <w:w w:val="99"/>
                <w:sz w:val="22"/>
                <w:szCs w:val="22"/>
                <w:lang w:val="en-US"/>
              </w:rPr>
              <w:t>14,578</w:t>
            </w:r>
          </w:p>
        </w:tc>
        <w:tc>
          <w:tcPr>
            <w:tcW w:w="2359" w:type="dxa"/>
            <w:tcBorders>
              <w:top w:val="single" w:sz="4" w:space="0" w:color="000000"/>
              <w:left w:val="single" w:sz="4" w:space="0" w:color="000000"/>
              <w:bottom w:val="single" w:sz="4" w:space="0" w:color="000000"/>
              <w:right w:val="single" w:sz="4" w:space="0" w:color="000000"/>
            </w:tcBorders>
          </w:tcPr>
          <w:p w14:paraId="530459D1" w14:textId="77777777" w:rsidR="00294A6C" w:rsidRPr="00E866A8" w:rsidRDefault="00294A6C" w:rsidP="00294A6C">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262</w:t>
            </w:r>
          </w:p>
        </w:tc>
        <w:tc>
          <w:tcPr>
            <w:tcW w:w="2636" w:type="dxa"/>
            <w:tcBorders>
              <w:top w:val="single" w:sz="4" w:space="0" w:color="000000"/>
              <w:left w:val="single" w:sz="4" w:space="0" w:color="000000"/>
              <w:bottom w:val="single" w:sz="4" w:space="0" w:color="000000"/>
              <w:right w:val="single" w:sz="4" w:space="0" w:color="000000"/>
            </w:tcBorders>
          </w:tcPr>
          <w:p w14:paraId="68F680B0" w14:textId="77777777" w:rsidR="00294A6C" w:rsidRPr="00E866A8" w:rsidRDefault="00294A6C" w:rsidP="00294A6C">
            <w:pPr>
              <w:widowControl w:val="0"/>
              <w:autoSpaceDE w:val="0"/>
              <w:autoSpaceDN w:val="0"/>
              <w:adjustRightInd w:val="0"/>
              <w:spacing w:before="56"/>
              <w:ind w:left="1214" w:right="1196"/>
              <w:jc w:val="center"/>
              <w:rPr>
                <w:lang w:val="en-US"/>
              </w:rPr>
            </w:pPr>
            <w:r w:rsidRPr="00E866A8">
              <w:rPr>
                <w:rFonts w:ascii="Arial" w:hAnsi="Arial" w:cs="Arial"/>
                <w:w w:val="99"/>
                <w:sz w:val="22"/>
                <w:szCs w:val="22"/>
                <w:lang w:val="en-US"/>
              </w:rPr>
              <w:t>0</w:t>
            </w:r>
          </w:p>
        </w:tc>
      </w:tr>
      <w:tr w:rsidR="00294A6C" w:rsidRPr="00E866A8" w14:paraId="4F441B3B" w14:textId="77777777" w:rsidTr="00294A6C">
        <w:trPr>
          <w:trHeight w:hRule="exact" w:val="383"/>
        </w:trPr>
        <w:tc>
          <w:tcPr>
            <w:tcW w:w="2230" w:type="dxa"/>
            <w:tcBorders>
              <w:top w:val="single" w:sz="4" w:space="0" w:color="000000"/>
              <w:left w:val="single" w:sz="4" w:space="0" w:color="000000"/>
              <w:bottom w:val="single" w:sz="4" w:space="0" w:color="000000"/>
              <w:right w:val="single" w:sz="4" w:space="0" w:color="000000"/>
            </w:tcBorders>
          </w:tcPr>
          <w:p w14:paraId="3465F0E0"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Nouakchott</w:t>
            </w:r>
          </w:p>
        </w:tc>
        <w:tc>
          <w:tcPr>
            <w:tcW w:w="2063" w:type="dxa"/>
            <w:tcBorders>
              <w:top w:val="single" w:sz="4" w:space="0" w:color="000000"/>
              <w:left w:val="single" w:sz="4" w:space="0" w:color="000000"/>
              <w:bottom w:val="single" w:sz="4" w:space="0" w:color="000000"/>
              <w:right w:val="single" w:sz="4" w:space="0" w:color="000000"/>
            </w:tcBorders>
          </w:tcPr>
          <w:p w14:paraId="45D68F3A" w14:textId="77777777" w:rsidR="00294A6C" w:rsidRPr="00E866A8" w:rsidRDefault="00294A6C" w:rsidP="00294A6C">
            <w:pPr>
              <w:widowControl w:val="0"/>
              <w:autoSpaceDE w:val="0"/>
              <w:autoSpaceDN w:val="0"/>
              <w:adjustRightInd w:val="0"/>
              <w:spacing w:before="56"/>
              <w:ind w:left="627" w:right="-20"/>
              <w:rPr>
                <w:lang w:val="en-US"/>
              </w:rPr>
            </w:pPr>
            <w:r w:rsidRPr="00E866A8">
              <w:rPr>
                <w:rFonts w:ascii="Arial" w:hAnsi="Arial" w:cs="Arial"/>
                <w:sz w:val="22"/>
                <w:szCs w:val="22"/>
                <w:lang w:val="en-US"/>
              </w:rPr>
              <w:t>707,596</w:t>
            </w:r>
          </w:p>
        </w:tc>
        <w:tc>
          <w:tcPr>
            <w:tcW w:w="2359" w:type="dxa"/>
            <w:tcBorders>
              <w:top w:val="single" w:sz="4" w:space="0" w:color="000000"/>
              <w:left w:val="single" w:sz="4" w:space="0" w:color="000000"/>
              <w:bottom w:val="single" w:sz="4" w:space="0" w:color="000000"/>
              <w:right w:val="single" w:sz="4" w:space="0" w:color="000000"/>
            </w:tcBorders>
          </w:tcPr>
          <w:p w14:paraId="53417358" w14:textId="77777777" w:rsidR="00294A6C" w:rsidRPr="00E866A8" w:rsidRDefault="00294A6C" w:rsidP="00294A6C">
            <w:pPr>
              <w:widowControl w:val="0"/>
              <w:autoSpaceDE w:val="0"/>
              <w:autoSpaceDN w:val="0"/>
              <w:adjustRightInd w:val="0"/>
              <w:spacing w:before="56"/>
              <w:ind w:left="954" w:right="934"/>
              <w:jc w:val="center"/>
              <w:rPr>
                <w:lang w:val="en-US"/>
              </w:rPr>
            </w:pPr>
            <w:r w:rsidRPr="00E866A8">
              <w:rPr>
                <w:rFonts w:ascii="Arial" w:hAnsi="Arial" w:cs="Arial"/>
                <w:w w:val="99"/>
                <w:sz w:val="22"/>
                <w:szCs w:val="22"/>
                <w:lang w:val="en-US"/>
              </w:rPr>
              <w:t>108</w:t>
            </w:r>
          </w:p>
        </w:tc>
        <w:tc>
          <w:tcPr>
            <w:tcW w:w="2636" w:type="dxa"/>
            <w:tcBorders>
              <w:top w:val="single" w:sz="4" w:space="0" w:color="000000"/>
              <w:left w:val="single" w:sz="4" w:space="0" w:color="000000"/>
              <w:bottom w:val="single" w:sz="4" w:space="0" w:color="000000"/>
              <w:right w:val="single" w:sz="4" w:space="0" w:color="000000"/>
            </w:tcBorders>
          </w:tcPr>
          <w:p w14:paraId="10F2D78E" w14:textId="77777777" w:rsidR="00294A6C" w:rsidRPr="00E866A8" w:rsidRDefault="00294A6C" w:rsidP="00294A6C">
            <w:pPr>
              <w:widowControl w:val="0"/>
              <w:autoSpaceDE w:val="0"/>
              <w:autoSpaceDN w:val="0"/>
              <w:adjustRightInd w:val="0"/>
              <w:spacing w:before="56"/>
              <w:ind w:left="1092" w:right="1073"/>
              <w:jc w:val="center"/>
              <w:rPr>
                <w:lang w:val="en-US"/>
              </w:rPr>
            </w:pPr>
            <w:r w:rsidRPr="00E866A8">
              <w:rPr>
                <w:rFonts w:ascii="Arial" w:hAnsi="Arial" w:cs="Arial"/>
                <w:w w:val="99"/>
                <w:sz w:val="22"/>
                <w:szCs w:val="22"/>
                <w:lang w:val="en-US"/>
              </w:rPr>
              <w:t>145</w:t>
            </w:r>
          </w:p>
        </w:tc>
      </w:tr>
      <w:tr w:rsidR="00294A6C" w:rsidRPr="00E866A8" w14:paraId="557E39E4" w14:textId="77777777" w:rsidTr="00294A6C">
        <w:trPr>
          <w:trHeight w:hRule="exact" w:val="383"/>
        </w:trPr>
        <w:tc>
          <w:tcPr>
            <w:tcW w:w="9288" w:type="dxa"/>
            <w:gridSpan w:val="4"/>
            <w:tcBorders>
              <w:top w:val="single" w:sz="4" w:space="0" w:color="000000"/>
              <w:left w:val="single" w:sz="4" w:space="0" w:color="000000"/>
              <w:bottom w:val="single" w:sz="4" w:space="0" w:color="000000"/>
              <w:right w:val="single" w:sz="4" w:space="0" w:color="000000"/>
            </w:tcBorders>
            <w:shd w:val="clear" w:color="auto" w:fill="002060"/>
          </w:tcPr>
          <w:p w14:paraId="02D58C91" w14:textId="77777777" w:rsidR="00294A6C" w:rsidRPr="00E866A8" w:rsidRDefault="00294A6C" w:rsidP="00294A6C">
            <w:pPr>
              <w:widowControl w:val="0"/>
              <w:tabs>
                <w:tab w:val="left" w:pos="2760"/>
                <w:tab w:val="left" w:pos="5220"/>
                <w:tab w:val="left" w:pos="7700"/>
              </w:tabs>
              <w:autoSpaceDE w:val="0"/>
              <w:autoSpaceDN w:val="0"/>
              <w:adjustRightInd w:val="0"/>
              <w:spacing w:before="58"/>
              <w:ind w:left="102" w:right="-20"/>
              <w:rPr>
                <w:lang w:val="en-US"/>
              </w:rPr>
            </w:pPr>
            <w:r w:rsidRPr="00E866A8">
              <w:rPr>
                <w:rFonts w:ascii="Arial" w:hAnsi="Arial" w:cs="Arial"/>
                <w:color w:val="FFFFFF"/>
                <w:sz w:val="22"/>
                <w:szCs w:val="22"/>
                <w:lang w:val="en-US"/>
              </w:rPr>
              <w:t>TOTAL</w:t>
            </w:r>
            <w:r w:rsidRPr="00E866A8">
              <w:rPr>
                <w:rFonts w:ascii="Arial" w:hAnsi="Arial" w:cs="Arial"/>
                <w:color w:val="FFFFFF"/>
                <w:spacing w:val="-40"/>
                <w:sz w:val="22"/>
                <w:szCs w:val="22"/>
                <w:lang w:val="en-US"/>
              </w:rPr>
              <w:t xml:space="preserve"> </w:t>
            </w:r>
            <w:r w:rsidRPr="00E866A8">
              <w:rPr>
                <w:rFonts w:ascii="Arial" w:hAnsi="Arial" w:cs="Arial"/>
                <w:color w:val="FFFFFF"/>
                <w:sz w:val="22"/>
                <w:szCs w:val="22"/>
                <w:lang w:val="en-US"/>
              </w:rPr>
              <w:tab/>
              <w:t>3,179,468</w:t>
            </w:r>
            <w:r w:rsidRPr="00E866A8">
              <w:rPr>
                <w:rFonts w:ascii="Arial" w:hAnsi="Arial" w:cs="Arial"/>
                <w:color w:val="FFFFFF"/>
                <w:sz w:val="22"/>
                <w:szCs w:val="22"/>
                <w:lang w:val="en-US"/>
              </w:rPr>
              <w:tab/>
              <w:t>2233</w:t>
            </w:r>
            <w:r w:rsidRPr="00E866A8">
              <w:rPr>
                <w:rFonts w:ascii="Arial" w:hAnsi="Arial" w:cs="Arial"/>
                <w:color w:val="FFFFFF"/>
                <w:sz w:val="22"/>
                <w:szCs w:val="22"/>
                <w:lang w:val="en-US"/>
              </w:rPr>
              <w:tab/>
              <w:t>1337</w:t>
            </w:r>
          </w:p>
        </w:tc>
      </w:tr>
    </w:tbl>
    <w:p w14:paraId="667FC7E7" w14:textId="77777777" w:rsidR="00294A6C" w:rsidRPr="00E866A8" w:rsidRDefault="00294A6C" w:rsidP="00294A6C">
      <w:pPr>
        <w:widowControl w:val="0"/>
        <w:autoSpaceDE w:val="0"/>
        <w:autoSpaceDN w:val="0"/>
        <w:adjustRightInd w:val="0"/>
        <w:spacing w:before="9" w:line="120" w:lineRule="exact"/>
        <w:rPr>
          <w:sz w:val="12"/>
          <w:szCs w:val="12"/>
          <w:lang w:val="en-US"/>
        </w:rPr>
      </w:pPr>
    </w:p>
    <w:p w14:paraId="5CBEF6E6" w14:textId="77777777" w:rsidR="00294A6C" w:rsidRPr="00E866A8" w:rsidRDefault="00294A6C" w:rsidP="00294A6C">
      <w:pPr>
        <w:widowControl w:val="0"/>
        <w:autoSpaceDE w:val="0"/>
        <w:autoSpaceDN w:val="0"/>
        <w:adjustRightInd w:val="0"/>
        <w:ind w:left="240" w:right="45"/>
        <w:jc w:val="both"/>
        <w:rPr>
          <w:rFonts w:ascii="Arial" w:hAnsi="Arial" w:cs="Arial"/>
          <w:lang w:val="en-US"/>
        </w:rPr>
        <w:sectPr w:rsidR="00294A6C" w:rsidRPr="00E866A8" w:rsidSect="00A32DDD">
          <w:pgSz w:w="11900" w:h="16840"/>
          <w:pgMar w:top="1580" w:right="1020" w:bottom="1440" w:left="1200" w:header="0" w:footer="1036" w:gutter="0"/>
          <w:cols w:space="720" w:equalWidth="0">
            <w:col w:w="9680"/>
          </w:cols>
          <w:noEndnote/>
          <w:titlePg/>
        </w:sectPr>
      </w:pPr>
    </w:p>
    <w:p w14:paraId="2512B6AA" w14:textId="77777777" w:rsidR="00294A6C" w:rsidRPr="00E866A8" w:rsidRDefault="00294A6C" w:rsidP="00294A6C">
      <w:pPr>
        <w:widowControl w:val="0"/>
        <w:tabs>
          <w:tab w:val="left" w:pos="1300"/>
        </w:tabs>
        <w:autoSpaceDE w:val="0"/>
        <w:autoSpaceDN w:val="0"/>
        <w:adjustRightInd w:val="0"/>
        <w:spacing w:before="79" w:line="252" w:lineRule="exact"/>
        <w:ind w:left="1300" w:right="697" w:hanging="360"/>
        <w:rPr>
          <w:rFonts w:ascii="Arial" w:hAnsi="Arial" w:cs="Arial"/>
          <w:b/>
          <w:i/>
          <w:sz w:val="22"/>
          <w:szCs w:val="22"/>
          <w:lang w:val="en-US"/>
        </w:rPr>
      </w:pPr>
      <w:r w:rsidRPr="00E866A8">
        <w:rPr>
          <w:w w:val="130"/>
          <w:sz w:val="22"/>
          <w:szCs w:val="22"/>
          <w:lang w:val="en-US"/>
        </w:rPr>
        <w:t>•</w:t>
      </w:r>
      <w:r w:rsidRPr="00E866A8">
        <w:rPr>
          <w:sz w:val="22"/>
          <w:szCs w:val="22"/>
          <w:lang w:val="en-US"/>
        </w:rPr>
        <w:tab/>
      </w:r>
      <w:r w:rsidRPr="00E866A8">
        <w:rPr>
          <w:rFonts w:ascii="Arial" w:hAnsi="Arial" w:cs="Arial"/>
          <w:b/>
          <w:i/>
          <w:noProof/>
          <w:sz w:val="22"/>
          <w:szCs w:val="22"/>
          <w:lang w:val="en-US"/>
        </w:rPr>
        <w:t>Analysis of storage capacities in view of the required needs with the introduction of new vaccines</w:t>
      </w:r>
    </w:p>
    <w:p w14:paraId="59F65AD1" w14:textId="77777777" w:rsidR="00294A6C" w:rsidRPr="00E866A8" w:rsidRDefault="00294A6C" w:rsidP="00294A6C">
      <w:pPr>
        <w:widowControl w:val="0"/>
        <w:autoSpaceDE w:val="0"/>
        <w:autoSpaceDN w:val="0"/>
        <w:adjustRightInd w:val="0"/>
        <w:spacing w:before="6" w:line="110" w:lineRule="exact"/>
        <w:rPr>
          <w:rFonts w:ascii="Arial" w:hAnsi="Arial" w:cs="Arial"/>
          <w:b/>
          <w:i/>
          <w:sz w:val="11"/>
          <w:szCs w:val="11"/>
          <w:lang w:val="en-US"/>
        </w:rPr>
      </w:pPr>
    </w:p>
    <w:p w14:paraId="5B06F391" w14:textId="77777777" w:rsidR="00294A6C" w:rsidRPr="00E866A8" w:rsidRDefault="00294A6C" w:rsidP="00294A6C">
      <w:pPr>
        <w:widowControl w:val="0"/>
        <w:tabs>
          <w:tab w:val="left" w:pos="1660"/>
        </w:tabs>
        <w:autoSpaceDE w:val="0"/>
        <w:autoSpaceDN w:val="0"/>
        <w:adjustRightInd w:val="0"/>
        <w:ind w:left="1300" w:right="-20"/>
        <w:rPr>
          <w:rFonts w:ascii="Arial" w:hAnsi="Arial" w:cs="Arial"/>
          <w:b/>
          <w:i/>
          <w:sz w:val="22"/>
          <w:szCs w:val="22"/>
          <w:lang w:val="en-US"/>
        </w:rPr>
      </w:pPr>
      <w:r w:rsidRPr="00E866A8">
        <w:rPr>
          <w:rFonts w:ascii="Courier New" w:hAnsi="Courier New" w:cs="Courier New"/>
          <w:b/>
          <w:i/>
          <w:noProof/>
          <w:sz w:val="22"/>
          <w:szCs w:val="22"/>
          <w:lang w:val="en-US"/>
        </w:rPr>
        <w:t>o</w:t>
      </w:r>
      <w:r w:rsidRPr="00E866A8">
        <w:rPr>
          <w:rFonts w:ascii="Courier New" w:hAnsi="Courier New" w:cs="Courier New"/>
          <w:b/>
          <w:i/>
          <w:sz w:val="22"/>
          <w:szCs w:val="22"/>
          <w:lang w:val="en-US"/>
        </w:rPr>
        <w:tab/>
      </w:r>
      <w:r w:rsidRPr="00E866A8">
        <w:rPr>
          <w:rFonts w:ascii="Arial" w:hAnsi="Arial" w:cs="Arial"/>
          <w:b/>
          <w:i/>
          <w:noProof/>
          <w:sz w:val="22"/>
          <w:szCs w:val="22"/>
          <w:lang w:val="en-US"/>
        </w:rPr>
        <w:t>Central depot</w:t>
      </w:r>
    </w:p>
    <w:p w14:paraId="34BAF43E" w14:textId="4406699E" w:rsidR="00294A6C" w:rsidRPr="00E866A8" w:rsidRDefault="00294A6C" w:rsidP="00294A6C">
      <w:pPr>
        <w:widowControl w:val="0"/>
        <w:autoSpaceDE w:val="0"/>
        <w:autoSpaceDN w:val="0"/>
        <w:adjustRightInd w:val="0"/>
        <w:spacing w:before="99" w:line="271" w:lineRule="exact"/>
        <w:ind w:left="760" w:right="-20"/>
        <w:rPr>
          <w:rFonts w:ascii="Arial" w:hAnsi="Arial" w:cs="Arial"/>
          <w:lang w:val="en-US"/>
        </w:rPr>
      </w:pPr>
      <w:r w:rsidRPr="00E866A8">
        <w:rPr>
          <w:rFonts w:ascii="Arial" w:hAnsi="Arial" w:cs="Arial"/>
          <w:position w:val="-1"/>
          <w:lang w:val="en-US"/>
        </w:rPr>
        <w:t xml:space="preserve">Table </w:t>
      </w:r>
      <w:r w:rsidR="009B6C94" w:rsidRPr="00E866A8">
        <w:rPr>
          <w:rFonts w:ascii="Arial" w:hAnsi="Arial" w:cs="Arial"/>
          <w:position w:val="-1"/>
          <w:lang w:val="en-US"/>
        </w:rPr>
        <w:t>20</w:t>
      </w:r>
      <w:r w:rsidR="00C55798" w:rsidRPr="00E866A8">
        <w:rPr>
          <w:rFonts w:ascii="Arial" w:hAnsi="Arial" w:cs="Arial"/>
          <w:position w:val="-1"/>
          <w:lang w:val="en-US"/>
        </w:rPr>
        <w:t xml:space="preserve"> </w:t>
      </w:r>
      <w:r w:rsidRPr="00E866A8">
        <w:rPr>
          <w:rFonts w:ascii="Arial" w:hAnsi="Arial" w:cs="Arial"/>
          <w:noProof/>
          <w:position w:val="-1"/>
          <w:lang w:val="en-US"/>
        </w:rPr>
        <w:t xml:space="preserve">Positive central </w:t>
      </w:r>
      <w:r w:rsidR="009B6C94" w:rsidRPr="00E866A8">
        <w:rPr>
          <w:rFonts w:ascii="Arial" w:hAnsi="Arial" w:cs="Arial"/>
          <w:noProof/>
          <w:position w:val="-1"/>
          <w:lang w:val="en-US"/>
        </w:rPr>
        <w:t>depot storag</w:t>
      </w:r>
      <w:r w:rsidRPr="00E866A8">
        <w:rPr>
          <w:rFonts w:ascii="Arial" w:hAnsi="Arial" w:cs="Arial"/>
          <w:noProof/>
          <w:position w:val="-1"/>
          <w:lang w:val="en-US"/>
        </w:rPr>
        <w:t>e capacity</w:t>
      </w:r>
    </w:p>
    <w:p w14:paraId="0338BDF4" w14:textId="77777777" w:rsidR="00294A6C" w:rsidRPr="00E866A8" w:rsidRDefault="00294A6C" w:rsidP="00294A6C">
      <w:pPr>
        <w:widowControl w:val="0"/>
        <w:autoSpaceDE w:val="0"/>
        <w:autoSpaceDN w:val="0"/>
        <w:adjustRightInd w:val="0"/>
        <w:spacing w:before="7" w:line="120" w:lineRule="exact"/>
        <w:rPr>
          <w:rFonts w:ascii="Arial" w:hAnsi="Arial" w:cs="Arial"/>
          <w:sz w:val="12"/>
          <w:szCs w:val="12"/>
          <w:lang w:val="en-US"/>
        </w:rPr>
      </w:pPr>
    </w:p>
    <w:tbl>
      <w:tblPr>
        <w:tblW w:w="0" w:type="auto"/>
        <w:tblInd w:w="108" w:type="dxa"/>
        <w:tblLayout w:type="fixed"/>
        <w:tblCellMar>
          <w:left w:w="0" w:type="dxa"/>
          <w:right w:w="0" w:type="dxa"/>
        </w:tblCellMar>
        <w:tblLook w:val="0000" w:firstRow="0" w:lastRow="0" w:firstColumn="0" w:lastColumn="0" w:noHBand="0" w:noVBand="0"/>
      </w:tblPr>
      <w:tblGrid>
        <w:gridCol w:w="553"/>
        <w:gridCol w:w="1934"/>
        <w:gridCol w:w="1775"/>
        <w:gridCol w:w="1001"/>
        <w:gridCol w:w="999"/>
        <w:gridCol w:w="1000"/>
        <w:gridCol w:w="1013"/>
        <w:gridCol w:w="1045"/>
        <w:gridCol w:w="1000"/>
      </w:tblGrid>
      <w:tr w:rsidR="00294A6C" w:rsidRPr="00E866A8" w14:paraId="768AD5A1" w14:textId="77777777" w:rsidTr="00294A6C">
        <w:trPr>
          <w:trHeight w:hRule="exact" w:val="673"/>
        </w:trPr>
        <w:tc>
          <w:tcPr>
            <w:tcW w:w="553" w:type="dxa"/>
            <w:tcBorders>
              <w:top w:val="single" w:sz="4" w:space="0" w:color="000000"/>
              <w:left w:val="single" w:sz="4" w:space="0" w:color="000000"/>
              <w:bottom w:val="single" w:sz="4" w:space="0" w:color="000000"/>
              <w:right w:val="single" w:sz="4" w:space="0" w:color="000000"/>
            </w:tcBorders>
            <w:shd w:val="clear" w:color="auto" w:fill="002060"/>
          </w:tcPr>
          <w:p w14:paraId="32DBDB6F" w14:textId="77777777" w:rsidR="00294A6C" w:rsidRPr="00E866A8" w:rsidRDefault="00294A6C" w:rsidP="00294A6C">
            <w:pPr>
              <w:widowControl w:val="0"/>
              <w:autoSpaceDE w:val="0"/>
              <w:autoSpaceDN w:val="0"/>
              <w:adjustRightInd w:val="0"/>
              <w:rPr>
                <w:lang w:val="en-US"/>
              </w:rPr>
            </w:pPr>
          </w:p>
        </w:tc>
        <w:tc>
          <w:tcPr>
            <w:tcW w:w="9767" w:type="dxa"/>
            <w:gridSpan w:val="8"/>
            <w:tcBorders>
              <w:top w:val="single" w:sz="4" w:space="0" w:color="000000"/>
              <w:left w:val="single" w:sz="4" w:space="0" w:color="000000"/>
              <w:bottom w:val="single" w:sz="4" w:space="0" w:color="000000"/>
              <w:right w:val="single" w:sz="4" w:space="0" w:color="000000"/>
            </w:tcBorders>
            <w:shd w:val="clear" w:color="auto" w:fill="002060"/>
          </w:tcPr>
          <w:p w14:paraId="377E0818" w14:textId="77777777" w:rsidR="00294A6C" w:rsidRPr="00E866A8" w:rsidRDefault="00294A6C" w:rsidP="00294A6C">
            <w:pPr>
              <w:widowControl w:val="0"/>
              <w:autoSpaceDE w:val="0"/>
              <w:autoSpaceDN w:val="0"/>
              <w:adjustRightInd w:val="0"/>
              <w:spacing w:before="3" w:line="140" w:lineRule="exact"/>
              <w:rPr>
                <w:sz w:val="14"/>
                <w:szCs w:val="14"/>
                <w:lang w:val="en-US"/>
              </w:rPr>
            </w:pPr>
          </w:p>
          <w:p w14:paraId="7909583B" w14:textId="77777777" w:rsidR="00294A6C" w:rsidRPr="00E866A8" w:rsidRDefault="00294A6C" w:rsidP="00294A6C">
            <w:pPr>
              <w:widowControl w:val="0"/>
              <w:tabs>
                <w:tab w:val="left" w:pos="4000"/>
                <w:tab w:val="left" w:pos="5000"/>
                <w:tab w:val="left" w:pos="6000"/>
                <w:tab w:val="left" w:pos="7000"/>
                <w:tab w:val="left" w:pos="8020"/>
                <w:tab w:val="left" w:pos="9060"/>
              </w:tabs>
              <w:autoSpaceDE w:val="0"/>
              <w:autoSpaceDN w:val="0"/>
              <w:adjustRightInd w:val="0"/>
              <w:ind w:left="2037" w:right="-20"/>
              <w:rPr>
                <w:lang w:val="en-US"/>
              </w:rPr>
            </w:pPr>
            <w:r w:rsidRPr="00E866A8">
              <w:rPr>
                <w:rFonts w:ascii="Arial" w:hAnsi="Arial" w:cs="Arial"/>
                <w:color w:val="FFFFFF"/>
                <w:sz w:val="18"/>
                <w:szCs w:val="18"/>
                <w:lang w:val="en-US"/>
              </w:rPr>
              <w:t>Formulas</w:t>
            </w:r>
            <w:r w:rsidRPr="00E866A8">
              <w:rPr>
                <w:rFonts w:ascii="Arial" w:hAnsi="Arial" w:cs="Arial"/>
                <w:color w:val="FFFFFF"/>
                <w:spacing w:val="10"/>
                <w:sz w:val="18"/>
                <w:szCs w:val="18"/>
                <w:lang w:val="en-US"/>
              </w:rPr>
              <w:t xml:space="preserve"> </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0</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1</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2</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3</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4</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5</w:t>
            </w:r>
          </w:p>
        </w:tc>
      </w:tr>
      <w:tr w:rsidR="00294A6C" w:rsidRPr="00E866A8" w14:paraId="35EF5675" w14:textId="77777777" w:rsidTr="00294A6C">
        <w:trPr>
          <w:trHeight w:hRule="exact" w:val="2051"/>
        </w:trPr>
        <w:tc>
          <w:tcPr>
            <w:tcW w:w="553" w:type="dxa"/>
            <w:tcBorders>
              <w:top w:val="single" w:sz="4" w:space="0" w:color="000000"/>
              <w:left w:val="single" w:sz="4" w:space="0" w:color="000000"/>
              <w:bottom w:val="single" w:sz="4" w:space="0" w:color="000000"/>
              <w:right w:val="single" w:sz="4" w:space="0" w:color="000000"/>
            </w:tcBorders>
          </w:tcPr>
          <w:p w14:paraId="4732679E" w14:textId="77777777" w:rsidR="00294A6C" w:rsidRPr="00E866A8" w:rsidRDefault="00294A6C" w:rsidP="00294A6C">
            <w:pPr>
              <w:widowControl w:val="0"/>
              <w:autoSpaceDE w:val="0"/>
              <w:autoSpaceDN w:val="0"/>
              <w:adjustRightInd w:val="0"/>
              <w:spacing w:before="3" w:line="110" w:lineRule="exact"/>
              <w:rPr>
                <w:sz w:val="11"/>
                <w:szCs w:val="11"/>
                <w:lang w:val="en-US"/>
              </w:rPr>
            </w:pPr>
          </w:p>
          <w:p w14:paraId="73BDE20D" w14:textId="77777777" w:rsidR="00294A6C" w:rsidRPr="00E866A8" w:rsidRDefault="00294A6C" w:rsidP="00294A6C">
            <w:pPr>
              <w:widowControl w:val="0"/>
              <w:autoSpaceDE w:val="0"/>
              <w:autoSpaceDN w:val="0"/>
              <w:adjustRightInd w:val="0"/>
              <w:spacing w:line="200" w:lineRule="exact"/>
              <w:rPr>
                <w:sz w:val="20"/>
                <w:lang w:val="en-US"/>
              </w:rPr>
            </w:pPr>
          </w:p>
          <w:p w14:paraId="5695FBC4" w14:textId="77777777" w:rsidR="00294A6C" w:rsidRPr="00E866A8" w:rsidRDefault="00294A6C" w:rsidP="00294A6C">
            <w:pPr>
              <w:widowControl w:val="0"/>
              <w:autoSpaceDE w:val="0"/>
              <w:autoSpaceDN w:val="0"/>
              <w:adjustRightInd w:val="0"/>
              <w:spacing w:line="200" w:lineRule="exact"/>
              <w:rPr>
                <w:sz w:val="20"/>
                <w:lang w:val="en-US"/>
              </w:rPr>
            </w:pPr>
          </w:p>
          <w:p w14:paraId="52E86F89" w14:textId="77777777" w:rsidR="00294A6C" w:rsidRPr="00E866A8" w:rsidRDefault="00294A6C" w:rsidP="00294A6C">
            <w:pPr>
              <w:widowControl w:val="0"/>
              <w:autoSpaceDE w:val="0"/>
              <w:autoSpaceDN w:val="0"/>
              <w:adjustRightInd w:val="0"/>
              <w:spacing w:line="200" w:lineRule="exact"/>
              <w:rPr>
                <w:sz w:val="20"/>
                <w:lang w:val="en-US"/>
              </w:rPr>
            </w:pPr>
          </w:p>
          <w:p w14:paraId="3A0BB2BC" w14:textId="77777777" w:rsidR="00294A6C" w:rsidRPr="00E866A8" w:rsidRDefault="00294A6C" w:rsidP="00294A6C">
            <w:pPr>
              <w:widowControl w:val="0"/>
              <w:autoSpaceDE w:val="0"/>
              <w:autoSpaceDN w:val="0"/>
              <w:adjustRightInd w:val="0"/>
              <w:spacing w:line="200" w:lineRule="exact"/>
              <w:rPr>
                <w:sz w:val="20"/>
                <w:lang w:val="en-US"/>
              </w:rPr>
            </w:pPr>
          </w:p>
          <w:p w14:paraId="6DD4B993" w14:textId="77777777" w:rsidR="00294A6C" w:rsidRPr="00E866A8" w:rsidRDefault="00294A6C" w:rsidP="00294A6C">
            <w:pPr>
              <w:widowControl w:val="0"/>
              <w:autoSpaceDE w:val="0"/>
              <w:autoSpaceDN w:val="0"/>
              <w:adjustRightInd w:val="0"/>
              <w:ind w:left="173" w:right="152"/>
              <w:jc w:val="center"/>
              <w:rPr>
                <w:lang w:val="en-US"/>
              </w:rPr>
            </w:pPr>
            <w:r w:rsidRPr="00E866A8">
              <w:rPr>
                <w:rFonts w:ascii="Arial" w:hAnsi="Arial" w:cs="Arial"/>
                <w:w w:val="108"/>
                <w:sz w:val="18"/>
                <w:szCs w:val="18"/>
                <w:lang w:val="en-US"/>
              </w:rPr>
              <w:t>A</w:t>
            </w:r>
          </w:p>
        </w:tc>
        <w:tc>
          <w:tcPr>
            <w:tcW w:w="1934" w:type="dxa"/>
            <w:tcBorders>
              <w:top w:val="single" w:sz="4" w:space="0" w:color="000000"/>
              <w:left w:val="single" w:sz="4" w:space="0" w:color="000000"/>
              <w:bottom w:val="single" w:sz="4" w:space="0" w:color="000000"/>
              <w:right w:val="single" w:sz="4" w:space="0" w:color="000000"/>
            </w:tcBorders>
          </w:tcPr>
          <w:p w14:paraId="14E03018" w14:textId="77777777" w:rsidR="00294A6C" w:rsidRPr="00E866A8" w:rsidRDefault="00294A6C" w:rsidP="00294A6C">
            <w:pPr>
              <w:widowControl w:val="0"/>
              <w:autoSpaceDE w:val="0"/>
              <w:autoSpaceDN w:val="0"/>
              <w:adjustRightInd w:val="0"/>
              <w:spacing w:line="200" w:lineRule="exact"/>
              <w:rPr>
                <w:sz w:val="20"/>
                <w:lang w:val="en-US"/>
              </w:rPr>
            </w:pPr>
          </w:p>
          <w:p w14:paraId="77A1CD93" w14:textId="77777777" w:rsidR="00294A6C" w:rsidRPr="00E866A8" w:rsidRDefault="00294A6C" w:rsidP="00294A6C">
            <w:pPr>
              <w:widowControl w:val="0"/>
              <w:autoSpaceDE w:val="0"/>
              <w:autoSpaceDN w:val="0"/>
              <w:adjustRightInd w:val="0"/>
              <w:spacing w:before="1" w:line="240" w:lineRule="exact"/>
              <w:rPr>
                <w:lang w:val="en-US"/>
              </w:rPr>
            </w:pPr>
          </w:p>
          <w:p w14:paraId="15587DD6"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775" w:type="dxa"/>
            <w:tcBorders>
              <w:top w:val="single" w:sz="4" w:space="0" w:color="000000"/>
              <w:left w:val="single" w:sz="4" w:space="0" w:color="000000"/>
              <w:bottom w:val="single" w:sz="4" w:space="0" w:color="000000"/>
              <w:right w:val="single" w:sz="4" w:space="0" w:color="000000"/>
            </w:tcBorders>
          </w:tcPr>
          <w:p w14:paraId="7EE030E9"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79C1675B" w14:textId="77777777" w:rsidR="00294A6C" w:rsidRPr="00E866A8" w:rsidRDefault="00294A6C" w:rsidP="00294A6C">
            <w:pPr>
              <w:widowControl w:val="0"/>
              <w:autoSpaceDE w:val="0"/>
              <w:autoSpaceDN w:val="0"/>
              <w:adjustRightInd w:val="0"/>
              <w:spacing w:before="97"/>
              <w:ind w:left="102" w:right="72"/>
              <w:rPr>
                <w:i/>
                <w:lang w:val="en-US"/>
              </w:rPr>
            </w:pPr>
          </w:p>
        </w:tc>
        <w:tc>
          <w:tcPr>
            <w:tcW w:w="1001" w:type="dxa"/>
            <w:tcBorders>
              <w:top w:val="single" w:sz="4" w:space="0" w:color="000000"/>
              <w:left w:val="single" w:sz="4" w:space="0" w:color="000000"/>
              <w:bottom w:val="single" w:sz="4" w:space="0" w:color="000000"/>
              <w:right w:val="single" w:sz="4" w:space="0" w:color="000000"/>
            </w:tcBorders>
          </w:tcPr>
          <w:p w14:paraId="0BA7130F" w14:textId="77777777" w:rsidR="00294A6C" w:rsidRPr="00E866A8" w:rsidRDefault="00294A6C" w:rsidP="00294A6C">
            <w:pPr>
              <w:widowControl w:val="0"/>
              <w:autoSpaceDE w:val="0"/>
              <w:autoSpaceDN w:val="0"/>
              <w:adjustRightInd w:val="0"/>
              <w:spacing w:line="200" w:lineRule="exact"/>
              <w:rPr>
                <w:sz w:val="20"/>
                <w:lang w:val="en-US"/>
              </w:rPr>
            </w:pPr>
          </w:p>
          <w:p w14:paraId="2392E9D0" w14:textId="77777777" w:rsidR="00294A6C" w:rsidRPr="00E866A8" w:rsidRDefault="00294A6C" w:rsidP="00294A6C">
            <w:pPr>
              <w:widowControl w:val="0"/>
              <w:autoSpaceDE w:val="0"/>
              <w:autoSpaceDN w:val="0"/>
              <w:adjustRightInd w:val="0"/>
              <w:spacing w:line="200" w:lineRule="exact"/>
              <w:rPr>
                <w:sz w:val="20"/>
                <w:lang w:val="en-US"/>
              </w:rPr>
            </w:pPr>
          </w:p>
          <w:p w14:paraId="56208F5A" w14:textId="77777777" w:rsidR="00294A6C" w:rsidRPr="00E866A8" w:rsidRDefault="00294A6C" w:rsidP="00294A6C">
            <w:pPr>
              <w:widowControl w:val="0"/>
              <w:autoSpaceDE w:val="0"/>
              <w:autoSpaceDN w:val="0"/>
              <w:adjustRightInd w:val="0"/>
              <w:spacing w:line="200" w:lineRule="exact"/>
              <w:rPr>
                <w:sz w:val="20"/>
                <w:lang w:val="en-US"/>
              </w:rPr>
            </w:pPr>
          </w:p>
          <w:p w14:paraId="3A2851C7" w14:textId="77777777" w:rsidR="00294A6C" w:rsidRPr="00E866A8" w:rsidRDefault="00294A6C" w:rsidP="00294A6C">
            <w:pPr>
              <w:widowControl w:val="0"/>
              <w:autoSpaceDE w:val="0"/>
              <w:autoSpaceDN w:val="0"/>
              <w:adjustRightInd w:val="0"/>
              <w:spacing w:before="9" w:line="280" w:lineRule="exact"/>
              <w:rPr>
                <w:sz w:val="28"/>
                <w:szCs w:val="28"/>
                <w:lang w:val="en-US"/>
              </w:rPr>
            </w:pPr>
          </w:p>
          <w:p w14:paraId="37D61037"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6,678</w:t>
            </w:r>
          </w:p>
        </w:tc>
        <w:tc>
          <w:tcPr>
            <w:tcW w:w="999" w:type="dxa"/>
            <w:tcBorders>
              <w:top w:val="single" w:sz="4" w:space="0" w:color="000000"/>
              <w:left w:val="single" w:sz="4" w:space="0" w:color="000000"/>
              <w:bottom w:val="single" w:sz="4" w:space="0" w:color="000000"/>
              <w:right w:val="single" w:sz="4" w:space="0" w:color="000000"/>
            </w:tcBorders>
          </w:tcPr>
          <w:p w14:paraId="2A38EE6A" w14:textId="77777777" w:rsidR="00294A6C" w:rsidRPr="00E866A8" w:rsidRDefault="00294A6C" w:rsidP="00294A6C">
            <w:pPr>
              <w:widowControl w:val="0"/>
              <w:autoSpaceDE w:val="0"/>
              <w:autoSpaceDN w:val="0"/>
              <w:adjustRightInd w:val="0"/>
              <w:spacing w:line="200" w:lineRule="exact"/>
              <w:rPr>
                <w:sz w:val="20"/>
                <w:lang w:val="en-US"/>
              </w:rPr>
            </w:pPr>
          </w:p>
          <w:p w14:paraId="651F2994" w14:textId="77777777" w:rsidR="00294A6C" w:rsidRPr="00E866A8" w:rsidRDefault="00294A6C" w:rsidP="00294A6C">
            <w:pPr>
              <w:widowControl w:val="0"/>
              <w:autoSpaceDE w:val="0"/>
              <w:autoSpaceDN w:val="0"/>
              <w:adjustRightInd w:val="0"/>
              <w:spacing w:line="200" w:lineRule="exact"/>
              <w:rPr>
                <w:sz w:val="20"/>
                <w:lang w:val="en-US"/>
              </w:rPr>
            </w:pPr>
          </w:p>
          <w:p w14:paraId="778B0122" w14:textId="77777777" w:rsidR="00294A6C" w:rsidRPr="00E866A8" w:rsidRDefault="00294A6C" w:rsidP="00294A6C">
            <w:pPr>
              <w:widowControl w:val="0"/>
              <w:autoSpaceDE w:val="0"/>
              <w:autoSpaceDN w:val="0"/>
              <w:adjustRightInd w:val="0"/>
              <w:spacing w:line="200" w:lineRule="exact"/>
              <w:rPr>
                <w:sz w:val="20"/>
                <w:lang w:val="en-US"/>
              </w:rPr>
            </w:pPr>
          </w:p>
          <w:p w14:paraId="2AB7648C" w14:textId="77777777" w:rsidR="00294A6C" w:rsidRPr="00E866A8" w:rsidRDefault="00294A6C" w:rsidP="00294A6C">
            <w:pPr>
              <w:widowControl w:val="0"/>
              <w:autoSpaceDE w:val="0"/>
              <w:autoSpaceDN w:val="0"/>
              <w:adjustRightInd w:val="0"/>
              <w:spacing w:before="9" w:line="280" w:lineRule="exact"/>
              <w:rPr>
                <w:sz w:val="28"/>
                <w:szCs w:val="28"/>
                <w:lang w:val="en-US"/>
              </w:rPr>
            </w:pPr>
          </w:p>
          <w:p w14:paraId="5899179D"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7,790</w:t>
            </w:r>
          </w:p>
        </w:tc>
        <w:tc>
          <w:tcPr>
            <w:tcW w:w="1000" w:type="dxa"/>
            <w:tcBorders>
              <w:top w:val="single" w:sz="4" w:space="0" w:color="000000"/>
              <w:left w:val="single" w:sz="4" w:space="0" w:color="000000"/>
              <w:bottom w:val="single" w:sz="4" w:space="0" w:color="000000"/>
              <w:right w:val="single" w:sz="4" w:space="0" w:color="000000"/>
            </w:tcBorders>
          </w:tcPr>
          <w:p w14:paraId="042BCA31" w14:textId="77777777" w:rsidR="00294A6C" w:rsidRPr="00E866A8" w:rsidRDefault="00294A6C" w:rsidP="00294A6C">
            <w:pPr>
              <w:widowControl w:val="0"/>
              <w:autoSpaceDE w:val="0"/>
              <w:autoSpaceDN w:val="0"/>
              <w:adjustRightInd w:val="0"/>
              <w:spacing w:line="200" w:lineRule="exact"/>
              <w:rPr>
                <w:sz w:val="20"/>
                <w:lang w:val="en-US"/>
              </w:rPr>
            </w:pPr>
          </w:p>
          <w:p w14:paraId="1EF85959" w14:textId="77777777" w:rsidR="00294A6C" w:rsidRPr="00E866A8" w:rsidRDefault="00294A6C" w:rsidP="00294A6C">
            <w:pPr>
              <w:widowControl w:val="0"/>
              <w:autoSpaceDE w:val="0"/>
              <w:autoSpaceDN w:val="0"/>
              <w:adjustRightInd w:val="0"/>
              <w:spacing w:line="200" w:lineRule="exact"/>
              <w:rPr>
                <w:sz w:val="20"/>
                <w:lang w:val="en-US"/>
              </w:rPr>
            </w:pPr>
          </w:p>
          <w:p w14:paraId="388870DE" w14:textId="77777777" w:rsidR="00294A6C" w:rsidRPr="00E866A8" w:rsidRDefault="00294A6C" w:rsidP="00294A6C">
            <w:pPr>
              <w:widowControl w:val="0"/>
              <w:autoSpaceDE w:val="0"/>
              <w:autoSpaceDN w:val="0"/>
              <w:adjustRightInd w:val="0"/>
              <w:spacing w:line="200" w:lineRule="exact"/>
              <w:rPr>
                <w:sz w:val="20"/>
                <w:lang w:val="en-US"/>
              </w:rPr>
            </w:pPr>
          </w:p>
          <w:p w14:paraId="655EBDB4" w14:textId="77777777" w:rsidR="00294A6C" w:rsidRPr="00E866A8" w:rsidRDefault="00294A6C" w:rsidP="00294A6C">
            <w:pPr>
              <w:widowControl w:val="0"/>
              <w:autoSpaceDE w:val="0"/>
              <w:autoSpaceDN w:val="0"/>
              <w:adjustRightInd w:val="0"/>
              <w:spacing w:before="9" w:line="280" w:lineRule="exact"/>
              <w:rPr>
                <w:sz w:val="28"/>
                <w:szCs w:val="28"/>
                <w:lang w:val="en-US"/>
              </w:rPr>
            </w:pPr>
          </w:p>
          <w:p w14:paraId="7EA0800C"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9,743</w:t>
            </w:r>
          </w:p>
        </w:tc>
        <w:tc>
          <w:tcPr>
            <w:tcW w:w="1013" w:type="dxa"/>
            <w:tcBorders>
              <w:top w:val="single" w:sz="4" w:space="0" w:color="000000"/>
              <w:left w:val="single" w:sz="4" w:space="0" w:color="000000"/>
              <w:bottom w:val="single" w:sz="4" w:space="0" w:color="000000"/>
              <w:right w:val="single" w:sz="4" w:space="0" w:color="000000"/>
            </w:tcBorders>
          </w:tcPr>
          <w:p w14:paraId="6E5D4E82" w14:textId="77777777" w:rsidR="00294A6C" w:rsidRPr="00E866A8" w:rsidRDefault="00294A6C" w:rsidP="00294A6C">
            <w:pPr>
              <w:widowControl w:val="0"/>
              <w:autoSpaceDE w:val="0"/>
              <w:autoSpaceDN w:val="0"/>
              <w:adjustRightInd w:val="0"/>
              <w:spacing w:line="200" w:lineRule="exact"/>
              <w:rPr>
                <w:sz w:val="20"/>
                <w:lang w:val="en-US"/>
              </w:rPr>
            </w:pPr>
          </w:p>
          <w:p w14:paraId="0C99BEB3" w14:textId="77777777" w:rsidR="00294A6C" w:rsidRPr="00E866A8" w:rsidRDefault="00294A6C" w:rsidP="00294A6C">
            <w:pPr>
              <w:widowControl w:val="0"/>
              <w:autoSpaceDE w:val="0"/>
              <w:autoSpaceDN w:val="0"/>
              <w:adjustRightInd w:val="0"/>
              <w:spacing w:line="200" w:lineRule="exact"/>
              <w:rPr>
                <w:sz w:val="20"/>
                <w:lang w:val="en-US"/>
              </w:rPr>
            </w:pPr>
          </w:p>
          <w:p w14:paraId="01359B0B" w14:textId="77777777" w:rsidR="00294A6C" w:rsidRPr="00E866A8" w:rsidRDefault="00294A6C" w:rsidP="00294A6C">
            <w:pPr>
              <w:widowControl w:val="0"/>
              <w:autoSpaceDE w:val="0"/>
              <w:autoSpaceDN w:val="0"/>
              <w:adjustRightInd w:val="0"/>
              <w:spacing w:line="200" w:lineRule="exact"/>
              <w:rPr>
                <w:sz w:val="20"/>
                <w:lang w:val="en-US"/>
              </w:rPr>
            </w:pPr>
          </w:p>
          <w:p w14:paraId="0089A973" w14:textId="77777777" w:rsidR="00294A6C" w:rsidRPr="00E866A8" w:rsidRDefault="00294A6C" w:rsidP="00294A6C">
            <w:pPr>
              <w:widowControl w:val="0"/>
              <w:autoSpaceDE w:val="0"/>
              <w:autoSpaceDN w:val="0"/>
              <w:adjustRightInd w:val="0"/>
              <w:spacing w:before="9" w:line="280" w:lineRule="exact"/>
              <w:rPr>
                <w:sz w:val="28"/>
                <w:szCs w:val="28"/>
                <w:lang w:val="en-US"/>
              </w:rPr>
            </w:pPr>
          </w:p>
          <w:p w14:paraId="3C3659F3" w14:textId="77777777" w:rsidR="00294A6C" w:rsidRPr="00E866A8" w:rsidRDefault="00294A6C" w:rsidP="00294A6C">
            <w:pPr>
              <w:widowControl w:val="0"/>
              <w:autoSpaceDE w:val="0"/>
              <w:autoSpaceDN w:val="0"/>
              <w:adjustRightInd w:val="0"/>
              <w:ind w:left="163" w:right="-20"/>
              <w:rPr>
                <w:lang w:val="en-US"/>
              </w:rPr>
            </w:pPr>
            <w:r w:rsidRPr="00E866A8">
              <w:rPr>
                <w:rFonts w:ascii="Arial" w:hAnsi="Arial" w:cs="Arial"/>
                <w:sz w:val="22"/>
                <w:szCs w:val="22"/>
                <w:lang w:val="en-US"/>
              </w:rPr>
              <w:t>15,393</w:t>
            </w:r>
          </w:p>
        </w:tc>
        <w:tc>
          <w:tcPr>
            <w:tcW w:w="1045" w:type="dxa"/>
            <w:tcBorders>
              <w:top w:val="single" w:sz="4" w:space="0" w:color="000000"/>
              <w:left w:val="single" w:sz="4" w:space="0" w:color="000000"/>
              <w:bottom w:val="single" w:sz="4" w:space="0" w:color="000000"/>
              <w:right w:val="single" w:sz="4" w:space="0" w:color="000000"/>
            </w:tcBorders>
          </w:tcPr>
          <w:p w14:paraId="0C2594F6" w14:textId="77777777" w:rsidR="00294A6C" w:rsidRPr="00E866A8" w:rsidRDefault="00294A6C" w:rsidP="00294A6C">
            <w:pPr>
              <w:widowControl w:val="0"/>
              <w:autoSpaceDE w:val="0"/>
              <w:autoSpaceDN w:val="0"/>
              <w:adjustRightInd w:val="0"/>
              <w:spacing w:line="200" w:lineRule="exact"/>
              <w:rPr>
                <w:sz w:val="20"/>
                <w:lang w:val="en-US"/>
              </w:rPr>
            </w:pPr>
          </w:p>
          <w:p w14:paraId="18D045C9" w14:textId="77777777" w:rsidR="00294A6C" w:rsidRPr="00E866A8" w:rsidRDefault="00294A6C" w:rsidP="00294A6C">
            <w:pPr>
              <w:widowControl w:val="0"/>
              <w:autoSpaceDE w:val="0"/>
              <w:autoSpaceDN w:val="0"/>
              <w:adjustRightInd w:val="0"/>
              <w:spacing w:line="200" w:lineRule="exact"/>
              <w:rPr>
                <w:sz w:val="20"/>
                <w:lang w:val="en-US"/>
              </w:rPr>
            </w:pPr>
          </w:p>
          <w:p w14:paraId="0911EE24" w14:textId="77777777" w:rsidR="00294A6C" w:rsidRPr="00E866A8" w:rsidRDefault="00294A6C" w:rsidP="00294A6C">
            <w:pPr>
              <w:widowControl w:val="0"/>
              <w:autoSpaceDE w:val="0"/>
              <w:autoSpaceDN w:val="0"/>
              <w:adjustRightInd w:val="0"/>
              <w:spacing w:line="200" w:lineRule="exact"/>
              <w:rPr>
                <w:sz w:val="20"/>
                <w:lang w:val="en-US"/>
              </w:rPr>
            </w:pPr>
          </w:p>
          <w:p w14:paraId="0FE97E73" w14:textId="77777777" w:rsidR="00294A6C" w:rsidRPr="00E866A8" w:rsidRDefault="00294A6C" w:rsidP="00294A6C">
            <w:pPr>
              <w:widowControl w:val="0"/>
              <w:autoSpaceDE w:val="0"/>
              <w:autoSpaceDN w:val="0"/>
              <w:adjustRightInd w:val="0"/>
              <w:spacing w:before="9" w:line="280" w:lineRule="exact"/>
              <w:rPr>
                <w:sz w:val="28"/>
                <w:szCs w:val="28"/>
                <w:lang w:val="en-US"/>
              </w:rPr>
            </w:pPr>
          </w:p>
          <w:p w14:paraId="0BA4AB11" w14:textId="77777777" w:rsidR="00294A6C" w:rsidRPr="00E866A8" w:rsidRDefault="00294A6C" w:rsidP="00294A6C">
            <w:pPr>
              <w:widowControl w:val="0"/>
              <w:autoSpaceDE w:val="0"/>
              <w:autoSpaceDN w:val="0"/>
              <w:adjustRightInd w:val="0"/>
              <w:ind w:left="180" w:right="-20"/>
              <w:rPr>
                <w:lang w:val="en-US"/>
              </w:rPr>
            </w:pPr>
            <w:r w:rsidRPr="00E866A8">
              <w:rPr>
                <w:rFonts w:ascii="Arial" w:hAnsi="Arial" w:cs="Arial"/>
                <w:sz w:val="22"/>
                <w:szCs w:val="22"/>
                <w:lang w:val="en-US"/>
              </w:rPr>
              <w:t>20,305</w:t>
            </w:r>
          </w:p>
        </w:tc>
        <w:tc>
          <w:tcPr>
            <w:tcW w:w="1000" w:type="dxa"/>
            <w:tcBorders>
              <w:top w:val="single" w:sz="4" w:space="0" w:color="000000"/>
              <w:left w:val="single" w:sz="4" w:space="0" w:color="000000"/>
              <w:bottom w:val="single" w:sz="4" w:space="0" w:color="000000"/>
              <w:right w:val="single" w:sz="4" w:space="0" w:color="000000"/>
            </w:tcBorders>
          </w:tcPr>
          <w:p w14:paraId="474361E0" w14:textId="77777777" w:rsidR="00294A6C" w:rsidRPr="00E866A8" w:rsidRDefault="00294A6C" w:rsidP="00294A6C">
            <w:pPr>
              <w:widowControl w:val="0"/>
              <w:autoSpaceDE w:val="0"/>
              <w:autoSpaceDN w:val="0"/>
              <w:adjustRightInd w:val="0"/>
              <w:spacing w:line="200" w:lineRule="exact"/>
              <w:rPr>
                <w:sz w:val="20"/>
                <w:lang w:val="en-US"/>
              </w:rPr>
            </w:pPr>
          </w:p>
          <w:p w14:paraId="7F0E98C6" w14:textId="77777777" w:rsidR="00294A6C" w:rsidRPr="00E866A8" w:rsidRDefault="00294A6C" w:rsidP="00294A6C">
            <w:pPr>
              <w:widowControl w:val="0"/>
              <w:autoSpaceDE w:val="0"/>
              <w:autoSpaceDN w:val="0"/>
              <w:adjustRightInd w:val="0"/>
              <w:spacing w:line="200" w:lineRule="exact"/>
              <w:rPr>
                <w:sz w:val="20"/>
                <w:lang w:val="en-US"/>
              </w:rPr>
            </w:pPr>
          </w:p>
          <w:p w14:paraId="6E07F24A" w14:textId="77777777" w:rsidR="00294A6C" w:rsidRPr="00E866A8" w:rsidRDefault="00294A6C" w:rsidP="00294A6C">
            <w:pPr>
              <w:widowControl w:val="0"/>
              <w:autoSpaceDE w:val="0"/>
              <w:autoSpaceDN w:val="0"/>
              <w:adjustRightInd w:val="0"/>
              <w:spacing w:line="200" w:lineRule="exact"/>
              <w:rPr>
                <w:sz w:val="20"/>
                <w:lang w:val="en-US"/>
              </w:rPr>
            </w:pPr>
          </w:p>
          <w:p w14:paraId="41E70595" w14:textId="77777777" w:rsidR="00294A6C" w:rsidRPr="00E866A8" w:rsidRDefault="00294A6C" w:rsidP="00294A6C">
            <w:pPr>
              <w:widowControl w:val="0"/>
              <w:autoSpaceDE w:val="0"/>
              <w:autoSpaceDN w:val="0"/>
              <w:adjustRightInd w:val="0"/>
              <w:spacing w:before="9" w:line="280" w:lineRule="exact"/>
              <w:rPr>
                <w:sz w:val="28"/>
                <w:szCs w:val="28"/>
                <w:lang w:val="en-US"/>
              </w:rPr>
            </w:pPr>
          </w:p>
          <w:p w14:paraId="56CDF2FA" w14:textId="77777777" w:rsidR="00294A6C" w:rsidRPr="00E866A8" w:rsidRDefault="00294A6C" w:rsidP="00294A6C">
            <w:pPr>
              <w:widowControl w:val="0"/>
              <w:autoSpaceDE w:val="0"/>
              <w:autoSpaceDN w:val="0"/>
              <w:adjustRightInd w:val="0"/>
              <w:ind w:left="157" w:right="-20"/>
              <w:rPr>
                <w:lang w:val="en-US"/>
              </w:rPr>
            </w:pPr>
            <w:r w:rsidRPr="00E866A8">
              <w:rPr>
                <w:rFonts w:ascii="Arial" w:hAnsi="Arial" w:cs="Arial"/>
                <w:sz w:val="22"/>
                <w:szCs w:val="22"/>
                <w:lang w:val="en-US"/>
              </w:rPr>
              <w:t>22,006</w:t>
            </w:r>
          </w:p>
        </w:tc>
      </w:tr>
      <w:tr w:rsidR="00294A6C" w:rsidRPr="00E866A8" w14:paraId="23DA4E6A" w14:textId="77777777" w:rsidTr="00294A6C">
        <w:trPr>
          <w:trHeight w:hRule="exact" w:val="864"/>
        </w:trPr>
        <w:tc>
          <w:tcPr>
            <w:tcW w:w="553" w:type="dxa"/>
            <w:tcBorders>
              <w:top w:val="single" w:sz="4" w:space="0" w:color="000000"/>
              <w:left w:val="single" w:sz="4" w:space="0" w:color="000000"/>
              <w:bottom w:val="single" w:sz="4" w:space="0" w:color="000000"/>
              <w:right w:val="single" w:sz="4" w:space="0" w:color="000000"/>
            </w:tcBorders>
          </w:tcPr>
          <w:p w14:paraId="39D4A716" w14:textId="77777777" w:rsidR="00294A6C" w:rsidRPr="00E866A8" w:rsidRDefault="00294A6C" w:rsidP="00294A6C">
            <w:pPr>
              <w:widowControl w:val="0"/>
              <w:autoSpaceDE w:val="0"/>
              <w:autoSpaceDN w:val="0"/>
              <w:adjustRightInd w:val="0"/>
              <w:spacing w:before="10" w:line="110" w:lineRule="exact"/>
              <w:rPr>
                <w:sz w:val="11"/>
                <w:szCs w:val="11"/>
                <w:lang w:val="en-US"/>
              </w:rPr>
            </w:pPr>
          </w:p>
          <w:p w14:paraId="2E1AD601" w14:textId="77777777" w:rsidR="00294A6C" w:rsidRPr="00E866A8" w:rsidRDefault="00294A6C" w:rsidP="00294A6C">
            <w:pPr>
              <w:widowControl w:val="0"/>
              <w:autoSpaceDE w:val="0"/>
              <w:autoSpaceDN w:val="0"/>
              <w:adjustRightInd w:val="0"/>
              <w:spacing w:line="200" w:lineRule="exact"/>
              <w:rPr>
                <w:sz w:val="20"/>
                <w:lang w:val="en-US"/>
              </w:rPr>
            </w:pPr>
          </w:p>
          <w:p w14:paraId="5690A420" w14:textId="77777777" w:rsidR="00294A6C" w:rsidRPr="00E866A8" w:rsidRDefault="00294A6C" w:rsidP="00294A6C">
            <w:pPr>
              <w:widowControl w:val="0"/>
              <w:autoSpaceDE w:val="0"/>
              <w:autoSpaceDN w:val="0"/>
              <w:adjustRightInd w:val="0"/>
              <w:ind w:left="172" w:right="153"/>
              <w:jc w:val="center"/>
              <w:rPr>
                <w:lang w:val="en-US"/>
              </w:rPr>
            </w:pPr>
            <w:r w:rsidRPr="00E866A8">
              <w:rPr>
                <w:rFonts w:ascii="Arial" w:hAnsi="Arial" w:cs="Arial"/>
                <w:w w:val="108"/>
                <w:sz w:val="18"/>
                <w:szCs w:val="18"/>
                <w:lang w:val="en-US"/>
              </w:rPr>
              <w:t>B</w:t>
            </w:r>
          </w:p>
        </w:tc>
        <w:tc>
          <w:tcPr>
            <w:tcW w:w="1934" w:type="dxa"/>
            <w:tcBorders>
              <w:top w:val="single" w:sz="4" w:space="0" w:color="000000"/>
              <w:left w:val="single" w:sz="4" w:space="0" w:color="000000"/>
              <w:bottom w:val="single" w:sz="4" w:space="0" w:color="000000"/>
              <w:right w:val="single" w:sz="4" w:space="0" w:color="000000"/>
            </w:tcBorders>
          </w:tcPr>
          <w:p w14:paraId="05F54F92"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2EFA55C1" w14:textId="77777777" w:rsidR="00294A6C" w:rsidRPr="00E866A8" w:rsidRDefault="00294A6C" w:rsidP="00294A6C">
            <w:pPr>
              <w:widowControl w:val="0"/>
              <w:autoSpaceDE w:val="0"/>
              <w:autoSpaceDN w:val="0"/>
              <w:adjustRightInd w:val="0"/>
              <w:spacing w:before="79" w:line="239" w:lineRule="auto"/>
              <w:ind w:left="102" w:right="209"/>
              <w:rPr>
                <w:lang w:val="en-US"/>
              </w:rPr>
            </w:pPr>
          </w:p>
        </w:tc>
        <w:tc>
          <w:tcPr>
            <w:tcW w:w="1775" w:type="dxa"/>
            <w:tcBorders>
              <w:top w:val="single" w:sz="4" w:space="0" w:color="000000"/>
              <w:left w:val="single" w:sz="4" w:space="0" w:color="000000"/>
              <w:bottom w:val="single" w:sz="4" w:space="0" w:color="000000"/>
              <w:right w:val="single" w:sz="4" w:space="0" w:color="000000"/>
            </w:tcBorders>
          </w:tcPr>
          <w:p w14:paraId="54B88C0D" w14:textId="77777777" w:rsidR="00294A6C" w:rsidRPr="00E866A8" w:rsidRDefault="00294A6C" w:rsidP="00294A6C">
            <w:pPr>
              <w:widowControl w:val="0"/>
              <w:autoSpaceDE w:val="0"/>
              <w:autoSpaceDN w:val="0"/>
              <w:adjustRightInd w:val="0"/>
              <w:spacing w:before="1" w:line="110" w:lineRule="exact"/>
              <w:rPr>
                <w:i/>
                <w:sz w:val="11"/>
                <w:szCs w:val="11"/>
                <w:lang w:val="en-US"/>
              </w:rPr>
            </w:pPr>
          </w:p>
          <w:p w14:paraId="46E1BEBE" w14:textId="77777777" w:rsidR="00294A6C" w:rsidRPr="00E866A8" w:rsidRDefault="00294A6C" w:rsidP="00294A6C">
            <w:pPr>
              <w:widowControl w:val="0"/>
              <w:autoSpaceDE w:val="0"/>
              <w:autoSpaceDN w:val="0"/>
              <w:adjustRightInd w:val="0"/>
              <w:spacing w:line="200" w:lineRule="exact"/>
              <w:rPr>
                <w:i/>
                <w:sz w:val="20"/>
                <w:lang w:val="en-US"/>
              </w:rPr>
            </w:pPr>
          </w:p>
          <w:p w14:paraId="5D5F47B4"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0"/>
                <w:lang w:val="en-US"/>
              </w:rPr>
              <w:t>#</w:t>
            </w:r>
          </w:p>
        </w:tc>
        <w:tc>
          <w:tcPr>
            <w:tcW w:w="1001" w:type="dxa"/>
            <w:tcBorders>
              <w:top w:val="single" w:sz="4" w:space="0" w:color="000000"/>
              <w:left w:val="single" w:sz="4" w:space="0" w:color="000000"/>
              <w:bottom w:val="single" w:sz="4" w:space="0" w:color="000000"/>
              <w:right w:val="single" w:sz="4" w:space="0" w:color="000000"/>
            </w:tcBorders>
          </w:tcPr>
          <w:p w14:paraId="2B4EA593"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332C26F"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5,621</w:t>
            </w:r>
          </w:p>
        </w:tc>
        <w:tc>
          <w:tcPr>
            <w:tcW w:w="999" w:type="dxa"/>
            <w:tcBorders>
              <w:top w:val="single" w:sz="4" w:space="0" w:color="000000"/>
              <w:left w:val="single" w:sz="4" w:space="0" w:color="000000"/>
              <w:bottom w:val="single" w:sz="4" w:space="0" w:color="000000"/>
              <w:right w:val="single" w:sz="4" w:space="0" w:color="000000"/>
            </w:tcBorders>
          </w:tcPr>
          <w:p w14:paraId="4D59E17C"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C2C1EA1" w14:textId="77777777" w:rsidR="00294A6C" w:rsidRPr="00E866A8" w:rsidRDefault="00294A6C" w:rsidP="00294A6C">
            <w:pPr>
              <w:widowControl w:val="0"/>
              <w:autoSpaceDE w:val="0"/>
              <w:autoSpaceDN w:val="0"/>
              <w:adjustRightInd w:val="0"/>
              <w:ind w:left="218" w:right="-20"/>
              <w:rPr>
                <w:lang w:val="en-US"/>
              </w:rPr>
            </w:pPr>
            <w:r w:rsidRPr="00E866A8">
              <w:rPr>
                <w:rFonts w:ascii="Arial" w:hAnsi="Arial" w:cs="Arial"/>
                <w:sz w:val="22"/>
                <w:szCs w:val="22"/>
                <w:lang w:val="en-US"/>
              </w:rPr>
              <w:t>5,621</w:t>
            </w:r>
          </w:p>
        </w:tc>
        <w:tc>
          <w:tcPr>
            <w:tcW w:w="1000" w:type="dxa"/>
            <w:tcBorders>
              <w:top w:val="single" w:sz="4" w:space="0" w:color="000000"/>
              <w:left w:val="single" w:sz="4" w:space="0" w:color="000000"/>
              <w:bottom w:val="single" w:sz="4" w:space="0" w:color="000000"/>
              <w:right w:val="single" w:sz="4" w:space="0" w:color="000000"/>
            </w:tcBorders>
          </w:tcPr>
          <w:p w14:paraId="139FC309"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7309DAC0"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5,621</w:t>
            </w:r>
          </w:p>
        </w:tc>
        <w:tc>
          <w:tcPr>
            <w:tcW w:w="1013" w:type="dxa"/>
            <w:tcBorders>
              <w:top w:val="single" w:sz="4" w:space="0" w:color="000000"/>
              <w:left w:val="single" w:sz="4" w:space="0" w:color="000000"/>
              <w:bottom w:val="single" w:sz="4" w:space="0" w:color="000000"/>
              <w:right w:val="single" w:sz="4" w:space="0" w:color="000000"/>
            </w:tcBorders>
          </w:tcPr>
          <w:p w14:paraId="5C19F794"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6B3BBE1B" w14:textId="77777777" w:rsidR="00294A6C" w:rsidRPr="00E866A8" w:rsidRDefault="00294A6C" w:rsidP="00294A6C">
            <w:pPr>
              <w:widowControl w:val="0"/>
              <w:autoSpaceDE w:val="0"/>
              <w:autoSpaceDN w:val="0"/>
              <w:adjustRightInd w:val="0"/>
              <w:ind w:left="163" w:right="-20"/>
              <w:rPr>
                <w:lang w:val="en-US"/>
              </w:rPr>
            </w:pPr>
            <w:r w:rsidRPr="00E866A8">
              <w:rPr>
                <w:rFonts w:ascii="Arial" w:hAnsi="Arial" w:cs="Arial"/>
                <w:sz w:val="22"/>
                <w:szCs w:val="22"/>
                <w:lang w:val="en-US"/>
              </w:rPr>
              <w:t>12,764</w:t>
            </w:r>
          </w:p>
        </w:tc>
        <w:tc>
          <w:tcPr>
            <w:tcW w:w="1045" w:type="dxa"/>
            <w:tcBorders>
              <w:top w:val="single" w:sz="4" w:space="0" w:color="000000"/>
              <w:left w:val="single" w:sz="4" w:space="0" w:color="000000"/>
              <w:bottom w:val="single" w:sz="4" w:space="0" w:color="000000"/>
              <w:right w:val="single" w:sz="4" w:space="0" w:color="000000"/>
            </w:tcBorders>
          </w:tcPr>
          <w:p w14:paraId="6DF90DBD"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690F649" w14:textId="77777777" w:rsidR="00294A6C" w:rsidRPr="00E866A8" w:rsidRDefault="00294A6C" w:rsidP="00294A6C">
            <w:pPr>
              <w:widowControl w:val="0"/>
              <w:autoSpaceDE w:val="0"/>
              <w:autoSpaceDN w:val="0"/>
              <w:adjustRightInd w:val="0"/>
              <w:ind w:left="180" w:right="-20"/>
              <w:rPr>
                <w:lang w:val="en-US"/>
              </w:rPr>
            </w:pPr>
            <w:r w:rsidRPr="00E866A8">
              <w:rPr>
                <w:rFonts w:ascii="Arial" w:hAnsi="Arial" w:cs="Arial"/>
                <w:sz w:val="22"/>
                <w:szCs w:val="22"/>
                <w:lang w:val="en-US"/>
              </w:rPr>
              <w:t>12,764</w:t>
            </w:r>
          </w:p>
        </w:tc>
        <w:tc>
          <w:tcPr>
            <w:tcW w:w="1000" w:type="dxa"/>
            <w:tcBorders>
              <w:top w:val="single" w:sz="4" w:space="0" w:color="000000"/>
              <w:left w:val="single" w:sz="4" w:space="0" w:color="000000"/>
              <w:bottom w:val="single" w:sz="4" w:space="0" w:color="000000"/>
              <w:right w:val="single" w:sz="4" w:space="0" w:color="000000"/>
            </w:tcBorders>
          </w:tcPr>
          <w:p w14:paraId="02451448"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2F27C5C1" w14:textId="77777777" w:rsidR="00294A6C" w:rsidRPr="00E866A8" w:rsidRDefault="00294A6C" w:rsidP="00294A6C">
            <w:pPr>
              <w:widowControl w:val="0"/>
              <w:autoSpaceDE w:val="0"/>
              <w:autoSpaceDN w:val="0"/>
              <w:adjustRightInd w:val="0"/>
              <w:ind w:left="157" w:right="-20"/>
              <w:rPr>
                <w:lang w:val="en-US"/>
              </w:rPr>
            </w:pPr>
            <w:r w:rsidRPr="00E866A8">
              <w:rPr>
                <w:rFonts w:ascii="Arial" w:hAnsi="Arial" w:cs="Arial"/>
                <w:sz w:val="22"/>
                <w:szCs w:val="22"/>
                <w:lang w:val="en-US"/>
              </w:rPr>
              <w:t>12,764</w:t>
            </w:r>
          </w:p>
        </w:tc>
      </w:tr>
      <w:tr w:rsidR="00294A6C" w:rsidRPr="00E866A8" w14:paraId="17A42D7E" w14:textId="77777777" w:rsidTr="00294A6C">
        <w:trPr>
          <w:trHeight w:hRule="exact" w:val="1620"/>
        </w:trPr>
        <w:tc>
          <w:tcPr>
            <w:tcW w:w="553" w:type="dxa"/>
            <w:tcBorders>
              <w:top w:val="single" w:sz="4" w:space="0" w:color="000000"/>
              <w:left w:val="single" w:sz="4" w:space="0" w:color="000000"/>
              <w:bottom w:val="single" w:sz="4" w:space="0" w:color="000000"/>
              <w:right w:val="single" w:sz="4" w:space="0" w:color="000000"/>
            </w:tcBorders>
          </w:tcPr>
          <w:p w14:paraId="08FF0610" w14:textId="77777777" w:rsidR="00294A6C" w:rsidRPr="00E866A8" w:rsidRDefault="00294A6C" w:rsidP="00294A6C">
            <w:pPr>
              <w:widowControl w:val="0"/>
              <w:autoSpaceDE w:val="0"/>
              <w:autoSpaceDN w:val="0"/>
              <w:adjustRightInd w:val="0"/>
              <w:spacing w:line="200" w:lineRule="exact"/>
              <w:rPr>
                <w:sz w:val="20"/>
                <w:lang w:val="en-US"/>
              </w:rPr>
            </w:pPr>
          </w:p>
          <w:p w14:paraId="3A984737" w14:textId="77777777" w:rsidR="00294A6C" w:rsidRPr="00E866A8" w:rsidRDefault="00294A6C" w:rsidP="00294A6C">
            <w:pPr>
              <w:widowControl w:val="0"/>
              <w:autoSpaceDE w:val="0"/>
              <w:autoSpaceDN w:val="0"/>
              <w:adjustRightInd w:val="0"/>
              <w:spacing w:line="200" w:lineRule="exact"/>
              <w:rPr>
                <w:sz w:val="20"/>
                <w:lang w:val="en-US"/>
              </w:rPr>
            </w:pPr>
          </w:p>
          <w:p w14:paraId="7EF0D3AE"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77F5BE15" w14:textId="77777777" w:rsidR="00294A6C" w:rsidRPr="00E866A8" w:rsidRDefault="00294A6C" w:rsidP="00294A6C">
            <w:pPr>
              <w:widowControl w:val="0"/>
              <w:autoSpaceDE w:val="0"/>
              <w:autoSpaceDN w:val="0"/>
              <w:adjustRightInd w:val="0"/>
              <w:ind w:left="172" w:right="153"/>
              <w:jc w:val="center"/>
              <w:rPr>
                <w:lang w:val="en-US"/>
              </w:rPr>
            </w:pPr>
            <w:r w:rsidRPr="00E866A8">
              <w:rPr>
                <w:rFonts w:ascii="Arial" w:hAnsi="Arial" w:cs="Arial"/>
                <w:sz w:val="18"/>
                <w:szCs w:val="18"/>
                <w:lang w:val="en-US"/>
              </w:rPr>
              <w:t>C</w:t>
            </w:r>
          </w:p>
        </w:tc>
        <w:tc>
          <w:tcPr>
            <w:tcW w:w="1934" w:type="dxa"/>
            <w:tcBorders>
              <w:top w:val="single" w:sz="4" w:space="0" w:color="000000"/>
              <w:left w:val="single" w:sz="4" w:space="0" w:color="000000"/>
              <w:bottom w:val="single" w:sz="4" w:space="0" w:color="000000"/>
              <w:right w:val="single" w:sz="4" w:space="0" w:color="000000"/>
            </w:tcBorders>
          </w:tcPr>
          <w:p w14:paraId="298A1FD8" w14:textId="77777777" w:rsidR="00294A6C" w:rsidRPr="00E866A8" w:rsidRDefault="00294A6C" w:rsidP="00294A6C">
            <w:pPr>
              <w:widowControl w:val="0"/>
              <w:autoSpaceDE w:val="0"/>
              <w:autoSpaceDN w:val="0"/>
              <w:adjustRightInd w:val="0"/>
              <w:ind w:left="102" w:right="98"/>
              <w:rPr>
                <w:lang w:val="en-US"/>
              </w:rPr>
            </w:pPr>
            <w:r w:rsidRPr="00E866A8">
              <w:rPr>
                <w:rFonts w:ascii="Arial" w:hAnsi="Arial" w:cs="Arial"/>
                <w:noProof/>
                <w:sz w:val="20"/>
                <w:lang w:val="en-US"/>
              </w:rPr>
              <w:t>Estimated minimum number of shipments required for the actual cold chain capacity</w:t>
            </w:r>
          </w:p>
        </w:tc>
        <w:tc>
          <w:tcPr>
            <w:tcW w:w="1775" w:type="dxa"/>
            <w:tcBorders>
              <w:top w:val="single" w:sz="4" w:space="0" w:color="000000"/>
              <w:left w:val="single" w:sz="4" w:space="0" w:color="000000"/>
              <w:bottom w:val="single" w:sz="4" w:space="0" w:color="000000"/>
              <w:right w:val="single" w:sz="4" w:space="0" w:color="000000"/>
            </w:tcBorders>
          </w:tcPr>
          <w:p w14:paraId="32F470D2" w14:textId="77777777" w:rsidR="00294A6C" w:rsidRPr="00E866A8" w:rsidRDefault="00294A6C" w:rsidP="00294A6C">
            <w:pPr>
              <w:widowControl w:val="0"/>
              <w:autoSpaceDE w:val="0"/>
              <w:autoSpaceDN w:val="0"/>
              <w:adjustRightInd w:val="0"/>
              <w:spacing w:line="200" w:lineRule="exact"/>
              <w:rPr>
                <w:i/>
                <w:sz w:val="20"/>
                <w:lang w:val="en-US"/>
              </w:rPr>
            </w:pPr>
          </w:p>
          <w:p w14:paraId="6698E97A" w14:textId="77777777" w:rsidR="00294A6C" w:rsidRPr="00E866A8" w:rsidRDefault="00294A6C" w:rsidP="00294A6C">
            <w:pPr>
              <w:widowControl w:val="0"/>
              <w:autoSpaceDE w:val="0"/>
              <w:autoSpaceDN w:val="0"/>
              <w:adjustRightInd w:val="0"/>
              <w:spacing w:line="200" w:lineRule="exact"/>
              <w:rPr>
                <w:i/>
                <w:sz w:val="20"/>
                <w:lang w:val="en-US"/>
              </w:rPr>
            </w:pPr>
          </w:p>
          <w:p w14:paraId="1341C836" w14:textId="77777777" w:rsidR="00294A6C" w:rsidRPr="00E866A8" w:rsidRDefault="00294A6C" w:rsidP="00294A6C">
            <w:pPr>
              <w:widowControl w:val="0"/>
              <w:autoSpaceDE w:val="0"/>
              <w:autoSpaceDN w:val="0"/>
              <w:adjustRightInd w:val="0"/>
              <w:spacing w:before="9" w:line="280" w:lineRule="exact"/>
              <w:rPr>
                <w:i/>
                <w:sz w:val="28"/>
                <w:szCs w:val="28"/>
                <w:lang w:val="en-US"/>
              </w:rPr>
            </w:pPr>
          </w:p>
          <w:p w14:paraId="5DAA7FC1"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w w:val="107"/>
                <w:sz w:val="20"/>
                <w:lang w:val="en-US"/>
              </w:rPr>
              <w:t>A/B</w:t>
            </w:r>
          </w:p>
        </w:tc>
        <w:tc>
          <w:tcPr>
            <w:tcW w:w="1001" w:type="dxa"/>
            <w:tcBorders>
              <w:top w:val="single" w:sz="4" w:space="0" w:color="000000"/>
              <w:left w:val="single" w:sz="4" w:space="0" w:color="000000"/>
              <w:bottom w:val="single" w:sz="4" w:space="0" w:color="000000"/>
              <w:right w:val="single" w:sz="4" w:space="0" w:color="000000"/>
            </w:tcBorders>
          </w:tcPr>
          <w:p w14:paraId="70F3FB88" w14:textId="77777777" w:rsidR="00294A6C" w:rsidRPr="00E866A8" w:rsidRDefault="00294A6C" w:rsidP="00294A6C">
            <w:pPr>
              <w:widowControl w:val="0"/>
              <w:autoSpaceDE w:val="0"/>
              <w:autoSpaceDN w:val="0"/>
              <w:adjustRightInd w:val="0"/>
              <w:spacing w:line="200" w:lineRule="exact"/>
              <w:rPr>
                <w:sz w:val="20"/>
                <w:lang w:val="en-US"/>
              </w:rPr>
            </w:pPr>
          </w:p>
          <w:p w14:paraId="5B058A3D" w14:textId="77777777" w:rsidR="00294A6C" w:rsidRPr="00E866A8" w:rsidRDefault="00294A6C" w:rsidP="00294A6C">
            <w:pPr>
              <w:widowControl w:val="0"/>
              <w:autoSpaceDE w:val="0"/>
              <w:autoSpaceDN w:val="0"/>
              <w:adjustRightInd w:val="0"/>
              <w:spacing w:line="200" w:lineRule="exact"/>
              <w:rPr>
                <w:sz w:val="20"/>
                <w:lang w:val="en-US"/>
              </w:rPr>
            </w:pPr>
          </w:p>
          <w:p w14:paraId="7E952D7C"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3BFEDA65" w14:textId="77777777" w:rsidR="00294A6C" w:rsidRPr="00E866A8" w:rsidRDefault="00294A6C" w:rsidP="00294A6C">
            <w:pPr>
              <w:widowControl w:val="0"/>
              <w:autoSpaceDE w:val="0"/>
              <w:autoSpaceDN w:val="0"/>
              <w:adjustRightInd w:val="0"/>
              <w:ind w:left="305" w:right="286"/>
              <w:jc w:val="center"/>
              <w:rPr>
                <w:lang w:val="en-US"/>
              </w:rPr>
            </w:pPr>
            <w:r w:rsidRPr="00E866A8">
              <w:rPr>
                <w:rFonts w:ascii="Arial" w:hAnsi="Arial" w:cs="Arial"/>
                <w:w w:val="99"/>
                <w:sz w:val="22"/>
                <w:szCs w:val="22"/>
                <w:lang w:val="en-US"/>
              </w:rPr>
              <w:t>1.2</w:t>
            </w:r>
          </w:p>
        </w:tc>
        <w:tc>
          <w:tcPr>
            <w:tcW w:w="999" w:type="dxa"/>
            <w:tcBorders>
              <w:top w:val="single" w:sz="4" w:space="0" w:color="000000"/>
              <w:left w:val="single" w:sz="4" w:space="0" w:color="000000"/>
              <w:bottom w:val="single" w:sz="4" w:space="0" w:color="000000"/>
              <w:right w:val="single" w:sz="4" w:space="0" w:color="000000"/>
            </w:tcBorders>
          </w:tcPr>
          <w:p w14:paraId="3B0D2158" w14:textId="77777777" w:rsidR="00294A6C" w:rsidRPr="00E866A8" w:rsidRDefault="00294A6C" w:rsidP="00294A6C">
            <w:pPr>
              <w:widowControl w:val="0"/>
              <w:autoSpaceDE w:val="0"/>
              <w:autoSpaceDN w:val="0"/>
              <w:adjustRightInd w:val="0"/>
              <w:spacing w:line="200" w:lineRule="exact"/>
              <w:rPr>
                <w:sz w:val="20"/>
                <w:lang w:val="en-US"/>
              </w:rPr>
            </w:pPr>
          </w:p>
          <w:p w14:paraId="01C4FFD8" w14:textId="77777777" w:rsidR="00294A6C" w:rsidRPr="00E866A8" w:rsidRDefault="00294A6C" w:rsidP="00294A6C">
            <w:pPr>
              <w:widowControl w:val="0"/>
              <w:autoSpaceDE w:val="0"/>
              <w:autoSpaceDN w:val="0"/>
              <w:adjustRightInd w:val="0"/>
              <w:spacing w:line="200" w:lineRule="exact"/>
              <w:rPr>
                <w:sz w:val="20"/>
                <w:lang w:val="en-US"/>
              </w:rPr>
            </w:pPr>
          </w:p>
          <w:p w14:paraId="7D97B0E5"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3F6A4092" w14:textId="77777777" w:rsidR="00294A6C" w:rsidRPr="00E866A8" w:rsidRDefault="00294A6C" w:rsidP="00294A6C">
            <w:pPr>
              <w:widowControl w:val="0"/>
              <w:autoSpaceDE w:val="0"/>
              <w:autoSpaceDN w:val="0"/>
              <w:adjustRightInd w:val="0"/>
              <w:ind w:left="305" w:right="285"/>
              <w:jc w:val="center"/>
              <w:rPr>
                <w:lang w:val="en-US"/>
              </w:rPr>
            </w:pPr>
            <w:r w:rsidRPr="00E866A8">
              <w:rPr>
                <w:rFonts w:ascii="Arial" w:hAnsi="Arial" w:cs="Arial"/>
                <w:w w:val="99"/>
                <w:sz w:val="22"/>
                <w:szCs w:val="22"/>
                <w:lang w:val="en-US"/>
              </w:rPr>
              <w:t>1.4</w:t>
            </w:r>
          </w:p>
        </w:tc>
        <w:tc>
          <w:tcPr>
            <w:tcW w:w="1000" w:type="dxa"/>
            <w:tcBorders>
              <w:top w:val="single" w:sz="4" w:space="0" w:color="000000"/>
              <w:left w:val="single" w:sz="4" w:space="0" w:color="000000"/>
              <w:bottom w:val="single" w:sz="4" w:space="0" w:color="000000"/>
              <w:right w:val="single" w:sz="4" w:space="0" w:color="000000"/>
            </w:tcBorders>
          </w:tcPr>
          <w:p w14:paraId="6A3C09DD" w14:textId="77777777" w:rsidR="00294A6C" w:rsidRPr="00E866A8" w:rsidRDefault="00294A6C" w:rsidP="00294A6C">
            <w:pPr>
              <w:widowControl w:val="0"/>
              <w:autoSpaceDE w:val="0"/>
              <w:autoSpaceDN w:val="0"/>
              <w:adjustRightInd w:val="0"/>
              <w:spacing w:line="200" w:lineRule="exact"/>
              <w:rPr>
                <w:sz w:val="20"/>
                <w:lang w:val="en-US"/>
              </w:rPr>
            </w:pPr>
          </w:p>
          <w:p w14:paraId="1C53418C" w14:textId="77777777" w:rsidR="00294A6C" w:rsidRPr="00E866A8" w:rsidRDefault="00294A6C" w:rsidP="00294A6C">
            <w:pPr>
              <w:widowControl w:val="0"/>
              <w:autoSpaceDE w:val="0"/>
              <w:autoSpaceDN w:val="0"/>
              <w:adjustRightInd w:val="0"/>
              <w:spacing w:line="200" w:lineRule="exact"/>
              <w:rPr>
                <w:sz w:val="20"/>
                <w:lang w:val="en-US"/>
              </w:rPr>
            </w:pPr>
          </w:p>
          <w:p w14:paraId="41065EAB"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2C6A928D" w14:textId="77777777" w:rsidR="00294A6C" w:rsidRPr="00E866A8" w:rsidRDefault="00294A6C" w:rsidP="00294A6C">
            <w:pPr>
              <w:widowControl w:val="0"/>
              <w:autoSpaceDE w:val="0"/>
              <w:autoSpaceDN w:val="0"/>
              <w:adjustRightInd w:val="0"/>
              <w:ind w:left="305" w:right="285"/>
              <w:jc w:val="center"/>
              <w:rPr>
                <w:lang w:val="en-US"/>
              </w:rPr>
            </w:pPr>
            <w:r w:rsidRPr="00E866A8">
              <w:rPr>
                <w:rFonts w:ascii="Arial" w:hAnsi="Arial" w:cs="Arial"/>
                <w:w w:val="99"/>
                <w:sz w:val="22"/>
                <w:szCs w:val="22"/>
                <w:lang w:val="en-US"/>
              </w:rPr>
              <w:t>1.7</w:t>
            </w:r>
          </w:p>
        </w:tc>
        <w:tc>
          <w:tcPr>
            <w:tcW w:w="1013" w:type="dxa"/>
            <w:tcBorders>
              <w:top w:val="single" w:sz="4" w:space="0" w:color="000000"/>
              <w:left w:val="single" w:sz="4" w:space="0" w:color="000000"/>
              <w:bottom w:val="single" w:sz="4" w:space="0" w:color="000000"/>
              <w:right w:val="single" w:sz="4" w:space="0" w:color="000000"/>
            </w:tcBorders>
          </w:tcPr>
          <w:p w14:paraId="0F84E931" w14:textId="77777777" w:rsidR="00294A6C" w:rsidRPr="00E866A8" w:rsidRDefault="00294A6C" w:rsidP="00294A6C">
            <w:pPr>
              <w:widowControl w:val="0"/>
              <w:autoSpaceDE w:val="0"/>
              <w:autoSpaceDN w:val="0"/>
              <w:adjustRightInd w:val="0"/>
              <w:spacing w:line="200" w:lineRule="exact"/>
              <w:rPr>
                <w:sz w:val="20"/>
                <w:lang w:val="en-US"/>
              </w:rPr>
            </w:pPr>
          </w:p>
          <w:p w14:paraId="78F2B897" w14:textId="77777777" w:rsidR="00294A6C" w:rsidRPr="00E866A8" w:rsidRDefault="00294A6C" w:rsidP="00294A6C">
            <w:pPr>
              <w:widowControl w:val="0"/>
              <w:autoSpaceDE w:val="0"/>
              <w:autoSpaceDN w:val="0"/>
              <w:adjustRightInd w:val="0"/>
              <w:spacing w:line="200" w:lineRule="exact"/>
              <w:rPr>
                <w:sz w:val="20"/>
                <w:lang w:val="en-US"/>
              </w:rPr>
            </w:pPr>
          </w:p>
          <w:p w14:paraId="12A0771D"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3106498F" w14:textId="77777777" w:rsidR="00294A6C" w:rsidRPr="00E866A8" w:rsidRDefault="00294A6C" w:rsidP="00294A6C">
            <w:pPr>
              <w:widowControl w:val="0"/>
              <w:autoSpaceDE w:val="0"/>
              <w:autoSpaceDN w:val="0"/>
              <w:adjustRightInd w:val="0"/>
              <w:ind w:left="311" w:right="292"/>
              <w:jc w:val="center"/>
              <w:rPr>
                <w:lang w:val="en-US"/>
              </w:rPr>
            </w:pPr>
            <w:r w:rsidRPr="00E866A8">
              <w:rPr>
                <w:rFonts w:ascii="Arial" w:hAnsi="Arial" w:cs="Arial"/>
                <w:w w:val="99"/>
                <w:sz w:val="22"/>
                <w:szCs w:val="22"/>
                <w:lang w:val="en-US"/>
              </w:rPr>
              <w:t>1.2</w:t>
            </w:r>
          </w:p>
        </w:tc>
        <w:tc>
          <w:tcPr>
            <w:tcW w:w="1045" w:type="dxa"/>
            <w:tcBorders>
              <w:top w:val="single" w:sz="4" w:space="0" w:color="000000"/>
              <w:left w:val="single" w:sz="4" w:space="0" w:color="000000"/>
              <w:bottom w:val="single" w:sz="4" w:space="0" w:color="000000"/>
              <w:right w:val="single" w:sz="4" w:space="0" w:color="000000"/>
            </w:tcBorders>
          </w:tcPr>
          <w:p w14:paraId="5940CB5D" w14:textId="77777777" w:rsidR="00294A6C" w:rsidRPr="00E866A8" w:rsidRDefault="00294A6C" w:rsidP="00294A6C">
            <w:pPr>
              <w:widowControl w:val="0"/>
              <w:autoSpaceDE w:val="0"/>
              <w:autoSpaceDN w:val="0"/>
              <w:adjustRightInd w:val="0"/>
              <w:spacing w:line="200" w:lineRule="exact"/>
              <w:rPr>
                <w:sz w:val="20"/>
                <w:lang w:val="en-US"/>
              </w:rPr>
            </w:pPr>
          </w:p>
          <w:p w14:paraId="25C69584" w14:textId="77777777" w:rsidR="00294A6C" w:rsidRPr="00E866A8" w:rsidRDefault="00294A6C" w:rsidP="00294A6C">
            <w:pPr>
              <w:widowControl w:val="0"/>
              <w:autoSpaceDE w:val="0"/>
              <w:autoSpaceDN w:val="0"/>
              <w:adjustRightInd w:val="0"/>
              <w:spacing w:line="200" w:lineRule="exact"/>
              <w:rPr>
                <w:sz w:val="20"/>
                <w:lang w:val="en-US"/>
              </w:rPr>
            </w:pPr>
          </w:p>
          <w:p w14:paraId="4E629D8D"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384317B2" w14:textId="77777777" w:rsidR="00294A6C" w:rsidRPr="00E866A8" w:rsidRDefault="00294A6C" w:rsidP="00294A6C">
            <w:pPr>
              <w:widowControl w:val="0"/>
              <w:autoSpaceDE w:val="0"/>
              <w:autoSpaceDN w:val="0"/>
              <w:adjustRightInd w:val="0"/>
              <w:ind w:left="327" w:right="307"/>
              <w:jc w:val="center"/>
              <w:rPr>
                <w:lang w:val="en-US"/>
              </w:rPr>
            </w:pPr>
            <w:r w:rsidRPr="00E866A8">
              <w:rPr>
                <w:rFonts w:ascii="Arial" w:hAnsi="Arial" w:cs="Arial"/>
                <w:w w:val="99"/>
                <w:sz w:val="22"/>
                <w:szCs w:val="22"/>
                <w:lang w:val="en-US"/>
              </w:rPr>
              <w:t>1.6</w:t>
            </w:r>
          </w:p>
        </w:tc>
        <w:tc>
          <w:tcPr>
            <w:tcW w:w="1000" w:type="dxa"/>
            <w:tcBorders>
              <w:top w:val="single" w:sz="4" w:space="0" w:color="000000"/>
              <w:left w:val="single" w:sz="4" w:space="0" w:color="000000"/>
              <w:bottom w:val="single" w:sz="4" w:space="0" w:color="000000"/>
              <w:right w:val="single" w:sz="4" w:space="0" w:color="000000"/>
            </w:tcBorders>
          </w:tcPr>
          <w:p w14:paraId="00F0C99B" w14:textId="77777777" w:rsidR="00294A6C" w:rsidRPr="00E866A8" w:rsidRDefault="00294A6C" w:rsidP="00294A6C">
            <w:pPr>
              <w:widowControl w:val="0"/>
              <w:autoSpaceDE w:val="0"/>
              <w:autoSpaceDN w:val="0"/>
              <w:adjustRightInd w:val="0"/>
              <w:spacing w:line="200" w:lineRule="exact"/>
              <w:rPr>
                <w:sz w:val="20"/>
                <w:lang w:val="en-US"/>
              </w:rPr>
            </w:pPr>
          </w:p>
          <w:p w14:paraId="3072ECCB" w14:textId="77777777" w:rsidR="00294A6C" w:rsidRPr="00E866A8" w:rsidRDefault="00294A6C" w:rsidP="00294A6C">
            <w:pPr>
              <w:widowControl w:val="0"/>
              <w:autoSpaceDE w:val="0"/>
              <w:autoSpaceDN w:val="0"/>
              <w:adjustRightInd w:val="0"/>
              <w:spacing w:line="200" w:lineRule="exact"/>
              <w:rPr>
                <w:sz w:val="20"/>
                <w:lang w:val="en-US"/>
              </w:rPr>
            </w:pPr>
          </w:p>
          <w:p w14:paraId="43F2E50A"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84985F0" w14:textId="77777777" w:rsidR="00294A6C" w:rsidRPr="00E866A8" w:rsidRDefault="00294A6C" w:rsidP="00294A6C">
            <w:pPr>
              <w:widowControl w:val="0"/>
              <w:autoSpaceDE w:val="0"/>
              <w:autoSpaceDN w:val="0"/>
              <w:adjustRightInd w:val="0"/>
              <w:ind w:left="305" w:right="284"/>
              <w:jc w:val="center"/>
              <w:rPr>
                <w:lang w:val="en-US"/>
              </w:rPr>
            </w:pPr>
            <w:r w:rsidRPr="00E866A8">
              <w:rPr>
                <w:rFonts w:ascii="Arial" w:hAnsi="Arial" w:cs="Arial"/>
                <w:w w:val="99"/>
                <w:sz w:val="22"/>
                <w:szCs w:val="22"/>
                <w:lang w:val="en-US"/>
              </w:rPr>
              <w:t>1.7</w:t>
            </w:r>
          </w:p>
        </w:tc>
      </w:tr>
      <w:tr w:rsidR="00294A6C" w:rsidRPr="00E866A8" w14:paraId="1DC062D2" w14:textId="77777777" w:rsidTr="00294A6C">
        <w:trPr>
          <w:trHeight w:hRule="exact" w:val="1031"/>
        </w:trPr>
        <w:tc>
          <w:tcPr>
            <w:tcW w:w="553" w:type="dxa"/>
            <w:tcBorders>
              <w:top w:val="single" w:sz="4" w:space="0" w:color="000000"/>
              <w:left w:val="single" w:sz="4" w:space="0" w:color="000000"/>
              <w:bottom w:val="single" w:sz="4" w:space="0" w:color="000000"/>
              <w:right w:val="single" w:sz="4" w:space="0" w:color="000000"/>
            </w:tcBorders>
          </w:tcPr>
          <w:p w14:paraId="1072046E" w14:textId="77777777" w:rsidR="00294A6C" w:rsidRPr="00E866A8" w:rsidRDefault="00294A6C" w:rsidP="00294A6C">
            <w:pPr>
              <w:widowControl w:val="0"/>
              <w:autoSpaceDE w:val="0"/>
              <w:autoSpaceDN w:val="0"/>
              <w:adjustRightInd w:val="0"/>
              <w:spacing w:line="200" w:lineRule="exact"/>
              <w:rPr>
                <w:sz w:val="20"/>
                <w:lang w:val="en-US"/>
              </w:rPr>
            </w:pPr>
          </w:p>
          <w:p w14:paraId="0120B8A5" w14:textId="77777777" w:rsidR="00294A6C" w:rsidRPr="00E866A8" w:rsidRDefault="00294A6C" w:rsidP="00294A6C">
            <w:pPr>
              <w:widowControl w:val="0"/>
              <w:autoSpaceDE w:val="0"/>
              <w:autoSpaceDN w:val="0"/>
              <w:adjustRightInd w:val="0"/>
              <w:spacing w:before="3" w:line="200" w:lineRule="exact"/>
              <w:rPr>
                <w:sz w:val="20"/>
                <w:lang w:val="en-US"/>
              </w:rPr>
            </w:pPr>
          </w:p>
          <w:p w14:paraId="5F584CC2" w14:textId="77777777" w:rsidR="00294A6C" w:rsidRPr="00E866A8" w:rsidRDefault="00294A6C" w:rsidP="00294A6C">
            <w:pPr>
              <w:widowControl w:val="0"/>
              <w:autoSpaceDE w:val="0"/>
              <w:autoSpaceDN w:val="0"/>
              <w:adjustRightInd w:val="0"/>
              <w:ind w:left="172" w:right="153"/>
              <w:jc w:val="center"/>
              <w:rPr>
                <w:lang w:val="en-US"/>
              </w:rPr>
            </w:pPr>
            <w:r w:rsidRPr="00E866A8">
              <w:rPr>
                <w:rFonts w:ascii="Arial" w:hAnsi="Arial" w:cs="Arial"/>
                <w:sz w:val="18"/>
                <w:szCs w:val="18"/>
                <w:lang w:val="en-US"/>
              </w:rPr>
              <w:t>D</w:t>
            </w:r>
          </w:p>
        </w:tc>
        <w:tc>
          <w:tcPr>
            <w:tcW w:w="1934" w:type="dxa"/>
            <w:tcBorders>
              <w:top w:val="single" w:sz="4" w:space="0" w:color="000000"/>
              <w:left w:val="single" w:sz="4" w:space="0" w:color="000000"/>
              <w:bottom w:val="single" w:sz="4" w:space="0" w:color="000000"/>
              <w:right w:val="single" w:sz="4" w:space="0" w:color="000000"/>
            </w:tcBorders>
          </w:tcPr>
          <w:p w14:paraId="59859EDE" w14:textId="77777777" w:rsidR="00294A6C" w:rsidRPr="00E866A8" w:rsidRDefault="00294A6C" w:rsidP="00294A6C">
            <w:pPr>
              <w:widowControl w:val="0"/>
              <w:autoSpaceDE w:val="0"/>
              <w:autoSpaceDN w:val="0"/>
              <w:adjustRightInd w:val="0"/>
              <w:spacing w:before="16" w:line="260" w:lineRule="exact"/>
              <w:rPr>
                <w:sz w:val="26"/>
                <w:szCs w:val="26"/>
                <w:lang w:val="en-US"/>
              </w:rPr>
            </w:pPr>
          </w:p>
          <w:p w14:paraId="762CA1A2" w14:textId="77777777" w:rsidR="00294A6C" w:rsidRPr="00E866A8" w:rsidRDefault="00294A6C" w:rsidP="00294A6C">
            <w:pPr>
              <w:widowControl w:val="0"/>
              <w:autoSpaceDE w:val="0"/>
              <w:autoSpaceDN w:val="0"/>
              <w:adjustRightInd w:val="0"/>
              <w:ind w:left="102" w:right="399"/>
              <w:rPr>
                <w:lang w:val="en-US"/>
              </w:rPr>
            </w:pPr>
            <w:r w:rsidRPr="00E866A8">
              <w:rPr>
                <w:rFonts w:ascii="Arial" w:hAnsi="Arial" w:cs="Arial"/>
                <w:sz w:val="20"/>
                <w:lang w:val="en-US"/>
              </w:rPr>
              <w:t>Annual number of shipments</w:t>
            </w:r>
          </w:p>
        </w:tc>
        <w:tc>
          <w:tcPr>
            <w:tcW w:w="1775" w:type="dxa"/>
            <w:tcBorders>
              <w:top w:val="single" w:sz="4" w:space="0" w:color="000000"/>
              <w:left w:val="single" w:sz="4" w:space="0" w:color="000000"/>
              <w:bottom w:val="single" w:sz="4" w:space="0" w:color="000000"/>
              <w:right w:val="single" w:sz="4" w:space="0" w:color="000000"/>
            </w:tcBorders>
          </w:tcPr>
          <w:p w14:paraId="2941AEC7" w14:textId="77777777" w:rsidR="00294A6C" w:rsidRPr="00E866A8" w:rsidRDefault="00294A6C" w:rsidP="00294A6C">
            <w:pPr>
              <w:widowControl w:val="0"/>
              <w:autoSpaceDE w:val="0"/>
              <w:autoSpaceDN w:val="0"/>
              <w:adjustRightInd w:val="0"/>
              <w:spacing w:before="46"/>
              <w:ind w:left="102" w:right="160"/>
              <w:rPr>
                <w:i/>
                <w:lang w:val="en-US"/>
              </w:rPr>
            </w:pPr>
            <w:r w:rsidRPr="00E866A8">
              <w:rPr>
                <w:rFonts w:ascii="Arial" w:hAnsi="Arial" w:cs="Arial"/>
                <w:i/>
                <w:sz w:val="20"/>
                <w:lang w:val="en-US"/>
              </w:rPr>
              <w:t>Based on the national plan for vaccine shipments</w:t>
            </w:r>
          </w:p>
        </w:tc>
        <w:tc>
          <w:tcPr>
            <w:tcW w:w="1001" w:type="dxa"/>
            <w:tcBorders>
              <w:top w:val="single" w:sz="4" w:space="0" w:color="000000"/>
              <w:left w:val="single" w:sz="4" w:space="0" w:color="000000"/>
              <w:bottom w:val="single" w:sz="4" w:space="0" w:color="000000"/>
              <w:right w:val="single" w:sz="4" w:space="0" w:color="000000"/>
            </w:tcBorders>
          </w:tcPr>
          <w:p w14:paraId="57DAC38F"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7E8D38C9" w14:textId="77777777" w:rsidR="00294A6C" w:rsidRPr="00E866A8" w:rsidRDefault="00294A6C" w:rsidP="00294A6C">
            <w:pPr>
              <w:widowControl w:val="0"/>
              <w:autoSpaceDE w:val="0"/>
              <w:autoSpaceDN w:val="0"/>
              <w:adjustRightInd w:val="0"/>
              <w:spacing w:line="200" w:lineRule="exact"/>
              <w:rPr>
                <w:sz w:val="20"/>
                <w:lang w:val="en-US"/>
              </w:rPr>
            </w:pPr>
          </w:p>
          <w:p w14:paraId="0AC8702F" w14:textId="77777777" w:rsidR="00294A6C" w:rsidRPr="00E866A8" w:rsidRDefault="00294A6C" w:rsidP="00294A6C">
            <w:pPr>
              <w:widowControl w:val="0"/>
              <w:autoSpaceDE w:val="0"/>
              <w:autoSpaceDN w:val="0"/>
              <w:adjustRightInd w:val="0"/>
              <w:ind w:left="396" w:right="378"/>
              <w:jc w:val="center"/>
              <w:rPr>
                <w:lang w:val="en-US"/>
              </w:rPr>
            </w:pPr>
            <w:r w:rsidRPr="00E866A8">
              <w:rPr>
                <w:rFonts w:ascii="Arial" w:hAnsi="Arial" w:cs="Arial"/>
                <w:w w:val="99"/>
                <w:sz w:val="22"/>
                <w:szCs w:val="22"/>
                <w:lang w:val="en-US"/>
              </w:rPr>
              <w:t>2</w:t>
            </w:r>
          </w:p>
        </w:tc>
        <w:tc>
          <w:tcPr>
            <w:tcW w:w="999" w:type="dxa"/>
            <w:tcBorders>
              <w:top w:val="single" w:sz="4" w:space="0" w:color="000000"/>
              <w:left w:val="single" w:sz="4" w:space="0" w:color="000000"/>
              <w:bottom w:val="single" w:sz="4" w:space="0" w:color="000000"/>
              <w:right w:val="single" w:sz="4" w:space="0" w:color="000000"/>
            </w:tcBorders>
          </w:tcPr>
          <w:p w14:paraId="4684639C"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5FEE3BC6" w14:textId="77777777" w:rsidR="00294A6C" w:rsidRPr="00E866A8" w:rsidRDefault="00294A6C" w:rsidP="00294A6C">
            <w:pPr>
              <w:widowControl w:val="0"/>
              <w:autoSpaceDE w:val="0"/>
              <w:autoSpaceDN w:val="0"/>
              <w:adjustRightInd w:val="0"/>
              <w:spacing w:line="200" w:lineRule="exact"/>
              <w:rPr>
                <w:sz w:val="20"/>
                <w:lang w:val="en-US"/>
              </w:rPr>
            </w:pPr>
          </w:p>
          <w:p w14:paraId="51780E8B" w14:textId="77777777" w:rsidR="00294A6C" w:rsidRPr="00E866A8" w:rsidRDefault="00294A6C" w:rsidP="00294A6C">
            <w:pPr>
              <w:widowControl w:val="0"/>
              <w:autoSpaceDE w:val="0"/>
              <w:autoSpaceDN w:val="0"/>
              <w:adjustRightInd w:val="0"/>
              <w:ind w:left="396" w:right="377"/>
              <w:jc w:val="center"/>
              <w:rPr>
                <w:lang w:val="en-US"/>
              </w:rPr>
            </w:pPr>
            <w:r w:rsidRPr="00E866A8">
              <w:rPr>
                <w:rFonts w:ascii="Arial" w:hAnsi="Arial" w:cs="Arial"/>
                <w:w w:val="99"/>
                <w:sz w:val="22"/>
                <w:szCs w:val="22"/>
                <w:lang w:val="en-US"/>
              </w:rPr>
              <w:t>2</w:t>
            </w:r>
          </w:p>
        </w:tc>
        <w:tc>
          <w:tcPr>
            <w:tcW w:w="1000" w:type="dxa"/>
            <w:tcBorders>
              <w:top w:val="single" w:sz="4" w:space="0" w:color="000000"/>
              <w:left w:val="single" w:sz="4" w:space="0" w:color="000000"/>
              <w:bottom w:val="single" w:sz="4" w:space="0" w:color="000000"/>
              <w:right w:val="single" w:sz="4" w:space="0" w:color="000000"/>
            </w:tcBorders>
          </w:tcPr>
          <w:p w14:paraId="05D2CEC1"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035276F1" w14:textId="77777777" w:rsidR="00294A6C" w:rsidRPr="00E866A8" w:rsidRDefault="00294A6C" w:rsidP="00294A6C">
            <w:pPr>
              <w:widowControl w:val="0"/>
              <w:autoSpaceDE w:val="0"/>
              <w:autoSpaceDN w:val="0"/>
              <w:adjustRightInd w:val="0"/>
              <w:spacing w:line="200" w:lineRule="exact"/>
              <w:rPr>
                <w:sz w:val="20"/>
                <w:lang w:val="en-US"/>
              </w:rPr>
            </w:pPr>
          </w:p>
          <w:p w14:paraId="0DA9B134" w14:textId="77777777" w:rsidR="00294A6C" w:rsidRPr="00E866A8" w:rsidRDefault="00294A6C" w:rsidP="00294A6C">
            <w:pPr>
              <w:widowControl w:val="0"/>
              <w:autoSpaceDE w:val="0"/>
              <w:autoSpaceDN w:val="0"/>
              <w:adjustRightInd w:val="0"/>
              <w:ind w:left="396" w:right="377"/>
              <w:jc w:val="center"/>
              <w:rPr>
                <w:lang w:val="en-US"/>
              </w:rPr>
            </w:pPr>
            <w:r w:rsidRPr="00E866A8">
              <w:rPr>
                <w:rFonts w:ascii="Arial" w:hAnsi="Arial" w:cs="Arial"/>
                <w:w w:val="99"/>
                <w:sz w:val="22"/>
                <w:szCs w:val="22"/>
                <w:lang w:val="en-US"/>
              </w:rPr>
              <w:t>2</w:t>
            </w:r>
          </w:p>
        </w:tc>
        <w:tc>
          <w:tcPr>
            <w:tcW w:w="1013" w:type="dxa"/>
            <w:tcBorders>
              <w:top w:val="single" w:sz="4" w:space="0" w:color="000000"/>
              <w:left w:val="single" w:sz="4" w:space="0" w:color="000000"/>
              <w:bottom w:val="single" w:sz="4" w:space="0" w:color="000000"/>
              <w:right w:val="single" w:sz="4" w:space="0" w:color="000000"/>
            </w:tcBorders>
          </w:tcPr>
          <w:p w14:paraId="41FFCD78"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0D7A3A35" w14:textId="77777777" w:rsidR="00294A6C" w:rsidRPr="00E866A8" w:rsidRDefault="00294A6C" w:rsidP="00294A6C">
            <w:pPr>
              <w:widowControl w:val="0"/>
              <w:autoSpaceDE w:val="0"/>
              <w:autoSpaceDN w:val="0"/>
              <w:adjustRightInd w:val="0"/>
              <w:spacing w:line="200" w:lineRule="exact"/>
              <w:rPr>
                <w:sz w:val="20"/>
                <w:lang w:val="en-US"/>
              </w:rPr>
            </w:pPr>
          </w:p>
          <w:p w14:paraId="2517ACEA" w14:textId="77777777" w:rsidR="00294A6C" w:rsidRPr="00E866A8" w:rsidRDefault="00294A6C" w:rsidP="00294A6C">
            <w:pPr>
              <w:widowControl w:val="0"/>
              <w:autoSpaceDE w:val="0"/>
              <w:autoSpaceDN w:val="0"/>
              <w:adjustRightInd w:val="0"/>
              <w:ind w:left="402" w:right="384"/>
              <w:jc w:val="center"/>
              <w:rPr>
                <w:lang w:val="en-US"/>
              </w:rPr>
            </w:pPr>
            <w:r w:rsidRPr="00E866A8">
              <w:rPr>
                <w:rFonts w:ascii="Arial" w:hAnsi="Arial" w:cs="Arial"/>
                <w:w w:val="99"/>
                <w:sz w:val="22"/>
                <w:szCs w:val="22"/>
                <w:lang w:val="en-US"/>
              </w:rPr>
              <w:t>2</w:t>
            </w:r>
          </w:p>
        </w:tc>
        <w:tc>
          <w:tcPr>
            <w:tcW w:w="1045" w:type="dxa"/>
            <w:tcBorders>
              <w:top w:val="single" w:sz="4" w:space="0" w:color="000000"/>
              <w:left w:val="single" w:sz="4" w:space="0" w:color="000000"/>
              <w:bottom w:val="single" w:sz="4" w:space="0" w:color="000000"/>
              <w:right w:val="single" w:sz="4" w:space="0" w:color="000000"/>
            </w:tcBorders>
          </w:tcPr>
          <w:p w14:paraId="1851668D"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05D7E506" w14:textId="77777777" w:rsidR="00294A6C" w:rsidRPr="00E866A8" w:rsidRDefault="00294A6C" w:rsidP="00294A6C">
            <w:pPr>
              <w:widowControl w:val="0"/>
              <w:autoSpaceDE w:val="0"/>
              <w:autoSpaceDN w:val="0"/>
              <w:adjustRightInd w:val="0"/>
              <w:spacing w:line="200" w:lineRule="exact"/>
              <w:rPr>
                <w:sz w:val="20"/>
                <w:lang w:val="en-US"/>
              </w:rPr>
            </w:pPr>
          </w:p>
          <w:p w14:paraId="4679DAB1" w14:textId="77777777" w:rsidR="00294A6C" w:rsidRPr="00E866A8" w:rsidRDefault="00294A6C" w:rsidP="00294A6C">
            <w:pPr>
              <w:widowControl w:val="0"/>
              <w:autoSpaceDE w:val="0"/>
              <w:autoSpaceDN w:val="0"/>
              <w:adjustRightInd w:val="0"/>
              <w:ind w:left="419" w:right="400"/>
              <w:jc w:val="center"/>
              <w:rPr>
                <w:lang w:val="en-US"/>
              </w:rPr>
            </w:pPr>
            <w:r w:rsidRPr="00E866A8">
              <w:rPr>
                <w:rFonts w:ascii="Arial" w:hAnsi="Arial" w:cs="Arial"/>
                <w:w w:val="99"/>
                <w:sz w:val="22"/>
                <w:szCs w:val="22"/>
                <w:lang w:val="en-US"/>
              </w:rPr>
              <w:t>2</w:t>
            </w:r>
          </w:p>
        </w:tc>
        <w:tc>
          <w:tcPr>
            <w:tcW w:w="1000" w:type="dxa"/>
            <w:tcBorders>
              <w:top w:val="single" w:sz="4" w:space="0" w:color="000000"/>
              <w:left w:val="single" w:sz="4" w:space="0" w:color="000000"/>
              <w:bottom w:val="single" w:sz="4" w:space="0" w:color="000000"/>
              <w:right w:val="single" w:sz="4" w:space="0" w:color="000000"/>
            </w:tcBorders>
          </w:tcPr>
          <w:p w14:paraId="4BC78507"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40473762" w14:textId="77777777" w:rsidR="00294A6C" w:rsidRPr="00E866A8" w:rsidRDefault="00294A6C" w:rsidP="00294A6C">
            <w:pPr>
              <w:widowControl w:val="0"/>
              <w:autoSpaceDE w:val="0"/>
              <w:autoSpaceDN w:val="0"/>
              <w:adjustRightInd w:val="0"/>
              <w:spacing w:line="200" w:lineRule="exact"/>
              <w:rPr>
                <w:sz w:val="20"/>
                <w:lang w:val="en-US"/>
              </w:rPr>
            </w:pPr>
          </w:p>
          <w:p w14:paraId="07247C47" w14:textId="77777777" w:rsidR="00294A6C" w:rsidRPr="00E866A8" w:rsidRDefault="00294A6C" w:rsidP="00294A6C">
            <w:pPr>
              <w:widowControl w:val="0"/>
              <w:autoSpaceDE w:val="0"/>
              <w:autoSpaceDN w:val="0"/>
              <w:adjustRightInd w:val="0"/>
              <w:ind w:left="388" w:right="369"/>
              <w:jc w:val="center"/>
              <w:rPr>
                <w:lang w:val="en-US"/>
              </w:rPr>
            </w:pPr>
            <w:r w:rsidRPr="00E866A8">
              <w:rPr>
                <w:rFonts w:ascii="Arial" w:hAnsi="Arial" w:cs="Arial"/>
                <w:w w:val="99"/>
                <w:sz w:val="22"/>
                <w:szCs w:val="22"/>
                <w:lang w:val="en-US"/>
              </w:rPr>
              <w:t>2</w:t>
            </w:r>
          </w:p>
        </w:tc>
      </w:tr>
      <w:tr w:rsidR="00294A6C" w:rsidRPr="00E866A8" w14:paraId="2961B44B" w14:textId="77777777" w:rsidTr="00294A6C">
        <w:trPr>
          <w:trHeight w:hRule="exact" w:val="791"/>
        </w:trPr>
        <w:tc>
          <w:tcPr>
            <w:tcW w:w="553" w:type="dxa"/>
            <w:tcBorders>
              <w:top w:val="single" w:sz="4" w:space="0" w:color="000000"/>
              <w:left w:val="single" w:sz="4" w:space="0" w:color="000000"/>
              <w:bottom w:val="single" w:sz="4" w:space="0" w:color="000000"/>
              <w:right w:val="single" w:sz="4" w:space="0" w:color="000000"/>
            </w:tcBorders>
          </w:tcPr>
          <w:p w14:paraId="789BE083" w14:textId="77777777" w:rsidR="00294A6C" w:rsidRPr="00E866A8" w:rsidRDefault="00294A6C" w:rsidP="00294A6C">
            <w:pPr>
              <w:widowControl w:val="0"/>
              <w:autoSpaceDE w:val="0"/>
              <w:autoSpaceDN w:val="0"/>
              <w:adjustRightInd w:val="0"/>
              <w:spacing w:before="7" w:line="170" w:lineRule="exact"/>
              <w:rPr>
                <w:sz w:val="17"/>
                <w:szCs w:val="17"/>
                <w:lang w:val="en-US"/>
              </w:rPr>
            </w:pPr>
          </w:p>
          <w:p w14:paraId="0F00F3B5" w14:textId="77777777" w:rsidR="00294A6C" w:rsidRPr="00E866A8" w:rsidRDefault="00294A6C" w:rsidP="00294A6C">
            <w:pPr>
              <w:widowControl w:val="0"/>
              <w:autoSpaceDE w:val="0"/>
              <w:autoSpaceDN w:val="0"/>
              <w:adjustRightInd w:val="0"/>
              <w:ind w:left="177" w:right="158"/>
              <w:jc w:val="center"/>
              <w:rPr>
                <w:lang w:val="en-US"/>
              </w:rPr>
            </w:pPr>
            <w:r w:rsidRPr="00E866A8">
              <w:rPr>
                <w:rFonts w:ascii="Arial" w:hAnsi="Arial" w:cs="Arial"/>
                <w:w w:val="99"/>
                <w:sz w:val="18"/>
                <w:szCs w:val="18"/>
                <w:lang w:val="en-US"/>
              </w:rPr>
              <w:t>E</w:t>
            </w:r>
          </w:p>
        </w:tc>
        <w:tc>
          <w:tcPr>
            <w:tcW w:w="1934" w:type="dxa"/>
            <w:tcBorders>
              <w:top w:val="single" w:sz="4" w:space="0" w:color="000000"/>
              <w:left w:val="single" w:sz="4" w:space="0" w:color="000000"/>
              <w:bottom w:val="single" w:sz="4" w:space="0" w:color="000000"/>
              <w:right w:val="single" w:sz="4" w:space="0" w:color="000000"/>
            </w:tcBorders>
          </w:tcPr>
          <w:p w14:paraId="329232CF" w14:textId="77777777" w:rsidR="00294A6C" w:rsidRPr="00E866A8" w:rsidRDefault="00294A6C" w:rsidP="00294A6C">
            <w:pPr>
              <w:widowControl w:val="0"/>
              <w:autoSpaceDE w:val="0"/>
              <w:autoSpaceDN w:val="0"/>
              <w:adjustRightInd w:val="0"/>
              <w:spacing w:before="55" w:line="230" w:lineRule="exact"/>
              <w:ind w:left="102" w:right="197"/>
              <w:rPr>
                <w:lang w:val="en-US"/>
              </w:rPr>
            </w:pPr>
            <w:r w:rsidRPr="00E866A8">
              <w:rPr>
                <w:rFonts w:ascii="Arial" w:hAnsi="Arial" w:cs="Arial"/>
                <w:sz w:val="20"/>
                <w:lang w:val="en-US"/>
              </w:rPr>
              <w:t>Difference (if applicable)</w:t>
            </w:r>
          </w:p>
        </w:tc>
        <w:tc>
          <w:tcPr>
            <w:tcW w:w="1775" w:type="dxa"/>
            <w:tcBorders>
              <w:top w:val="single" w:sz="4" w:space="0" w:color="000000"/>
              <w:left w:val="single" w:sz="4" w:space="0" w:color="000000"/>
              <w:bottom w:val="single" w:sz="4" w:space="0" w:color="000000"/>
              <w:right w:val="single" w:sz="4" w:space="0" w:color="000000"/>
            </w:tcBorders>
          </w:tcPr>
          <w:p w14:paraId="2DB3F0B0" w14:textId="77777777" w:rsidR="00294A6C" w:rsidRPr="00E866A8" w:rsidRDefault="00294A6C" w:rsidP="00294A6C">
            <w:pPr>
              <w:widowControl w:val="0"/>
              <w:autoSpaceDE w:val="0"/>
              <w:autoSpaceDN w:val="0"/>
              <w:adjustRightInd w:val="0"/>
              <w:spacing w:before="8" w:line="160" w:lineRule="exact"/>
              <w:rPr>
                <w:i/>
                <w:sz w:val="16"/>
                <w:szCs w:val="16"/>
                <w:lang w:val="en-US"/>
              </w:rPr>
            </w:pPr>
          </w:p>
          <w:p w14:paraId="6B256055"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0"/>
                <w:lang w:val="en-US"/>
              </w:rPr>
              <w:t>((A/D) - B)</w:t>
            </w:r>
          </w:p>
        </w:tc>
        <w:tc>
          <w:tcPr>
            <w:tcW w:w="1001" w:type="dxa"/>
            <w:tcBorders>
              <w:top w:val="single" w:sz="4" w:space="0" w:color="000000"/>
              <w:left w:val="single" w:sz="4" w:space="0" w:color="000000"/>
              <w:bottom w:val="single" w:sz="4" w:space="0" w:color="000000"/>
              <w:right w:val="single" w:sz="4" w:space="0" w:color="000000"/>
            </w:tcBorders>
          </w:tcPr>
          <w:p w14:paraId="13ED9943"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1D1D66E6" w14:textId="77777777" w:rsidR="00294A6C" w:rsidRPr="00E866A8" w:rsidRDefault="00294A6C" w:rsidP="00294A6C">
            <w:pPr>
              <w:widowControl w:val="0"/>
              <w:autoSpaceDE w:val="0"/>
              <w:autoSpaceDN w:val="0"/>
              <w:adjustRightInd w:val="0"/>
              <w:ind w:left="181" w:right="-20"/>
              <w:rPr>
                <w:lang w:val="en-US"/>
              </w:rPr>
            </w:pPr>
            <w:r w:rsidRPr="00E866A8">
              <w:rPr>
                <w:rFonts w:ascii="Arial" w:hAnsi="Arial" w:cs="Arial"/>
                <w:sz w:val="22"/>
                <w:szCs w:val="22"/>
                <w:lang w:val="en-US"/>
              </w:rPr>
              <w:t>-2,282</w:t>
            </w:r>
          </w:p>
        </w:tc>
        <w:tc>
          <w:tcPr>
            <w:tcW w:w="999" w:type="dxa"/>
            <w:tcBorders>
              <w:top w:val="single" w:sz="4" w:space="0" w:color="000000"/>
              <w:left w:val="single" w:sz="4" w:space="0" w:color="000000"/>
              <w:bottom w:val="single" w:sz="4" w:space="0" w:color="000000"/>
              <w:right w:val="single" w:sz="4" w:space="0" w:color="000000"/>
            </w:tcBorders>
          </w:tcPr>
          <w:p w14:paraId="0C014AF1"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28A4BAAC" w14:textId="77777777" w:rsidR="00294A6C" w:rsidRPr="00E866A8" w:rsidRDefault="00294A6C" w:rsidP="00294A6C">
            <w:pPr>
              <w:widowControl w:val="0"/>
              <w:autoSpaceDE w:val="0"/>
              <w:autoSpaceDN w:val="0"/>
              <w:adjustRightInd w:val="0"/>
              <w:ind w:left="181" w:right="-20"/>
              <w:rPr>
                <w:lang w:val="en-US"/>
              </w:rPr>
            </w:pPr>
            <w:r w:rsidRPr="00E866A8">
              <w:rPr>
                <w:rFonts w:ascii="Arial" w:hAnsi="Arial" w:cs="Arial"/>
                <w:sz w:val="22"/>
                <w:szCs w:val="22"/>
                <w:lang w:val="en-US"/>
              </w:rPr>
              <w:t>-1,726</w:t>
            </w:r>
          </w:p>
        </w:tc>
        <w:tc>
          <w:tcPr>
            <w:tcW w:w="1000" w:type="dxa"/>
            <w:tcBorders>
              <w:top w:val="single" w:sz="4" w:space="0" w:color="000000"/>
              <w:left w:val="single" w:sz="4" w:space="0" w:color="000000"/>
              <w:bottom w:val="single" w:sz="4" w:space="0" w:color="000000"/>
              <w:right w:val="single" w:sz="4" w:space="0" w:color="000000"/>
            </w:tcBorders>
          </w:tcPr>
          <w:p w14:paraId="529A1806"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7C987937" w14:textId="77777777" w:rsidR="00294A6C" w:rsidRPr="00E866A8" w:rsidRDefault="00294A6C" w:rsidP="00294A6C">
            <w:pPr>
              <w:widowControl w:val="0"/>
              <w:autoSpaceDE w:val="0"/>
              <w:autoSpaceDN w:val="0"/>
              <w:adjustRightInd w:val="0"/>
              <w:ind w:left="274" w:right="-20"/>
              <w:rPr>
                <w:lang w:val="en-US"/>
              </w:rPr>
            </w:pPr>
            <w:r w:rsidRPr="00E866A8">
              <w:rPr>
                <w:rFonts w:ascii="Arial" w:hAnsi="Arial" w:cs="Arial"/>
                <w:sz w:val="22"/>
                <w:szCs w:val="22"/>
                <w:lang w:val="en-US"/>
              </w:rPr>
              <w:t>-750</w:t>
            </w:r>
          </w:p>
        </w:tc>
        <w:tc>
          <w:tcPr>
            <w:tcW w:w="1013" w:type="dxa"/>
            <w:tcBorders>
              <w:top w:val="single" w:sz="4" w:space="0" w:color="000000"/>
              <w:left w:val="single" w:sz="4" w:space="0" w:color="000000"/>
              <w:bottom w:val="single" w:sz="4" w:space="0" w:color="000000"/>
              <w:right w:val="single" w:sz="4" w:space="0" w:color="000000"/>
            </w:tcBorders>
          </w:tcPr>
          <w:p w14:paraId="006F276C"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43481833" w14:textId="77777777" w:rsidR="00294A6C" w:rsidRPr="00E866A8" w:rsidRDefault="00294A6C" w:rsidP="00294A6C">
            <w:pPr>
              <w:widowControl w:val="0"/>
              <w:autoSpaceDE w:val="0"/>
              <w:autoSpaceDN w:val="0"/>
              <w:adjustRightInd w:val="0"/>
              <w:ind w:left="187" w:right="-20"/>
              <w:rPr>
                <w:lang w:val="en-US"/>
              </w:rPr>
            </w:pPr>
            <w:r w:rsidRPr="00E866A8">
              <w:rPr>
                <w:rFonts w:ascii="Arial" w:hAnsi="Arial" w:cs="Arial"/>
                <w:sz w:val="22"/>
                <w:szCs w:val="22"/>
                <w:lang w:val="en-US"/>
              </w:rPr>
              <w:t>-5,068</w:t>
            </w:r>
          </w:p>
        </w:tc>
        <w:tc>
          <w:tcPr>
            <w:tcW w:w="1045" w:type="dxa"/>
            <w:tcBorders>
              <w:top w:val="single" w:sz="4" w:space="0" w:color="000000"/>
              <w:left w:val="single" w:sz="4" w:space="0" w:color="000000"/>
              <w:bottom w:val="single" w:sz="4" w:space="0" w:color="000000"/>
              <w:right w:val="single" w:sz="4" w:space="0" w:color="000000"/>
            </w:tcBorders>
          </w:tcPr>
          <w:p w14:paraId="3FD53EAF"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72D2A2ED" w14:textId="77777777" w:rsidR="00294A6C" w:rsidRPr="00E866A8" w:rsidRDefault="00294A6C" w:rsidP="00294A6C">
            <w:pPr>
              <w:widowControl w:val="0"/>
              <w:autoSpaceDE w:val="0"/>
              <w:autoSpaceDN w:val="0"/>
              <w:adjustRightInd w:val="0"/>
              <w:ind w:left="204" w:right="-20"/>
              <w:rPr>
                <w:lang w:val="en-US"/>
              </w:rPr>
            </w:pPr>
            <w:r w:rsidRPr="00E866A8">
              <w:rPr>
                <w:rFonts w:ascii="Arial" w:hAnsi="Arial" w:cs="Arial"/>
                <w:sz w:val="22"/>
                <w:szCs w:val="22"/>
                <w:lang w:val="en-US"/>
              </w:rPr>
              <w:t>-2,612</w:t>
            </w:r>
          </w:p>
        </w:tc>
        <w:tc>
          <w:tcPr>
            <w:tcW w:w="1000" w:type="dxa"/>
            <w:tcBorders>
              <w:top w:val="single" w:sz="4" w:space="0" w:color="000000"/>
              <w:left w:val="single" w:sz="4" w:space="0" w:color="000000"/>
              <w:bottom w:val="single" w:sz="4" w:space="0" w:color="000000"/>
              <w:right w:val="single" w:sz="4" w:space="0" w:color="000000"/>
            </w:tcBorders>
          </w:tcPr>
          <w:p w14:paraId="15C158C2"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3576CB4A" w14:textId="77777777" w:rsidR="00294A6C" w:rsidRPr="00E866A8" w:rsidRDefault="00294A6C" w:rsidP="00294A6C">
            <w:pPr>
              <w:widowControl w:val="0"/>
              <w:autoSpaceDE w:val="0"/>
              <w:autoSpaceDN w:val="0"/>
              <w:adjustRightInd w:val="0"/>
              <w:ind w:left="181" w:right="-20"/>
              <w:rPr>
                <w:lang w:val="en-US"/>
              </w:rPr>
            </w:pPr>
            <w:r w:rsidRPr="00E866A8">
              <w:rPr>
                <w:rFonts w:ascii="Arial" w:hAnsi="Arial" w:cs="Arial"/>
                <w:sz w:val="22"/>
                <w:szCs w:val="22"/>
                <w:lang w:val="en-US"/>
              </w:rPr>
              <w:t>-1,761</w:t>
            </w:r>
          </w:p>
        </w:tc>
      </w:tr>
      <w:tr w:rsidR="00294A6C" w:rsidRPr="00E866A8" w14:paraId="04258404" w14:textId="77777777" w:rsidTr="00294A6C">
        <w:trPr>
          <w:trHeight w:hRule="exact" w:val="844"/>
        </w:trPr>
        <w:tc>
          <w:tcPr>
            <w:tcW w:w="553" w:type="dxa"/>
            <w:tcBorders>
              <w:top w:val="single" w:sz="4" w:space="0" w:color="000000"/>
              <w:left w:val="single" w:sz="4" w:space="0" w:color="000000"/>
              <w:bottom w:val="single" w:sz="4" w:space="0" w:color="000000"/>
              <w:right w:val="single" w:sz="4" w:space="0" w:color="000000"/>
            </w:tcBorders>
          </w:tcPr>
          <w:p w14:paraId="244E75FE" w14:textId="77777777" w:rsidR="00294A6C" w:rsidRPr="00E866A8" w:rsidRDefault="00294A6C" w:rsidP="00294A6C">
            <w:pPr>
              <w:widowControl w:val="0"/>
              <w:autoSpaceDE w:val="0"/>
              <w:autoSpaceDN w:val="0"/>
              <w:adjustRightInd w:val="0"/>
              <w:spacing w:before="7" w:line="170" w:lineRule="exact"/>
              <w:rPr>
                <w:sz w:val="17"/>
                <w:szCs w:val="17"/>
                <w:lang w:val="en-US"/>
              </w:rPr>
            </w:pPr>
          </w:p>
          <w:p w14:paraId="71115575" w14:textId="77777777" w:rsidR="00294A6C" w:rsidRPr="00E866A8" w:rsidRDefault="00294A6C" w:rsidP="00294A6C">
            <w:pPr>
              <w:widowControl w:val="0"/>
              <w:autoSpaceDE w:val="0"/>
              <w:autoSpaceDN w:val="0"/>
              <w:adjustRightInd w:val="0"/>
              <w:ind w:left="182" w:right="163"/>
              <w:jc w:val="center"/>
              <w:rPr>
                <w:lang w:val="en-US"/>
              </w:rPr>
            </w:pPr>
            <w:r w:rsidRPr="00E866A8">
              <w:rPr>
                <w:rFonts w:ascii="Arial" w:hAnsi="Arial" w:cs="Arial"/>
                <w:w w:val="99"/>
                <w:sz w:val="18"/>
                <w:szCs w:val="18"/>
                <w:lang w:val="en-US"/>
              </w:rPr>
              <w:t>F</w:t>
            </w:r>
          </w:p>
        </w:tc>
        <w:tc>
          <w:tcPr>
            <w:tcW w:w="1934" w:type="dxa"/>
            <w:tcBorders>
              <w:top w:val="single" w:sz="4" w:space="0" w:color="000000"/>
              <w:left w:val="single" w:sz="4" w:space="0" w:color="000000"/>
              <w:bottom w:val="single" w:sz="4" w:space="0" w:color="000000"/>
              <w:right w:val="single" w:sz="4" w:space="0" w:color="000000"/>
            </w:tcBorders>
          </w:tcPr>
          <w:p w14:paraId="41084E95" w14:textId="77777777" w:rsidR="00294A6C" w:rsidRPr="00E866A8" w:rsidRDefault="00294A6C" w:rsidP="00294A6C">
            <w:pPr>
              <w:widowControl w:val="0"/>
              <w:autoSpaceDE w:val="0"/>
              <w:autoSpaceDN w:val="0"/>
              <w:adjustRightInd w:val="0"/>
              <w:spacing w:before="51"/>
              <w:ind w:left="102" w:right="109"/>
              <w:rPr>
                <w:lang w:val="en-US"/>
              </w:rPr>
            </w:pPr>
            <w:r w:rsidRPr="00E866A8">
              <w:rPr>
                <w:rFonts w:ascii="Arial" w:hAnsi="Arial" w:cs="Arial"/>
                <w:sz w:val="20"/>
                <w:lang w:val="en-US"/>
              </w:rPr>
              <w:t>Estimated cost of expansion</w:t>
            </w:r>
          </w:p>
        </w:tc>
        <w:tc>
          <w:tcPr>
            <w:tcW w:w="1775" w:type="dxa"/>
            <w:tcBorders>
              <w:top w:val="single" w:sz="4" w:space="0" w:color="000000"/>
              <w:left w:val="single" w:sz="4" w:space="0" w:color="000000"/>
              <w:bottom w:val="single" w:sz="4" w:space="0" w:color="000000"/>
              <w:right w:val="single" w:sz="4" w:space="0" w:color="000000"/>
            </w:tcBorders>
          </w:tcPr>
          <w:p w14:paraId="76BB8550" w14:textId="77777777" w:rsidR="00294A6C" w:rsidRPr="00E866A8" w:rsidRDefault="00294A6C" w:rsidP="00294A6C">
            <w:pPr>
              <w:widowControl w:val="0"/>
              <w:autoSpaceDE w:val="0"/>
              <w:autoSpaceDN w:val="0"/>
              <w:adjustRightInd w:val="0"/>
              <w:spacing w:before="8" w:line="160" w:lineRule="exact"/>
              <w:rPr>
                <w:i/>
                <w:sz w:val="16"/>
                <w:szCs w:val="16"/>
                <w:lang w:val="en-US"/>
              </w:rPr>
            </w:pPr>
          </w:p>
          <w:p w14:paraId="12F65071"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0"/>
                <w:lang w:val="en-US"/>
              </w:rPr>
              <w:t>US $</w:t>
            </w:r>
          </w:p>
        </w:tc>
        <w:tc>
          <w:tcPr>
            <w:tcW w:w="1001" w:type="dxa"/>
            <w:tcBorders>
              <w:top w:val="single" w:sz="4" w:space="0" w:color="000000"/>
              <w:left w:val="single" w:sz="4" w:space="0" w:color="000000"/>
              <w:bottom w:val="single" w:sz="4" w:space="0" w:color="000000"/>
              <w:right w:val="single" w:sz="4" w:space="0" w:color="000000"/>
            </w:tcBorders>
          </w:tcPr>
          <w:p w14:paraId="0E78B4A1"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47B63318" w14:textId="77777777" w:rsidR="00294A6C" w:rsidRPr="00E866A8" w:rsidRDefault="00294A6C" w:rsidP="00294A6C">
            <w:pPr>
              <w:widowControl w:val="0"/>
              <w:autoSpaceDE w:val="0"/>
              <w:autoSpaceDN w:val="0"/>
              <w:adjustRightInd w:val="0"/>
              <w:ind w:left="305" w:right="286"/>
              <w:jc w:val="center"/>
              <w:rPr>
                <w:lang w:val="en-US"/>
              </w:rPr>
            </w:pPr>
            <w:r w:rsidRPr="00E866A8">
              <w:rPr>
                <w:rFonts w:ascii="Arial" w:hAnsi="Arial" w:cs="Arial"/>
                <w:w w:val="99"/>
                <w:sz w:val="22"/>
                <w:szCs w:val="22"/>
                <w:lang w:val="en-US"/>
              </w:rPr>
              <w:t>0.0</w:t>
            </w:r>
          </w:p>
        </w:tc>
        <w:tc>
          <w:tcPr>
            <w:tcW w:w="999" w:type="dxa"/>
            <w:tcBorders>
              <w:top w:val="single" w:sz="4" w:space="0" w:color="000000"/>
              <w:left w:val="single" w:sz="4" w:space="0" w:color="000000"/>
              <w:bottom w:val="single" w:sz="4" w:space="0" w:color="000000"/>
              <w:right w:val="single" w:sz="4" w:space="0" w:color="000000"/>
            </w:tcBorders>
          </w:tcPr>
          <w:p w14:paraId="33D2F8CF"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3F9FF5EA" w14:textId="77777777" w:rsidR="00294A6C" w:rsidRPr="00E866A8" w:rsidRDefault="00294A6C" w:rsidP="00294A6C">
            <w:pPr>
              <w:widowControl w:val="0"/>
              <w:autoSpaceDE w:val="0"/>
              <w:autoSpaceDN w:val="0"/>
              <w:adjustRightInd w:val="0"/>
              <w:ind w:left="305" w:right="285"/>
              <w:jc w:val="center"/>
              <w:rPr>
                <w:lang w:val="en-US"/>
              </w:rPr>
            </w:pPr>
            <w:r w:rsidRPr="00E866A8">
              <w:rPr>
                <w:rFonts w:ascii="Arial" w:hAnsi="Arial" w:cs="Arial"/>
                <w:w w:val="99"/>
                <w:sz w:val="22"/>
                <w:szCs w:val="22"/>
                <w:lang w:val="en-US"/>
              </w:rPr>
              <w:t>0.0</w:t>
            </w:r>
          </w:p>
        </w:tc>
        <w:tc>
          <w:tcPr>
            <w:tcW w:w="1000" w:type="dxa"/>
            <w:tcBorders>
              <w:top w:val="single" w:sz="4" w:space="0" w:color="000000"/>
              <w:left w:val="single" w:sz="4" w:space="0" w:color="000000"/>
              <w:bottom w:val="single" w:sz="4" w:space="0" w:color="000000"/>
              <w:right w:val="single" w:sz="4" w:space="0" w:color="000000"/>
            </w:tcBorders>
          </w:tcPr>
          <w:p w14:paraId="76A9EE3E"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7025B15D" w14:textId="77777777" w:rsidR="00294A6C" w:rsidRPr="00E866A8" w:rsidRDefault="00294A6C" w:rsidP="00294A6C">
            <w:pPr>
              <w:widowControl w:val="0"/>
              <w:autoSpaceDE w:val="0"/>
              <w:autoSpaceDN w:val="0"/>
              <w:adjustRightInd w:val="0"/>
              <w:ind w:left="305" w:right="285"/>
              <w:jc w:val="center"/>
              <w:rPr>
                <w:lang w:val="en-US"/>
              </w:rPr>
            </w:pPr>
            <w:r w:rsidRPr="00E866A8">
              <w:rPr>
                <w:rFonts w:ascii="Arial" w:hAnsi="Arial" w:cs="Arial"/>
                <w:w w:val="99"/>
                <w:sz w:val="22"/>
                <w:szCs w:val="22"/>
                <w:lang w:val="en-US"/>
              </w:rPr>
              <w:t>0.0</w:t>
            </w:r>
          </w:p>
        </w:tc>
        <w:tc>
          <w:tcPr>
            <w:tcW w:w="1013" w:type="dxa"/>
            <w:tcBorders>
              <w:top w:val="single" w:sz="4" w:space="0" w:color="000000"/>
              <w:left w:val="single" w:sz="4" w:space="0" w:color="000000"/>
              <w:bottom w:val="single" w:sz="4" w:space="0" w:color="000000"/>
              <w:right w:val="single" w:sz="4" w:space="0" w:color="000000"/>
            </w:tcBorders>
          </w:tcPr>
          <w:p w14:paraId="71122BE7"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612B2524"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sz w:val="22"/>
                <w:szCs w:val="22"/>
                <w:lang w:val="en-US"/>
              </w:rPr>
              <w:t>$54,286</w:t>
            </w:r>
          </w:p>
        </w:tc>
        <w:tc>
          <w:tcPr>
            <w:tcW w:w="1045" w:type="dxa"/>
            <w:tcBorders>
              <w:top w:val="single" w:sz="4" w:space="0" w:color="000000"/>
              <w:left w:val="single" w:sz="4" w:space="0" w:color="000000"/>
              <w:bottom w:val="single" w:sz="4" w:space="0" w:color="000000"/>
              <w:right w:val="single" w:sz="4" w:space="0" w:color="000000"/>
            </w:tcBorders>
          </w:tcPr>
          <w:p w14:paraId="4F3CC964"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6A06F012" w14:textId="77777777" w:rsidR="00294A6C" w:rsidRPr="00E866A8" w:rsidRDefault="00294A6C" w:rsidP="00294A6C">
            <w:pPr>
              <w:widowControl w:val="0"/>
              <w:autoSpaceDE w:val="0"/>
              <w:autoSpaceDN w:val="0"/>
              <w:adjustRightInd w:val="0"/>
              <w:ind w:left="327" w:right="308"/>
              <w:jc w:val="center"/>
              <w:rPr>
                <w:lang w:val="en-US"/>
              </w:rPr>
            </w:pPr>
            <w:r w:rsidRPr="00E866A8">
              <w:rPr>
                <w:rFonts w:ascii="Arial" w:hAnsi="Arial" w:cs="Arial"/>
                <w:w w:val="99"/>
                <w:sz w:val="22"/>
                <w:szCs w:val="22"/>
                <w:lang w:val="en-US"/>
              </w:rPr>
              <w:t>0.0</w:t>
            </w:r>
          </w:p>
        </w:tc>
        <w:tc>
          <w:tcPr>
            <w:tcW w:w="1000" w:type="dxa"/>
            <w:tcBorders>
              <w:top w:val="single" w:sz="4" w:space="0" w:color="000000"/>
              <w:left w:val="single" w:sz="4" w:space="0" w:color="000000"/>
              <w:bottom w:val="single" w:sz="4" w:space="0" w:color="000000"/>
              <w:right w:val="single" w:sz="4" w:space="0" w:color="000000"/>
            </w:tcBorders>
          </w:tcPr>
          <w:p w14:paraId="2734CE36"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2FD7C822" w14:textId="77777777" w:rsidR="00294A6C" w:rsidRPr="00E866A8" w:rsidRDefault="00294A6C" w:rsidP="00294A6C">
            <w:pPr>
              <w:widowControl w:val="0"/>
              <w:autoSpaceDE w:val="0"/>
              <w:autoSpaceDN w:val="0"/>
              <w:adjustRightInd w:val="0"/>
              <w:ind w:left="296" w:right="277"/>
              <w:jc w:val="center"/>
              <w:rPr>
                <w:lang w:val="en-US"/>
              </w:rPr>
            </w:pPr>
            <w:r w:rsidRPr="00E866A8">
              <w:rPr>
                <w:rFonts w:ascii="Arial" w:hAnsi="Arial" w:cs="Arial"/>
                <w:w w:val="99"/>
                <w:sz w:val="22"/>
                <w:szCs w:val="22"/>
                <w:lang w:val="en-US"/>
              </w:rPr>
              <w:t>0.0</w:t>
            </w:r>
          </w:p>
        </w:tc>
      </w:tr>
    </w:tbl>
    <w:p w14:paraId="2E4641C1"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58555AB6" w14:textId="0BA685FF" w:rsidR="00294A6C" w:rsidRPr="00E866A8" w:rsidRDefault="00294A6C" w:rsidP="00294A6C">
      <w:pPr>
        <w:widowControl w:val="0"/>
        <w:autoSpaceDE w:val="0"/>
        <w:autoSpaceDN w:val="0"/>
        <w:adjustRightInd w:val="0"/>
        <w:ind w:left="709" w:right="50"/>
        <w:jc w:val="both"/>
        <w:rPr>
          <w:noProof/>
          <w:lang w:val="en-US"/>
        </w:rPr>
      </w:pPr>
    </w:p>
    <w:p w14:paraId="5D85CA89" w14:textId="77777777" w:rsidR="00294A6C" w:rsidRPr="00E866A8" w:rsidRDefault="00294A6C" w:rsidP="00294A6C">
      <w:pPr>
        <w:widowControl w:val="0"/>
        <w:autoSpaceDE w:val="0"/>
        <w:autoSpaceDN w:val="0"/>
        <w:adjustRightInd w:val="0"/>
        <w:ind w:left="709" w:right="50"/>
        <w:jc w:val="both"/>
        <w:rPr>
          <w:rFonts w:ascii="Arial" w:hAnsi="Arial" w:cs="Arial"/>
          <w:lang w:val="en-US"/>
        </w:rPr>
        <w:sectPr w:rsidR="00294A6C" w:rsidRPr="00E866A8">
          <w:pgSz w:w="11900" w:h="16840"/>
          <w:pgMar w:top="1380" w:right="680" w:bottom="1220" w:left="680" w:header="0" w:footer="1036" w:gutter="0"/>
          <w:cols w:space="720" w:equalWidth="0">
            <w:col w:w="10540"/>
          </w:cols>
          <w:noEndnote/>
        </w:sectPr>
      </w:pPr>
    </w:p>
    <w:p w14:paraId="70B7E27A" w14:textId="5BAEBF8B" w:rsidR="00294A6C" w:rsidRPr="00E866A8" w:rsidRDefault="00294A6C" w:rsidP="00294A6C">
      <w:pPr>
        <w:widowControl w:val="0"/>
        <w:autoSpaceDE w:val="0"/>
        <w:autoSpaceDN w:val="0"/>
        <w:adjustRightInd w:val="0"/>
        <w:spacing w:before="77" w:line="271" w:lineRule="exact"/>
        <w:ind w:left="760" w:right="-20"/>
        <w:rPr>
          <w:rFonts w:ascii="Arial" w:hAnsi="Arial" w:cs="Arial"/>
          <w:lang w:val="en-US"/>
        </w:rPr>
      </w:pPr>
      <w:r w:rsidRPr="00E866A8">
        <w:rPr>
          <w:rFonts w:ascii="Arial" w:hAnsi="Arial" w:cs="Arial"/>
          <w:position w:val="-1"/>
          <w:lang w:val="en-US"/>
        </w:rPr>
        <w:t xml:space="preserve">Table </w:t>
      </w:r>
      <w:r w:rsidR="009B6C94" w:rsidRPr="00E866A8">
        <w:rPr>
          <w:rFonts w:ascii="Arial" w:hAnsi="Arial" w:cs="Arial"/>
          <w:position w:val="-1"/>
          <w:lang w:val="en-US"/>
        </w:rPr>
        <w:t>21</w:t>
      </w:r>
      <w:r w:rsidRPr="00E866A8">
        <w:rPr>
          <w:rFonts w:ascii="Arial" w:hAnsi="Arial" w:cs="Arial"/>
          <w:position w:val="-1"/>
          <w:lang w:val="en-US"/>
        </w:rPr>
        <w:t>:</w:t>
      </w:r>
      <w:r w:rsidRPr="00E866A8">
        <w:rPr>
          <w:rFonts w:ascii="Arial" w:hAnsi="Arial" w:cs="Arial"/>
          <w:spacing w:val="-1"/>
          <w:position w:val="-1"/>
          <w:lang w:val="en-US"/>
        </w:rPr>
        <w:t xml:space="preserve"> </w:t>
      </w:r>
      <w:r w:rsidRPr="00E866A8">
        <w:rPr>
          <w:rFonts w:ascii="Arial" w:hAnsi="Arial" w:cs="Arial"/>
          <w:noProof/>
          <w:spacing w:val="-1"/>
          <w:position w:val="-1"/>
          <w:lang w:val="en-US"/>
        </w:rPr>
        <w:t>Negative storage capacity at the central depot</w:t>
      </w:r>
    </w:p>
    <w:p w14:paraId="5978540F" w14:textId="77777777" w:rsidR="00294A6C" w:rsidRPr="00E866A8" w:rsidRDefault="00294A6C" w:rsidP="00294A6C">
      <w:pPr>
        <w:widowControl w:val="0"/>
        <w:autoSpaceDE w:val="0"/>
        <w:autoSpaceDN w:val="0"/>
        <w:adjustRightInd w:val="0"/>
        <w:spacing w:before="7" w:line="120" w:lineRule="exact"/>
        <w:rPr>
          <w:rFonts w:ascii="Arial" w:hAnsi="Arial" w:cs="Arial"/>
          <w:sz w:val="12"/>
          <w:szCs w:val="12"/>
          <w:lang w:val="en-US"/>
        </w:rPr>
      </w:pPr>
    </w:p>
    <w:tbl>
      <w:tblPr>
        <w:tblW w:w="0" w:type="auto"/>
        <w:tblInd w:w="106" w:type="dxa"/>
        <w:tblLayout w:type="fixed"/>
        <w:tblCellMar>
          <w:left w:w="0" w:type="dxa"/>
          <w:right w:w="0" w:type="dxa"/>
        </w:tblCellMar>
        <w:tblLook w:val="0000" w:firstRow="0" w:lastRow="0" w:firstColumn="0" w:lastColumn="0" w:noHBand="0" w:noVBand="0"/>
      </w:tblPr>
      <w:tblGrid>
        <w:gridCol w:w="580"/>
        <w:gridCol w:w="2086"/>
        <w:gridCol w:w="1816"/>
        <w:gridCol w:w="1000"/>
        <w:gridCol w:w="1001"/>
        <w:gridCol w:w="999"/>
        <w:gridCol w:w="1073"/>
        <w:gridCol w:w="767"/>
        <w:gridCol w:w="1001"/>
      </w:tblGrid>
      <w:tr w:rsidR="00294A6C" w:rsidRPr="00E866A8" w14:paraId="478021B9" w14:textId="77777777" w:rsidTr="00294A6C">
        <w:trPr>
          <w:trHeight w:hRule="exact" w:val="821"/>
        </w:trPr>
        <w:tc>
          <w:tcPr>
            <w:tcW w:w="580" w:type="dxa"/>
            <w:tcBorders>
              <w:top w:val="single" w:sz="4" w:space="0" w:color="000000"/>
              <w:left w:val="single" w:sz="4" w:space="0" w:color="000000"/>
              <w:bottom w:val="single" w:sz="4" w:space="0" w:color="000000"/>
              <w:right w:val="single" w:sz="4" w:space="0" w:color="000000"/>
            </w:tcBorders>
            <w:shd w:val="clear" w:color="auto" w:fill="002060"/>
          </w:tcPr>
          <w:p w14:paraId="783DB975" w14:textId="77777777" w:rsidR="00294A6C" w:rsidRPr="00E866A8" w:rsidRDefault="00294A6C" w:rsidP="00294A6C">
            <w:pPr>
              <w:widowControl w:val="0"/>
              <w:autoSpaceDE w:val="0"/>
              <w:autoSpaceDN w:val="0"/>
              <w:adjustRightInd w:val="0"/>
              <w:rPr>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002060"/>
          </w:tcPr>
          <w:p w14:paraId="7300C0ED" w14:textId="77777777" w:rsidR="00294A6C" w:rsidRPr="00E866A8" w:rsidRDefault="00294A6C" w:rsidP="00294A6C">
            <w:pPr>
              <w:widowControl w:val="0"/>
              <w:autoSpaceDE w:val="0"/>
              <w:autoSpaceDN w:val="0"/>
              <w:adjustRightInd w:val="0"/>
              <w:rPr>
                <w:lang w:val="en-US"/>
              </w:rPr>
            </w:pPr>
          </w:p>
        </w:tc>
        <w:tc>
          <w:tcPr>
            <w:tcW w:w="1816" w:type="dxa"/>
            <w:tcBorders>
              <w:top w:val="single" w:sz="4" w:space="0" w:color="000000"/>
              <w:left w:val="single" w:sz="4" w:space="0" w:color="000000"/>
              <w:bottom w:val="single" w:sz="4" w:space="0" w:color="000000"/>
              <w:right w:val="single" w:sz="4" w:space="0" w:color="000000"/>
            </w:tcBorders>
            <w:shd w:val="clear" w:color="auto" w:fill="002060"/>
          </w:tcPr>
          <w:p w14:paraId="7EF63503"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465CAA1A"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color w:val="FFFFFF"/>
                <w:w w:val="107"/>
                <w:sz w:val="20"/>
                <w:lang w:val="en-US"/>
              </w:rPr>
              <w:t>Formula</w:t>
            </w:r>
          </w:p>
        </w:tc>
        <w:tc>
          <w:tcPr>
            <w:tcW w:w="1000" w:type="dxa"/>
            <w:tcBorders>
              <w:top w:val="single" w:sz="4" w:space="0" w:color="000000"/>
              <w:left w:val="single" w:sz="4" w:space="0" w:color="000000"/>
              <w:bottom w:val="single" w:sz="4" w:space="0" w:color="000000"/>
              <w:right w:val="single" w:sz="4" w:space="0" w:color="000000"/>
            </w:tcBorders>
            <w:shd w:val="clear" w:color="auto" w:fill="002060"/>
          </w:tcPr>
          <w:p w14:paraId="6BF68494"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6B491980" w14:textId="77777777" w:rsidR="00294A6C" w:rsidRPr="00E866A8" w:rsidRDefault="00294A6C" w:rsidP="00294A6C">
            <w:pPr>
              <w:widowControl w:val="0"/>
              <w:autoSpaceDE w:val="0"/>
              <w:autoSpaceDN w:val="0"/>
              <w:adjustRightInd w:val="0"/>
              <w:ind w:left="270" w:right="-20"/>
              <w:rPr>
                <w:lang w:val="en-US"/>
              </w:rPr>
            </w:pPr>
            <w:r w:rsidRPr="00E866A8">
              <w:rPr>
                <w:rFonts w:ascii="Arial" w:hAnsi="Arial" w:cs="Arial"/>
                <w:color w:val="FFFFFF"/>
                <w:sz w:val="20"/>
                <w:lang w:val="en-US"/>
              </w:rPr>
              <w:t>2010</w:t>
            </w:r>
          </w:p>
        </w:tc>
        <w:tc>
          <w:tcPr>
            <w:tcW w:w="1001" w:type="dxa"/>
            <w:tcBorders>
              <w:top w:val="single" w:sz="4" w:space="0" w:color="000000"/>
              <w:left w:val="single" w:sz="4" w:space="0" w:color="000000"/>
              <w:bottom w:val="single" w:sz="4" w:space="0" w:color="000000"/>
              <w:right w:val="single" w:sz="4" w:space="0" w:color="000000"/>
            </w:tcBorders>
            <w:shd w:val="clear" w:color="auto" w:fill="002060"/>
          </w:tcPr>
          <w:p w14:paraId="6E642787"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134D52C4" w14:textId="77777777" w:rsidR="00294A6C" w:rsidRPr="00E866A8" w:rsidRDefault="00294A6C" w:rsidP="00294A6C">
            <w:pPr>
              <w:widowControl w:val="0"/>
              <w:autoSpaceDE w:val="0"/>
              <w:autoSpaceDN w:val="0"/>
              <w:adjustRightInd w:val="0"/>
              <w:ind w:left="270" w:right="-20"/>
              <w:rPr>
                <w:lang w:val="en-US"/>
              </w:rPr>
            </w:pPr>
            <w:r w:rsidRPr="00E866A8">
              <w:rPr>
                <w:rFonts w:ascii="Arial" w:hAnsi="Arial" w:cs="Arial"/>
                <w:color w:val="FFFFFF"/>
                <w:sz w:val="20"/>
                <w:lang w:val="en-US"/>
              </w:rPr>
              <w:t>2011</w:t>
            </w:r>
          </w:p>
        </w:tc>
        <w:tc>
          <w:tcPr>
            <w:tcW w:w="999" w:type="dxa"/>
            <w:tcBorders>
              <w:top w:val="single" w:sz="4" w:space="0" w:color="000000"/>
              <w:left w:val="single" w:sz="4" w:space="0" w:color="000000"/>
              <w:bottom w:val="single" w:sz="4" w:space="0" w:color="000000"/>
              <w:right w:val="single" w:sz="4" w:space="0" w:color="000000"/>
            </w:tcBorders>
            <w:shd w:val="clear" w:color="auto" w:fill="002060"/>
          </w:tcPr>
          <w:p w14:paraId="186CF243"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2696ABA4" w14:textId="77777777" w:rsidR="00294A6C" w:rsidRPr="00E866A8" w:rsidRDefault="00294A6C" w:rsidP="00294A6C">
            <w:pPr>
              <w:widowControl w:val="0"/>
              <w:autoSpaceDE w:val="0"/>
              <w:autoSpaceDN w:val="0"/>
              <w:adjustRightInd w:val="0"/>
              <w:ind w:left="270" w:right="-20"/>
              <w:rPr>
                <w:lang w:val="en-US"/>
              </w:rPr>
            </w:pPr>
            <w:r w:rsidRPr="00E866A8">
              <w:rPr>
                <w:rFonts w:ascii="Arial" w:hAnsi="Arial" w:cs="Arial"/>
                <w:color w:val="FFFFFF"/>
                <w:sz w:val="20"/>
                <w:lang w:val="en-US"/>
              </w:rPr>
              <w:t>2012</w:t>
            </w:r>
          </w:p>
        </w:tc>
        <w:tc>
          <w:tcPr>
            <w:tcW w:w="1073" w:type="dxa"/>
            <w:tcBorders>
              <w:top w:val="single" w:sz="4" w:space="0" w:color="000000"/>
              <w:left w:val="single" w:sz="4" w:space="0" w:color="000000"/>
              <w:bottom w:val="single" w:sz="4" w:space="0" w:color="000000"/>
              <w:right w:val="single" w:sz="4" w:space="0" w:color="000000"/>
            </w:tcBorders>
            <w:shd w:val="clear" w:color="auto" w:fill="002060"/>
          </w:tcPr>
          <w:p w14:paraId="7D436800"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1DF9B566" w14:textId="77777777" w:rsidR="00294A6C" w:rsidRPr="00E866A8" w:rsidRDefault="00294A6C" w:rsidP="00294A6C">
            <w:pPr>
              <w:widowControl w:val="0"/>
              <w:autoSpaceDE w:val="0"/>
              <w:autoSpaceDN w:val="0"/>
              <w:adjustRightInd w:val="0"/>
              <w:ind w:left="307" w:right="-20"/>
              <w:rPr>
                <w:lang w:val="en-US"/>
              </w:rPr>
            </w:pPr>
            <w:r w:rsidRPr="00E866A8">
              <w:rPr>
                <w:rFonts w:ascii="Arial" w:hAnsi="Arial" w:cs="Arial"/>
                <w:color w:val="FFFFFF"/>
                <w:sz w:val="20"/>
                <w:lang w:val="en-US"/>
              </w:rPr>
              <w:t>2013</w:t>
            </w:r>
          </w:p>
        </w:tc>
        <w:tc>
          <w:tcPr>
            <w:tcW w:w="1768" w:type="dxa"/>
            <w:gridSpan w:val="2"/>
            <w:tcBorders>
              <w:top w:val="single" w:sz="4" w:space="0" w:color="000000"/>
              <w:left w:val="single" w:sz="4" w:space="0" w:color="000000"/>
              <w:bottom w:val="single" w:sz="4" w:space="0" w:color="000000"/>
              <w:right w:val="single" w:sz="4" w:space="0" w:color="000000"/>
            </w:tcBorders>
            <w:shd w:val="clear" w:color="auto" w:fill="002060"/>
          </w:tcPr>
          <w:p w14:paraId="0FB0C507"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0B834F26" w14:textId="77777777" w:rsidR="00294A6C" w:rsidRPr="00E866A8" w:rsidRDefault="00294A6C" w:rsidP="00294A6C">
            <w:pPr>
              <w:widowControl w:val="0"/>
              <w:tabs>
                <w:tab w:val="left" w:pos="1020"/>
              </w:tabs>
              <w:autoSpaceDE w:val="0"/>
              <w:autoSpaceDN w:val="0"/>
              <w:adjustRightInd w:val="0"/>
              <w:ind w:left="154" w:right="-20"/>
              <w:rPr>
                <w:lang w:val="en-US"/>
              </w:rPr>
            </w:pPr>
            <w:r w:rsidRPr="00E866A8">
              <w:rPr>
                <w:rFonts w:ascii="Arial" w:hAnsi="Arial" w:cs="Arial"/>
                <w:color w:val="FFFFFF"/>
                <w:sz w:val="20"/>
                <w:lang w:val="en-US"/>
              </w:rPr>
              <w:t>2014</w:t>
            </w:r>
            <w:r w:rsidRPr="00E866A8">
              <w:rPr>
                <w:rFonts w:ascii="Arial" w:hAnsi="Arial" w:cs="Arial"/>
                <w:color w:val="FFFFFF"/>
                <w:sz w:val="20"/>
                <w:lang w:val="en-US"/>
              </w:rPr>
              <w:tab/>
              <w:t>2015</w:t>
            </w:r>
          </w:p>
        </w:tc>
      </w:tr>
      <w:tr w:rsidR="00294A6C" w:rsidRPr="00E866A8" w14:paraId="509C6559" w14:textId="77777777" w:rsidTr="00294A6C">
        <w:trPr>
          <w:trHeight w:hRule="exact" w:val="1850"/>
        </w:trPr>
        <w:tc>
          <w:tcPr>
            <w:tcW w:w="580" w:type="dxa"/>
            <w:tcBorders>
              <w:top w:val="single" w:sz="4" w:space="0" w:color="000000"/>
              <w:left w:val="single" w:sz="4" w:space="0" w:color="000000"/>
              <w:bottom w:val="single" w:sz="4" w:space="0" w:color="000000"/>
              <w:right w:val="single" w:sz="4" w:space="0" w:color="000000"/>
            </w:tcBorders>
          </w:tcPr>
          <w:p w14:paraId="199A8389" w14:textId="77777777" w:rsidR="00294A6C" w:rsidRPr="00E866A8" w:rsidRDefault="00294A6C" w:rsidP="00294A6C">
            <w:pPr>
              <w:widowControl w:val="0"/>
              <w:autoSpaceDE w:val="0"/>
              <w:autoSpaceDN w:val="0"/>
              <w:adjustRightInd w:val="0"/>
              <w:spacing w:line="200" w:lineRule="exact"/>
              <w:rPr>
                <w:sz w:val="20"/>
                <w:lang w:val="en-US"/>
              </w:rPr>
            </w:pPr>
          </w:p>
          <w:p w14:paraId="57B4E3A1" w14:textId="77777777" w:rsidR="00294A6C" w:rsidRPr="00E866A8" w:rsidRDefault="00294A6C" w:rsidP="00294A6C">
            <w:pPr>
              <w:widowControl w:val="0"/>
              <w:autoSpaceDE w:val="0"/>
              <w:autoSpaceDN w:val="0"/>
              <w:adjustRightInd w:val="0"/>
              <w:spacing w:line="200" w:lineRule="exact"/>
              <w:rPr>
                <w:sz w:val="20"/>
                <w:lang w:val="en-US"/>
              </w:rPr>
            </w:pPr>
          </w:p>
          <w:p w14:paraId="518D6E8E" w14:textId="77777777" w:rsidR="00294A6C" w:rsidRPr="00E866A8" w:rsidRDefault="00294A6C" w:rsidP="00294A6C">
            <w:pPr>
              <w:widowControl w:val="0"/>
              <w:autoSpaceDE w:val="0"/>
              <w:autoSpaceDN w:val="0"/>
              <w:adjustRightInd w:val="0"/>
              <w:spacing w:line="200" w:lineRule="exact"/>
              <w:rPr>
                <w:sz w:val="20"/>
                <w:lang w:val="en-US"/>
              </w:rPr>
            </w:pPr>
          </w:p>
          <w:p w14:paraId="39D719F9" w14:textId="77777777" w:rsidR="00294A6C" w:rsidRPr="00E866A8" w:rsidRDefault="00294A6C" w:rsidP="00294A6C">
            <w:pPr>
              <w:widowControl w:val="0"/>
              <w:autoSpaceDE w:val="0"/>
              <w:autoSpaceDN w:val="0"/>
              <w:adjustRightInd w:val="0"/>
              <w:spacing w:before="13" w:line="200" w:lineRule="exact"/>
              <w:rPr>
                <w:sz w:val="20"/>
                <w:lang w:val="en-US"/>
              </w:rPr>
            </w:pPr>
          </w:p>
          <w:p w14:paraId="0C0C3DE0" w14:textId="77777777" w:rsidR="00294A6C" w:rsidRPr="00E866A8" w:rsidRDefault="00294A6C" w:rsidP="00294A6C">
            <w:pPr>
              <w:widowControl w:val="0"/>
              <w:autoSpaceDE w:val="0"/>
              <w:autoSpaceDN w:val="0"/>
              <w:adjustRightInd w:val="0"/>
              <w:ind w:left="186" w:right="165"/>
              <w:jc w:val="center"/>
              <w:rPr>
                <w:lang w:val="en-US"/>
              </w:rPr>
            </w:pPr>
            <w:r w:rsidRPr="00E866A8">
              <w:rPr>
                <w:rFonts w:ascii="Arial" w:hAnsi="Arial" w:cs="Arial"/>
                <w:w w:val="108"/>
                <w:sz w:val="18"/>
                <w:szCs w:val="18"/>
                <w:lang w:val="en-US"/>
              </w:rPr>
              <w:t>A</w:t>
            </w:r>
          </w:p>
        </w:tc>
        <w:tc>
          <w:tcPr>
            <w:tcW w:w="2086" w:type="dxa"/>
            <w:tcBorders>
              <w:top w:val="single" w:sz="4" w:space="0" w:color="000000"/>
              <w:left w:val="single" w:sz="4" w:space="0" w:color="000000"/>
              <w:bottom w:val="single" w:sz="4" w:space="0" w:color="000000"/>
              <w:right w:val="single" w:sz="4" w:space="0" w:color="000000"/>
            </w:tcBorders>
          </w:tcPr>
          <w:p w14:paraId="4CAE7ABD" w14:textId="77777777" w:rsidR="00294A6C" w:rsidRPr="00E866A8" w:rsidRDefault="00294A6C" w:rsidP="00294A6C">
            <w:pPr>
              <w:widowControl w:val="0"/>
              <w:autoSpaceDE w:val="0"/>
              <w:autoSpaceDN w:val="0"/>
              <w:adjustRightInd w:val="0"/>
              <w:spacing w:before="2" w:line="140" w:lineRule="exact"/>
              <w:rPr>
                <w:sz w:val="14"/>
                <w:szCs w:val="14"/>
                <w:lang w:val="en-US"/>
              </w:rPr>
            </w:pPr>
          </w:p>
          <w:p w14:paraId="5CA77F9F" w14:textId="77777777" w:rsidR="00294A6C" w:rsidRPr="00E866A8" w:rsidRDefault="00294A6C" w:rsidP="00294A6C">
            <w:pPr>
              <w:widowControl w:val="0"/>
              <w:autoSpaceDE w:val="0"/>
              <w:autoSpaceDN w:val="0"/>
              <w:adjustRightInd w:val="0"/>
              <w:spacing w:line="200" w:lineRule="exact"/>
              <w:rPr>
                <w:sz w:val="20"/>
                <w:lang w:val="en-US"/>
              </w:rPr>
            </w:pPr>
          </w:p>
          <w:p w14:paraId="20D7E43C" w14:textId="77777777" w:rsidR="00294A6C" w:rsidRPr="00E866A8" w:rsidRDefault="00294A6C" w:rsidP="00294A6C">
            <w:pPr>
              <w:widowControl w:val="0"/>
              <w:autoSpaceDE w:val="0"/>
              <w:autoSpaceDN w:val="0"/>
              <w:adjustRightInd w:val="0"/>
              <w:ind w:left="102" w:right="170"/>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816" w:type="dxa"/>
            <w:tcBorders>
              <w:top w:val="single" w:sz="4" w:space="0" w:color="000000"/>
              <w:left w:val="single" w:sz="4" w:space="0" w:color="000000"/>
              <w:bottom w:val="single" w:sz="4" w:space="0" w:color="000000"/>
              <w:right w:val="single" w:sz="4" w:space="0" w:color="000000"/>
            </w:tcBorders>
          </w:tcPr>
          <w:p w14:paraId="155B93BD"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753F6724" w14:textId="77777777" w:rsidR="00294A6C" w:rsidRPr="00E866A8" w:rsidRDefault="00294A6C" w:rsidP="00294A6C">
            <w:pPr>
              <w:widowControl w:val="0"/>
              <w:autoSpaceDE w:val="0"/>
              <w:autoSpaceDN w:val="0"/>
              <w:adjustRightInd w:val="0"/>
              <w:ind w:left="102" w:right="181"/>
              <w:rPr>
                <w:i/>
                <w:lang w:val="en-US"/>
              </w:rPr>
            </w:pPr>
          </w:p>
        </w:tc>
        <w:tc>
          <w:tcPr>
            <w:tcW w:w="1000" w:type="dxa"/>
            <w:tcBorders>
              <w:top w:val="single" w:sz="4" w:space="0" w:color="000000"/>
              <w:left w:val="single" w:sz="4" w:space="0" w:color="000000"/>
              <w:bottom w:val="single" w:sz="4" w:space="0" w:color="000000"/>
              <w:right w:val="single" w:sz="4" w:space="0" w:color="000000"/>
            </w:tcBorders>
          </w:tcPr>
          <w:p w14:paraId="1C64B3BC"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E4FFD40" w14:textId="77777777" w:rsidR="00294A6C" w:rsidRPr="00E866A8" w:rsidRDefault="00294A6C" w:rsidP="00294A6C">
            <w:pPr>
              <w:widowControl w:val="0"/>
              <w:autoSpaceDE w:val="0"/>
              <w:autoSpaceDN w:val="0"/>
              <w:adjustRightInd w:val="0"/>
              <w:spacing w:line="200" w:lineRule="exact"/>
              <w:rPr>
                <w:sz w:val="20"/>
                <w:lang w:val="en-US"/>
              </w:rPr>
            </w:pPr>
          </w:p>
          <w:p w14:paraId="3DB364CE" w14:textId="77777777" w:rsidR="00294A6C" w:rsidRPr="00E866A8" w:rsidRDefault="00294A6C" w:rsidP="00294A6C">
            <w:pPr>
              <w:widowControl w:val="0"/>
              <w:autoSpaceDE w:val="0"/>
              <w:autoSpaceDN w:val="0"/>
              <w:adjustRightInd w:val="0"/>
              <w:spacing w:line="200" w:lineRule="exact"/>
              <w:rPr>
                <w:sz w:val="20"/>
                <w:lang w:val="en-US"/>
              </w:rPr>
            </w:pPr>
          </w:p>
          <w:p w14:paraId="262F0389" w14:textId="77777777" w:rsidR="00294A6C" w:rsidRPr="00E866A8" w:rsidRDefault="00294A6C" w:rsidP="00294A6C">
            <w:pPr>
              <w:widowControl w:val="0"/>
              <w:autoSpaceDE w:val="0"/>
              <w:autoSpaceDN w:val="0"/>
              <w:adjustRightInd w:val="0"/>
              <w:spacing w:line="200" w:lineRule="exact"/>
              <w:rPr>
                <w:sz w:val="20"/>
                <w:lang w:val="en-US"/>
              </w:rPr>
            </w:pPr>
          </w:p>
          <w:p w14:paraId="74A76A4B" w14:textId="77777777" w:rsidR="00294A6C" w:rsidRPr="00E866A8" w:rsidRDefault="00294A6C" w:rsidP="00294A6C">
            <w:pPr>
              <w:widowControl w:val="0"/>
              <w:autoSpaceDE w:val="0"/>
              <w:autoSpaceDN w:val="0"/>
              <w:adjustRightInd w:val="0"/>
              <w:ind w:left="310" w:right="-20"/>
              <w:rPr>
                <w:lang w:val="en-US"/>
              </w:rPr>
            </w:pPr>
            <w:r w:rsidRPr="00E866A8">
              <w:rPr>
                <w:rFonts w:ascii="Arial" w:hAnsi="Arial" w:cs="Arial"/>
                <w:sz w:val="22"/>
                <w:szCs w:val="22"/>
                <w:lang w:val="en-US"/>
              </w:rPr>
              <w:t>726</w:t>
            </w:r>
          </w:p>
        </w:tc>
        <w:tc>
          <w:tcPr>
            <w:tcW w:w="1001" w:type="dxa"/>
            <w:tcBorders>
              <w:top w:val="single" w:sz="4" w:space="0" w:color="000000"/>
              <w:left w:val="single" w:sz="4" w:space="0" w:color="000000"/>
              <w:bottom w:val="single" w:sz="4" w:space="0" w:color="000000"/>
              <w:right w:val="single" w:sz="4" w:space="0" w:color="000000"/>
            </w:tcBorders>
          </w:tcPr>
          <w:p w14:paraId="55A5C30B"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3386A51" w14:textId="77777777" w:rsidR="00294A6C" w:rsidRPr="00E866A8" w:rsidRDefault="00294A6C" w:rsidP="00294A6C">
            <w:pPr>
              <w:widowControl w:val="0"/>
              <w:autoSpaceDE w:val="0"/>
              <w:autoSpaceDN w:val="0"/>
              <w:adjustRightInd w:val="0"/>
              <w:spacing w:line="200" w:lineRule="exact"/>
              <w:rPr>
                <w:sz w:val="20"/>
                <w:lang w:val="en-US"/>
              </w:rPr>
            </w:pPr>
          </w:p>
          <w:p w14:paraId="36537FCA" w14:textId="77777777" w:rsidR="00294A6C" w:rsidRPr="00E866A8" w:rsidRDefault="00294A6C" w:rsidP="00294A6C">
            <w:pPr>
              <w:widowControl w:val="0"/>
              <w:autoSpaceDE w:val="0"/>
              <w:autoSpaceDN w:val="0"/>
              <w:adjustRightInd w:val="0"/>
              <w:spacing w:line="200" w:lineRule="exact"/>
              <w:rPr>
                <w:sz w:val="20"/>
                <w:lang w:val="en-US"/>
              </w:rPr>
            </w:pPr>
          </w:p>
          <w:p w14:paraId="3C5A4478" w14:textId="77777777" w:rsidR="00294A6C" w:rsidRPr="00E866A8" w:rsidRDefault="00294A6C" w:rsidP="00294A6C">
            <w:pPr>
              <w:widowControl w:val="0"/>
              <w:autoSpaceDE w:val="0"/>
              <w:autoSpaceDN w:val="0"/>
              <w:adjustRightInd w:val="0"/>
              <w:spacing w:line="200" w:lineRule="exact"/>
              <w:rPr>
                <w:sz w:val="20"/>
                <w:lang w:val="en-US"/>
              </w:rPr>
            </w:pPr>
          </w:p>
          <w:p w14:paraId="6E01927F"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1,078</w:t>
            </w:r>
          </w:p>
        </w:tc>
        <w:tc>
          <w:tcPr>
            <w:tcW w:w="999" w:type="dxa"/>
            <w:tcBorders>
              <w:top w:val="single" w:sz="4" w:space="0" w:color="000000"/>
              <w:left w:val="single" w:sz="4" w:space="0" w:color="000000"/>
              <w:bottom w:val="single" w:sz="4" w:space="0" w:color="000000"/>
              <w:right w:val="single" w:sz="4" w:space="0" w:color="000000"/>
            </w:tcBorders>
          </w:tcPr>
          <w:p w14:paraId="4D5E095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B9974DF" w14:textId="77777777" w:rsidR="00294A6C" w:rsidRPr="00E866A8" w:rsidRDefault="00294A6C" w:rsidP="00294A6C">
            <w:pPr>
              <w:widowControl w:val="0"/>
              <w:autoSpaceDE w:val="0"/>
              <w:autoSpaceDN w:val="0"/>
              <w:adjustRightInd w:val="0"/>
              <w:spacing w:line="200" w:lineRule="exact"/>
              <w:rPr>
                <w:sz w:val="20"/>
                <w:lang w:val="en-US"/>
              </w:rPr>
            </w:pPr>
          </w:p>
          <w:p w14:paraId="39256B2D" w14:textId="77777777" w:rsidR="00294A6C" w:rsidRPr="00E866A8" w:rsidRDefault="00294A6C" w:rsidP="00294A6C">
            <w:pPr>
              <w:widowControl w:val="0"/>
              <w:autoSpaceDE w:val="0"/>
              <w:autoSpaceDN w:val="0"/>
              <w:adjustRightInd w:val="0"/>
              <w:spacing w:line="200" w:lineRule="exact"/>
              <w:rPr>
                <w:sz w:val="20"/>
                <w:lang w:val="en-US"/>
              </w:rPr>
            </w:pPr>
          </w:p>
          <w:p w14:paraId="6B8D60DB" w14:textId="77777777" w:rsidR="00294A6C" w:rsidRPr="00E866A8" w:rsidRDefault="00294A6C" w:rsidP="00294A6C">
            <w:pPr>
              <w:widowControl w:val="0"/>
              <w:autoSpaceDE w:val="0"/>
              <w:autoSpaceDN w:val="0"/>
              <w:adjustRightInd w:val="0"/>
              <w:spacing w:line="200" w:lineRule="exact"/>
              <w:rPr>
                <w:sz w:val="20"/>
                <w:lang w:val="en-US"/>
              </w:rPr>
            </w:pPr>
          </w:p>
          <w:p w14:paraId="29C9A4A6"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1,166</w:t>
            </w:r>
          </w:p>
        </w:tc>
        <w:tc>
          <w:tcPr>
            <w:tcW w:w="1073" w:type="dxa"/>
            <w:tcBorders>
              <w:top w:val="single" w:sz="4" w:space="0" w:color="000000"/>
              <w:left w:val="single" w:sz="4" w:space="0" w:color="000000"/>
              <w:bottom w:val="single" w:sz="4" w:space="0" w:color="000000"/>
              <w:right w:val="single" w:sz="4" w:space="0" w:color="000000"/>
            </w:tcBorders>
          </w:tcPr>
          <w:p w14:paraId="37BE4E25"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1AC8B31E" w14:textId="77777777" w:rsidR="00294A6C" w:rsidRPr="00E866A8" w:rsidRDefault="00294A6C" w:rsidP="00294A6C">
            <w:pPr>
              <w:widowControl w:val="0"/>
              <w:autoSpaceDE w:val="0"/>
              <w:autoSpaceDN w:val="0"/>
              <w:adjustRightInd w:val="0"/>
              <w:spacing w:line="200" w:lineRule="exact"/>
              <w:rPr>
                <w:sz w:val="20"/>
                <w:lang w:val="en-US"/>
              </w:rPr>
            </w:pPr>
          </w:p>
          <w:p w14:paraId="208C38ED" w14:textId="77777777" w:rsidR="00294A6C" w:rsidRPr="00E866A8" w:rsidRDefault="00294A6C" w:rsidP="00294A6C">
            <w:pPr>
              <w:widowControl w:val="0"/>
              <w:autoSpaceDE w:val="0"/>
              <w:autoSpaceDN w:val="0"/>
              <w:adjustRightInd w:val="0"/>
              <w:spacing w:line="200" w:lineRule="exact"/>
              <w:rPr>
                <w:sz w:val="20"/>
                <w:lang w:val="en-US"/>
              </w:rPr>
            </w:pPr>
          </w:p>
          <w:p w14:paraId="3E70AA53" w14:textId="77777777" w:rsidR="00294A6C" w:rsidRPr="00E866A8" w:rsidRDefault="00294A6C" w:rsidP="00294A6C">
            <w:pPr>
              <w:widowControl w:val="0"/>
              <w:autoSpaceDE w:val="0"/>
              <w:autoSpaceDN w:val="0"/>
              <w:adjustRightInd w:val="0"/>
              <w:spacing w:line="200" w:lineRule="exact"/>
              <w:rPr>
                <w:sz w:val="20"/>
                <w:lang w:val="en-US"/>
              </w:rPr>
            </w:pPr>
          </w:p>
          <w:p w14:paraId="0342FDE9" w14:textId="77777777" w:rsidR="00294A6C" w:rsidRPr="00E866A8" w:rsidRDefault="00294A6C" w:rsidP="00294A6C">
            <w:pPr>
              <w:widowControl w:val="0"/>
              <w:autoSpaceDE w:val="0"/>
              <w:autoSpaceDN w:val="0"/>
              <w:adjustRightInd w:val="0"/>
              <w:ind w:left="255" w:right="-20"/>
              <w:rPr>
                <w:lang w:val="en-US"/>
              </w:rPr>
            </w:pPr>
            <w:r w:rsidRPr="00E866A8">
              <w:rPr>
                <w:rFonts w:ascii="Arial" w:hAnsi="Arial" w:cs="Arial"/>
                <w:sz w:val="22"/>
                <w:szCs w:val="22"/>
                <w:lang w:val="en-US"/>
              </w:rPr>
              <w:t>1,272</w:t>
            </w:r>
          </w:p>
        </w:tc>
        <w:tc>
          <w:tcPr>
            <w:tcW w:w="767" w:type="dxa"/>
            <w:tcBorders>
              <w:top w:val="single" w:sz="4" w:space="0" w:color="000000"/>
              <w:left w:val="single" w:sz="4" w:space="0" w:color="000000"/>
              <w:bottom w:val="single" w:sz="4" w:space="0" w:color="000000"/>
              <w:right w:val="single" w:sz="4" w:space="0" w:color="000000"/>
            </w:tcBorders>
          </w:tcPr>
          <w:p w14:paraId="3C137942"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21FB9DC" w14:textId="77777777" w:rsidR="00294A6C" w:rsidRPr="00E866A8" w:rsidRDefault="00294A6C" w:rsidP="00294A6C">
            <w:pPr>
              <w:widowControl w:val="0"/>
              <w:autoSpaceDE w:val="0"/>
              <w:autoSpaceDN w:val="0"/>
              <w:adjustRightInd w:val="0"/>
              <w:spacing w:line="200" w:lineRule="exact"/>
              <w:rPr>
                <w:sz w:val="20"/>
                <w:lang w:val="en-US"/>
              </w:rPr>
            </w:pPr>
          </w:p>
          <w:p w14:paraId="262A1872" w14:textId="77777777" w:rsidR="00294A6C" w:rsidRPr="00E866A8" w:rsidRDefault="00294A6C" w:rsidP="00294A6C">
            <w:pPr>
              <w:widowControl w:val="0"/>
              <w:autoSpaceDE w:val="0"/>
              <w:autoSpaceDN w:val="0"/>
              <w:adjustRightInd w:val="0"/>
              <w:spacing w:line="200" w:lineRule="exact"/>
              <w:rPr>
                <w:sz w:val="20"/>
                <w:lang w:val="en-US"/>
              </w:rPr>
            </w:pPr>
          </w:p>
          <w:p w14:paraId="37F899FE" w14:textId="77777777" w:rsidR="00294A6C" w:rsidRPr="00E866A8" w:rsidRDefault="00294A6C" w:rsidP="00294A6C">
            <w:pPr>
              <w:widowControl w:val="0"/>
              <w:autoSpaceDE w:val="0"/>
              <w:autoSpaceDN w:val="0"/>
              <w:adjustRightInd w:val="0"/>
              <w:spacing w:line="200" w:lineRule="exact"/>
              <w:rPr>
                <w:sz w:val="20"/>
                <w:lang w:val="en-US"/>
              </w:rPr>
            </w:pPr>
          </w:p>
          <w:p w14:paraId="5738712D"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sz w:val="22"/>
                <w:szCs w:val="22"/>
                <w:lang w:val="en-US"/>
              </w:rPr>
              <w:t>1,368</w:t>
            </w:r>
          </w:p>
        </w:tc>
        <w:tc>
          <w:tcPr>
            <w:tcW w:w="1001" w:type="dxa"/>
            <w:tcBorders>
              <w:top w:val="single" w:sz="4" w:space="0" w:color="000000"/>
              <w:left w:val="single" w:sz="4" w:space="0" w:color="000000"/>
              <w:bottom w:val="single" w:sz="4" w:space="0" w:color="000000"/>
              <w:right w:val="single" w:sz="4" w:space="0" w:color="000000"/>
            </w:tcBorders>
          </w:tcPr>
          <w:p w14:paraId="2B5AA543"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F82D3FB" w14:textId="77777777" w:rsidR="00294A6C" w:rsidRPr="00E866A8" w:rsidRDefault="00294A6C" w:rsidP="00294A6C">
            <w:pPr>
              <w:widowControl w:val="0"/>
              <w:autoSpaceDE w:val="0"/>
              <w:autoSpaceDN w:val="0"/>
              <w:adjustRightInd w:val="0"/>
              <w:spacing w:line="200" w:lineRule="exact"/>
              <w:rPr>
                <w:sz w:val="20"/>
                <w:lang w:val="en-US"/>
              </w:rPr>
            </w:pPr>
          </w:p>
          <w:p w14:paraId="690B1973" w14:textId="77777777" w:rsidR="00294A6C" w:rsidRPr="00E866A8" w:rsidRDefault="00294A6C" w:rsidP="00294A6C">
            <w:pPr>
              <w:widowControl w:val="0"/>
              <w:autoSpaceDE w:val="0"/>
              <w:autoSpaceDN w:val="0"/>
              <w:adjustRightInd w:val="0"/>
              <w:spacing w:line="200" w:lineRule="exact"/>
              <w:rPr>
                <w:sz w:val="20"/>
                <w:lang w:val="en-US"/>
              </w:rPr>
            </w:pPr>
          </w:p>
          <w:p w14:paraId="69DC45BD" w14:textId="77777777" w:rsidR="00294A6C" w:rsidRPr="00E866A8" w:rsidRDefault="00294A6C" w:rsidP="00294A6C">
            <w:pPr>
              <w:widowControl w:val="0"/>
              <w:autoSpaceDE w:val="0"/>
              <w:autoSpaceDN w:val="0"/>
              <w:adjustRightInd w:val="0"/>
              <w:spacing w:line="200" w:lineRule="exact"/>
              <w:rPr>
                <w:sz w:val="20"/>
                <w:lang w:val="en-US"/>
              </w:rPr>
            </w:pPr>
          </w:p>
          <w:p w14:paraId="426C5241" w14:textId="77777777" w:rsidR="00294A6C" w:rsidRPr="00E866A8" w:rsidRDefault="00294A6C" w:rsidP="00294A6C">
            <w:pPr>
              <w:widowControl w:val="0"/>
              <w:autoSpaceDE w:val="0"/>
              <w:autoSpaceDN w:val="0"/>
              <w:adjustRightInd w:val="0"/>
              <w:ind w:left="218" w:right="-20"/>
              <w:rPr>
                <w:lang w:val="en-US"/>
              </w:rPr>
            </w:pPr>
            <w:r w:rsidRPr="00E866A8">
              <w:rPr>
                <w:rFonts w:ascii="Arial" w:hAnsi="Arial" w:cs="Arial"/>
                <w:sz w:val="22"/>
                <w:szCs w:val="22"/>
                <w:lang w:val="en-US"/>
              </w:rPr>
              <w:t>1,484</w:t>
            </w:r>
          </w:p>
        </w:tc>
      </w:tr>
      <w:tr w:rsidR="00294A6C" w:rsidRPr="00E866A8" w14:paraId="2E0962EF" w14:textId="77777777" w:rsidTr="00294A6C">
        <w:trPr>
          <w:trHeight w:hRule="exact" w:val="864"/>
        </w:trPr>
        <w:tc>
          <w:tcPr>
            <w:tcW w:w="580" w:type="dxa"/>
            <w:tcBorders>
              <w:top w:val="single" w:sz="4" w:space="0" w:color="000000"/>
              <w:left w:val="single" w:sz="4" w:space="0" w:color="000000"/>
              <w:bottom w:val="single" w:sz="4" w:space="0" w:color="000000"/>
              <w:right w:val="single" w:sz="4" w:space="0" w:color="000000"/>
            </w:tcBorders>
          </w:tcPr>
          <w:p w14:paraId="1AE8EA17" w14:textId="77777777" w:rsidR="00294A6C" w:rsidRPr="00E866A8" w:rsidRDefault="00294A6C" w:rsidP="00294A6C">
            <w:pPr>
              <w:widowControl w:val="0"/>
              <w:autoSpaceDE w:val="0"/>
              <w:autoSpaceDN w:val="0"/>
              <w:adjustRightInd w:val="0"/>
              <w:spacing w:before="10" w:line="110" w:lineRule="exact"/>
              <w:rPr>
                <w:sz w:val="11"/>
                <w:szCs w:val="11"/>
                <w:lang w:val="en-US"/>
              </w:rPr>
            </w:pPr>
          </w:p>
          <w:p w14:paraId="74693743" w14:textId="77777777" w:rsidR="00294A6C" w:rsidRPr="00E866A8" w:rsidRDefault="00294A6C" w:rsidP="00294A6C">
            <w:pPr>
              <w:widowControl w:val="0"/>
              <w:autoSpaceDE w:val="0"/>
              <w:autoSpaceDN w:val="0"/>
              <w:adjustRightInd w:val="0"/>
              <w:spacing w:line="200" w:lineRule="exact"/>
              <w:rPr>
                <w:sz w:val="20"/>
                <w:lang w:val="en-US"/>
              </w:rPr>
            </w:pPr>
          </w:p>
          <w:p w14:paraId="037A0D6A" w14:textId="77777777" w:rsidR="00294A6C" w:rsidRPr="00E866A8" w:rsidRDefault="00294A6C" w:rsidP="00294A6C">
            <w:pPr>
              <w:widowControl w:val="0"/>
              <w:autoSpaceDE w:val="0"/>
              <w:autoSpaceDN w:val="0"/>
              <w:adjustRightInd w:val="0"/>
              <w:ind w:left="185" w:right="166"/>
              <w:jc w:val="center"/>
              <w:rPr>
                <w:lang w:val="en-US"/>
              </w:rPr>
            </w:pPr>
            <w:r w:rsidRPr="00E866A8">
              <w:rPr>
                <w:rFonts w:ascii="Arial" w:hAnsi="Arial" w:cs="Arial"/>
                <w:w w:val="108"/>
                <w:sz w:val="18"/>
                <w:szCs w:val="18"/>
                <w:lang w:val="en-US"/>
              </w:rPr>
              <w:t>B</w:t>
            </w:r>
          </w:p>
        </w:tc>
        <w:tc>
          <w:tcPr>
            <w:tcW w:w="2086" w:type="dxa"/>
            <w:tcBorders>
              <w:top w:val="single" w:sz="4" w:space="0" w:color="000000"/>
              <w:left w:val="single" w:sz="4" w:space="0" w:color="000000"/>
              <w:bottom w:val="single" w:sz="4" w:space="0" w:color="000000"/>
              <w:right w:val="single" w:sz="4" w:space="0" w:color="000000"/>
            </w:tcBorders>
          </w:tcPr>
          <w:p w14:paraId="7C614996"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3B50F488" w14:textId="77777777" w:rsidR="00294A6C" w:rsidRPr="00E866A8" w:rsidRDefault="00294A6C" w:rsidP="00294A6C">
            <w:pPr>
              <w:widowControl w:val="0"/>
              <w:autoSpaceDE w:val="0"/>
              <w:autoSpaceDN w:val="0"/>
              <w:adjustRightInd w:val="0"/>
              <w:spacing w:before="79" w:line="239" w:lineRule="auto"/>
              <w:ind w:left="102" w:right="71"/>
              <w:rPr>
                <w:lang w:val="en-US"/>
              </w:rPr>
            </w:pPr>
          </w:p>
        </w:tc>
        <w:tc>
          <w:tcPr>
            <w:tcW w:w="1816" w:type="dxa"/>
            <w:tcBorders>
              <w:top w:val="single" w:sz="4" w:space="0" w:color="000000"/>
              <w:left w:val="single" w:sz="4" w:space="0" w:color="000000"/>
              <w:bottom w:val="single" w:sz="4" w:space="0" w:color="000000"/>
              <w:right w:val="single" w:sz="4" w:space="0" w:color="000000"/>
            </w:tcBorders>
          </w:tcPr>
          <w:p w14:paraId="2BC1D4C2" w14:textId="77777777" w:rsidR="00294A6C" w:rsidRPr="00E866A8" w:rsidRDefault="00294A6C" w:rsidP="00294A6C">
            <w:pPr>
              <w:widowControl w:val="0"/>
              <w:autoSpaceDE w:val="0"/>
              <w:autoSpaceDN w:val="0"/>
              <w:adjustRightInd w:val="0"/>
              <w:spacing w:before="19" w:line="280" w:lineRule="exact"/>
              <w:rPr>
                <w:i/>
                <w:sz w:val="28"/>
                <w:szCs w:val="28"/>
                <w:lang w:val="en-US"/>
              </w:rPr>
            </w:pPr>
          </w:p>
          <w:p w14:paraId="460BD7AA" w14:textId="77777777" w:rsidR="00294A6C" w:rsidRPr="00E866A8" w:rsidRDefault="00294A6C" w:rsidP="00294A6C">
            <w:pPr>
              <w:widowControl w:val="0"/>
              <w:autoSpaceDE w:val="0"/>
              <w:autoSpaceDN w:val="0"/>
              <w:adjustRightInd w:val="0"/>
              <w:ind w:left="805" w:right="785"/>
              <w:jc w:val="center"/>
              <w:rPr>
                <w:i/>
                <w:lang w:val="en-US"/>
              </w:rPr>
            </w:pPr>
            <w:r w:rsidRPr="00E866A8">
              <w:rPr>
                <w:rFonts w:ascii="Arial" w:hAnsi="Arial" w:cs="Arial"/>
                <w:i/>
                <w:w w:val="99"/>
                <w:sz w:val="22"/>
                <w:szCs w:val="22"/>
                <w:lang w:val="en-US"/>
              </w:rPr>
              <w:t>#</w:t>
            </w:r>
          </w:p>
        </w:tc>
        <w:tc>
          <w:tcPr>
            <w:tcW w:w="1000" w:type="dxa"/>
            <w:tcBorders>
              <w:top w:val="single" w:sz="4" w:space="0" w:color="000000"/>
              <w:left w:val="single" w:sz="4" w:space="0" w:color="000000"/>
              <w:bottom w:val="single" w:sz="4" w:space="0" w:color="000000"/>
              <w:right w:val="single" w:sz="4" w:space="0" w:color="000000"/>
            </w:tcBorders>
          </w:tcPr>
          <w:p w14:paraId="4F5D6FA5"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4E90F371"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3,125</w:t>
            </w:r>
          </w:p>
        </w:tc>
        <w:tc>
          <w:tcPr>
            <w:tcW w:w="1001" w:type="dxa"/>
            <w:tcBorders>
              <w:top w:val="single" w:sz="4" w:space="0" w:color="000000"/>
              <w:left w:val="single" w:sz="4" w:space="0" w:color="000000"/>
              <w:bottom w:val="single" w:sz="4" w:space="0" w:color="000000"/>
              <w:right w:val="single" w:sz="4" w:space="0" w:color="000000"/>
            </w:tcBorders>
          </w:tcPr>
          <w:p w14:paraId="29D82279"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63AF4F6D" w14:textId="77777777" w:rsidR="00294A6C" w:rsidRPr="00E866A8" w:rsidRDefault="00294A6C" w:rsidP="00294A6C">
            <w:pPr>
              <w:widowControl w:val="0"/>
              <w:autoSpaceDE w:val="0"/>
              <w:autoSpaceDN w:val="0"/>
              <w:adjustRightInd w:val="0"/>
              <w:ind w:left="218" w:right="-20"/>
              <w:rPr>
                <w:lang w:val="en-US"/>
              </w:rPr>
            </w:pPr>
            <w:r w:rsidRPr="00E866A8">
              <w:rPr>
                <w:rFonts w:ascii="Arial" w:hAnsi="Arial" w:cs="Arial"/>
                <w:sz w:val="22"/>
                <w:szCs w:val="22"/>
                <w:lang w:val="en-US"/>
              </w:rPr>
              <w:t>3,125</w:t>
            </w:r>
          </w:p>
        </w:tc>
        <w:tc>
          <w:tcPr>
            <w:tcW w:w="999" w:type="dxa"/>
            <w:tcBorders>
              <w:top w:val="single" w:sz="4" w:space="0" w:color="000000"/>
              <w:left w:val="single" w:sz="4" w:space="0" w:color="000000"/>
              <w:bottom w:val="single" w:sz="4" w:space="0" w:color="000000"/>
              <w:right w:val="single" w:sz="4" w:space="0" w:color="000000"/>
            </w:tcBorders>
          </w:tcPr>
          <w:p w14:paraId="5786EFC6"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6EA95D56"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3,125</w:t>
            </w:r>
          </w:p>
        </w:tc>
        <w:tc>
          <w:tcPr>
            <w:tcW w:w="1073" w:type="dxa"/>
            <w:tcBorders>
              <w:top w:val="single" w:sz="4" w:space="0" w:color="000000"/>
              <w:left w:val="single" w:sz="4" w:space="0" w:color="000000"/>
              <w:bottom w:val="single" w:sz="4" w:space="0" w:color="000000"/>
              <w:right w:val="single" w:sz="4" w:space="0" w:color="000000"/>
            </w:tcBorders>
          </w:tcPr>
          <w:p w14:paraId="726EA759"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1A16EBF5" w14:textId="77777777" w:rsidR="00294A6C" w:rsidRPr="00E866A8" w:rsidRDefault="00294A6C" w:rsidP="00294A6C">
            <w:pPr>
              <w:widowControl w:val="0"/>
              <w:autoSpaceDE w:val="0"/>
              <w:autoSpaceDN w:val="0"/>
              <w:adjustRightInd w:val="0"/>
              <w:ind w:left="255" w:right="-20"/>
              <w:rPr>
                <w:lang w:val="en-US"/>
              </w:rPr>
            </w:pPr>
            <w:r w:rsidRPr="00E866A8">
              <w:rPr>
                <w:rFonts w:ascii="Arial" w:hAnsi="Arial" w:cs="Arial"/>
                <w:sz w:val="22"/>
                <w:szCs w:val="22"/>
                <w:lang w:val="en-US"/>
              </w:rPr>
              <w:t>3,125</w:t>
            </w:r>
          </w:p>
        </w:tc>
        <w:tc>
          <w:tcPr>
            <w:tcW w:w="767" w:type="dxa"/>
            <w:tcBorders>
              <w:top w:val="single" w:sz="4" w:space="0" w:color="000000"/>
              <w:left w:val="single" w:sz="4" w:space="0" w:color="000000"/>
              <w:bottom w:val="single" w:sz="4" w:space="0" w:color="000000"/>
              <w:right w:val="single" w:sz="4" w:space="0" w:color="000000"/>
            </w:tcBorders>
          </w:tcPr>
          <w:p w14:paraId="7C66DBC2"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1109A5CE"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sz w:val="22"/>
                <w:szCs w:val="22"/>
                <w:lang w:val="en-US"/>
              </w:rPr>
              <w:t>3,125</w:t>
            </w:r>
          </w:p>
        </w:tc>
        <w:tc>
          <w:tcPr>
            <w:tcW w:w="1001" w:type="dxa"/>
            <w:tcBorders>
              <w:top w:val="single" w:sz="4" w:space="0" w:color="000000"/>
              <w:left w:val="single" w:sz="4" w:space="0" w:color="000000"/>
              <w:bottom w:val="single" w:sz="4" w:space="0" w:color="000000"/>
              <w:right w:val="single" w:sz="4" w:space="0" w:color="000000"/>
            </w:tcBorders>
          </w:tcPr>
          <w:p w14:paraId="3A2A7AEC"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ABA7439" w14:textId="77777777" w:rsidR="00294A6C" w:rsidRPr="00E866A8" w:rsidRDefault="00294A6C" w:rsidP="00294A6C">
            <w:pPr>
              <w:widowControl w:val="0"/>
              <w:autoSpaceDE w:val="0"/>
              <w:autoSpaceDN w:val="0"/>
              <w:adjustRightInd w:val="0"/>
              <w:ind w:left="219" w:right="-20"/>
              <w:rPr>
                <w:lang w:val="en-US"/>
              </w:rPr>
            </w:pPr>
            <w:r w:rsidRPr="00E866A8">
              <w:rPr>
                <w:rFonts w:ascii="Arial" w:hAnsi="Arial" w:cs="Arial"/>
                <w:sz w:val="22"/>
                <w:szCs w:val="22"/>
                <w:lang w:val="en-US"/>
              </w:rPr>
              <w:t>3,125</w:t>
            </w:r>
          </w:p>
        </w:tc>
      </w:tr>
      <w:tr w:rsidR="00294A6C" w:rsidRPr="00E866A8" w14:paraId="4D229C60" w14:textId="77777777" w:rsidTr="00294A6C">
        <w:trPr>
          <w:trHeight w:hRule="exact" w:val="1620"/>
        </w:trPr>
        <w:tc>
          <w:tcPr>
            <w:tcW w:w="580" w:type="dxa"/>
            <w:tcBorders>
              <w:top w:val="single" w:sz="4" w:space="0" w:color="000000"/>
              <w:left w:val="single" w:sz="4" w:space="0" w:color="000000"/>
              <w:bottom w:val="single" w:sz="4" w:space="0" w:color="000000"/>
              <w:right w:val="single" w:sz="4" w:space="0" w:color="000000"/>
            </w:tcBorders>
          </w:tcPr>
          <w:p w14:paraId="39253574" w14:textId="77777777" w:rsidR="00294A6C" w:rsidRPr="00E866A8" w:rsidRDefault="00294A6C" w:rsidP="00294A6C">
            <w:pPr>
              <w:widowControl w:val="0"/>
              <w:autoSpaceDE w:val="0"/>
              <w:autoSpaceDN w:val="0"/>
              <w:adjustRightInd w:val="0"/>
              <w:spacing w:line="200" w:lineRule="exact"/>
              <w:rPr>
                <w:sz w:val="20"/>
                <w:lang w:val="en-US"/>
              </w:rPr>
            </w:pPr>
          </w:p>
          <w:p w14:paraId="638079AE" w14:textId="77777777" w:rsidR="00294A6C" w:rsidRPr="00E866A8" w:rsidRDefault="00294A6C" w:rsidP="00294A6C">
            <w:pPr>
              <w:widowControl w:val="0"/>
              <w:autoSpaceDE w:val="0"/>
              <w:autoSpaceDN w:val="0"/>
              <w:adjustRightInd w:val="0"/>
              <w:spacing w:line="200" w:lineRule="exact"/>
              <w:rPr>
                <w:sz w:val="20"/>
                <w:lang w:val="en-US"/>
              </w:rPr>
            </w:pPr>
          </w:p>
          <w:p w14:paraId="52C9008C"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426C9C3" w14:textId="77777777" w:rsidR="00294A6C" w:rsidRPr="00E866A8" w:rsidRDefault="00294A6C" w:rsidP="00294A6C">
            <w:pPr>
              <w:widowControl w:val="0"/>
              <w:autoSpaceDE w:val="0"/>
              <w:autoSpaceDN w:val="0"/>
              <w:adjustRightInd w:val="0"/>
              <w:ind w:left="185" w:right="166"/>
              <w:jc w:val="center"/>
              <w:rPr>
                <w:lang w:val="en-US"/>
              </w:rPr>
            </w:pPr>
            <w:r w:rsidRPr="00E866A8">
              <w:rPr>
                <w:rFonts w:ascii="Arial" w:hAnsi="Arial" w:cs="Arial"/>
                <w:sz w:val="18"/>
                <w:szCs w:val="18"/>
                <w:lang w:val="en-US"/>
              </w:rPr>
              <w:t>C</w:t>
            </w:r>
          </w:p>
        </w:tc>
        <w:tc>
          <w:tcPr>
            <w:tcW w:w="2086" w:type="dxa"/>
            <w:tcBorders>
              <w:top w:val="single" w:sz="4" w:space="0" w:color="000000"/>
              <w:left w:val="single" w:sz="4" w:space="0" w:color="000000"/>
              <w:bottom w:val="single" w:sz="4" w:space="0" w:color="000000"/>
              <w:right w:val="single" w:sz="4" w:space="0" w:color="000000"/>
            </w:tcBorders>
          </w:tcPr>
          <w:p w14:paraId="5F16FB94" w14:textId="77777777" w:rsidR="00294A6C" w:rsidRPr="00E866A8" w:rsidRDefault="00294A6C" w:rsidP="00294A6C">
            <w:pPr>
              <w:widowControl w:val="0"/>
              <w:autoSpaceDE w:val="0"/>
              <w:autoSpaceDN w:val="0"/>
              <w:adjustRightInd w:val="0"/>
              <w:ind w:left="102" w:right="249"/>
              <w:rPr>
                <w:lang w:val="en-US"/>
              </w:rPr>
            </w:pPr>
            <w:r w:rsidRPr="00E866A8">
              <w:rPr>
                <w:rFonts w:ascii="Arial" w:hAnsi="Arial" w:cs="Arial"/>
                <w:noProof/>
                <w:sz w:val="20"/>
                <w:lang w:val="en-US"/>
              </w:rPr>
              <w:t>Estimated minimum number of shipments required for the actual cold chain capacity</w:t>
            </w:r>
          </w:p>
        </w:tc>
        <w:tc>
          <w:tcPr>
            <w:tcW w:w="1816" w:type="dxa"/>
            <w:tcBorders>
              <w:top w:val="single" w:sz="4" w:space="0" w:color="000000"/>
              <w:left w:val="single" w:sz="4" w:space="0" w:color="000000"/>
              <w:bottom w:val="single" w:sz="4" w:space="0" w:color="000000"/>
              <w:right w:val="single" w:sz="4" w:space="0" w:color="000000"/>
            </w:tcBorders>
          </w:tcPr>
          <w:p w14:paraId="0FBE5062" w14:textId="77777777" w:rsidR="00294A6C" w:rsidRPr="00E866A8" w:rsidRDefault="00294A6C" w:rsidP="00294A6C">
            <w:pPr>
              <w:widowControl w:val="0"/>
              <w:autoSpaceDE w:val="0"/>
              <w:autoSpaceDN w:val="0"/>
              <w:adjustRightInd w:val="0"/>
              <w:spacing w:line="200" w:lineRule="exact"/>
              <w:rPr>
                <w:i/>
                <w:sz w:val="20"/>
                <w:lang w:val="en-US"/>
              </w:rPr>
            </w:pPr>
          </w:p>
          <w:p w14:paraId="131E7D7F" w14:textId="77777777" w:rsidR="00294A6C" w:rsidRPr="00E866A8" w:rsidRDefault="00294A6C" w:rsidP="00294A6C">
            <w:pPr>
              <w:widowControl w:val="0"/>
              <w:autoSpaceDE w:val="0"/>
              <w:autoSpaceDN w:val="0"/>
              <w:adjustRightInd w:val="0"/>
              <w:spacing w:line="200" w:lineRule="exact"/>
              <w:rPr>
                <w:i/>
                <w:sz w:val="20"/>
                <w:lang w:val="en-US"/>
              </w:rPr>
            </w:pPr>
          </w:p>
          <w:p w14:paraId="13C125F7" w14:textId="77777777" w:rsidR="00294A6C" w:rsidRPr="00E866A8" w:rsidRDefault="00294A6C" w:rsidP="00294A6C">
            <w:pPr>
              <w:widowControl w:val="0"/>
              <w:autoSpaceDE w:val="0"/>
              <w:autoSpaceDN w:val="0"/>
              <w:adjustRightInd w:val="0"/>
              <w:spacing w:before="16" w:line="260" w:lineRule="exact"/>
              <w:rPr>
                <w:i/>
                <w:sz w:val="26"/>
                <w:szCs w:val="26"/>
                <w:lang w:val="en-US"/>
              </w:rPr>
            </w:pPr>
          </w:p>
          <w:p w14:paraId="73DA2A60" w14:textId="77777777" w:rsidR="00294A6C" w:rsidRPr="00E866A8" w:rsidRDefault="00294A6C" w:rsidP="00294A6C">
            <w:pPr>
              <w:widowControl w:val="0"/>
              <w:autoSpaceDE w:val="0"/>
              <w:autoSpaceDN w:val="0"/>
              <w:adjustRightInd w:val="0"/>
              <w:ind w:left="689" w:right="670"/>
              <w:jc w:val="center"/>
              <w:rPr>
                <w:i/>
                <w:lang w:val="en-US"/>
              </w:rPr>
            </w:pPr>
            <w:r w:rsidRPr="00E866A8">
              <w:rPr>
                <w:rFonts w:ascii="Arial" w:hAnsi="Arial" w:cs="Arial"/>
                <w:i/>
                <w:w w:val="99"/>
                <w:sz w:val="22"/>
                <w:szCs w:val="22"/>
                <w:lang w:val="en-US"/>
              </w:rPr>
              <w:t>A/B</w:t>
            </w:r>
          </w:p>
        </w:tc>
        <w:tc>
          <w:tcPr>
            <w:tcW w:w="1000" w:type="dxa"/>
            <w:tcBorders>
              <w:top w:val="single" w:sz="4" w:space="0" w:color="000000"/>
              <w:left w:val="single" w:sz="4" w:space="0" w:color="000000"/>
              <w:bottom w:val="single" w:sz="4" w:space="0" w:color="000000"/>
              <w:right w:val="single" w:sz="4" w:space="0" w:color="000000"/>
            </w:tcBorders>
          </w:tcPr>
          <w:p w14:paraId="1398A72E" w14:textId="77777777" w:rsidR="00294A6C" w:rsidRPr="00E866A8" w:rsidRDefault="00294A6C" w:rsidP="00294A6C">
            <w:pPr>
              <w:widowControl w:val="0"/>
              <w:autoSpaceDE w:val="0"/>
              <w:autoSpaceDN w:val="0"/>
              <w:adjustRightInd w:val="0"/>
              <w:spacing w:line="200" w:lineRule="exact"/>
              <w:rPr>
                <w:sz w:val="20"/>
                <w:lang w:val="en-US"/>
              </w:rPr>
            </w:pPr>
          </w:p>
          <w:p w14:paraId="62523E64" w14:textId="77777777" w:rsidR="00294A6C" w:rsidRPr="00E866A8" w:rsidRDefault="00294A6C" w:rsidP="00294A6C">
            <w:pPr>
              <w:widowControl w:val="0"/>
              <w:autoSpaceDE w:val="0"/>
              <w:autoSpaceDN w:val="0"/>
              <w:adjustRightInd w:val="0"/>
              <w:spacing w:line="200" w:lineRule="exact"/>
              <w:rPr>
                <w:sz w:val="20"/>
                <w:lang w:val="en-US"/>
              </w:rPr>
            </w:pPr>
          </w:p>
          <w:p w14:paraId="08306264"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433B448F" w14:textId="77777777" w:rsidR="00294A6C" w:rsidRPr="00E866A8" w:rsidRDefault="00294A6C" w:rsidP="00294A6C">
            <w:pPr>
              <w:widowControl w:val="0"/>
              <w:autoSpaceDE w:val="0"/>
              <w:autoSpaceDN w:val="0"/>
              <w:adjustRightInd w:val="0"/>
              <w:ind w:left="305" w:right="285"/>
              <w:jc w:val="center"/>
              <w:rPr>
                <w:lang w:val="en-US"/>
              </w:rPr>
            </w:pPr>
            <w:r w:rsidRPr="00E866A8">
              <w:rPr>
                <w:rFonts w:ascii="Arial" w:hAnsi="Arial" w:cs="Arial"/>
                <w:w w:val="99"/>
                <w:sz w:val="22"/>
                <w:szCs w:val="22"/>
                <w:lang w:val="en-US"/>
              </w:rPr>
              <w:t>0.2</w:t>
            </w:r>
          </w:p>
        </w:tc>
        <w:tc>
          <w:tcPr>
            <w:tcW w:w="1001" w:type="dxa"/>
            <w:tcBorders>
              <w:top w:val="single" w:sz="4" w:space="0" w:color="000000"/>
              <w:left w:val="single" w:sz="4" w:space="0" w:color="000000"/>
              <w:bottom w:val="single" w:sz="4" w:space="0" w:color="000000"/>
              <w:right w:val="single" w:sz="4" w:space="0" w:color="000000"/>
            </w:tcBorders>
          </w:tcPr>
          <w:p w14:paraId="53C1FE8F" w14:textId="77777777" w:rsidR="00294A6C" w:rsidRPr="00E866A8" w:rsidRDefault="00294A6C" w:rsidP="00294A6C">
            <w:pPr>
              <w:widowControl w:val="0"/>
              <w:autoSpaceDE w:val="0"/>
              <w:autoSpaceDN w:val="0"/>
              <w:adjustRightInd w:val="0"/>
              <w:spacing w:line="200" w:lineRule="exact"/>
              <w:rPr>
                <w:sz w:val="20"/>
                <w:lang w:val="en-US"/>
              </w:rPr>
            </w:pPr>
          </w:p>
          <w:p w14:paraId="544FA145" w14:textId="77777777" w:rsidR="00294A6C" w:rsidRPr="00E866A8" w:rsidRDefault="00294A6C" w:rsidP="00294A6C">
            <w:pPr>
              <w:widowControl w:val="0"/>
              <w:autoSpaceDE w:val="0"/>
              <w:autoSpaceDN w:val="0"/>
              <w:adjustRightInd w:val="0"/>
              <w:spacing w:line="200" w:lineRule="exact"/>
              <w:rPr>
                <w:sz w:val="20"/>
                <w:lang w:val="en-US"/>
              </w:rPr>
            </w:pPr>
          </w:p>
          <w:p w14:paraId="0DEAAE6F"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7F328E0B" w14:textId="77777777" w:rsidR="00294A6C" w:rsidRPr="00E866A8" w:rsidRDefault="00294A6C" w:rsidP="00294A6C">
            <w:pPr>
              <w:widowControl w:val="0"/>
              <w:autoSpaceDE w:val="0"/>
              <w:autoSpaceDN w:val="0"/>
              <w:adjustRightInd w:val="0"/>
              <w:ind w:left="305" w:right="286"/>
              <w:jc w:val="center"/>
              <w:rPr>
                <w:lang w:val="en-US"/>
              </w:rPr>
            </w:pPr>
            <w:r w:rsidRPr="00E866A8">
              <w:rPr>
                <w:rFonts w:ascii="Arial" w:hAnsi="Arial" w:cs="Arial"/>
                <w:w w:val="99"/>
                <w:sz w:val="22"/>
                <w:szCs w:val="22"/>
                <w:lang w:val="en-US"/>
              </w:rPr>
              <w:t>0.3</w:t>
            </w:r>
          </w:p>
        </w:tc>
        <w:tc>
          <w:tcPr>
            <w:tcW w:w="999" w:type="dxa"/>
            <w:tcBorders>
              <w:top w:val="single" w:sz="4" w:space="0" w:color="000000"/>
              <w:left w:val="single" w:sz="4" w:space="0" w:color="000000"/>
              <w:bottom w:val="single" w:sz="4" w:space="0" w:color="000000"/>
              <w:right w:val="single" w:sz="4" w:space="0" w:color="000000"/>
            </w:tcBorders>
          </w:tcPr>
          <w:p w14:paraId="51804544" w14:textId="77777777" w:rsidR="00294A6C" w:rsidRPr="00E866A8" w:rsidRDefault="00294A6C" w:rsidP="00294A6C">
            <w:pPr>
              <w:widowControl w:val="0"/>
              <w:autoSpaceDE w:val="0"/>
              <w:autoSpaceDN w:val="0"/>
              <w:adjustRightInd w:val="0"/>
              <w:spacing w:line="200" w:lineRule="exact"/>
              <w:rPr>
                <w:sz w:val="20"/>
                <w:lang w:val="en-US"/>
              </w:rPr>
            </w:pPr>
          </w:p>
          <w:p w14:paraId="40EE128D" w14:textId="77777777" w:rsidR="00294A6C" w:rsidRPr="00E866A8" w:rsidRDefault="00294A6C" w:rsidP="00294A6C">
            <w:pPr>
              <w:widowControl w:val="0"/>
              <w:autoSpaceDE w:val="0"/>
              <w:autoSpaceDN w:val="0"/>
              <w:adjustRightInd w:val="0"/>
              <w:spacing w:line="200" w:lineRule="exact"/>
              <w:rPr>
                <w:sz w:val="20"/>
                <w:lang w:val="en-US"/>
              </w:rPr>
            </w:pPr>
          </w:p>
          <w:p w14:paraId="084A84B1"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2DD12922" w14:textId="77777777" w:rsidR="00294A6C" w:rsidRPr="00E866A8" w:rsidRDefault="00294A6C" w:rsidP="00294A6C">
            <w:pPr>
              <w:widowControl w:val="0"/>
              <w:autoSpaceDE w:val="0"/>
              <w:autoSpaceDN w:val="0"/>
              <w:adjustRightInd w:val="0"/>
              <w:ind w:left="305" w:right="285"/>
              <w:jc w:val="center"/>
              <w:rPr>
                <w:lang w:val="en-US"/>
              </w:rPr>
            </w:pPr>
            <w:r w:rsidRPr="00E866A8">
              <w:rPr>
                <w:rFonts w:ascii="Arial" w:hAnsi="Arial" w:cs="Arial"/>
                <w:w w:val="99"/>
                <w:sz w:val="22"/>
                <w:szCs w:val="22"/>
                <w:lang w:val="en-US"/>
              </w:rPr>
              <w:t>0.4</w:t>
            </w:r>
          </w:p>
        </w:tc>
        <w:tc>
          <w:tcPr>
            <w:tcW w:w="1073" w:type="dxa"/>
            <w:tcBorders>
              <w:top w:val="single" w:sz="4" w:space="0" w:color="000000"/>
              <w:left w:val="single" w:sz="4" w:space="0" w:color="000000"/>
              <w:bottom w:val="single" w:sz="4" w:space="0" w:color="000000"/>
              <w:right w:val="single" w:sz="4" w:space="0" w:color="000000"/>
            </w:tcBorders>
          </w:tcPr>
          <w:p w14:paraId="4C23C4FC" w14:textId="77777777" w:rsidR="00294A6C" w:rsidRPr="00E866A8" w:rsidRDefault="00294A6C" w:rsidP="00294A6C">
            <w:pPr>
              <w:widowControl w:val="0"/>
              <w:autoSpaceDE w:val="0"/>
              <w:autoSpaceDN w:val="0"/>
              <w:adjustRightInd w:val="0"/>
              <w:spacing w:line="200" w:lineRule="exact"/>
              <w:rPr>
                <w:sz w:val="20"/>
                <w:lang w:val="en-US"/>
              </w:rPr>
            </w:pPr>
          </w:p>
          <w:p w14:paraId="1348C3E7" w14:textId="77777777" w:rsidR="00294A6C" w:rsidRPr="00E866A8" w:rsidRDefault="00294A6C" w:rsidP="00294A6C">
            <w:pPr>
              <w:widowControl w:val="0"/>
              <w:autoSpaceDE w:val="0"/>
              <w:autoSpaceDN w:val="0"/>
              <w:adjustRightInd w:val="0"/>
              <w:spacing w:line="200" w:lineRule="exact"/>
              <w:rPr>
                <w:sz w:val="20"/>
                <w:lang w:val="en-US"/>
              </w:rPr>
            </w:pPr>
          </w:p>
          <w:p w14:paraId="69902BEA"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AF19649" w14:textId="77777777" w:rsidR="00294A6C" w:rsidRPr="00E866A8" w:rsidRDefault="00294A6C" w:rsidP="00294A6C">
            <w:pPr>
              <w:widowControl w:val="0"/>
              <w:autoSpaceDE w:val="0"/>
              <w:autoSpaceDN w:val="0"/>
              <w:adjustRightInd w:val="0"/>
              <w:ind w:left="341" w:right="322"/>
              <w:jc w:val="center"/>
              <w:rPr>
                <w:lang w:val="en-US"/>
              </w:rPr>
            </w:pPr>
            <w:r w:rsidRPr="00E866A8">
              <w:rPr>
                <w:rFonts w:ascii="Arial" w:hAnsi="Arial" w:cs="Arial"/>
                <w:w w:val="99"/>
                <w:sz w:val="22"/>
                <w:szCs w:val="22"/>
                <w:lang w:val="en-US"/>
              </w:rPr>
              <w:t>0.4</w:t>
            </w:r>
          </w:p>
        </w:tc>
        <w:tc>
          <w:tcPr>
            <w:tcW w:w="767" w:type="dxa"/>
            <w:tcBorders>
              <w:top w:val="single" w:sz="4" w:space="0" w:color="000000"/>
              <w:left w:val="single" w:sz="4" w:space="0" w:color="000000"/>
              <w:bottom w:val="single" w:sz="4" w:space="0" w:color="000000"/>
              <w:right w:val="single" w:sz="4" w:space="0" w:color="000000"/>
            </w:tcBorders>
          </w:tcPr>
          <w:p w14:paraId="011F460A" w14:textId="77777777" w:rsidR="00294A6C" w:rsidRPr="00E866A8" w:rsidRDefault="00294A6C" w:rsidP="00294A6C">
            <w:pPr>
              <w:widowControl w:val="0"/>
              <w:autoSpaceDE w:val="0"/>
              <w:autoSpaceDN w:val="0"/>
              <w:adjustRightInd w:val="0"/>
              <w:spacing w:line="200" w:lineRule="exact"/>
              <w:rPr>
                <w:sz w:val="20"/>
                <w:lang w:val="en-US"/>
              </w:rPr>
            </w:pPr>
          </w:p>
          <w:p w14:paraId="27CEA71B" w14:textId="77777777" w:rsidR="00294A6C" w:rsidRPr="00E866A8" w:rsidRDefault="00294A6C" w:rsidP="00294A6C">
            <w:pPr>
              <w:widowControl w:val="0"/>
              <w:autoSpaceDE w:val="0"/>
              <w:autoSpaceDN w:val="0"/>
              <w:adjustRightInd w:val="0"/>
              <w:spacing w:line="200" w:lineRule="exact"/>
              <w:rPr>
                <w:sz w:val="20"/>
                <w:lang w:val="en-US"/>
              </w:rPr>
            </w:pPr>
          </w:p>
          <w:p w14:paraId="3DED7680"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9E7DA9D" w14:textId="77777777" w:rsidR="00294A6C" w:rsidRPr="00E866A8" w:rsidRDefault="00294A6C" w:rsidP="00294A6C">
            <w:pPr>
              <w:widowControl w:val="0"/>
              <w:autoSpaceDE w:val="0"/>
              <w:autoSpaceDN w:val="0"/>
              <w:adjustRightInd w:val="0"/>
              <w:ind w:left="225" w:right="-20"/>
              <w:rPr>
                <w:lang w:val="en-US"/>
              </w:rPr>
            </w:pPr>
            <w:r w:rsidRPr="00E866A8">
              <w:rPr>
                <w:rFonts w:ascii="Arial" w:hAnsi="Arial" w:cs="Arial"/>
                <w:sz w:val="22"/>
                <w:szCs w:val="22"/>
                <w:lang w:val="en-US"/>
              </w:rPr>
              <w:t>0.4</w:t>
            </w:r>
          </w:p>
        </w:tc>
        <w:tc>
          <w:tcPr>
            <w:tcW w:w="1001" w:type="dxa"/>
            <w:tcBorders>
              <w:top w:val="single" w:sz="4" w:space="0" w:color="000000"/>
              <w:left w:val="single" w:sz="4" w:space="0" w:color="000000"/>
              <w:bottom w:val="single" w:sz="4" w:space="0" w:color="000000"/>
              <w:right w:val="single" w:sz="4" w:space="0" w:color="000000"/>
            </w:tcBorders>
          </w:tcPr>
          <w:p w14:paraId="2EBA8D8E" w14:textId="77777777" w:rsidR="00294A6C" w:rsidRPr="00E866A8" w:rsidRDefault="00294A6C" w:rsidP="00294A6C">
            <w:pPr>
              <w:widowControl w:val="0"/>
              <w:autoSpaceDE w:val="0"/>
              <w:autoSpaceDN w:val="0"/>
              <w:adjustRightInd w:val="0"/>
              <w:spacing w:line="200" w:lineRule="exact"/>
              <w:rPr>
                <w:sz w:val="20"/>
                <w:lang w:val="en-US"/>
              </w:rPr>
            </w:pPr>
          </w:p>
          <w:p w14:paraId="45D5563B" w14:textId="77777777" w:rsidR="00294A6C" w:rsidRPr="00E866A8" w:rsidRDefault="00294A6C" w:rsidP="00294A6C">
            <w:pPr>
              <w:widowControl w:val="0"/>
              <w:autoSpaceDE w:val="0"/>
              <w:autoSpaceDN w:val="0"/>
              <w:adjustRightInd w:val="0"/>
              <w:spacing w:line="200" w:lineRule="exact"/>
              <w:rPr>
                <w:sz w:val="20"/>
                <w:lang w:val="en-US"/>
              </w:rPr>
            </w:pPr>
          </w:p>
          <w:p w14:paraId="2459E084"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2706DB95" w14:textId="77777777" w:rsidR="00294A6C" w:rsidRPr="00E866A8" w:rsidRDefault="00294A6C" w:rsidP="00294A6C">
            <w:pPr>
              <w:widowControl w:val="0"/>
              <w:autoSpaceDE w:val="0"/>
              <w:autoSpaceDN w:val="0"/>
              <w:adjustRightInd w:val="0"/>
              <w:ind w:left="304" w:right="286"/>
              <w:jc w:val="center"/>
              <w:rPr>
                <w:lang w:val="en-US"/>
              </w:rPr>
            </w:pPr>
            <w:r w:rsidRPr="00E866A8">
              <w:rPr>
                <w:rFonts w:ascii="Arial" w:hAnsi="Arial" w:cs="Arial"/>
                <w:w w:val="99"/>
                <w:sz w:val="22"/>
                <w:szCs w:val="22"/>
                <w:lang w:val="en-US"/>
              </w:rPr>
              <w:t>0.5</w:t>
            </w:r>
          </w:p>
        </w:tc>
      </w:tr>
      <w:tr w:rsidR="00294A6C" w:rsidRPr="00E866A8" w14:paraId="11B48932" w14:textId="77777777" w:rsidTr="00294A6C">
        <w:trPr>
          <w:trHeight w:hRule="exact" w:val="930"/>
        </w:trPr>
        <w:tc>
          <w:tcPr>
            <w:tcW w:w="580" w:type="dxa"/>
            <w:tcBorders>
              <w:top w:val="single" w:sz="4" w:space="0" w:color="000000"/>
              <w:left w:val="single" w:sz="4" w:space="0" w:color="000000"/>
              <w:bottom w:val="single" w:sz="4" w:space="0" w:color="000000"/>
              <w:right w:val="single" w:sz="4" w:space="0" w:color="000000"/>
            </w:tcBorders>
          </w:tcPr>
          <w:p w14:paraId="43D5E006"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7F001527" w14:textId="77777777" w:rsidR="00294A6C" w:rsidRPr="00E866A8" w:rsidRDefault="00294A6C" w:rsidP="00294A6C">
            <w:pPr>
              <w:widowControl w:val="0"/>
              <w:autoSpaceDE w:val="0"/>
              <w:autoSpaceDN w:val="0"/>
              <w:adjustRightInd w:val="0"/>
              <w:spacing w:line="200" w:lineRule="exact"/>
              <w:rPr>
                <w:sz w:val="20"/>
                <w:lang w:val="en-US"/>
              </w:rPr>
            </w:pPr>
          </w:p>
          <w:p w14:paraId="4138643E" w14:textId="77777777" w:rsidR="00294A6C" w:rsidRPr="00E866A8" w:rsidRDefault="00294A6C" w:rsidP="00294A6C">
            <w:pPr>
              <w:widowControl w:val="0"/>
              <w:autoSpaceDE w:val="0"/>
              <w:autoSpaceDN w:val="0"/>
              <w:adjustRightInd w:val="0"/>
              <w:ind w:left="185" w:right="166"/>
              <w:jc w:val="center"/>
              <w:rPr>
                <w:lang w:val="en-US"/>
              </w:rPr>
            </w:pPr>
            <w:r w:rsidRPr="00E866A8">
              <w:rPr>
                <w:rFonts w:ascii="Arial" w:hAnsi="Arial" w:cs="Arial"/>
                <w:sz w:val="18"/>
                <w:szCs w:val="18"/>
                <w:lang w:val="en-US"/>
              </w:rPr>
              <w:t>D</w:t>
            </w:r>
          </w:p>
        </w:tc>
        <w:tc>
          <w:tcPr>
            <w:tcW w:w="2086" w:type="dxa"/>
            <w:tcBorders>
              <w:top w:val="single" w:sz="4" w:space="0" w:color="000000"/>
              <w:left w:val="single" w:sz="4" w:space="0" w:color="000000"/>
              <w:bottom w:val="single" w:sz="4" w:space="0" w:color="000000"/>
              <w:right w:val="single" w:sz="4" w:space="0" w:color="000000"/>
            </w:tcBorders>
          </w:tcPr>
          <w:p w14:paraId="2B6A67BB" w14:textId="77777777" w:rsidR="00294A6C" w:rsidRPr="00E866A8" w:rsidRDefault="00294A6C" w:rsidP="00294A6C">
            <w:pPr>
              <w:widowControl w:val="0"/>
              <w:autoSpaceDE w:val="0"/>
              <w:autoSpaceDN w:val="0"/>
              <w:adjustRightInd w:val="0"/>
              <w:spacing w:before="7" w:line="220" w:lineRule="exact"/>
              <w:rPr>
                <w:sz w:val="22"/>
                <w:szCs w:val="22"/>
                <w:lang w:val="en-US"/>
              </w:rPr>
            </w:pPr>
          </w:p>
          <w:p w14:paraId="2C1A362B" w14:textId="77777777" w:rsidR="00294A6C" w:rsidRPr="00E866A8" w:rsidRDefault="00294A6C" w:rsidP="00294A6C">
            <w:pPr>
              <w:widowControl w:val="0"/>
              <w:autoSpaceDE w:val="0"/>
              <w:autoSpaceDN w:val="0"/>
              <w:adjustRightInd w:val="0"/>
              <w:ind w:left="102" w:right="550"/>
              <w:rPr>
                <w:lang w:val="en-US"/>
              </w:rPr>
            </w:pPr>
            <w:r w:rsidRPr="00E866A8">
              <w:rPr>
                <w:rFonts w:ascii="Arial" w:hAnsi="Arial" w:cs="Arial"/>
                <w:sz w:val="20"/>
                <w:lang w:val="en-US"/>
              </w:rPr>
              <w:t>Annual number of shipments</w:t>
            </w:r>
          </w:p>
        </w:tc>
        <w:tc>
          <w:tcPr>
            <w:tcW w:w="1816" w:type="dxa"/>
            <w:tcBorders>
              <w:top w:val="single" w:sz="4" w:space="0" w:color="000000"/>
              <w:left w:val="single" w:sz="4" w:space="0" w:color="000000"/>
              <w:bottom w:val="single" w:sz="4" w:space="0" w:color="000000"/>
              <w:right w:val="single" w:sz="4" w:space="0" w:color="000000"/>
            </w:tcBorders>
          </w:tcPr>
          <w:p w14:paraId="049CE32C" w14:textId="77777777" w:rsidR="00294A6C" w:rsidRPr="00E866A8" w:rsidRDefault="00294A6C" w:rsidP="00294A6C">
            <w:pPr>
              <w:widowControl w:val="0"/>
              <w:autoSpaceDE w:val="0"/>
              <w:autoSpaceDN w:val="0"/>
              <w:adjustRightInd w:val="0"/>
              <w:spacing w:line="226" w:lineRule="exact"/>
              <w:ind w:left="533" w:right="514"/>
              <w:jc w:val="center"/>
              <w:rPr>
                <w:i/>
                <w:lang w:val="en-US"/>
              </w:rPr>
            </w:pPr>
            <w:r w:rsidRPr="00E866A8">
              <w:rPr>
                <w:rFonts w:ascii="Arial" w:hAnsi="Arial" w:cs="Arial"/>
                <w:i/>
                <w:noProof/>
                <w:sz w:val="20"/>
                <w:lang w:val="en-US"/>
              </w:rPr>
              <w:t>Based on the national plan for vaccine distribution</w:t>
            </w:r>
          </w:p>
        </w:tc>
        <w:tc>
          <w:tcPr>
            <w:tcW w:w="1000" w:type="dxa"/>
            <w:tcBorders>
              <w:top w:val="single" w:sz="4" w:space="0" w:color="000000"/>
              <w:left w:val="single" w:sz="4" w:space="0" w:color="000000"/>
              <w:bottom w:val="single" w:sz="4" w:space="0" w:color="000000"/>
              <w:right w:val="single" w:sz="4" w:space="0" w:color="000000"/>
            </w:tcBorders>
          </w:tcPr>
          <w:p w14:paraId="11C3B068" w14:textId="77777777" w:rsidR="00294A6C" w:rsidRPr="00E866A8" w:rsidRDefault="00294A6C" w:rsidP="00294A6C">
            <w:pPr>
              <w:widowControl w:val="0"/>
              <w:autoSpaceDE w:val="0"/>
              <w:autoSpaceDN w:val="0"/>
              <w:adjustRightInd w:val="0"/>
              <w:spacing w:line="130" w:lineRule="exact"/>
              <w:rPr>
                <w:sz w:val="13"/>
                <w:szCs w:val="13"/>
                <w:lang w:val="en-US"/>
              </w:rPr>
            </w:pPr>
          </w:p>
          <w:p w14:paraId="1B5339B6" w14:textId="77777777" w:rsidR="00294A6C" w:rsidRPr="00E866A8" w:rsidRDefault="00294A6C" w:rsidP="00294A6C">
            <w:pPr>
              <w:widowControl w:val="0"/>
              <w:autoSpaceDE w:val="0"/>
              <w:autoSpaceDN w:val="0"/>
              <w:adjustRightInd w:val="0"/>
              <w:spacing w:line="200" w:lineRule="exact"/>
              <w:rPr>
                <w:sz w:val="20"/>
                <w:lang w:val="en-US"/>
              </w:rPr>
            </w:pPr>
          </w:p>
          <w:p w14:paraId="62D9A9DF" w14:textId="77777777" w:rsidR="00294A6C" w:rsidRPr="00E866A8" w:rsidRDefault="00294A6C" w:rsidP="00294A6C">
            <w:pPr>
              <w:widowControl w:val="0"/>
              <w:autoSpaceDE w:val="0"/>
              <w:autoSpaceDN w:val="0"/>
              <w:adjustRightInd w:val="0"/>
              <w:ind w:left="396" w:right="377"/>
              <w:jc w:val="center"/>
              <w:rPr>
                <w:lang w:val="en-US"/>
              </w:rPr>
            </w:pPr>
            <w:r w:rsidRPr="00E866A8">
              <w:rPr>
                <w:rFonts w:ascii="Arial" w:hAnsi="Arial" w:cs="Arial"/>
                <w:w w:val="99"/>
                <w:sz w:val="22"/>
                <w:szCs w:val="22"/>
                <w:lang w:val="en-US"/>
              </w:rPr>
              <w:t>2</w:t>
            </w:r>
          </w:p>
        </w:tc>
        <w:tc>
          <w:tcPr>
            <w:tcW w:w="1001" w:type="dxa"/>
            <w:tcBorders>
              <w:top w:val="single" w:sz="4" w:space="0" w:color="000000"/>
              <w:left w:val="single" w:sz="4" w:space="0" w:color="000000"/>
              <w:bottom w:val="single" w:sz="4" w:space="0" w:color="000000"/>
              <w:right w:val="single" w:sz="4" w:space="0" w:color="000000"/>
            </w:tcBorders>
          </w:tcPr>
          <w:p w14:paraId="5356B70A" w14:textId="77777777" w:rsidR="00294A6C" w:rsidRPr="00E866A8" w:rsidRDefault="00294A6C" w:rsidP="00294A6C">
            <w:pPr>
              <w:widowControl w:val="0"/>
              <w:autoSpaceDE w:val="0"/>
              <w:autoSpaceDN w:val="0"/>
              <w:adjustRightInd w:val="0"/>
              <w:spacing w:line="130" w:lineRule="exact"/>
              <w:rPr>
                <w:sz w:val="13"/>
                <w:szCs w:val="13"/>
                <w:lang w:val="en-US"/>
              </w:rPr>
            </w:pPr>
          </w:p>
          <w:p w14:paraId="40B8CB1B" w14:textId="77777777" w:rsidR="00294A6C" w:rsidRPr="00E866A8" w:rsidRDefault="00294A6C" w:rsidP="00294A6C">
            <w:pPr>
              <w:widowControl w:val="0"/>
              <w:autoSpaceDE w:val="0"/>
              <w:autoSpaceDN w:val="0"/>
              <w:adjustRightInd w:val="0"/>
              <w:spacing w:line="200" w:lineRule="exact"/>
              <w:rPr>
                <w:sz w:val="20"/>
                <w:lang w:val="en-US"/>
              </w:rPr>
            </w:pPr>
          </w:p>
          <w:p w14:paraId="0C54A7CC" w14:textId="77777777" w:rsidR="00294A6C" w:rsidRPr="00E866A8" w:rsidRDefault="00294A6C" w:rsidP="00294A6C">
            <w:pPr>
              <w:widowControl w:val="0"/>
              <w:autoSpaceDE w:val="0"/>
              <w:autoSpaceDN w:val="0"/>
              <w:adjustRightInd w:val="0"/>
              <w:ind w:left="396" w:right="378"/>
              <w:jc w:val="center"/>
              <w:rPr>
                <w:lang w:val="en-US"/>
              </w:rPr>
            </w:pPr>
            <w:r w:rsidRPr="00E866A8">
              <w:rPr>
                <w:rFonts w:ascii="Arial" w:hAnsi="Arial" w:cs="Arial"/>
                <w:w w:val="99"/>
                <w:sz w:val="22"/>
                <w:szCs w:val="22"/>
                <w:lang w:val="en-US"/>
              </w:rPr>
              <w:t>2</w:t>
            </w:r>
          </w:p>
        </w:tc>
        <w:tc>
          <w:tcPr>
            <w:tcW w:w="999" w:type="dxa"/>
            <w:tcBorders>
              <w:top w:val="single" w:sz="4" w:space="0" w:color="000000"/>
              <w:left w:val="single" w:sz="4" w:space="0" w:color="000000"/>
              <w:bottom w:val="single" w:sz="4" w:space="0" w:color="000000"/>
              <w:right w:val="single" w:sz="4" w:space="0" w:color="000000"/>
            </w:tcBorders>
          </w:tcPr>
          <w:p w14:paraId="26B6008C" w14:textId="77777777" w:rsidR="00294A6C" w:rsidRPr="00E866A8" w:rsidRDefault="00294A6C" w:rsidP="00294A6C">
            <w:pPr>
              <w:widowControl w:val="0"/>
              <w:autoSpaceDE w:val="0"/>
              <w:autoSpaceDN w:val="0"/>
              <w:adjustRightInd w:val="0"/>
              <w:spacing w:line="130" w:lineRule="exact"/>
              <w:rPr>
                <w:sz w:val="13"/>
                <w:szCs w:val="13"/>
                <w:lang w:val="en-US"/>
              </w:rPr>
            </w:pPr>
          </w:p>
          <w:p w14:paraId="2F3FC09E" w14:textId="77777777" w:rsidR="00294A6C" w:rsidRPr="00E866A8" w:rsidRDefault="00294A6C" w:rsidP="00294A6C">
            <w:pPr>
              <w:widowControl w:val="0"/>
              <w:autoSpaceDE w:val="0"/>
              <w:autoSpaceDN w:val="0"/>
              <w:adjustRightInd w:val="0"/>
              <w:spacing w:line="200" w:lineRule="exact"/>
              <w:rPr>
                <w:sz w:val="20"/>
                <w:lang w:val="en-US"/>
              </w:rPr>
            </w:pPr>
          </w:p>
          <w:p w14:paraId="3BCD4B5C" w14:textId="77777777" w:rsidR="00294A6C" w:rsidRPr="00E866A8" w:rsidRDefault="00294A6C" w:rsidP="00294A6C">
            <w:pPr>
              <w:widowControl w:val="0"/>
              <w:autoSpaceDE w:val="0"/>
              <w:autoSpaceDN w:val="0"/>
              <w:adjustRightInd w:val="0"/>
              <w:ind w:left="396" w:right="377"/>
              <w:jc w:val="center"/>
              <w:rPr>
                <w:lang w:val="en-US"/>
              </w:rPr>
            </w:pPr>
            <w:r w:rsidRPr="00E866A8">
              <w:rPr>
                <w:rFonts w:ascii="Arial" w:hAnsi="Arial" w:cs="Arial"/>
                <w:w w:val="99"/>
                <w:sz w:val="22"/>
                <w:szCs w:val="22"/>
                <w:lang w:val="en-US"/>
              </w:rPr>
              <w:t>2</w:t>
            </w:r>
          </w:p>
        </w:tc>
        <w:tc>
          <w:tcPr>
            <w:tcW w:w="1073" w:type="dxa"/>
            <w:tcBorders>
              <w:top w:val="single" w:sz="4" w:space="0" w:color="000000"/>
              <w:left w:val="single" w:sz="4" w:space="0" w:color="000000"/>
              <w:bottom w:val="single" w:sz="4" w:space="0" w:color="000000"/>
              <w:right w:val="single" w:sz="4" w:space="0" w:color="000000"/>
            </w:tcBorders>
          </w:tcPr>
          <w:p w14:paraId="4DD0D9B8" w14:textId="77777777" w:rsidR="00294A6C" w:rsidRPr="00E866A8" w:rsidRDefault="00294A6C" w:rsidP="00294A6C">
            <w:pPr>
              <w:widowControl w:val="0"/>
              <w:autoSpaceDE w:val="0"/>
              <w:autoSpaceDN w:val="0"/>
              <w:adjustRightInd w:val="0"/>
              <w:spacing w:line="130" w:lineRule="exact"/>
              <w:rPr>
                <w:sz w:val="13"/>
                <w:szCs w:val="13"/>
                <w:lang w:val="en-US"/>
              </w:rPr>
            </w:pPr>
          </w:p>
          <w:p w14:paraId="603D44C1" w14:textId="77777777" w:rsidR="00294A6C" w:rsidRPr="00E866A8" w:rsidRDefault="00294A6C" w:rsidP="00294A6C">
            <w:pPr>
              <w:widowControl w:val="0"/>
              <w:autoSpaceDE w:val="0"/>
              <w:autoSpaceDN w:val="0"/>
              <w:adjustRightInd w:val="0"/>
              <w:spacing w:line="200" w:lineRule="exact"/>
              <w:rPr>
                <w:sz w:val="20"/>
                <w:lang w:val="en-US"/>
              </w:rPr>
            </w:pPr>
          </w:p>
          <w:p w14:paraId="298382F2" w14:textId="77777777" w:rsidR="00294A6C" w:rsidRPr="00E866A8" w:rsidRDefault="00294A6C" w:rsidP="00294A6C">
            <w:pPr>
              <w:widowControl w:val="0"/>
              <w:autoSpaceDE w:val="0"/>
              <w:autoSpaceDN w:val="0"/>
              <w:adjustRightInd w:val="0"/>
              <w:ind w:left="433" w:right="413"/>
              <w:jc w:val="center"/>
              <w:rPr>
                <w:lang w:val="en-US"/>
              </w:rPr>
            </w:pPr>
            <w:r w:rsidRPr="00E866A8">
              <w:rPr>
                <w:rFonts w:ascii="Arial" w:hAnsi="Arial" w:cs="Arial"/>
                <w:w w:val="99"/>
                <w:sz w:val="22"/>
                <w:szCs w:val="22"/>
                <w:lang w:val="en-US"/>
              </w:rPr>
              <w:t>2</w:t>
            </w:r>
          </w:p>
        </w:tc>
        <w:tc>
          <w:tcPr>
            <w:tcW w:w="767" w:type="dxa"/>
            <w:tcBorders>
              <w:top w:val="single" w:sz="4" w:space="0" w:color="000000"/>
              <w:left w:val="single" w:sz="4" w:space="0" w:color="000000"/>
              <w:bottom w:val="single" w:sz="4" w:space="0" w:color="000000"/>
              <w:right w:val="single" w:sz="4" w:space="0" w:color="000000"/>
            </w:tcBorders>
          </w:tcPr>
          <w:p w14:paraId="354347CB" w14:textId="77777777" w:rsidR="00294A6C" w:rsidRPr="00E866A8" w:rsidRDefault="00294A6C" w:rsidP="00294A6C">
            <w:pPr>
              <w:widowControl w:val="0"/>
              <w:autoSpaceDE w:val="0"/>
              <w:autoSpaceDN w:val="0"/>
              <w:adjustRightInd w:val="0"/>
              <w:spacing w:line="130" w:lineRule="exact"/>
              <w:rPr>
                <w:sz w:val="13"/>
                <w:szCs w:val="13"/>
                <w:lang w:val="en-US"/>
              </w:rPr>
            </w:pPr>
          </w:p>
          <w:p w14:paraId="71261454" w14:textId="77777777" w:rsidR="00294A6C" w:rsidRPr="00E866A8" w:rsidRDefault="00294A6C" w:rsidP="00294A6C">
            <w:pPr>
              <w:widowControl w:val="0"/>
              <w:autoSpaceDE w:val="0"/>
              <w:autoSpaceDN w:val="0"/>
              <w:adjustRightInd w:val="0"/>
              <w:spacing w:line="200" w:lineRule="exact"/>
              <w:rPr>
                <w:sz w:val="20"/>
                <w:lang w:val="en-US"/>
              </w:rPr>
            </w:pPr>
          </w:p>
          <w:p w14:paraId="5CE6D5B2" w14:textId="77777777" w:rsidR="00294A6C" w:rsidRPr="00E866A8" w:rsidRDefault="00294A6C" w:rsidP="00294A6C">
            <w:pPr>
              <w:widowControl w:val="0"/>
              <w:autoSpaceDE w:val="0"/>
              <w:autoSpaceDN w:val="0"/>
              <w:adjustRightInd w:val="0"/>
              <w:ind w:left="279" w:right="261"/>
              <w:jc w:val="center"/>
              <w:rPr>
                <w:lang w:val="en-US"/>
              </w:rPr>
            </w:pPr>
            <w:r w:rsidRPr="00E866A8">
              <w:rPr>
                <w:rFonts w:ascii="Arial" w:hAnsi="Arial" w:cs="Arial"/>
                <w:w w:val="99"/>
                <w:sz w:val="22"/>
                <w:szCs w:val="22"/>
                <w:lang w:val="en-US"/>
              </w:rPr>
              <w:t>2</w:t>
            </w:r>
          </w:p>
        </w:tc>
        <w:tc>
          <w:tcPr>
            <w:tcW w:w="1001" w:type="dxa"/>
            <w:tcBorders>
              <w:top w:val="single" w:sz="4" w:space="0" w:color="000000"/>
              <w:left w:val="single" w:sz="4" w:space="0" w:color="000000"/>
              <w:bottom w:val="single" w:sz="4" w:space="0" w:color="000000"/>
              <w:right w:val="single" w:sz="4" w:space="0" w:color="000000"/>
            </w:tcBorders>
          </w:tcPr>
          <w:p w14:paraId="1EA0FF2F" w14:textId="77777777" w:rsidR="00294A6C" w:rsidRPr="00E866A8" w:rsidRDefault="00294A6C" w:rsidP="00294A6C">
            <w:pPr>
              <w:widowControl w:val="0"/>
              <w:autoSpaceDE w:val="0"/>
              <w:autoSpaceDN w:val="0"/>
              <w:adjustRightInd w:val="0"/>
              <w:spacing w:line="130" w:lineRule="exact"/>
              <w:rPr>
                <w:sz w:val="13"/>
                <w:szCs w:val="13"/>
                <w:lang w:val="en-US"/>
              </w:rPr>
            </w:pPr>
          </w:p>
          <w:p w14:paraId="216A68AC" w14:textId="77777777" w:rsidR="00294A6C" w:rsidRPr="00E866A8" w:rsidRDefault="00294A6C" w:rsidP="00294A6C">
            <w:pPr>
              <w:widowControl w:val="0"/>
              <w:autoSpaceDE w:val="0"/>
              <w:autoSpaceDN w:val="0"/>
              <w:adjustRightInd w:val="0"/>
              <w:spacing w:line="200" w:lineRule="exact"/>
              <w:rPr>
                <w:sz w:val="20"/>
                <w:lang w:val="en-US"/>
              </w:rPr>
            </w:pPr>
          </w:p>
          <w:p w14:paraId="0A3E439D" w14:textId="77777777" w:rsidR="00294A6C" w:rsidRPr="00E866A8" w:rsidRDefault="00294A6C" w:rsidP="00294A6C">
            <w:pPr>
              <w:widowControl w:val="0"/>
              <w:autoSpaceDE w:val="0"/>
              <w:autoSpaceDN w:val="0"/>
              <w:adjustRightInd w:val="0"/>
              <w:ind w:left="388" w:right="370"/>
              <w:jc w:val="center"/>
              <w:rPr>
                <w:lang w:val="en-US"/>
              </w:rPr>
            </w:pPr>
            <w:r w:rsidRPr="00E866A8">
              <w:rPr>
                <w:rFonts w:ascii="Arial" w:hAnsi="Arial" w:cs="Arial"/>
                <w:w w:val="99"/>
                <w:sz w:val="22"/>
                <w:szCs w:val="22"/>
                <w:lang w:val="en-US"/>
              </w:rPr>
              <w:t>2</w:t>
            </w:r>
          </w:p>
        </w:tc>
      </w:tr>
      <w:tr w:rsidR="00294A6C" w:rsidRPr="00E866A8" w14:paraId="393B1E6A" w14:textId="77777777" w:rsidTr="00294A6C">
        <w:trPr>
          <w:trHeight w:hRule="exact" w:val="581"/>
        </w:trPr>
        <w:tc>
          <w:tcPr>
            <w:tcW w:w="580" w:type="dxa"/>
            <w:tcBorders>
              <w:top w:val="single" w:sz="4" w:space="0" w:color="000000"/>
              <w:left w:val="single" w:sz="4" w:space="0" w:color="000000"/>
              <w:bottom w:val="single" w:sz="4" w:space="0" w:color="000000"/>
              <w:right w:val="single" w:sz="4" w:space="0" w:color="000000"/>
            </w:tcBorders>
          </w:tcPr>
          <w:p w14:paraId="56000E9E" w14:textId="77777777" w:rsidR="00294A6C" w:rsidRPr="00E866A8" w:rsidRDefault="00294A6C" w:rsidP="00294A6C">
            <w:pPr>
              <w:widowControl w:val="0"/>
              <w:autoSpaceDE w:val="0"/>
              <w:autoSpaceDN w:val="0"/>
              <w:adjustRightInd w:val="0"/>
              <w:spacing w:before="7" w:line="170" w:lineRule="exact"/>
              <w:rPr>
                <w:sz w:val="17"/>
                <w:szCs w:val="17"/>
                <w:lang w:val="en-US"/>
              </w:rPr>
            </w:pPr>
          </w:p>
          <w:p w14:paraId="5B3D99DD" w14:textId="77777777" w:rsidR="00294A6C" w:rsidRPr="00E866A8" w:rsidRDefault="00294A6C" w:rsidP="00294A6C">
            <w:pPr>
              <w:widowControl w:val="0"/>
              <w:autoSpaceDE w:val="0"/>
              <w:autoSpaceDN w:val="0"/>
              <w:adjustRightInd w:val="0"/>
              <w:ind w:left="190" w:right="171"/>
              <w:jc w:val="center"/>
              <w:rPr>
                <w:lang w:val="en-US"/>
              </w:rPr>
            </w:pPr>
            <w:r w:rsidRPr="00E866A8">
              <w:rPr>
                <w:rFonts w:ascii="Arial" w:hAnsi="Arial" w:cs="Arial"/>
                <w:w w:val="99"/>
                <w:sz w:val="18"/>
                <w:szCs w:val="18"/>
                <w:lang w:val="en-US"/>
              </w:rPr>
              <w:t>E</w:t>
            </w:r>
          </w:p>
        </w:tc>
        <w:tc>
          <w:tcPr>
            <w:tcW w:w="2086" w:type="dxa"/>
            <w:tcBorders>
              <w:top w:val="single" w:sz="4" w:space="0" w:color="000000"/>
              <w:left w:val="single" w:sz="4" w:space="0" w:color="000000"/>
              <w:bottom w:val="single" w:sz="4" w:space="0" w:color="000000"/>
              <w:right w:val="single" w:sz="4" w:space="0" w:color="000000"/>
            </w:tcBorders>
          </w:tcPr>
          <w:p w14:paraId="6544A4A6" w14:textId="77777777" w:rsidR="00294A6C" w:rsidRPr="00E866A8" w:rsidRDefault="00294A6C" w:rsidP="00294A6C">
            <w:pPr>
              <w:widowControl w:val="0"/>
              <w:autoSpaceDE w:val="0"/>
              <w:autoSpaceDN w:val="0"/>
              <w:adjustRightInd w:val="0"/>
              <w:spacing w:before="51"/>
              <w:ind w:left="102" w:right="360"/>
              <w:rPr>
                <w:lang w:val="en-US"/>
              </w:rPr>
            </w:pPr>
            <w:r w:rsidRPr="00E866A8">
              <w:rPr>
                <w:rFonts w:ascii="Arial" w:hAnsi="Arial" w:cs="Arial"/>
                <w:sz w:val="20"/>
                <w:lang w:val="en-US"/>
              </w:rPr>
              <w:t>Difference (if applicable)</w:t>
            </w:r>
          </w:p>
        </w:tc>
        <w:tc>
          <w:tcPr>
            <w:tcW w:w="1816" w:type="dxa"/>
            <w:tcBorders>
              <w:top w:val="single" w:sz="4" w:space="0" w:color="000000"/>
              <w:left w:val="single" w:sz="4" w:space="0" w:color="000000"/>
              <w:bottom w:val="single" w:sz="4" w:space="0" w:color="000000"/>
              <w:right w:val="single" w:sz="4" w:space="0" w:color="000000"/>
            </w:tcBorders>
          </w:tcPr>
          <w:p w14:paraId="156D6DB1" w14:textId="77777777" w:rsidR="00294A6C" w:rsidRPr="00E866A8" w:rsidRDefault="00294A6C" w:rsidP="00294A6C">
            <w:pPr>
              <w:widowControl w:val="0"/>
              <w:autoSpaceDE w:val="0"/>
              <w:autoSpaceDN w:val="0"/>
              <w:adjustRightInd w:val="0"/>
              <w:spacing w:before="6" w:line="150" w:lineRule="exact"/>
              <w:rPr>
                <w:i/>
                <w:sz w:val="15"/>
                <w:szCs w:val="15"/>
                <w:lang w:val="en-US"/>
              </w:rPr>
            </w:pPr>
          </w:p>
          <w:p w14:paraId="2215DCAB" w14:textId="77777777" w:rsidR="00294A6C" w:rsidRPr="00E866A8" w:rsidRDefault="00294A6C" w:rsidP="00294A6C">
            <w:pPr>
              <w:widowControl w:val="0"/>
              <w:autoSpaceDE w:val="0"/>
              <w:autoSpaceDN w:val="0"/>
              <w:adjustRightInd w:val="0"/>
              <w:ind w:left="402" w:right="-20"/>
              <w:rPr>
                <w:i/>
                <w:lang w:val="en-US"/>
              </w:rPr>
            </w:pPr>
            <w:r w:rsidRPr="00E866A8">
              <w:rPr>
                <w:rFonts w:ascii="Arial" w:hAnsi="Arial" w:cs="Arial"/>
                <w:i/>
                <w:sz w:val="22"/>
                <w:szCs w:val="22"/>
                <w:lang w:val="en-US"/>
              </w:rPr>
              <w:t>((A/D) - B)</w:t>
            </w:r>
          </w:p>
        </w:tc>
        <w:tc>
          <w:tcPr>
            <w:tcW w:w="1000" w:type="dxa"/>
            <w:tcBorders>
              <w:top w:val="single" w:sz="4" w:space="0" w:color="000000"/>
              <w:left w:val="single" w:sz="4" w:space="0" w:color="000000"/>
              <w:bottom w:val="single" w:sz="4" w:space="0" w:color="000000"/>
              <w:right w:val="single" w:sz="4" w:space="0" w:color="000000"/>
            </w:tcBorders>
          </w:tcPr>
          <w:p w14:paraId="3BBF5CE5"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375B8FB0" w14:textId="77777777" w:rsidR="00294A6C" w:rsidRPr="00E866A8" w:rsidRDefault="00294A6C" w:rsidP="00294A6C">
            <w:pPr>
              <w:widowControl w:val="0"/>
              <w:autoSpaceDE w:val="0"/>
              <w:autoSpaceDN w:val="0"/>
              <w:adjustRightInd w:val="0"/>
              <w:ind w:left="181" w:right="-20"/>
              <w:rPr>
                <w:lang w:val="en-US"/>
              </w:rPr>
            </w:pPr>
            <w:r w:rsidRPr="00E866A8">
              <w:rPr>
                <w:rFonts w:ascii="Arial" w:hAnsi="Arial" w:cs="Arial"/>
                <w:sz w:val="22"/>
                <w:szCs w:val="22"/>
                <w:lang w:val="en-US"/>
              </w:rPr>
              <w:t>-2,762</w:t>
            </w:r>
          </w:p>
        </w:tc>
        <w:tc>
          <w:tcPr>
            <w:tcW w:w="1001" w:type="dxa"/>
            <w:tcBorders>
              <w:top w:val="single" w:sz="4" w:space="0" w:color="000000"/>
              <w:left w:val="single" w:sz="4" w:space="0" w:color="000000"/>
              <w:bottom w:val="single" w:sz="4" w:space="0" w:color="000000"/>
              <w:right w:val="single" w:sz="4" w:space="0" w:color="000000"/>
            </w:tcBorders>
          </w:tcPr>
          <w:p w14:paraId="4EA42C40"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0B4280E0" w14:textId="77777777" w:rsidR="00294A6C" w:rsidRPr="00E866A8" w:rsidRDefault="00294A6C" w:rsidP="00294A6C">
            <w:pPr>
              <w:widowControl w:val="0"/>
              <w:autoSpaceDE w:val="0"/>
              <w:autoSpaceDN w:val="0"/>
              <w:adjustRightInd w:val="0"/>
              <w:ind w:left="181" w:right="-20"/>
              <w:rPr>
                <w:lang w:val="en-US"/>
              </w:rPr>
            </w:pPr>
            <w:r w:rsidRPr="00E866A8">
              <w:rPr>
                <w:rFonts w:ascii="Arial" w:hAnsi="Arial" w:cs="Arial"/>
                <w:sz w:val="22"/>
                <w:szCs w:val="22"/>
                <w:lang w:val="en-US"/>
              </w:rPr>
              <w:t>-2,586</w:t>
            </w:r>
          </w:p>
        </w:tc>
        <w:tc>
          <w:tcPr>
            <w:tcW w:w="999" w:type="dxa"/>
            <w:tcBorders>
              <w:top w:val="single" w:sz="4" w:space="0" w:color="000000"/>
              <w:left w:val="single" w:sz="4" w:space="0" w:color="000000"/>
              <w:bottom w:val="single" w:sz="4" w:space="0" w:color="000000"/>
              <w:right w:val="single" w:sz="4" w:space="0" w:color="000000"/>
            </w:tcBorders>
          </w:tcPr>
          <w:p w14:paraId="1156BAE3"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474C6211" w14:textId="77777777" w:rsidR="00294A6C" w:rsidRPr="00E866A8" w:rsidRDefault="00294A6C" w:rsidP="00294A6C">
            <w:pPr>
              <w:widowControl w:val="0"/>
              <w:autoSpaceDE w:val="0"/>
              <w:autoSpaceDN w:val="0"/>
              <w:adjustRightInd w:val="0"/>
              <w:ind w:left="181" w:right="-20"/>
              <w:rPr>
                <w:lang w:val="en-US"/>
              </w:rPr>
            </w:pPr>
            <w:r w:rsidRPr="00E866A8">
              <w:rPr>
                <w:rFonts w:ascii="Arial" w:hAnsi="Arial" w:cs="Arial"/>
                <w:sz w:val="22"/>
                <w:szCs w:val="22"/>
                <w:lang w:val="en-US"/>
              </w:rPr>
              <w:t>-2,542</w:t>
            </w:r>
          </w:p>
        </w:tc>
        <w:tc>
          <w:tcPr>
            <w:tcW w:w="1073" w:type="dxa"/>
            <w:tcBorders>
              <w:top w:val="single" w:sz="4" w:space="0" w:color="000000"/>
              <w:left w:val="single" w:sz="4" w:space="0" w:color="000000"/>
              <w:bottom w:val="single" w:sz="4" w:space="0" w:color="000000"/>
              <w:right w:val="single" w:sz="4" w:space="0" w:color="000000"/>
            </w:tcBorders>
          </w:tcPr>
          <w:p w14:paraId="585B0A94" w14:textId="77777777" w:rsidR="00294A6C" w:rsidRPr="00E866A8" w:rsidRDefault="00294A6C" w:rsidP="00294A6C">
            <w:pPr>
              <w:widowControl w:val="0"/>
              <w:autoSpaceDE w:val="0"/>
              <w:autoSpaceDN w:val="0"/>
              <w:adjustRightInd w:val="0"/>
              <w:spacing w:before="28"/>
              <w:ind w:left="457" w:right="438"/>
              <w:jc w:val="center"/>
              <w:rPr>
                <w:rFonts w:ascii="Arial" w:hAnsi="Arial" w:cs="Arial"/>
                <w:sz w:val="22"/>
                <w:szCs w:val="22"/>
                <w:lang w:val="en-US"/>
              </w:rPr>
            </w:pPr>
            <w:r w:rsidRPr="00E866A8">
              <w:rPr>
                <w:rFonts w:ascii="Arial" w:hAnsi="Arial" w:cs="Arial"/>
                <w:w w:val="99"/>
                <w:sz w:val="22"/>
                <w:szCs w:val="22"/>
                <w:lang w:val="en-US"/>
              </w:rPr>
              <w:t>-</w:t>
            </w:r>
          </w:p>
          <w:p w14:paraId="37B1B8E4" w14:textId="77777777" w:rsidR="00294A6C" w:rsidRPr="00E866A8" w:rsidRDefault="00294A6C" w:rsidP="00294A6C">
            <w:pPr>
              <w:widowControl w:val="0"/>
              <w:autoSpaceDE w:val="0"/>
              <w:autoSpaceDN w:val="0"/>
              <w:adjustRightInd w:val="0"/>
              <w:ind w:left="66" w:right="46"/>
              <w:jc w:val="center"/>
              <w:rPr>
                <w:lang w:val="en-US"/>
              </w:rPr>
            </w:pPr>
            <w:r w:rsidRPr="00E866A8">
              <w:rPr>
                <w:rFonts w:ascii="Arial" w:hAnsi="Arial" w:cs="Arial"/>
                <w:w w:val="99"/>
                <w:sz w:val="22"/>
                <w:szCs w:val="22"/>
                <w:lang w:val="en-US"/>
              </w:rPr>
              <w:t>2,489.00</w:t>
            </w:r>
          </w:p>
        </w:tc>
        <w:tc>
          <w:tcPr>
            <w:tcW w:w="767" w:type="dxa"/>
            <w:tcBorders>
              <w:top w:val="single" w:sz="4" w:space="0" w:color="000000"/>
              <w:left w:val="single" w:sz="4" w:space="0" w:color="000000"/>
              <w:bottom w:val="single" w:sz="4" w:space="0" w:color="000000"/>
              <w:right w:val="single" w:sz="4" w:space="0" w:color="000000"/>
            </w:tcBorders>
          </w:tcPr>
          <w:p w14:paraId="380ED699" w14:textId="77777777" w:rsidR="00294A6C" w:rsidRPr="00E866A8" w:rsidRDefault="00294A6C" w:rsidP="00294A6C">
            <w:pPr>
              <w:widowControl w:val="0"/>
              <w:autoSpaceDE w:val="0"/>
              <w:autoSpaceDN w:val="0"/>
              <w:adjustRightInd w:val="0"/>
              <w:spacing w:before="28"/>
              <w:ind w:left="297" w:right="277"/>
              <w:jc w:val="center"/>
              <w:rPr>
                <w:rFonts w:ascii="Arial" w:hAnsi="Arial" w:cs="Arial"/>
                <w:sz w:val="22"/>
                <w:szCs w:val="22"/>
                <w:lang w:val="en-US"/>
              </w:rPr>
            </w:pPr>
            <w:r w:rsidRPr="00E866A8">
              <w:rPr>
                <w:rFonts w:ascii="Arial" w:hAnsi="Arial" w:cs="Arial"/>
                <w:w w:val="99"/>
                <w:sz w:val="22"/>
                <w:szCs w:val="22"/>
                <w:lang w:val="en-US"/>
              </w:rPr>
              <w:t>-</w:t>
            </w:r>
          </w:p>
          <w:p w14:paraId="2C4B8845" w14:textId="77777777" w:rsidR="00294A6C" w:rsidRPr="00E866A8" w:rsidRDefault="00294A6C" w:rsidP="00294A6C">
            <w:pPr>
              <w:widowControl w:val="0"/>
              <w:autoSpaceDE w:val="0"/>
              <w:autoSpaceDN w:val="0"/>
              <w:adjustRightInd w:val="0"/>
              <w:ind w:left="66" w:right="46"/>
              <w:jc w:val="center"/>
              <w:rPr>
                <w:lang w:val="en-US"/>
              </w:rPr>
            </w:pPr>
            <w:r w:rsidRPr="00E866A8">
              <w:rPr>
                <w:rFonts w:ascii="Arial" w:hAnsi="Arial" w:cs="Arial"/>
                <w:w w:val="99"/>
                <w:sz w:val="22"/>
                <w:szCs w:val="22"/>
                <w:lang w:val="en-US"/>
              </w:rPr>
              <w:t>2,441</w:t>
            </w:r>
          </w:p>
        </w:tc>
        <w:tc>
          <w:tcPr>
            <w:tcW w:w="1001" w:type="dxa"/>
            <w:tcBorders>
              <w:top w:val="single" w:sz="4" w:space="0" w:color="000000"/>
              <w:left w:val="single" w:sz="4" w:space="0" w:color="000000"/>
              <w:bottom w:val="single" w:sz="4" w:space="0" w:color="000000"/>
              <w:right w:val="single" w:sz="4" w:space="0" w:color="000000"/>
            </w:tcBorders>
          </w:tcPr>
          <w:p w14:paraId="68B78CFD"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64A8C284" w14:textId="77777777" w:rsidR="00294A6C" w:rsidRPr="00E866A8" w:rsidRDefault="00294A6C" w:rsidP="00294A6C">
            <w:pPr>
              <w:widowControl w:val="0"/>
              <w:autoSpaceDE w:val="0"/>
              <w:autoSpaceDN w:val="0"/>
              <w:adjustRightInd w:val="0"/>
              <w:ind w:left="181" w:right="-20"/>
              <w:rPr>
                <w:lang w:val="en-US"/>
              </w:rPr>
            </w:pPr>
            <w:r w:rsidRPr="00E866A8">
              <w:rPr>
                <w:rFonts w:ascii="Arial" w:hAnsi="Arial" w:cs="Arial"/>
                <w:sz w:val="22"/>
                <w:szCs w:val="22"/>
                <w:lang w:val="en-US"/>
              </w:rPr>
              <w:t>-2,383</w:t>
            </w:r>
          </w:p>
        </w:tc>
      </w:tr>
      <w:tr w:rsidR="00294A6C" w:rsidRPr="00E866A8" w14:paraId="69708F8C" w14:textId="77777777" w:rsidTr="00294A6C">
        <w:trPr>
          <w:trHeight w:hRule="exact" w:val="580"/>
        </w:trPr>
        <w:tc>
          <w:tcPr>
            <w:tcW w:w="580" w:type="dxa"/>
            <w:tcBorders>
              <w:top w:val="single" w:sz="4" w:space="0" w:color="000000"/>
              <w:left w:val="single" w:sz="4" w:space="0" w:color="000000"/>
              <w:bottom w:val="single" w:sz="4" w:space="0" w:color="000000"/>
              <w:right w:val="single" w:sz="4" w:space="0" w:color="000000"/>
            </w:tcBorders>
          </w:tcPr>
          <w:p w14:paraId="2C0AA7E5" w14:textId="77777777" w:rsidR="00294A6C" w:rsidRPr="00E866A8" w:rsidRDefault="00294A6C" w:rsidP="00294A6C">
            <w:pPr>
              <w:widowControl w:val="0"/>
              <w:autoSpaceDE w:val="0"/>
              <w:autoSpaceDN w:val="0"/>
              <w:adjustRightInd w:val="0"/>
              <w:spacing w:before="7" w:line="170" w:lineRule="exact"/>
              <w:rPr>
                <w:sz w:val="17"/>
                <w:szCs w:val="17"/>
                <w:lang w:val="en-US"/>
              </w:rPr>
            </w:pPr>
          </w:p>
          <w:p w14:paraId="2FD7B86F" w14:textId="77777777" w:rsidR="00294A6C" w:rsidRPr="00E866A8" w:rsidRDefault="00294A6C" w:rsidP="00294A6C">
            <w:pPr>
              <w:widowControl w:val="0"/>
              <w:autoSpaceDE w:val="0"/>
              <w:autoSpaceDN w:val="0"/>
              <w:adjustRightInd w:val="0"/>
              <w:ind w:left="195" w:right="176"/>
              <w:jc w:val="center"/>
              <w:rPr>
                <w:lang w:val="en-US"/>
              </w:rPr>
            </w:pPr>
            <w:r w:rsidRPr="00E866A8">
              <w:rPr>
                <w:rFonts w:ascii="Arial" w:hAnsi="Arial" w:cs="Arial"/>
                <w:w w:val="99"/>
                <w:sz w:val="18"/>
                <w:szCs w:val="18"/>
                <w:lang w:val="en-US"/>
              </w:rPr>
              <w:t>F</w:t>
            </w:r>
          </w:p>
        </w:tc>
        <w:tc>
          <w:tcPr>
            <w:tcW w:w="2086" w:type="dxa"/>
            <w:tcBorders>
              <w:top w:val="single" w:sz="4" w:space="0" w:color="000000"/>
              <w:left w:val="single" w:sz="4" w:space="0" w:color="000000"/>
              <w:bottom w:val="single" w:sz="4" w:space="0" w:color="000000"/>
              <w:right w:val="single" w:sz="4" w:space="0" w:color="000000"/>
            </w:tcBorders>
          </w:tcPr>
          <w:p w14:paraId="01CB55AA" w14:textId="77777777" w:rsidR="00294A6C" w:rsidRPr="00E866A8" w:rsidRDefault="00294A6C" w:rsidP="00294A6C">
            <w:pPr>
              <w:widowControl w:val="0"/>
              <w:autoSpaceDE w:val="0"/>
              <w:autoSpaceDN w:val="0"/>
              <w:adjustRightInd w:val="0"/>
              <w:spacing w:before="55" w:line="230" w:lineRule="exact"/>
              <w:ind w:left="102" w:right="260"/>
              <w:rPr>
                <w:lang w:val="en-US"/>
              </w:rPr>
            </w:pPr>
            <w:r w:rsidRPr="00E866A8">
              <w:rPr>
                <w:rFonts w:ascii="Arial" w:hAnsi="Arial" w:cs="Arial"/>
                <w:sz w:val="20"/>
                <w:lang w:val="en-US"/>
              </w:rPr>
              <w:t>Estimated cost of expansion</w:t>
            </w:r>
          </w:p>
        </w:tc>
        <w:tc>
          <w:tcPr>
            <w:tcW w:w="1816" w:type="dxa"/>
            <w:tcBorders>
              <w:top w:val="single" w:sz="4" w:space="0" w:color="000000"/>
              <w:left w:val="single" w:sz="4" w:space="0" w:color="000000"/>
              <w:bottom w:val="single" w:sz="4" w:space="0" w:color="000000"/>
              <w:right w:val="single" w:sz="4" w:space="0" w:color="000000"/>
            </w:tcBorders>
          </w:tcPr>
          <w:p w14:paraId="70A21E57" w14:textId="77777777" w:rsidR="00294A6C" w:rsidRPr="00E866A8" w:rsidRDefault="00294A6C" w:rsidP="00294A6C">
            <w:pPr>
              <w:widowControl w:val="0"/>
              <w:autoSpaceDE w:val="0"/>
              <w:autoSpaceDN w:val="0"/>
              <w:adjustRightInd w:val="0"/>
              <w:spacing w:before="6" w:line="150" w:lineRule="exact"/>
              <w:rPr>
                <w:i/>
                <w:sz w:val="15"/>
                <w:szCs w:val="15"/>
                <w:lang w:val="en-US"/>
              </w:rPr>
            </w:pPr>
          </w:p>
          <w:p w14:paraId="1672E9AB" w14:textId="77777777" w:rsidR="00294A6C" w:rsidRPr="00E866A8" w:rsidRDefault="00294A6C" w:rsidP="00294A6C">
            <w:pPr>
              <w:widowControl w:val="0"/>
              <w:autoSpaceDE w:val="0"/>
              <w:autoSpaceDN w:val="0"/>
              <w:adjustRightInd w:val="0"/>
              <w:ind w:left="621" w:right="602"/>
              <w:jc w:val="center"/>
              <w:rPr>
                <w:i/>
                <w:lang w:val="en-US"/>
              </w:rPr>
            </w:pPr>
            <w:r w:rsidRPr="00E866A8">
              <w:rPr>
                <w:rFonts w:ascii="Arial" w:hAnsi="Arial" w:cs="Arial"/>
                <w:i/>
                <w:sz w:val="22"/>
                <w:szCs w:val="22"/>
                <w:lang w:val="en-US"/>
              </w:rPr>
              <w:t>US $</w:t>
            </w:r>
          </w:p>
        </w:tc>
        <w:tc>
          <w:tcPr>
            <w:tcW w:w="1000" w:type="dxa"/>
            <w:tcBorders>
              <w:top w:val="single" w:sz="4" w:space="0" w:color="000000"/>
              <w:left w:val="single" w:sz="4" w:space="0" w:color="000000"/>
              <w:bottom w:val="single" w:sz="4" w:space="0" w:color="000000"/>
              <w:right w:val="single" w:sz="4" w:space="0" w:color="000000"/>
            </w:tcBorders>
          </w:tcPr>
          <w:p w14:paraId="517B0B7A"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787436A9" w14:textId="77777777" w:rsidR="00294A6C" w:rsidRPr="00E866A8" w:rsidRDefault="00294A6C" w:rsidP="00294A6C">
            <w:pPr>
              <w:widowControl w:val="0"/>
              <w:autoSpaceDE w:val="0"/>
              <w:autoSpaceDN w:val="0"/>
              <w:adjustRightInd w:val="0"/>
              <w:ind w:left="305" w:right="285"/>
              <w:jc w:val="center"/>
              <w:rPr>
                <w:lang w:val="en-US"/>
              </w:rPr>
            </w:pPr>
            <w:r w:rsidRPr="00E866A8">
              <w:rPr>
                <w:rFonts w:ascii="Arial" w:hAnsi="Arial" w:cs="Arial"/>
                <w:w w:val="99"/>
                <w:sz w:val="22"/>
                <w:szCs w:val="22"/>
                <w:lang w:val="en-US"/>
              </w:rPr>
              <w:t>0.0</w:t>
            </w:r>
          </w:p>
        </w:tc>
        <w:tc>
          <w:tcPr>
            <w:tcW w:w="1001" w:type="dxa"/>
            <w:tcBorders>
              <w:top w:val="single" w:sz="4" w:space="0" w:color="000000"/>
              <w:left w:val="single" w:sz="4" w:space="0" w:color="000000"/>
              <w:bottom w:val="single" w:sz="4" w:space="0" w:color="000000"/>
              <w:right w:val="single" w:sz="4" w:space="0" w:color="000000"/>
            </w:tcBorders>
          </w:tcPr>
          <w:p w14:paraId="1D61EE74"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510591C3" w14:textId="77777777" w:rsidR="00294A6C" w:rsidRPr="00E866A8" w:rsidRDefault="00294A6C" w:rsidP="00294A6C">
            <w:pPr>
              <w:widowControl w:val="0"/>
              <w:autoSpaceDE w:val="0"/>
              <w:autoSpaceDN w:val="0"/>
              <w:adjustRightInd w:val="0"/>
              <w:ind w:left="305" w:right="286"/>
              <w:jc w:val="center"/>
              <w:rPr>
                <w:lang w:val="en-US"/>
              </w:rPr>
            </w:pPr>
            <w:r w:rsidRPr="00E866A8">
              <w:rPr>
                <w:rFonts w:ascii="Arial" w:hAnsi="Arial" w:cs="Arial"/>
                <w:w w:val="99"/>
                <w:sz w:val="22"/>
                <w:szCs w:val="22"/>
                <w:lang w:val="en-US"/>
              </w:rPr>
              <w:t>0.0</w:t>
            </w:r>
          </w:p>
        </w:tc>
        <w:tc>
          <w:tcPr>
            <w:tcW w:w="999" w:type="dxa"/>
            <w:tcBorders>
              <w:top w:val="single" w:sz="4" w:space="0" w:color="000000"/>
              <w:left w:val="single" w:sz="4" w:space="0" w:color="000000"/>
              <w:bottom w:val="single" w:sz="4" w:space="0" w:color="000000"/>
              <w:right w:val="single" w:sz="4" w:space="0" w:color="000000"/>
            </w:tcBorders>
          </w:tcPr>
          <w:p w14:paraId="5DB5B377"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1EB2BCF7" w14:textId="77777777" w:rsidR="00294A6C" w:rsidRPr="00E866A8" w:rsidRDefault="00294A6C" w:rsidP="00294A6C">
            <w:pPr>
              <w:widowControl w:val="0"/>
              <w:autoSpaceDE w:val="0"/>
              <w:autoSpaceDN w:val="0"/>
              <w:adjustRightInd w:val="0"/>
              <w:ind w:left="305" w:right="285"/>
              <w:jc w:val="center"/>
              <w:rPr>
                <w:lang w:val="en-US"/>
              </w:rPr>
            </w:pPr>
            <w:r w:rsidRPr="00E866A8">
              <w:rPr>
                <w:rFonts w:ascii="Arial" w:hAnsi="Arial" w:cs="Arial"/>
                <w:w w:val="99"/>
                <w:sz w:val="22"/>
                <w:szCs w:val="22"/>
                <w:lang w:val="en-US"/>
              </w:rPr>
              <w:t>0.0</w:t>
            </w:r>
          </w:p>
        </w:tc>
        <w:tc>
          <w:tcPr>
            <w:tcW w:w="1073" w:type="dxa"/>
            <w:tcBorders>
              <w:top w:val="single" w:sz="4" w:space="0" w:color="000000"/>
              <w:left w:val="single" w:sz="4" w:space="0" w:color="000000"/>
              <w:bottom w:val="single" w:sz="4" w:space="0" w:color="000000"/>
              <w:right w:val="single" w:sz="4" w:space="0" w:color="000000"/>
            </w:tcBorders>
          </w:tcPr>
          <w:p w14:paraId="4A081650"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334CD8F3" w14:textId="77777777" w:rsidR="00294A6C" w:rsidRPr="00E866A8" w:rsidRDefault="00294A6C" w:rsidP="00294A6C">
            <w:pPr>
              <w:widowControl w:val="0"/>
              <w:autoSpaceDE w:val="0"/>
              <w:autoSpaceDN w:val="0"/>
              <w:adjustRightInd w:val="0"/>
              <w:ind w:left="341" w:right="322"/>
              <w:jc w:val="center"/>
              <w:rPr>
                <w:lang w:val="en-US"/>
              </w:rPr>
            </w:pPr>
            <w:r w:rsidRPr="00E866A8">
              <w:rPr>
                <w:rFonts w:ascii="Arial" w:hAnsi="Arial" w:cs="Arial"/>
                <w:w w:val="99"/>
                <w:sz w:val="22"/>
                <w:szCs w:val="22"/>
                <w:lang w:val="en-US"/>
              </w:rPr>
              <w:t>0.0</w:t>
            </w:r>
          </w:p>
        </w:tc>
        <w:tc>
          <w:tcPr>
            <w:tcW w:w="767" w:type="dxa"/>
            <w:tcBorders>
              <w:top w:val="single" w:sz="4" w:space="0" w:color="000000"/>
              <w:left w:val="single" w:sz="4" w:space="0" w:color="000000"/>
              <w:bottom w:val="single" w:sz="4" w:space="0" w:color="000000"/>
              <w:right w:val="single" w:sz="4" w:space="0" w:color="000000"/>
            </w:tcBorders>
          </w:tcPr>
          <w:p w14:paraId="262BAC9C"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74899756" w14:textId="77777777" w:rsidR="00294A6C" w:rsidRPr="00E866A8" w:rsidRDefault="00294A6C" w:rsidP="00294A6C">
            <w:pPr>
              <w:widowControl w:val="0"/>
              <w:autoSpaceDE w:val="0"/>
              <w:autoSpaceDN w:val="0"/>
              <w:adjustRightInd w:val="0"/>
              <w:ind w:left="225" w:right="-20"/>
              <w:rPr>
                <w:lang w:val="en-US"/>
              </w:rPr>
            </w:pPr>
            <w:r w:rsidRPr="00E866A8">
              <w:rPr>
                <w:rFonts w:ascii="Arial" w:hAnsi="Arial" w:cs="Arial"/>
                <w:sz w:val="22"/>
                <w:szCs w:val="22"/>
                <w:lang w:val="en-US"/>
              </w:rPr>
              <w:t>0.0</w:t>
            </w:r>
          </w:p>
        </w:tc>
        <w:tc>
          <w:tcPr>
            <w:tcW w:w="1001" w:type="dxa"/>
            <w:tcBorders>
              <w:top w:val="single" w:sz="4" w:space="0" w:color="000000"/>
              <w:left w:val="single" w:sz="4" w:space="0" w:color="000000"/>
              <w:bottom w:val="single" w:sz="4" w:space="0" w:color="000000"/>
              <w:right w:val="single" w:sz="4" w:space="0" w:color="000000"/>
            </w:tcBorders>
          </w:tcPr>
          <w:p w14:paraId="5D7FC70F" w14:textId="77777777" w:rsidR="00294A6C" w:rsidRPr="00E866A8" w:rsidRDefault="00294A6C" w:rsidP="00294A6C">
            <w:pPr>
              <w:widowControl w:val="0"/>
              <w:autoSpaceDE w:val="0"/>
              <w:autoSpaceDN w:val="0"/>
              <w:adjustRightInd w:val="0"/>
              <w:spacing w:before="5" w:line="150" w:lineRule="exact"/>
              <w:rPr>
                <w:sz w:val="15"/>
                <w:szCs w:val="15"/>
                <w:lang w:val="en-US"/>
              </w:rPr>
            </w:pPr>
          </w:p>
          <w:p w14:paraId="0A047E5E" w14:textId="77777777" w:rsidR="00294A6C" w:rsidRPr="00E866A8" w:rsidRDefault="00294A6C" w:rsidP="00294A6C">
            <w:pPr>
              <w:widowControl w:val="0"/>
              <w:autoSpaceDE w:val="0"/>
              <w:autoSpaceDN w:val="0"/>
              <w:adjustRightInd w:val="0"/>
              <w:ind w:left="297" w:right="278"/>
              <w:jc w:val="center"/>
              <w:rPr>
                <w:lang w:val="en-US"/>
              </w:rPr>
            </w:pPr>
            <w:r w:rsidRPr="00E866A8">
              <w:rPr>
                <w:rFonts w:ascii="Arial" w:hAnsi="Arial" w:cs="Arial"/>
                <w:w w:val="99"/>
                <w:sz w:val="22"/>
                <w:szCs w:val="22"/>
                <w:lang w:val="en-US"/>
              </w:rPr>
              <w:t>0.0</w:t>
            </w:r>
          </w:p>
        </w:tc>
      </w:tr>
    </w:tbl>
    <w:p w14:paraId="1E3FDEEE"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1358079C" w14:textId="4A341FBD" w:rsidR="00294A6C" w:rsidRPr="00E866A8" w:rsidRDefault="00294A6C" w:rsidP="00294A6C">
      <w:pPr>
        <w:widowControl w:val="0"/>
        <w:autoSpaceDE w:val="0"/>
        <w:autoSpaceDN w:val="0"/>
        <w:adjustRightInd w:val="0"/>
        <w:ind w:left="760" w:right="692"/>
        <w:rPr>
          <w:rFonts w:ascii="Arial" w:hAnsi="Arial" w:cs="Arial"/>
          <w:lang w:val="en-US"/>
        </w:rPr>
      </w:pPr>
    </w:p>
    <w:p w14:paraId="3328B986" w14:textId="77777777" w:rsidR="00294A6C" w:rsidRPr="00E866A8" w:rsidRDefault="00294A6C" w:rsidP="00294A6C">
      <w:pPr>
        <w:widowControl w:val="0"/>
        <w:autoSpaceDE w:val="0"/>
        <w:autoSpaceDN w:val="0"/>
        <w:adjustRightInd w:val="0"/>
        <w:ind w:left="760" w:right="692"/>
        <w:jc w:val="both"/>
        <w:rPr>
          <w:rFonts w:ascii="Arial" w:hAnsi="Arial" w:cs="Arial"/>
          <w:lang w:val="en-US"/>
        </w:rPr>
        <w:sectPr w:rsidR="00294A6C" w:rsidRPr="00E866A8">
          <w:pgSz w:w="11900" w:h="16840"/>
          <w:pgMar w:top="1360" w:right="680" w:bottom="1220" w:left="680" w:header="0" w:footer="1036" w:gutter="0"/>
          <w:cols w:space="720"/>
          <w:noEndnote/>
        </w:sectPr>
      </w:pPr>
    </w:p>
    <w:p w14:paraId="3C6218F4" w14:textId="77777777" w:rsidR="00294A6C" w:rsidRPr="00E866A8" w:rsidRDefault="00294A6C" w:rsidP="00294A6C">
      <w:pPr>
        <w:widowControl w:val="0"/>
        <w:autoSpaceDE w:val="0"/>
        <w:autoSpaceDN w:val="0"/>
        <w:adjustRightInd w:val="0"/>
        <w:spacing w:before="78"/>
        <w:ind w:left="1380" w:right="-20"/>
        <w:rPr>
          <w:rFonts w:ascii="Arial" w:hAnsi="Arial" w:cs="Arial"/>
          <w:b/>
          <w:i/>
          <w:lang w:val="en-US"/>
        </w:rPr>
      </w:pPr>
      <w:r w:rsidRPr="00E866A8">
        <w:rPr>
          <w:rFonts w:ascii="Arial" w:hAnsi="Arial" w:cs="Arial"/>
          <w:b/>
          <w:i/>
          <w:noProof/>
          <w:lang w:val="en-US"/>
        </w:rPr>
        <w:t>B.</w:t>
      </w:r>
      <w:r w:rsidRPr="00E866A8">
        <w:rPr>
          <w:rFonts w:ascii="Arial" w:hAnsi="Arial" w:cs="Arial"/>
          <w:b/>
          <w:i/>
          <w:noProof/>
          <w:spacing w:val="65"/>
          <w:lang w:val="en-US"/>
        </w:rPr>
        <w:t xml:space="preserve"> </w:t>
      </w:r>
      <w:r w:rsidRPr="00E866A8">
        <w:rPr>
          <w:rFonts w:ascii="Arial" w:hAnsi="Arial" w:cs="Arial"/>
          <w:b/>
          <w:i/>
          <w:noProof/>
          <w:lang w:val="en-US"/>
        </w:rPr>
        <w:t>Intermediate depots</w:t>
      </w:r>
    </w:p>
    <w:p w14:paraId="1A64293A" w14:textId="77777777" w:rsidR="00294A6C" w:rsidRPr="00E866A8" w:rsidRDefault="00294A6C" w:rsidP="00294A6C">
      <w:pPr>
        <w:widowControl w:val="0"/>
        <w:autoSpaceDE w:val="0"/>
        <w:autoSpaceDN w:val="0"/>
        <w:adjustRightInd w:val="0"/>
        <w:spacing w:before="1" w:line="120" w:lineRule="exact"/>
        <w:rPr>
          <w:rFonts w:ascii="Arial" w:hAnsi="Arial" w:cs="Arial"/>
          <w:b/>
          <w:i/>
          <w:sz w:val="12"/>
          <w:szCs w:val="12"/>
          <w:lang w:val="en-US"/>
        </w:rPr>
      </w:pPr>
    </w:p>
    <w:p w14:paraId="0F8E4EB8" w14:textId="77777777" w:rsidR="00294A6C" w:rsidRPr="00E866A8" w:rsidRDefault="00294A6C" w:rsidP="00294A6C">
      <w:pPr>
        <w:widowControl w:val="0"/>
        <w:autoSpaceDE w:val="0"/>
        <w:autoSpaceDN w:val="0"/>
        <w:adjustRightInd w:val="0"/>
        <w:ind w:left="840" w:right="-20"/>
        <w:outlineLvl w:val="0"/>
        <w:rPr>
          <w:rFonts w:ascii="Arial" w:hAnsi="Arial" w:cs="Arial"/>
          <w:b/>
          <w:i/>
          <w:sz w:val="22"/>
          <w:szCs w:val="22"/>
          <w:lang w:val="en-US"/>
        </w:rPr>
      </w:pPr>
      <w:r w:rsidRPr="00E866A8">
        <w:rPr>
          <w:rFonts w:ascii="Arial" w:hAnsi="Arial" w:cs="Arial"/>
          <w:b/>
          <w:i/>
          <w:noProof/>
          <w:sz w:val="22"/>
          <w:szCs w:val="22"/>
          <w:u w:val="thick"/>
          <w:lang w:val="en-US"/>
        </w:rPr>
        <w:t>Positive storage in</w:t>
      </w:r>
      <w:r w:rsidRPr="00E866A8">
        <w:rPr>
          <w:rFonts w:ascii="Arial" w:hAnsi="Arial" w:cs="Arial"/>
          <w:b/>
          <w:i/>
          <w:noProof/>
          <w:spacing w:val="9"/>
          <w:sz w:val="22"/>
          <w:szCs w:val="22"/>
          <w:u w:val="thick"/>
          <w:lang w:val="en-US"/>
        </w:rPr>
        <w:t xml:space="preserve"> </w:t>
      </w:r>
      <w:r w:rsidRPr="00E866A8">
        <w:rPr>
          <w:rFonts w:ascii="Arial" w:hAnsi="Arial" w:cs="Arial"/>
          <w:b/>
          <w:i/>
          <w:noProof/>
          <w:sz w:val="22"/>
          <w:szCs w:val="22"/>
          <w:u w:val="thick"/>
          <w:lang w:val="en-US"/>
        </w:rPr>
        <w:t>2010</w:t>
      </w:r>
    </w:p>
    <w:p w14:paraId="616EA89B" w14:textId="77777777" w:rsidR="00294A6C" w:rsidRPr="00E866A8" w:rsidRDefault="00294A6C" w:rsidP="00294A6C">
      <w:pPr>
        <w:widowControl w:val="0"/>
        <w:autoSpaceDE w:val="0"/>
        <w:autoSpaceDN w:val="0"/>
        <w:adjustRightInd w:val="0"/>
        <w:spacing w:before="8" w:line="110" w:lineRule="exact"/>
        <w:rPr>
          <w:rFonts w:ascii="Arial" w:hAnsi="Arial" w:cs="Arial"/>
          <w:sz w:val="11"/>
          <w:szCs w:val="11"/>
          <w:lang w:val="en-US"/>
        </w:rPr>
      </w:pPr>
    </w:p>
    <w:p w14:paraId="6D473240" w14:textId="6F3722E2" w:rsidR="00294A6C" w:rsidRPr="00E866A8" w:rsidRDefault="00294A6C" w:rsidP="00294A6C">
      <w:pPr>
        <w:widowControl w:val="0"/>
        <w:autoSpaceDE w:val="0"/>
        <w:autoSpaceDN w:val="0"/>
        <w:adjustRightInd w:val="0"/>
        <w:ind w:left="1560" w:right="-20"/>
        <w:outlineLvl w:val="0"/>
        <w:rPr>
          <w:rFonts w:ascii="Arial" w:hAnsi="Arial" w:cs="Arial"/>
          <w:lang w:val="en-US"/>
        </w:rPr>
      </w:pPr>
      <w:r w:rsidRPr="00E866A8">
        <w:rPr>
          <w:rFonts w:ascii="Arial" w:hAnsi="Arial" w:cs="Arial"/>
          <w:lang w:val="en-US"/>
        </w:rPr>
        <w:t xml:space="preserve">Table </w:t>
      </w:r>
      <w:r w:rsidR="009B6C94" w:rsidRPr="00E866A8">
        <w:rPr>
          <w:rFonts w:ascii="Arial" w:hAnsi="Arial" w:cs="Arial"/>
          <w:lang w:val="en-US"/>
        </w:rPr>
        <w:t>22</w:t>
      </w:r>
      <w:r w:rsidRPr="00E866A8">
        <w:rPr>
          <w:rFonts w:ascii="Arial" w:hAnsi="Arial" w:cs="Arial"/>
          <w:lang w:val="en-US"/>
        </w:rPr>
        <w:t>:</w:t>
      </w:r>
      <w:r w:rsidRPr="00E866A8">
        <w:rPr>
          <w:rFonts w:ascii="Arial" w:hAnsi="Arial" w:cs="Arial"/>
          <w:spacing w:val="-1"/>
          <w:lang w:val="en-US"/>
        </w:rPr>
        <w:t xml:space="preserve"> </w:t>
      </w:r>
      <w:r w:rsidRPr="00E866A8">
        <w:rPr>
          <w:rFonts w:ascii="Arial" w:hAnsi="Arial" w:cs="Arial"/>
          <w:noProof/>
          <w:spacing w:val="-1"/>
          <w:lang w:val="en-US"/>
        </w:rPr>
        <w:t>Positive storage capacity of regional depots</w:t>
      </w:r>
      <w:r w:rsidRPr="00E866A8">
        <w:rPr>
          <w:rFonts w:ascii="Arial" w:hAnsi="Arial" w:cs="Arial"/>
          <w:noProof/>
          <w:lang w:val="en-US"/>
        </w:rPr>
        <w:t xml:space="preserve"> in 2010</w:t>
      </w:r>
    </w:p>
    <w:p w14:paraId="5F5FA953" w14:textId="77777777" w:rsidR="00294A6C" w:rsidRPr="00E866A8" w:rsidRDefault="00294A6C" w:rsidP="00294A6C">
      <w:pPr>
        <w:widowControl w:val="0"/>
        <w:autoSpaceDE w:val="0"/>
        <w:autoSpaceDN w:val="0"/>
        <w:adjustRightInd w:val="0"/>
        <w:spacing w:before="2" w:line="120" w:lineRule="exact"/>
        <w:rPr>
          <w:rFonts w:ascii="Arial" w:hAnsi="Arial" w:cs="Arial"/>
          <w:sz w:val="12"/>
          <w:szCs w:val="12"/>
          <w:lang w:val="en-US"/>
        </w:rPr>
      </w:pPr>
    </w:p>
    <w:tbl>
      <w:tblPr>
        <w:tblW w:w="0" w:type="auto"/>
        <w:tblInd w:w="116" w:type="dxa"/>
        <w:tblLayout w:type="fixed"/>
        <w:tblCellMar>
          <w:left w:w="0" w:type="dxa"/>
          <w:right w:w="0" w:type="dxa"/>
        </w:tblCellMar>
        <w:tblLook w:val="0000" w:firstRow="0" w:lastRow="0" w:firstColumn="0" w:lastColumn="0" w:noHBand="0" w:noVBand="0"/>
      </w:tblPr>
      <w:tblGrid>
        <w:gridCol w:w="403"/>
        <w:gridCol w:w="1717"/>
        <w:gridCol w:w="1698"/>
        <w:gridCol w:w="1148"/>
        <w:gridCol w:w="1083"/>
        <w:gridCol w:w="919"/>
        <w:gridCol w:w="1013"/>
        <w:gridCol w:w="909"/>
        <w:gridCol w:w="774"/>
        <w:gridCol w:w="798"/>
      </w:tblGrid>
      <w:tr w:rsidR="00294A6C" w:rsidRPr="00E866A8" w14:paraId="6ED21B02" w14:textId="77777777" w:rsidTr="00294A6C">
        <w:trPr>
          <w:trHeight w:hRule="exact" w:val="540"/>
        </w:trPr>
        <w:tc>
          <w:tcPr>
            <w:tcW w:w="403" w:type="dxa"/>
            <w:tcBorders>
              <w:top w:val="single" w:sz="4" w:space="0" w:color="000000"/>
              <w:left w:val="single" w:sz="4" w:space="0" w:color="000000"/>
              <w:bottom w:val="single" w:sz="4" w:space="0" w:color="000000"/>
              <w:right w:val="single" w:sz="4" w:space="0" w:color="000000"/>
            </w:tcBorders>
            <w:shd w:val="clear" w:color="auto" w:fill="002060"/>
          </w:tcPr>
          <w:p w14:paraId="73EFBA87" w14:textId="77777777" w:rsidR="00294A6C" w:rsidRPr="00E866A8" w:rsidRDefault="00294A6C" w:rsidP="00294A6C">
            <w:pPr>
              <w:widowControl w:val="0"/>
              <w:autoSpaceDE w:val="0"/>
              <w:autoSpaceDN w:val="0"/>
              <w:adjustRightInd w:val="0"/>
              <w:rPr>
                <w:lang w:val="en-US"/>
              </w:rPr>
            </w:pPr>
          </w:p>
        </w:tc>
        <w:tc>
          <w:tcPr>
            <w:tcW w:w="1717" w:type="dxa"/>
            <w:tcBorders>
              <w:top w:val="single" w:sz="4" w:space="0" w:color="000000"/>
              <w:left w:val="single" w:sz="4" w:space="0" w:color="000000"/>
              <w:bottom w:val="single" w:sz="4" w:space="0" w:color="000000"/>
              <w:right w:val="single" w:sz="4" w:space="0" w:color="000000"/>
            </w:tcBorders>
            <w:shd w:val="clear" w:color="auto" w:fill="002060"/>
          </w:tcPr>
          <w:p w14:paraId="4ED3C407" w14:textId="77777777" w:rsidR="00294A6C" w:rsidRPr="00E866A8" w:rsidRDefault="00294A6C" w:rsidP="00294A6C">
            <w:pPr>
              <w:widowControl w:val="0"/>
              <w:autoSpaceDE w:val="0"/>
              <w:autoSpaceDN w:val="0"/>
              <w:adjustRightInd w:val="0"/>
              <w:rPr>
                <w:lang w:val="en-US"/>
              </w:rPr>
            </w:pPr>
          </w:p>
        </w:tc>
        <w:tc>
          <w:tcPr>
            <w:tcW w:w="1698" w:type="dxa"/>
            <w:tcBorders>
              <w:top w:val="single" w:sz="4" w:space="0" w:color="000000"/>
              <w:left w:val="single" w:sz="4" w:space="0" w:color="000000"/>
              <w:bottom w:val="single" w:sz="4" w:space="0" w:color="000000"/>
              <w:right w:val="single" w:sz="4" w:space="0" w:color="000000"/>
            </w:tcBorders>
            <w:shd w:val="clear" w:color="auto" w:fill="002060"/>
          </w:tcPr>
          <w:p w14:paraId="2D142B78" w14:textId="77777777" w:rsidR="00294A6C" w:rsidRPr="00E866A8" w:rsidRDefault="00294A6C" w:rsidP="00294A6C">
            <w:pPr>
              <w:widowControl w:val="0"/>
              <w:autoSpaceDE w:val="0"/>
              <w:autoSpaceDN w:val="0"/>
              <w:adjustRightInd w:val="0"/>
              <w:spacing w:before="9" w:line="160" w:lineRule="exact"/>
              <w:rPr>
                <w:sz w:val="16"/>
                <w:szCs w:val="16"/>
                <w:lang w:val="en-US"/>
              </w:rPr>
            </w:pPr>
          </w:p>
          <w:p w14:paraId="79D455C9" w14:textId="77777777" w:rsidR="00294A6C" w:rsidRPr="00E866A8" w:rsidRDefault="00294A6C" w:rsidP="00294A6C">
            <w:pPr>
              <w:widowControl w:val="0"/>
              <w:autoSpaceDE w:val="0"/>
              <w:autoSpaceDN w:val="0"/>
              <w:adjustRightInd w:val="0"/>
              <w:ind w:left="483" w:right="-20"/>
              <w:rPr>
                <w:lang w:val="en-US"/>
              </w:rPr>
            </w:pPr>
            <w:r w:rsidRPr="00E866A8">
              <w:rPr>
                <w:rFonts w:ascii="Arial" w:hAnsi="Arial" w:cs="Arial"/>
                <w:color w:val="FFFFFF"/>
                <w:w w:val="107"/>
                <w:sz w:val="16"/>
                <w:szCs w:val="16"/>
                <w:lang w:val="en-US"/>
              </w:rPr>
              <w:t>Formulas</w:t>
            </w:r>
          </w:p>
        </w:tc>
        <w:tc>
          <w:tcPr>
            <w:tcW w:w="1148" w:type="dxa"/>
            <w:tcBorders>
              <w:top w:val="single" w:sz="4" w:space="0" w:color="000000"/>
              <w:left w:val="single" w:sz="4" w:space="0" w:color="000000"/>
              <w:bottom w:val="single" w:sz="4" w:space="0" w:color="000000"/>
              <w:right w:val="single" w:sz="4" w:space="0" w:color="000000"/>
            </w:tcBorders>
            <w:shd w:val="clear" w:color="auto" w:fill="002060"/>
          </w:tcPr>
          <w:p w14:paraId="61EBECE3" w14:textId="77777777" w:rsidR="00294A6C" w:rsidRPr="00E866A8" w:rsidRDefault="00294A6C" w:rsidP="00294A6C">
            <w:pPr>
              <w:widowControl w:val="0"/>
              <w:autoSpaceDE w:val="0"/>
              <w:autoSpaceDN w:val="0"/>
              <w:adjustRightInd w:val="0"/>
              <w:spacing w:before="79" w:line="184" w:lineRule="exact"/>
              <w:ind w:left="142" w:right="95" w:firstLine="191"/>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 EC</w:t>
            </w:r>
            <w:r w:rsidRPr="00E866A8">
              <w:rPr>
                <w:rFonts w:ascii="Arial" w:hAnsi="Arial" w:cs="Arial"/>
                <w:noProof/>
                <w:color w:val="FFFFFF"/>
                <w:spacing w:val="2"/>
                <w:sz w:val="16"/>
                <w:szCs w:val="16"/>
                <w:lang w:val="en-US"/>
              </w:rPr>
              <w:t>H</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RGUI</w:t>
            </w:r>
          </w:p>
        </w:tc>
        <w:tc>
          <w:tcPr>
            <w:tcW w:w="1083" w:type="dxa"/>
            <w:tcBorders>
              <w:top w:val="single" w:sz="4" w:space="0" w:color="000000"/>
              <w:left w:val="single" w:sz="4" w:space="0" w:color="000000"/>
              <w:bottom w:val="single" w:sz="4" w:space="0" w:color="000000"/>
              <w:right w:val="single" w:sz="4" w:space="0" w:color="000000"/>
            </w:tcBorders>
            <w:shd w:val="clear" w:color="auto" w:fill="002060"/>
          </w:tcPr>
          <w:p w14:paraId="32EBBDD2" w14:textId="77777777" w:rsidR="00294A6C" w:rsidRPr="00E866A8" w:rsidRDefault="00294A6C" w:rsidP="00294A6C">
            <w:pPr>
              <w:widowControl w:val="0"/>
              <w:autoSpaceDE w:val="0"/>
              <w:autoSpaceDN w:val="0"/>
              <w:adjustRightInd w:val="0"/>
              <w:spacing w:before="79" w:line="184" w:lineRule="exact"/>
              <w:ind w:left="220" w:right="129" w:hanging="44"/>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w:t>
            </w:r>
            <w:r w:rsidRPr="00E866A8">
              <w:rPr>
                <w:rFonts w:ascii="Arial" w:hAnsi="Arial" w:cs="Arial"/>
                <w:noProof/>
                <w:color w:val="FFFFFF"/>
                <w:spacing w:val="-5"/>
                <w:sz w:val="16"/>
                <w:szCs w:val="16"/>
                <w:lang w:val="en-US"/>
              </w:rPr>
              <w:t xml:space="preserve"> </w:t>
            </w:r>
            <w:r w:rsidRPr="00E866A8">
              <w:rPr>
                <w:rFonts w:ascii="Arial" w:hAnsi="Arial" w:cs="Arial"/>
                <w:noProof/>
                <w:color w:val="FFFFFF"/>
                <w:w w:val="104"/>
                <w:sz w:val="16"/>
                <w:szCs w:val="16"/>
                <w:lang w:val="en-US"/>
              </w:rPr>
              <w:t xml:space="preserve">EL </w:t>
            </w:r>
            <w:r w:rsidRPr="00E866A8">
              <w:rPr>
                <w:rFonts w:ascii="Arial" w:hAnsi="Arial" w:cs="Arial"/>
                <w:noProof/>
                <w:color w:val="FFFFFF"/>
                <w:w w:val="99"/>
                <w:sz w:val="16"/>
                <w:szCs w:val="16"/>
                <w:lang w:val="en-US"/>
              </w:rPr>
              <w:t>G</w:t>
            </w:r>
            <w:r w:rsidRPr="00E866A8">
              <w:rPr>
                <w:rFonts w:ascii="Arial" w:hAnsi="Arial" w:cs="Arial"/>
                <w:noProof/>
                <w:color w:val="FFFFFF"/>
                <w:spacing w:val="2"/>
                <w:w w:val="99"/>
                <w:sz w:val="16"/>
                <w:szCs w:val="16"/>
                <w:lang w:val="en-US"/>
              </w:rPr>
              <w:t>H</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R</w:t>
            </w:r>
            <w:r w:rsidRPr="00E866A8">
              <w:rPr>
                <w:rFonts w:ascii="Arial" w:hAnsi="Arial" w:cs="Arial"/>
                <w:noProof/>
                <w:color w:val="FFFFFF"/>
                <w:w w:val="105"/>
                <w:sz w:val="16"/>
                <w:szCs w:val="16"/>
                <w:lang w:val="en-US"/>
              </w:rPr>
              <w:t>BI</w:t>
            </w:r>
          </w:p>
        </w:tc>
        <w:tc>
          <w:tcPr>
            <w:tcW w:w="919" w:type="dxa"/>
            <w:tcBorders>
              <w:top w:val="single" w:sz="4" w:space="0" w:color="000000"/>
              <w:left w:val="single" w:sz="4" w:space="0" w:color="000000"/>
              <w:bottom w:val="single" w:sz="4" w:space="0" w:color="000000"/>
              <w:right w:val="single" w:sz="4" w:space="0" w:color="000000"/>
            </w:tcBorders>
            <w:shd w:val="clear" w:color="auto" w:fill="002060"/>
          </w:tcPr>
          <w:p w14:paraId="18DDF6B6" w14:textId="77777777" w:rsidR="00294A6C" w:rsidRPr="00E866A8" w:rsidRDefault="00294A6C" w:rsidP="00294A6C">
            <w:pPr>
              <w:widowControl w:val="0"/>
              <w:autoSpaceDE w:val="0"/>
              <w:autoSpaceDN w:val="0"/>
              <w:adjustRightInd w:val="0"/>
              <w:spacing w:before="9" w:line="160" w:lineRule="exact"/>
              <w:rPr>
                <w:sz w:val="16"/>
                <w:szCs w:val="16"/>
                <w:lang w:val="en-US"/>
              </w:rPr>
            </w:pPr>
          </w:p>
          <w:p w14:paraId="164E5A4B" w14:textId="77777777" w:rsidR="00294A6C" w:rsidRPr="00E866A8" w:rsidRDefault="00294A6C" w:rsidP="00294A6C">
            <w:pPr>
              <w:widowControl w:val="0"/>
              <w:autoSpaceDE w:val="0"/>
              <w:autoSpaceDN w:val="0"/>
              <w:adjustRightInd w:val="0"/>
              <w:ind w:left="118"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2"/>
                <w:w w:val="103"/>
                <w:sz w:val="16"/>
                <w:szCs w:val="16"/>
                <w:lang w:val="en-US"/>
              </w:rPr>
              <w:t>S</w:t>
            </w:r>
            <w:r w:rsidRPr="00E866A8">
              <w:rPr>
                <w:rFonts w:ascii="Arial" w:hAnsi="Arial" w:cs="Arial"/>
                <w:noProof/>
                <w:color w:val="FFFFFF"/>
                <w:spacing w:val="3"/>
                <w:w w:val="99"/>
                <w:sz w:val="16"/>
                <w:szCs w:val="16"/>
                <w:lang w:val="en-US"/>
              </w:rPr>
              <w:t>S</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4"/>
                <w:w w:val="108"/>
                <w:sz w:val="16"/>
                <w:szCs w:val="16"/>
                <w:lang w:val="en-US"/>
              </w:rPr>
              <w:t>B</w:t>
            </w:r>
            <w:r w:rsidRPr="00E866A8">
              <w:rPr>
                <w:rFonts w:ascii="Arial" w:hAnsi="Arial" w:cs="Arial"/>
                <w:noProof/>
                <w:color w:val="FFFFFF"/>
                <w:w w:val="108"/>
                <w:sz w:val="16"/>
                <w:szCs w:val="16"/>
                <w:lang w:val="en-US"/>
              </w:rPr>
              <w:t>A</w:t>
            </w:r>
          </w:p>
        </w:tc>
        <w:tc>
          <w:tcPr>
            <w:tcW w:w="1013" w:type="dxa"/>
            <w:tcBorders>
              <w:top w:val="single" w:sz="4" w:space="0" w:color="000000"/>
              <w:left w:val="single" w:sz="4" w:space="0" w:color="000000"/>
              <w:bottom w:val="single" w:sz="4" w:space="0" w:color="000000"/>
              <w:right w:val="single" w:sz="4" w:space="0" w:color="000000"/>
            </w:tcBorders>
            <w:shd w:val="clear" w:color="auto" w:fill="002060"/>
          </w:tcPr>
          <w:p w14:paraId="56EAAF3C" w14:textId="77777777" w:rsidR="00294A6C" w:rsidRPr="00E866A8" w:rsidRDefault="00294A6C" w:rsidP="00294A6C">
            <w:pPr>
              <w:widowControl w:val="0"/>
              <w:autoSpaceDE w:val="0"/>
              <w:autoSpaceDN w:val="0"/>
              <w:adjustRightInd w:val="0"/>
              <w:spacing w:before="9" w:line="160" w:lineRule="exact"/>
              <w:rPr>
                <w:sz w:val="16"/>
                <w:szCs w:val="16"/>
                <w:lang w:val="en-US"/>
              </w:rPr>
            </w:pPr>
          </w:p>
          <w:p w14:paraId="04516F49" w14:textId="77777777" w:rsidR="00294A6C" w:rsidRPr="00E866A8" w:rsidRDefault="00294A6C" w:rsidP="00294A6C">
            <w:pPr>
              <w:widowControl w:val="0"/>
              <w:autoSpaceDE w:val="0"/>
              <w:autoSpaceDN w:val="0"/>
              <w:adjustRightInd w:val="0"/>
              <w:ind w:left="144" w:right="-20"/>
              <w:rPr>
                <w:lang w:val="en-US"/>
              </w:rPr>
            </w:pPr>
            <w:r w:rsidRPr="00E866A8">
              <w:rPr>
                <w:rFonts w:ascii="Arial" w:hAnsi="Arial" w:cs="Arial"/>
                <w:noProof/>
                <w:color w:val="FFFFFF"/>
                <w:spacing w:val="-1"/>
                <w:w w:val="99"/>
                <w:sz w:val="16"/>
                <w:szCs w:val="16"/>
                <w:lang w:val="en-US"/>
              </w:rPr>
              <w:t>G</w:t>
            </w:r>
            <w:r w:rsidRPr="00E866A8">
              <w:rPr>
                <w:rFonts w:ascii="Arial" w:hAnsi="Arial" w:cs="Arial"/>
                <w:noProof/>
                <w:color w:val="FFFFFF"/>
                <w:spacing w:val="1"/>
                <w:w w:val="99"/>
                <w:sz w:val="16"/>
                <w:szCs w:val="16"/>
                <w:lang w:val="en-US"/>
              </w:rPr>
              <w:t>O</w:t>
            </w:r>
            <w:r w:rsidRPr="00E866A8">
              <w:rPr>
                <w:rFonts w:ascii="Arial" w:hAnsi="Arial" w:cs="Arial"/>
                <w:noProof/>
                <w:color w:val="FFFFFF"/>
                <w:w w:val="101"/>
                <w:sz w:val="16"/>
                <w:szCs w:val="16"/>
                <w:lang w:val="en-US"/>
              </w:rPr>
              <w:t>RGOL</w:t>
            </w:r>
          </w:p>
        </w:tc>
        <w:tc>
          <w:tcPr>
            <w:tcW w:w="909" w:type="dxa"/>
            <w:tcBorders>
              <w:top w:val="single" w:sz="4" w:space="0" w:color="000000"/>
              <w:left w:val="single" w:sz="4" w:space="0" w:color="000000"/>
              <w:bottom w:val="single" w:sz="4" w:space="0" w:color="000000"/>
              <w:right w:val="single" w:sz="4" w:space="0" w:color="000000"/>
            </w:tcBorders>
            <w:shd w:val="clear" w:color="auto" w:fill="002060"/>
          </w:tcPr>
          <w:p w14:paraId="4326F8DE" w14:textId="77777777" w:rsidR="00294A6C" w:rsidRPr="00E866A8" w:rsidRDefault="00294A6C" w:rsidP="00294A6C">
            <w:pPr>
              <w:widowControl w:val="0"/>
              <w:autoSpaceDE w:val="0"/>
              <w:autoSpaceDN w:val="0"/>
              <w:adjustRightInd w:val="0"/>
              <w:spacing w:before="9" w:line="160" w:lineRule="exact"/>
              <w:rPr>
                <w:sz w:val="16"/>
                <w:szCs w:val="16"/>
                <w:lang w:val="en-US"/>
              </w:rPr>
            </w:pPr>
          </w:p>
          <w:p w14:paraId="49264313" w14:textId="77777777" w:rsidR="00294A6C" w:rsidRPr="00E866A8" w:rsidRDefault="00294A6C" w:rsidP="00294A6C">
            <w:pPr>
              <w:widowControl w:val="0"/>
              <w:autoSpaceDE w:val="0"/>
              <w:autoSpaceDN w:val="0"/>
              <w:adjustRightInd w:val="0"/>
              <w:ind w:left="103" w:right="-20"/>
              <w:rPr>
                <w:lang w:val="en-US"/>
              </w:rPr>
            </w:pPr>
            <w:r w:rsidRPr="00E866A8">
              <w:rPr>
                <w:rFonts w:ascii="Arial" w:hAnsi="Arial" w:cs="Arial"/>
                <w:noProof/>
                <w:color w:val="FFFFFF"/>
                <w:w w:val="103"/>
                <w:sz w:val="16"/>
                <w:szCs w:val="16"/>
                <w:lang w:val="en-US"/>
              </w:rPr>
              <w:t>B</w:t>
            </w:r>
            <w:r w:rsidRPr="00E866A8">
              <w:rPr>
                <w:rFonts w:ascii="Arial" w:hAnsi="Arial" w:cs="Arial"/>
                <w:noProof/>
                <w:color w:val="FFFFFF"/>
                <w:spacing w:val="2"/>
                <w:w w:val="103"/>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N</w:t>
            </w:r>
            <w:r w:rsidRPr="00E866A8">
              <w:rPr>
                <w:rFonts w:ascii="Arial" w:hAnsi="Arial" w:cs="Arial"/>
                <w:noProof/>
                <w:color w:val="FFFFFF"/>
                <w:w w:val="108"/>
                <w:sz w:val="16"/>
                <w:szCs w:val="16"/>
                <w:lang w:val="en-US"/>
              </w:rPr>
              <w:t>A</w:t>
            </w:r>
          </w:p>
        </w:tc>
        <w:tc>
          <w:tcPr>
            <w:tcW w:w="774" w:type="dxa"/>
            <w:tcBorders>
              <w:top w:val="single" w:sz="4" w:space="0" w:color="000000"/>
              <w:left w:val="single" w:sz="4" w:space="0" w:color="000000"/>
              <w:bottom w:val="single" w:sz="4" w:space="0" w:color="000000"/>
              <w:right w:val="single" w:sz="4" w:space="0" w:color="000000"/>
            </w:tcBorders>
            <w:shd w:val="clear" w:color="auto" w:fill="002060"/>
          </w:tcPr>
          <w:p w14:paraId="5BE8155B" w14:textId="77777777" w:rsidR="00294A6C" w:rsidRPr="00E866A8" w:rsidRDefault="00294A6C" w:rsidP="00294A6C">
            <w:pPr>
              <w:widowControl w:val="0"/>
              <w:autoSpaceDE w:val="0"/>
              <w:autoSpaceDN w:val="0"/>
              <w:adjustRightInd w:val="0"/>
              <w:spacing w:before="9" w:line="160" w:lineRule="exact"/>
              <w:rPr>
                <w:sz w:val="16"/>
                <w:szCs w:val="16"/>
                <w:lang w:val="en-US"/>
              </w:rPr>
            </w:pPr>
          </w:p>
          <w:p w14:paraId="71881BA6" w14:textId="77777777" w:rsidR="00294A6C" w:rsidRPr="00E866A8" w:rsidRDefault="00294A6C" w:rsidP="00294A6C">
            <w:pPr>
              <w:widowControl w:val="0"/>
              <w:autoSpaceDE w:val="0"/>
              <w:autoSpaceDN w:val="0"/>
              <w:adjustRightInd w:val="0"/>
              <w:ind w:left="111" w:right="-20"/>
              <w:rPr>
                <w:lang w:val="en-US"/>
              </w:rPr>
            </w:pPr>
            <w:r w:rsidRPr="00E866A8">
              <w:rPr>
                <w:rFonts w:ascii="Arial" w:hAnsi="Arial" w:cs="Arial"/>
                <w:noProof/>
                <w:color w:val="FFFFFF"/>
                <w:w w:val="99"/>
                <w:sz w:val="16"/>
                <w:szCs w:val="16"/>
                <w:lang w:val="en-US"/>
              </w:rPr>
              <w:t>T</w:t>
            </w:r>
            <w:r w:rsidRPr="00E866A8">
              <w:rPr>
                <w:rFonts w:ascii="Arial" w:hAnsi="Arial" w:cs="Arial"/>
                <w:noProof/>
                <w:color w:val="FFFFFF"/>
                <w:spacing w:val="2"/>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3"/>
                <w:w w:val="99"/>
                <w:sz w:val="16"/>
                <w:szCs w:val="16"/>
                <w:lang w:val="en-US"/>
              </w:rPr>
              <w:t>Z</w:t>
            </w:r>
            <w:r w:rsidRPr="00E866A8">
              <w:rPr>
                <w:rFonts w:ascii="Arial" w:hAnsi="Arial" w:cs="Arial"/>
                <w:noProof/>
                <w:color w:val="FFFFFF"/>
                <w:w w:val="108"/>
                <w:sz w:val="16"/>
                <w:szCs w:val="16"/>
                <w:lang w:val="en-US"/>
              </w:rPr>
              <w:t>A</w:t>
            </w:r>
          </w:p>
        </w:tc>
        <w:tc>
          <w:tcPr>
            <w:tcW w:w="798" w:type="dxa"/>
            <w:tcBorders>
              <w:top w:val="single" w:sz="4" w:space="0" w:color="000000"/>
              <w:left w:val="single" w:sz="4" w:space="0" w:color="000000"/>
              <w:bottom w:val="single" w:sz="4" w:space="0" w:color="000000"/>
              <w:right w:val="single" w:sz="4" w:space="0" w:color="000000"/>
            </w:tcBorders>
            <w:shd w:val="clear" w:color="auto" w:fill="002060"/>
          </w:tcPr>
          <w:p w14:paraId="0D99961C" w14:textId="77777777" w:rsidR="00294A6C" w:rsidRPr="00E866A8" w:rsidRDefault="00294A6C" w:rsidP="00294A6C">
            <w:pPr>
              <w:widowControl w:val="0"/>
              <w:autoSpaceDE w:val="0"/>
              <w:autoSpaceDN w:val="0"/>
              <w:adjustRightInd w:val="0"/>
              <w:spacing w:before="9" w:line="160" w:lineRule="exact"/>
              <w:rPr>
                <w:sz w:val="16"/>
                <w:szCs w:val="16"/>
                <w:lang w:val="en-US"/>
              </w:rPr>
            </w:pPr>
          </w:p>
          <w:p w14:paraId="58206BBD" w14:textId="77777777" w:rsidR="00294A6C" w:rsidRPr="00E866A8" w:rsidRDefault="00294A6C" w:rsidP="00294A6C">
            <w:pPr>
              <w:widowControl w:val="0"/>
              <w:autoSpaceDE w:val="0"/>
              <w:autoSpaceDN w:val="0"/>
              <w:adjustRightInd w:val="0"/>
              <w:ind w:left="105"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1"/>
                <w:w w:val="103"/>
                <w:sz w:val="16"/>
                <w:szCs w:val="16"/>
                <w:lang w:val="en-US"/>
              </w:rPr>
              <w:t>D</w:t>
            </w:r>
            <w:r w:rsidRPr="00E866A8">
              <w:rPr>
                <w:rFonts w:ascii="Arial" w:hAnsi="Arial" w:cs="Arial"/>
                <w:noProof/>
                <w:color w:val="FFFFFF"/>
                <w:spacing w:val="4"/>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w:t>
            </w:r>
          </w:p>
        </w:tc>
      </w:tr>
      <w:tr w:rsidR="00294A6C" w:rsidRPr="00E866A8" w14:paraId="7E295036" w14:textId="77777777" w:rsidTr="00294A6C">
        <w:trPr>
          <w:trHeight w:hRule="exact" w:val="1849"/>
        </w:trPr>
        <w:tc>
          <w:tcPr>
            <w:tcW w:w="403" w:type="dxa"/>
            <w:tcBorders>
              <w:top w:val="single" w:sz="4" w:space="0" w:color="000000"/>
              <w:left w:val="single" w:sz="4" w:space="0" w:color="000000"/>
              <w:bottom w:val="single" w:sz="4" w:space="0" w:color="000000"/>
              <w:right w:val="single" w:sz="4" w:space="0" w:color="000000"/>
            </w:tcBorders>
          </w:tcPr>
          <w:p w14:paraId="0D630468" w14:textId="77777777" w:rsidR="00294A6C" w:rsidRPr="00E866A8" w:rsidRDefault="00294A6C" w:rsidP="00294A6C">
            <w:pPr>
              <w:widowControl w:val="0"/>
              <w:autoSpaceDE w:val="0"/>
              <w:autoSpaceDN w:val="0"/>
              <w:adjustRightInd w:val="0"/>
              <w:spacing w:line="200" w:lineRule="exact"/>
              <w:rPr>
                <w:sz w:val="20"/>
                <w:lang w:val="en-US"/>
              </w:rPr>
            </w:pPr>
          </w:p>
          <w:p w14:paraId="2AACB3D1" w14:textId="77777777" w:rsidR="00294A6C" w:rsidRPr="00E866A8" w:rsidRDefault="00294A6C" w:rsidP="00294A6C">
            <w:pPr>
              <w:widowControl w:val="0"/>
              <w:autoSpaceDE w:val="0"/>
              <w:autoSpaceDN w:val="0"/>
              <w:adjustRightInd w:val="0"/>
              <w:spacing w:line="200" w:lineRule="exact"/>
              <w:rPr>
                <w:sz w:val="20"/>
                <w:lang w:val="en-US"/>
              </w:rPr>
            </w:pPr>
          </w:p>
          <w:p w14:paraId="3E7B2EF2" w14:textId="77777777" w:rsidR="00294A6C" w:rsidRPr="00E866A8" w:rsidRDefault="00294A6C" w:rsidP="00294A6C">
            <w:pPr>
              <w:widowControl w:val="0"/>
              <w:autoSpaceDE w:val="0"/>
              <w:autoSpaceDN w:val="0"/>
              <w:adjustRightInd w:val="0"/>
              <w:spacing w:line="200" w:lineRule="exact"/>
              <w:rPr>
                <w:sz w:val="20"/>
                <w:lang w:val="en-US"/>
              </w:rPr>
            </w:pPr>
          </w:p>
          <w:p w14:paraId="16C4C179" w14:textId="77777777" w:rsidR="00294A6C" w:rsidRPr="00E866A8" w:rsidRDefault="00294A6C" w:rsidP="00294A6C">
            <w:pPr>
              <w:widowControl w:val="0"/>
              <w:autoSpaceDE w:val="0"/>
              <w:autoSpaceDN w:val="0"/>
              <w:adjustRightInd w:val="0"/>
              <w:spacing w:before="13" w:line="200" w:lineRule="exact"/>
              <w:rPr>
                <w:sz w:val="20"/>
                <w:lang w:val="en-US"/>
              </w:rPr>
            </w:pPr>
          </w:p>
          <w:p w14:paraId="153F0458" w14:textId="77777777" w:rsidR="00294A6C" w:rsidRPr="00E866A8" w:rsidRDefault="00294A6C" w:rsidP="00294A6C">
            <w:pPr>
              <w:widowControl w:val="0"/>
              <w:autoSpaceDE w:val="0"/>
              <w:autoSpaceDN w:val="0"/>
              <w:adjustRightInd w:val="0"/>
              <w:ind w:left="132" w:right="-20"/>
              <w:rPr>
                <w:lang w:val="en-US"/>
              </w:rPr>
            </w:pPr>
            <w:r w:rsidRPr="00E866A8">
              <w:rPr>
                <w:rFonts w:ascii="Arial" w:hAnsi="Arial" w:cs="Arial"/>
                <w:w w:val="108"/>
                <w:sz w:val="18"/>
                <w:szCs w:val="18"/>
                <w:lang w:val="en-US"/>
              </w:rPr>
              <w:t>A</w:t>
            </w:r>
          </w:p>
        </w:tc>
        <w:tc>
          <w:tcPr>
            <w:tcW w:w="1717" w:type="dxa"/>
            <w:tcBorders>
              <w:top w:val="single" w:sz="4" w:space="0" w:color="000000"/>
              <w:left w:val="single" w:sz="4" w:space="0" w:color="000000"/>
              <w:bottom w:val="single" w:sz="4" w:space="0" w:color="000000"/>
              <w:right w:val="single" w:sz="4" w:space="0" w:color="000000"/>
            </w:tcBorders>
          </w:tcPr>
          <w:p w14:paraId="2D965F17" w14:textId="77777777" w:rsidR="00294A6C" w:rsidRPr="00E866A8" w:rsidRDefault="00294A6C" w:rsidP="00294A6C">
            <w:pPr>
              <w:widowControl w:val="0"/>
              <w:autoSpaceDE w:val="0"/>
              <w:autoSpaceDN w:val="0"/>
              <w:adjustRightInd w:val="0"/>
              <w:spacing w:before="10" w:line="220" w:lineRule="exact"/>
              <w:rPr>
                <w:sz w:val="22"/>
                <w:szCs w:val="22"/>
                <w:lang w:val="en-US"/>
              </w:rPr>
            </w:pPr>
          </w:p>
          <w:p w14:paraId="7CCAB4E4"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698" w:type="dxa"/>
            <w:tcBorders>
              <w:top w:val="single" w:sz="4" w:space="0" w:color="000000"/>
              <w:left w:val="single" w:sz="4" w:space="0" w:color="000000"/>
              <w:bottom w:val="single" w:sz="4" w:space="0" w:color="000000"/>
              <w:right w:val="single" w:sz="4" w:space="0" w:color="000000"/>
            </w:tcBorders>
          </w:tcPr>
          <w:p w14:paraId="078A903C"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69CBF595" w14:textId="77777777" w:rsidR="00294A6C" w:rsidRPr="00E866A8" w:rsidRDefault="00294A6C" w:rsidP="00294A6C">
            <w:pPr>
              <w:widowControl w:val="0"/>
              <w:autoSpaceDE w:val="0"/>
              <w:autoSpaceDN w:val="0"/>
              <w:adjustRightInd w:val="0"/>
              <w:spacing w:line="239" w:lineRule="auto"/>
              <w:ind w:left="102" w:right="62"/>
              <w:rPr>
                <w:i/>
                <w:lang w:val="en-US"/>
              </w:rPr>
            </w:pPr>
          </w:p>
        </w:tc>
        <w:tc>
          <w:tcPr>
            <w:tcW w:w="1148" w:type="dxa"/>
            <w:tcBorders>
              <w:top w:val="single" w:sz="4" w:space="0" w:color="000000"/>
              <w:left w:val="single" w:sz="4" w:space="0" w:color="000000"/>
              <w:bottom w:val="single" w:sz="4" w:space="0" w:color="000000"/>
              <w:right w:val="single" w:sz="4" w:space="0" w:color="000000"/>
            </w:tcBorders>
          </w:tcPr>
          <w:p w14:paraId="50994047"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243B3E5" w14:textId="77777777" w:rsidR="00294A6C" w:rsidRPr="00E866A8" w:rsidRDefault="00294A6C" w:rsidP="00294A6C">
            <w:pPr>
              <w:widowControl w:val="0"/>
              <w:autoSpaceDE w:val="0"/>
              <w:autoSpaceDN w:val="0"/>
              <w:adjustRightInd w:val="0"/>
              <w:spacing w:line="200" w:lineRule="exact"/>
              <w:rPr>
                <w:sz w:val="20"/>
                <w:lang w:val="en-US"/>
              </w:rPr>
            </w:pPr>
          </w:p>
          <w:p w14:paraId="1A591257" w14:textId="77777777" w:rsidR="00294A6C" w:rsidRPr="00E866A8" w:rsidRDefault="00294A6C" w:rsidP="00294A6C">
            <w:pPr>
              <w:widowControl w:val="0"/>
              <w:autoSpaceDE w:val="0"/>
              <w:autoSpaceDN w:val="0"/>
              <w:adjustRightInd w:val="0"/>
              <w:spacing w:line="200" w:lineRule="exact"/>
              <w:rPr>
                <w:sz w:val="20"/>
                <w:lang w:val="en-US"/>
              </w:rPr>
            </w:pPr>
          </w:p>
          <w:p w14:paraId="66214548" w14:textId="77777777" w:rsidR="00294A6C" w:rsidRPr="00E866A8" w:rsidRDefault="00294A6C" w:rsidP="00294A6C">
            <w:pPr>
              <w:widowControl w:val="0"/>
              <w:autoSpaceDE w:val="0"/>
              <w:autoSpaceDN w:val="0"/>
              <w:adjustRightInd w:val="0"/>
              <w:spacing w:line="200" w:lineRule="exact"/>
              <w:rPr>
                <w:sz w:val="20"/>
                <w:lang w:val="en-US"/>
              </w:rPr>
            </w:pPr>
          </w:p>
          <w:p w14:paraId="256BC568"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206</w:t>
            </w:r>
          </w:p>
        </w:tc>
        <w:tc>
          <w:tcPr>
            <w:tcW w:w="1083" w:type="dxa"/>
            <w:tcBorders>
              <w:top w:val="single" w:sz="4" w:space="0" w:color="000000"/>
              <w:left w:val="single" w:sz="4" w:space="0" w:color="000000"/>
              <w:bottom w:val="single" w:sz="4" w:space="0" w:color="000000"/>
              <w:right w:val="single" w:sz="4" w:space="0" w:color="000000"/>
            </w:tcBorders>
          </w:tcPr>
          <w:p w14:paraId="3280EFFD"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17838226" w14:textId="77777777" w:rsidR="00294A6C" w:rsidRPr="00E866A8" w:rsidRDefault="00294A6C" w:rsidP="00294A6C">
            <w:pPr>
              <w:widowControl w:val="0"/>
              <w:autoSpaceDE w:val="0"/>
              <w:autoSpaceDN w:val="0"/>
              <w:adjustRightInd w:val="0"/>
              <w:spacing w:line="200" w:lineRule="exact"/>
              <w:rPr>
                <w:sz w:val="20"/>
                <w:lang w:val="en-US"/>
              </w:rPr>
            </w:pPr>
          </w:p>
          <w:p w14:paraId="2B2498FD" w14:textId="77777777" w:rsidR="00294A6C" w:rsidRPr="00E866A8" w:rsidRDefault="00294A6C" w:rsidP="00294A6C">
            <w:pPr>
              <w:widowControl w:val="0"/>
              <w:autoSpaceDE w:val="0"/>
              <w:autoSpaceDN w:val="0"/>
              <w:adjustRightInd w:val="0"/>
              <w:spacing w:line="200" w:lineRule="exact"/>
              <w:rPr>
                <w:sz w:val="20"/>
                <w:lang w:val="en-US"/>
              </w:rPr>
            </w:pPr>
          </w:p>
          <w:p w14:paraId="360DE9B1" w14:textId="77777777" w:rsidR="00294A6C" w:rsidRPr="00E866A8" w:rsidRDefault="00294A6C" w:rsidP="00294A6C">
            <w:pPr>
              <w:widowControl w:val="0"/>
              <w:autoSpaceDE w:val="0"/>
              <w:autoSpaceDN w:val="0"/>
              <w:adjustRightInd w:val="0"/>
              <w:spacing w:line="200" w:lineRule="exact"/>
              <w:rPr>
                <w:sz w:val="20"/>
                <w:lang w:val="en-US"/>
              </w:rPr>
            </w:pPr>
          </w:p>
          <w:p w14:paraId="4ECB0597"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154</w:t>
            </w:r>
          </w:p>
        </w:tc>
        <w:tc>
          <w:tcPr>
            <w:tcW w:w="919" w:type="dxa"/>
            <w:tcBorders>
              <w:top w:val="single" w:sz="4" w:space="0" w:color="000000"/>
              <w:left w:val="single" w:sz="4" w:space="0" w:color="000000"/>
              <w:bottom w:val="single" w:sz="4" w:space="0" w:color="000000"/>
              <w:right w:val="single" w:sz="4" w:space="0" w:color="000000"/>
            </w:tcBorders>
          </w:tcPr>
          <w:p w14:paraId="5DA246F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3589A57C" w14:textId="77777777" w:rsidR="00294A6C" w:rsidRPr="00E866A8" w:rsidRDefault="00294A6C" w:rsidP="00294A6C">
            <w:pPr>
              <w:widowControl w:val="0"/>
              <w:autoSpaceDE w:val="0"/>
              <w:autoSpaceDN w:val="0"/>
              <w:adjustRightInd w:val="0"/>
              <w:spacing w:line="200" w:lineRule="exact"/>
              <w:rPr>
                <w:sz w:val="20"/>
                <w:lang w:val="en-US"/>
              </w:rPr>
            </w:pPr>
          </w:p>
          <w:p w14:paraId="7C9E5684" w14:textId="77777777" w:rsidR="00294A6C" w:rsidRPr="00E866A8" w:rsidRDefault="00294A6C" w:rsidP="00294A6C">
            <w:pPr>
              <w:widowControl w:val="0"/>
              <w:autoSpaceDE w:val="0"/>
              <w:autoSpaceDN w:val="0"/>
              <w:adjustRightInd w:val="0"/>
              <w:spacing w:line="200" w:lineRule="exact"/>
              <w:rPr>
                <w:sz w:val="20"/>
                <w:lang w:val="en-US"/>
              </w:rPr>
            </w:pPr>
          </w:p>
          <w:p w14:paraId="616A094D" w14:textId="77777777" w:rsidR="00294A6C" w:rsidRPr="00E866A8" w:rsidRDefault="00294A6C" w:rsidP="00294A6C">
            <w:pPr>
              <w:widowControl w:val="0"/>
              <w:autoSpaceDE w:val="0"/>
              <w:autoSpaceDN w:val="0"/>
              <w:adjustRightInd w:val="0"/>
              <w:spacing w:line="200" w:lineRule="exact"/>
              <w:rPr>
                <w:sz w:val="20"/>
                <w:lang w:val="en-US"/>
              </w:rPr>
            </w:pPr>
          </w:p>
          <w:p w14:paraId="3BF3B8D9" w14:textId="77777777" w:rsidR="00294A6C" w:rsidRPr="00E866A8" w:rsidRDefault="00294A6C" w:rsidP="00294A6C">
            <w:pPr>
              <w:widowControl w:val="0"/>
              <w:autoSpaceDE w:val="0"/>
              <w:autoSpaceDN w:val="0"/>
              <w:adjustRightInd w:val="0"/>
              <w:ind w:left="270" w:right="-20"/>
              <w:rPr>
                <w:lang w:val="en-US"/>
              </w:rPr>
            </w:pPr>
            <w:r w:rsidRPr="00E866A8">
              <w:rPr>
                <w:rFonts w:ascii="Arial" w:hAnsi="Arial" w:cs="Arial"/>
                <w:sz w:val="22"/>
                <w:szCs w:val="22"/>
                <w:lang w:val="en-US"/>
              </w:rPr>
              <w:t>176</w:t>
            </w:r>
          </w:p>
        </w:tc>
        <w:tc>
          <w:tcPr>
            <w:tcW w:w="1013" w:type="dxa"/>
            <w:tcBorders>
              <w:top w:val="single" w:sz="4" w:space="0" w:color="000000"/>
              <w:left w:val="single" w:sz="4" w:space="0" w:color="000000"/>
              <w:bottom w:val="single" w:sz="4" w:space="0" w:color="000000"/>
              <w:right w:val="single" w:sz="4" w:space="0" w:color="000000"/>
            </w:tcBorders>
          </w:tcPr>
          <w:p w14:paraId="10072990"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7DD22CC9" w14:textId="77777777" w:rsidR="00294A6C" w:rsidRPr="00E866A8" w:rsidRDefault="00294A6C" w:rsidP="00294A6C">
            <w:pPr>
              <w:widowControl w:val="0"/>
              <w:autoSpaceDE w:val="0"/>
              <w:autoSpaceDN w:val="0"/>
              <w:adjustRightInd w:val="0"/>
              <w:spacing w:line="200" w:lineRule="exact"/>
              <w:rPr>
                <w:sz w:val="20"/>
                <w:lang w:val="en-US"/>
              </w:rPr>
            </w:pPr>
          </w:p>
          <w:p w14:paraId="030D130F" w14:textId="77777777" w:rsidR="00294A6C" w:rsidRPr="00E866A8" w:rsidRDefault="00294A6C" w:rsidP="00294A6C">
            <w:pPr>
              <w:widowControl w:val="0"/>
              <w:autoSpaceDE w:val="0"/>
              <w:autoSpaceDN w:val="0"/>
              <w:adjustRightInd w:val="0"/>
              <w:spacing w:line="200" w:lineRule="exact"/>
              <w:rPr>
                <w:sz w:val="20"/>
                <w:lang w:val="en-US"/>
              </w:rPr>
            </w:pPr>
          </w:p>
          <w:p w14:paraId="27A0D9A1" w14:textId="77777777" w:rsidR="00294A6C" w:rsidRPr="00E866A8" w:rsidRDefault="00294A6C" w:rsidP="00294A6C">
            <w:pPr>
              <w:widowControl w:val="0"/>
              <w:autoSpaceDE w:val="0"/>
              <w:autoSpaceDN w:val="0"/>
              <w:adjustRightInd w:val="0"/>
              <w:spacing w:line="200" w:lineRule="exact"/>
              <w:rPr>
                <w:sz w:val="20"/>
                <w:lang w:val="en-US"/>
              </w:rPr>
            </w:pPr>
          </w:p>
          <w:p w14:paraId="60C9AB4A" w14:textId="77777777" w:rsidR="00294A6C" w:rsidRPr="00E866A8" w:rsidRDefault="00294A6C" w:rsidP="00294A6C">
            <w:pPr>
              <w:widowControl w:val="0"/>
              <w:autoSpaceDE w:val="0"/>
              <w:autoSpaceDN w:val="0"/>
              <w:adjustRightInd w:val="0"/>
              <w:ind w:left="316" w:right="-20"/>
              <w:rPr>
                <w:lang w:val="en-US"/>
              </w:rPr>
            </w:pPr>
            <w:r w:rsidRPr="00E866A8">
              <w:rPr>
                <w:rFonts w:ascii="Arial" w:hAnsi="Arial" w:cs="Arial"/>
                <w:sz w:val="22"/>
                <w:szCs w:val="22"/>
                <w:lang w:val="en-US"/>
              </w:rPr>
              <w:t>176</w:t>
            </w:r>
          </w:p>
        </w:tc>
        <w:tc>
          <w:tcPr>
            <w:tcW w:w="909" w:type="dxa"/>
            <w:tcBorders>
              <w:top w:val="single" w:sz="4" w:space="0" w:color="000000"/>
              <w:left w:val="single" w:sz="4" w:space="0" w:color="000000"/>
              <w:bottom w:val="single" w:sz="4" w:space="0" w:color="000000"/>
              <w:right w:val="single" w:sz="4" w:space="0" w:color="000000"/>
            </w:tcBorders>
          </w:tcPr>
          <w:p w14:paraId="33BD1066"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772ADCB6" w14:textId="77777777" w:rsidR="00294A6C" w:rsidRPr="00E866A8" w:rsidRDefault="00294A6C" w:rsidP="00294A6C">
            <w:pPr>
              <w:widowControl w:val="0"/>
              <w:autoSpaceDE w:val="0"/>
              <w:autoSpaceDN w:val="0"/>
              <w:adjustRightInd w:val="0"/>
              <w:spacing w:line="200" w:lineRule="exact"/>
              <w:rPr>
                <w:sz w:val="20"/>
                <w:lang w:val="en-US"/>
              </w:rPr>
            </w:pPr>
          </w:p>
          <w:p w14:paraId="42623325" w14:textId="77777777" w:rsidR="00294A6C" w:rsidRPr="00E866A8" w:rsidRDefault="00294A6C" w:rsidP="00294A6C">
            <w:pPr>
              <w:widowControl w:val="0"/>
              <w:autoSpaceDE w:val="0"/>
              <w:autoSpaceDN w:val="0"/>
              <w:adjustRightInd w:val="0"/>
              <w:spacing w:line="200" w:lineRule="exact"/>
              <w:rPr>
                <w:sz w:val="20"/>
                <w:lang w:val="en-US"/>
              </w:rPr>
            </w:pPr>
          </w:p>
          <w:p w14:paraId="4C50E430" w14:textId="77777777" w:rsidR="00294A6C" w:rsidRPr="00E866A8" w:rsidRDefault="00294A6C" w:rsidP="00294A6C">
            <w:pPr>
              <w:widowControl w:val="0"/>
              <w:autoSpaceDE w:val="0"/>
              <w:autoSpaceDN w:val="0"/>
              <w:adjustRightInd w:val="0"/>
              <w:spacing w:line="200" w:lineRule="exact"/>
              <w:rPr>
                <w:sz w:val="20"/>
                <w:lang w:val="en-US"/>
              </w:rPr>
            </w:pPr>
          </w:p>
          <w:p w14:paraId="564EE5CB" w14:textId="77777777" w:rsidR="00294A6C" w:rsidRPr="00E866A8" w:rsidRDefault="00294A6C" w:rsidP="00294A6C">
            <w:pPr>
              <w:widowControl w:val="0"/>
              <w:autoSpaceDE w:val="0"/>
              <w:autoSpaceDN w:val="0"/>
              <w:adjustRightInd w:val="0"/>
              <w:ind w:left="265" w:right="-20"/>
              <w:rPr>
                <w:lang w:val="en-US"/>
              </w:rPr>
            </w:pPr>
            <w:r w:rsidRPr="00E866A8">
              <w:rPr>
                <w:rFonts w:ascii="Arial" w:hAnsi="Arial" w:cs="Arial"/>
                <w:sz w:val="22"/>
                <w:szCs w:val="22"/>
                <w:lang w:val="en-US"/>
              </w:rPr>
              <w:t>177</w:t>
            </w:r>
          </w:p>
        </w:tc>
        <w:tc>
          <w:tcPr>
            <w:tcW w:w="774" w:type="dxa"/>
            <w:tcBorders>
              <w:top w:val="single" w:sz="4" w:space="0" w:color="000000"/>
              <w:left w:val="single" w:sz="4" w:space="0" w:color="000000"/>
              <w:bottom w:val="single" w:sz="4" w:space="0" w:color="000000"/>
              <w:right w:val="single" w:sz="4" w:space="0" w:color="000000"/>
            </w:tcBorders>
          </w:tcPr>
          <w:p w14:paraId="2BD28D37"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780431C" w14:textId="77777777" w:rsidR="00294A6C" w:rsidRPr="00E866A8" w:rsidRDefault="00294A6C" w:rsidP="00294A6C">
            <w:pPr>
              <w:widowControl w:val="0"/>
              <w:autoSpaceDE w:val="0"/>
              <w:autoSpaceDN w:val="0"/>
              <w:adjustRightInd w:val="0"/>
              <w:spacing w:line="200" w:lineRule="exact"/>
              <w:rPr>
                <w:sz w:val="20"/>
                <w:lang w:val="en-US"/>
              </w:rPr>
            </w:pPr>
          </w:p>
          <w:p w14:paraId="1E9B51A1" w14:textId="77777777" w:rsidR="00294A6C" w:rsidRPr="00E866A8" w:rsidRDefault="00294A6C" w:rsidP="00294A6C">
            <w:pPr>
              <w:widowControl w:val="0"/>
              <w:autoSpaceDE w:val="0"/>
              <w:autoSpaceDN w:val="0"/>
              <w:adjustRightInd w:val="0"/>
              <w:spacing w:line="200" w:lineRule="exact"/>
              <w:rPr>
                <w:sz w:val="20"/>
                <w:lang w:val="en-US"/>
              </w:rPr>
            </w:pPr>
          </w:p>
          <w:p w14:paraId="479759C4" w14:textId="77777777" w:rsidR="00294A6C" w:rsidRPr="00E866A8" w:rsidRDefault="00294A6C" w:rsidP="00294A6C">
            <w:pPr>
              <w:widowControl w:val="0"/>
              <w:autoSpaceDE w:val="0"/>
              <w:autoSpaceDN w:val="0"/>
              <w:adjustRightInd w:val="0"/>
              <w:spacing w:line="200" w:lineRule="exact"/>
              <w:rPr>
                <w:sz w:val="20"/>
                <w:lang w:val="en-US"/>
              </w:rPr>
            </w:pPr>
          </w:p>
          <w:p w14:paraId="145B8A99" w14:textId="77777777" w:rsidR="00294A6C" w:rsidRPr="00E866A8" w:rsidRDefault="00294A6C" w:rsidP="00294A6C">
            <w:pPr>
              <w:widowControl w:val="0"/>
              <w:autoSpaceDE w:val="0"/>
              <w:autoSpaceDN w:val="0"/>
              <w:adjustRightInd w:val="0"/>
              <w:ind w:left="197" w:right="-20"/>
              <w:rPr>
                <w:lang w:val="en-US"/>
              </w:rPr>
            </w:pPr>
            <w:r w:rsidRPr="00E866A8">
              <w:rPr>
                <w:rFonts w:ascii="Arial" w:hAnsi="Arial" w:cs="Arial"/>
                <w:sz w:val="22"/>
                <w:szCs w:val="22"/>
                <w:lang w:val="en-US"/>
              </w:rPr>
              <w:t>192</w:t>
            </w:r>
          </w:p>
        </w:tc>
        <w:tc>
          <w:tcPr>
            <w:tcW w:w="798" w:type="dxa"/>
            <w:tcBorders>
              <w:top w:val="single" w:sz="4" w:space="0" w:color="000000"/>
              <w:left w:val="single" w:sz="4" w:space="0" w:color="000000"/>
              <w:bottom w:val="single" w:sz="4" w:space="0" w:color="000000"/>
              <w:right w:val="single" w:sz="4" w:space="0" w:color="000000"/>
            </w:tcBorders>
          </w:tcPr>
          <w:p w14:paraId="16E0D39F"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A232B8A" w14:textId="77777777" w:rsidR="00294A6C" w:rsidRPr="00E866A8" w:rsidRDefault="00294A6C" w:rsidP="00294A6C">
            <w:pPr>
              <w:widowControl w:val="0"/>
              <w:autoSpaceDE w:val="0"/>
              <w:autoSpaceDN w:val="0"/>
              <w:adjustRightInd w:val="0"/>
              <w:spacing w:line="200" w:lineRule="exact"/>
              <w:rPr>
                <w:sz w:val="20"/>
                <w:lang w:val="en-US"/>
              </w:rPr>
            </w:pPr>
          </w:p>
          <w:p w14:paraId="424A307D" w14:textId="77777777" w:rsidR="00294A6C" w:rsidRPr="00E866A8" w:rsidRDefault="00294A6C" w:rsidP="00294A6C">
            <w:pPr>
              <w:widowControl w:val="0"/>
              <w:autoSpaceDE w:val="0"/>
              <w:autoSpaceDN w:val="0"/>
              <w:adjustRightInd w:val="0"/>
              <w:spacing w:line="200" w:lineRule="exact"/>
              <w:rPr>
                <w:sz w:val="20"/>
                <w:lang w:val="en-US"/>
              </w:rPr>
            </w:pPr>
          </w:p>
          <w:p w14:paraId="3332FFB5" w14:textId="77777777" w:rsidR="00294A6C" w:rsidRPr="00E866A8" w:rsidRDefault="00294A6C" w:rsidP="00294A6C">
            <w:pPr>
              <w:widowControl w:val="0"/>
              <w:autoSpaceDE w:val="0"/>
              <w:autoSpaceDN w:val="0"/>
              <w:adjustRightInd w:val="0"/>
              <w:spacing w:line="200" w:lineRule="exact"/>
              <w:rPr>
                <w:sz w:val="20"/>
                <w:lang w:val="en-US"/>
              </w:rPr>
            </w:pPr>
          </w:p>
          <w:p w14:paraId="4688837E" w14:textId="77777777" w:rsidR="00294A6C" w:rsidRPr="00E866A8" w:rsidRDefault="00294A6C" w:rsidP="00294A6C">
            <w:pPr>
              <w:widowControl w:val="0"/>
              <w:autoSpaceDE w:val="0"/>
              <w:autoSpaceDN w:val="0"/>
              <w:adjustRightInd w:val="0"/>
              <w:ind w:left="225" w:right="207"/>
              <w:jc w:val="center"/>
              <w:rPr>
                <w:lang w:val="en-US"/>
              </w:rPr>
            </w:pPr>
            <w:r w:rsidRPr="00E866A8">
              <w:rPr>
                <w:rFonts w:ascii="Arial" w:hAnsi="Arial" w:cs="Arial"/>
                <w:w w:val="99"/>
                <w:sz w:val="22"/>
                <w:szCs w:val="22"/>
                <w:lang w:val="en-US"/>
              </w:rPr>
              <w:t>60</w:t>
            </w:r>
          </w:p>
        </w:tc>
      </w:tr>
      <w:tr w:rsidR="00294A6C" w:rsidRPr="00E866A8" w14:paraId="235B4A44" w14:textId="77777777" w:rsidTr="00294A6C">
        <w:trPr>
          <w:trHeight w:hRule="exact" w:val="930"/>
        </w:trPr>
        <w:tc>
          <w:tcPr>
            <w:tcW w:w="403" w:type="dxa"/>
            <w:tcBorders>
              <w:top w:val="single" w:sz="4" w:space="0" w:color="000000"/>
              <w:left w:val="single" w:sz="4" w:space="0" w:color="000000"/>
              <w:bottom w:val="single" w:sz="4" w:space="0" w:color="000000"/>
              <w:right w:val="single" w:sz="4" w:space="0" w:color="000000"/>
            </w:tcBorders>
          </w:tcPr>
          <w:p w14:paraId="11F726D9"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519A16CB" w14:textId="77777777" w:rsidR="00294A6C" w:rsidRPr="00E866A8" w:rsidRDefault="00294A6C" w:rsidP="00294A6C">
            <w:pPr>
              <w:widowControl w:val="0"/>
              <w:autoSpaceDE w:val="0"/>
              <w:autoSpaceDN w:val="0"/>
              <w:adjustRightInd w:val="0"/>
              <w:spacing w:line="200" w:lineRule="exact"/>
              <w:rPr>
                <w:sz w:val="20"/>
                <w:lang w:val="en-US"/>
              </w:rPr>
            </w:pPr>
          </w:p>
          <w:p w14:paraId="1F6939EC"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w w:val="108"/>
                <w:sz w:val="18"/>
                <w:szCs w:val="18"/>
                <w:lang w:val="en-US"/>
              </w:rPr>
              <w:t>B</w:t>
            </w:r>
          </w:p>
        </w:tc>
        <w:tc>
          <w:tcPr>
            <w:tcW w:w="1717" w:type="dxa"/>
            <w:tcBorders>
              <w:top w:val="single" w:sz="4" w:space="0" w:color="000000"/>
              <w:left w:val="single" w:sz="4" w:space="0" w:color="000000"/>
              <w:bottom w:val="single" w:sz="4" w:space="0" w:color="000000"/>
              <w:right w:val="single" w:sz="4" w:space="0" w:color="000000"/>
            </w:tcBorders>
          </w:tcPr>
          <w:p w14:paraId="22DFD3D9"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7FCEFFC0" w14:textId="77777777" w:rsidR="00294A6C" w:rsidRPr="00E866A8" w:rsidRDefault="00294A6C" w:rsidP="00294A6C">
            <w:pPr>
              <w:widowControl w:val="0"/>
              <w:autoSpaceDE w:val="0"/>
              <w:autoSpaceDN w:val="0"/>
              <w:adjustRightInd w:val="0"/>
              <w:spacing w:line="239" w:lineRule="auto"/>
              <w:ind w:left="102" w:right="248"/>
              <w:rPr>
                <w:lang w:val="en-US"/>
              </w:rPr>
            </w:pPr>
          </w:p>
        </w:tc>
        <w:tc>
          <w:tcPr>
            <w:tcW w:w="1698" w:type="dxa"/>
            <w:tcBorders>
              <w:top w:val="single" w:sz="4" w:space="0" w:color="000000"/>
              <w:left w:val="single" w:sz="4" w:space="0" w:color="000000"/>
              <w:bottom w:val="single" w:sz="4" w:space="0" w:color="000000"/>
              <w:right w:val="single" w:sz="4" w:space="0" w:color="000000"/>
            </w:tcBorders>
          </w:tcPr>
          <w:p w14:paraId="43365360" w14:textId="77777777" w:rsidR="00294A6C" w:rsidRPr="00E866A8" w:rsidRDefault="00294A6C" w:rsidP="00294A6C">
            <w:pPr>
              <w:widowControl w:val="0"/>
              <w:autoSpaceDE w:val="0"/>
              <w:autoSpaceDN w:val="0"/>
              <w:adjustRightInd w:val="0"/>
              <w:spacing w:before="1" w:line="130" w:lineRule="exact"/>
              <w:rPr>
                <w:i/>
                <w:sz w:val="13"/>
                <w:szCs w:val="13"/>
                <w:lang w:val="en-US"/>
              </w:rPr>
            </w:pPr>
          </w:p>
          <w:p w14:paraId="16294FA3" w14:textId="77777777" w:rsidR="00294A6C" w:rsidRPr="00E866A8" w:rsidRDefault="00294A6C" w:rsidP="00294A6C">
            <w:pPr>
              <w:widowControl w:val="0"/>
              <w:autoSpaceDE w:val="0"/>
              <w:autoSpaceDN w:val="0"/>
              <w:adjustRightInd w:val="0"/>
              <w:spacing w:line="200" w:lineRule="exact"/>
              <w:rPr>
                <w:i/>
                <w:sz w:val="20"/>
                <w:lang w:val="en-US"/>
              </w:rPr>
            </w:pPr>
          </w:p>
          <w:p w14:paraId="49E0D7D0"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w:t>
            </w:r>
          </w:p>
        </w:tc>
        <w:tc>
          <w:tcPr>
            <w:tcW w:w="1148" w:type="dxa"/>
            <w:tcBorders>
              <w:top w:val="single" w:sz="4" w:space="0" w:color="000000"/>
              <w:left w:val="single" w:sz="4" w:space="0" w:color="000000"/>
              <w:bottom w:val="single" w:sz="4" w:space="0" w:color="000000"/>
              <w:right w:val="single" w:sz="4" w:space="0" w:color="000000"/>
            </w:tcBorders>
          </w:tcPr>
          <w:p w14:paraId="51C417DC" w14:textId="77777777" w:rsidR="00294A6C" w:rsidRPr="00E866A8" w:rsidRDefault="00294A6C" w:rsidP="00294A6C">
            <w:pPr>
              <w:widowControl w:val="0"/>
              <w:autoSpaceDE w:val="0"/>
              <w:autoSpaceDN w:val="0"/>
              <w:adjustRightInd w:val="0"/>
              <w:spacing w:line="130" w:lineRule="exact"/>
              <w:rPr>
                <w:sz w:val="13"/>
                <w:szCs w:val="13"/>
                <w:lang w:val="en-US"/>
              </w:rPr>
            </w:pPr>
          </w:p>
          <w:p w14:paraId="6AD42FD5" w14:textId="77777777" w:rsidR="00294A6C" w:rsidRPr="00E866A8" w:rsidRDefault="00294A6C" w:rsidP="00294A6C">
            <w:pPr>
              <w:widowControl w:val="0"/>
              <w:autoSpaceDE w:val="0"/>
              <w:autoSpaceDN w:val="0"/>
              <w:adjustRightInd w:val="0"/>
              <w:spacing w:line="200" w:lineRule="exact"/>
              <w:rPr>
                <w:sz w:val="20"/>
                <w:lang w:val="en-US"/>
              </w:rPr>
            </w:pPr>
          </w:p>
          <w:p w14:paraId="693BE135"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379</w:t>
            </w:r>
          </w:p>
        </w:tc>
        <w:tc>
          <w:tcPr>
            <w:tcW w:w="1083" w:type="dxa"/>
            <w:tcBorders>
              <w:top w:val="single" w:sz="4" w:space="0" w:color="000000"/>
              <w:left w:val="single" w:sz="4" w:space="0" w:color="000000"/>
              <w:bottom w:val="single" w:sz="4" w:space="0" w:color="000000"/>
              <w:right w:val="single" w:sz="4" w:space="0" w:color="000000"/>
            </w:tcBorders>
          </w:tcPr>
          <w:p w14:paraId="393B9E92" w14:textId="77777777" w:rsidR="00294A6C" w:rsidRPr="00E866A8" w:rsidRDefault="00294A6C" w:rsidP="00294A6C">
            <w:pPr>
              <w:widowControl w:val="0"/>
              <w:autoSpaceDE w:val="0"/>
              <w:autoSpaceDN w:val="0"/>
              <w:adjustRightInd w:val="0"/>
              <w:spacing w:line="130" w:lineRule="exact"/>
              <w:rPr>
                <w:sz w:val="13"/>
                <w:szCs w:val="13"/>
                <w:lang w:val="en-US"/>
              </w:rPr>
            </w:pPr>
          </w:p>
          <w:p w14:paraId="3F3F2B98" w14:textId="77777777" w:rsidR="00294A6C" w:rsidRPr="00E866A8" w:rsidRDefault="00294A6C" w:rsidP="00294A6C">
            <w:pPr>
              <w:widowControl w:val="0"/>
              <w:autoSpaceDE w:val="0"/>
              <w:autoSpaceDN w:val="0"/>
              <w:adjustRightInd w:val="0"/>
              <w:spacing w:line="200" w:lineRule="exact"/>
              <w:rPr>
                <w:sz w:val="20"/>
                <w:lang w:val="en-US"/>
              </w:rPr>
            </w:pPr>
          </w:p>
          <w:p w14:paraId="757836EA"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324</w:t>
            </w:r>
          </w:p>
        </w:tc>
        <w:tc>
          <w:tcPr>
            <w:tcW w:w="919" w:type="dxa"/>
            <w:tcBorders>
              <w:top w:val="single" w:sz="4" w:space="0" w:color="000000"/>
              <w:left w:val="single" w:sz="4" w:space="0" w:color="000000"/>
              <w:bottom w:val="single" w:sz="4" w:space="0" w:color="000000"/>
              <w:right w:val="single" w:sz="4" w:space="0" w:color="000000"/>
            </w:tcBorders>
          </w:tcPr>
          <w:p w14:paraId="1FDFA0E7" w14:textId="77777777" w:rsidR="00294A6C" w:rsidRPr="00E866A8" w:rsidRDefault="00294A6C" w:rsidP="00294A6C">
            <w:pPr>
              <w:widowControl w:val="0"/>
              <w:autoSpaceDE w:val="0"/>
              <w:autoSpaceDN w:val="0"/>
              <w:adjustRightInd w:val="0"/>
              <w:spacing w:line="130" w:lineRule="exact"/>
              <w:rPr>
                <w:sz w:val="13"/>
                <w:szCs w:val="13"/>
                <w:lang w:val="en-US"/>
              </w:rPr>
            </w:pPr>
          </w:p>
          <w:p w14:paraId="612C74FD" w14:textId="77777777" w:rsidR="00294A6C" w:rsidRPr="00E866A8" w:rsidRDefault="00294A6C" w:rsidP="00294A6C">
            <w:pPr>
              <w:widowControl w:val="0"/>
              <w:autoSpaceDE w:val="0"/>
              <w:autoSpaceDN w:val="0"/>
              <w:adjustRightInd w:val="0"/>
              <w:spacing w:line="200" w:lineRule="exact"/>
              <w:rPr>
                <w:sz w:val="20"/>
                <w:lang w:val="en-US"/>
              </w:rPr>
            </w:pPr>
          </w:p>
          <w:p w14:paraId="0190FB29" w14:textId="77777777" w:rsidR="00294A6C" w:rsidRPr="00E866A8" w:rsidRDefault="00294A6C" w:rsidP="00294A6C">
            <w:pPr>
              <w:widowControl w:val="0"/>
              <w:autoSpaceDE w:val="0"/>
              <w:autoSpaceDN w:val="0"/>
              <w:adjustRightInd w:val="0"/>
              <w:ind w:left="270" w:right="-20"/>
              <w:rPr>
                <w:lang w:val="en-US"/>
              </w:rPr>
            </w:pPr>
            <w:r w:rsidRPr="00E866A8">
              <w:rPr>
                <w:rFonts w:ascii="Arial" w:hAnsi="Arial" w:cs="Arial"/>
                <w:sz w:val="22"/>
                <w:szCs w:val="22"/>
                <w:lang w:val="en-US"/>
              </w:rPr>
              <w:t>108</w:t>
            </w:r>
          </w:p>
        </w:tc>
        <w:tc>
          <w:tcPr>
            <w:tcW w:w="1013" w:type="dxa"/>
            <w:tcBorders>
              <w:top w:val="single" w:sz="4" w:space="0" w:color="000000"/>
              <w:left w:val="single" w:sz="4" w:space="0" w:color="000000"/>
              <w:bottom w:val="single" w:sz="4" w:space="0" w:color="000000"/>
              <w:right w:val="single" w:sz="4" w:space="0" w:color="000000"/>
            </w:tcBorders>
          </w:tcPr>
          <w:p w14:paraId="320000ED" w14:textId="77777777" w:rsidR="00294A6C" w:rsidRPr="00E866A8" w:rsidRDefault="00294A6C" w:rsidP="00294A6C">
            <w:pPr>
              <w:widowControl w:val="0"/>
              <w:autoSpaceDE w:val="0"/>
              <w:autoSpaceDN w:val="0"/>
              <w:adjustRightInd w:val="0"/>
              <w:spacing w:line="130" w:lineRule="exact"/>
              <w:rPr>
                <w:sz w:val="13"/>
                <w:szCs w:val="13"/>
                <w:lang w:val="en-US"/>
              </w:rPr>
            </w:pPr>
          </w:p>
          <w:p w14:paraId="4530644F" w14:textId="77777777" w:rsidR="00294A6C" w:rsidRPr="00E866A8" w:rsidRDefault="00294A6C" w:rsidP="00294A6C">
            <w:pPr>
              <w:widowControl w:val="0"/>
              <w:autoSpaceDE w:val="0"/>
              <w:autoSpaceDN w:val="0"/>
              <w:adjustRightInd w:val="0"/>
              <w:spacing w:line="200" w:lineRule="exact"/>
              <w:rPr>
                <w:sz w:val="20"/>
                <w:lang w:val="en-US"/>
              </w:rPr>
            </w:pPr>
          </w:p>
          <w:p w14:paraId="6C84F25E" w14:textId="77777777" w:rsidR="00294A6C" w:rsidRPr="00E866A8" w:rsidRDefault="00294A6C" w:rsidP="00294A6C">
            <w:pPr>
              <w:widowControl w:val="0"/>
              <w:autoSpaceDE w:val="0"/>
              <w:autoSpaceDN w:val="0"/>
              <w:adjustRightInd w:val="0"/>
              <w:ind w:left="316" w:right="-20"/>
              <w:rPr>
                <w:lang w:val="en-US"/>
              </w:rPr>
            </w:pPr>
            <w:r w:rsidRPr="00E866A8">
              <w:rPr>
                <w:rFonts w:ascii="Arial" w:hAnsi="Arial" w:cs="Arial"/>
                <w:sz w:val="22"/>
                <w:szCs w:val="22"/>
                <w:lang w:val="en-US"/>
              </w:rPr>
              <w:t>216</w:t>
            </w:r>
          </w:p>
        </w:tc>
        <w:tc>
          <w:tcPr>
            <w:tcW w:w="909" w:type="dxa"/>
            <w:tcBorders>
              <w:top w:val="single" w:sz="4" w:space="0" w:color="000000"/>
              <w:left w:val="single" w:sz="4" w:space="0" w:color="000000"/>
              <w:bottom w:val="single" w:sz="4" w:space="0" w:color="000000"/>
              <w:right w:val="single" w:sz="4" w:space="0" w:color="000000"/>
            </w:tcBorders>
          </w:tcPr>
          <w:p w14:paraId="4352E334" w14:textId="77777777" w:rsidR="00294A6C" w:rsidRPr="00E866A8" w:rsidRDefault="00294A6C" w:rsidP="00294A6C">
            <w:pPr>
              <w:widowControl w:val="0"/>
              <w:autoSpaceDE w:val="0"/>
              <w:autoSpaceDN w:val="0"/>
              <w:adjustRightInd w:val="0"/>
              <w:spacing w:line="130" w:lineRule="exact"/>
              <w:rPr>
                <w:sz w:val="13"/>
                <w:szCs w:val="13"/>
                <w:lang w:val="en-US"/>
              </w:rPr>
            </w:pPr>
          </w:p>
          <w:p w14:paraId="5DE320D3" w14:textId="77777777" w:rsidR="00294A6C" w:rsidRPr="00E866A8" w:rsidRDefault="00294A6C" w:rsidP="00294A6C">
            <w:pPr>
              <w:widowControl w:val="0"/>
              <w:autoSpaceDE w:val="0"/>
              <w:autoSpaceDN w:val="0"/>
              <w:adjustRightInd w:val="0"/>
              <w:spacing w:line="200" w:lineRule="exact"/>
              <w:rPr>
                <w:sz w:val="20"/>
                <w:lang w:val="en-US"/>
              </w:rPr>
            </w:pPr>
          </w:p>
          <w:p w14:paraId="6D6F1DCF" w14:textId="77777777" w:rsidR="00294A6C" w:rsidRPr="00E866A8" w:rsidRDefault="00294A6C" w:rsidP="00294A6C">
            <w:pPr>
              <w:widowControl w:val="0"/>
              <w:autoSpaceDE w:val="0"/>
              <w:autoSpaceDN w:val="0"/>
              <w:adjustRightInd w:val="0"/>
              <w:ind w:left="265" w:right="-20"/>
              <w:rPr>
                <w:lang w:val="en-US"/>
              </w:rPr>
            </w:pPr>
            <w:r w:rsidRPr="00E866A8">
              <w:rPr>
                <w:rFonts w:ascii="Arial" w:hAnsi="Arial" w:cs="Arial"/>
                <w:sz w:val="22"/>
                <w:szCs w:val="22"/>
                <w:lang w:val="en-US"/>
              </w:rPr>
              <w:t>277</w:t>
            </w:r>
          </w:p>
        </w:tc>
        <w:tc>
          <w:tcPr>
            <w:tcW w:w="774" w:type="dxa"/>
            <w:tcBorders>
              <w:top w:val="single" w:sz="4" w:space="0" w:color="000000"/>
              <w:left w:val="single" w:sz="4" w:space="0" w:color="000000"/>
              <w:bottom w:val="single" w:sz="4" w:space="0" w:color="000000"/>
              <w:right w:val="single" w:sz="4" w:space="0" w:color="000000"/>
            </w:tcBorders>
          </w:tcPr>
          <w:p w14:paraId="5AD78243" w14:textId="77777777" w:rsidR="00294A6C" w:rsidRPr="00E866A8" w:rsidRDefault="00294A6C" w:rsidP="00294A6C">
            <w:pPr>
              <w:widowControl w:val="0"/>
              <w:autoSpaceDE w:val="0"/>
              <w:autoSpaceDN w:val="0"/>
              <w:adjustRightInd w:val="0"/>
              <w:spacing w:line="130" w:lineRule="exact"/>
              <w:rPr>
                <w:sz w:val="13"/>
                <w:szCs w:val="13"/>
                <w:lang w:val="en-US"/>
              </w:rPr>
            </w:pPr>
          </w:p>
          <w:p w14:paraId="18AD2C1E" w14:textId="77777777" w:rsidR="00294A6C" w:rsidRPr="00E866A8" w:rsidRDefault="00294A6C" w:rsidP="00294A6C">
            <w:pPr>
              <w:widowControl w:val="0"/>
              <w:autoSpaceDE w:val="0"/>
              <w:autoSpaceDN w:val="0"/>
              <w:adjustRightInd w:val="0"/>
              <w:spacing w:line="200" w:lineRule="exact"/>
              <w:rPr>
                <w:sz w:val="20"/>
                <w:lang w:val="en-US"/>
              </w:rPr>
            </w:pPr>
          </w:p>
          <w:p w14:paraId="46824454" w14:textId="77777777" w:rsidR="00294A6C" w:rsidRPr="00E866A8" w:rsidRDefault="00294A6C" w:rsidP="00294A6C">
            <w:pPr>
              <w:widowControl w:val="0"/>
              <w:autoSpaceDE w:val="0"/>
              <w:autoSpaceDN w:val="0"/>
              <w:adjustRightInd w:val="0"/>
              <w:ind w:left="197" w:right="-20"/>
              <w:rPr>
                <w:lang w:val="en-US"/>
              </w:rPr>
            </w:pPr>
            <w:r w:rsidRPr="00E866A8">
              <w:rPr>
                <w:rFonts w:ascii="Arial" w:hAnsi="Arial" w:cs="Arial"/>
                <w:sz w:val="22"/>
                <w:szCs w:val="22"/>
                <w:lang w:val="en-US"/>
              </w:rPr>
              <w:t>322</w:t>
            </w:r>
          </w:p>
        </w:tc>
        <w:tc>
          <w:tcPr>
            <w:tcW w:w="798" w:type="dxa"/>
            <w:tcBorders>
              <w:top w:val="single" w:sz="4" w:space="0" w:color="000000"/>
              <w:left w:val="single" w:sz="4" w:space="0" w:color="000000"/>
              <w:bottom w:val="single" w:sz="4" w:space="0" w:color="000000"/>
              <w:right w:val="single" w:sz="4" w:space="0" w:color="000000"/>
            </w:tcBorders>
          </w:tcPr>
          <w:p w14:paraId="0E8424A8" w14:textId="77777777" w:rsidR="00294A6C" w:rsidRPr="00E866A8" w:rsidRDefault="00294A6C" w:rsidP="00294A6C">
            <w:pPr>
              <w:widowControl w:val="0"/>
              <w:autoSpaceDE w:val="0"/>
              <w:autoSpaceDN w:val="0"/>
              <w:adjustRightInd w:val="0"/>
              <w:spacing w:line="130" w:lineRule="exact"/>
              <w:rPr>
                <w:sz w:val="13"/>
                <w:szCs w:val="13"/>
                <w:lang w:val="en-US"/>
              </w:rPr>
            </w:pPr>
          </w:p>
          <w:p w14:paraId="7E7F0836" w14:textId="77777777" w:rsidR="00294A6C" w:rsidRPr="00E866A8" w:rsidRDefault="00294A6C" w:rsidP="00294A6C">
            <w:pPr>
              <w:widowControl w:val="0"/>
              <w:autoSpaceDE w:val="0"/>
              <w:autoSpaceDN w:val="0"/>
              <w:adjustRightInd w:val="0"/>
              <w:spacing w:line="200" w:lineRule="exact"/>
              <w:rPr>
                <w:sz w:val="20"/>
                <w:lang w:val="en-US"/>
              </w:rPr>
            </w:pPr>
          </w:p>
          <w:p w14:paraId="6A6AEEE2" w14:textId="77777777" w:rsidR="00294A6C" w:rsidRPr="00E866A8" w:rsidRDefault="00294A6C" w:rsidP="00294A6C">
            <w:pPr>
              <w:widowControl w:val="0"/>
              <w:autoSpaceDE w:val="0"/>
              <w:autoSpaceDN w:val="0"/>
              <w:adjustRightInd w:val="0"/>
              <w:ind w:left="225" w:right="207"/>
              <w:jc w:val="center"/>
              <w:rPr>
                <w:lang w:val="en-US"/>
              </w:rPr>
            </w:pPr>
            <w:r w:rsidRPr="00E866A8">
              <w:rPr>
                <w:rFonts w:ascii="Arial" w:hAnsi="Arial" w:cs="Arial"/>
                <w:w w:val="99"/>
                <w:sz w:val="22"/>
                <w:szCs w:val="22"/>
                <w:lang w:val="en-US"/>
              </w:rPr>
              <w:t>69</w:t>
            </w:r>
          </w:p>
        </w:tc>
      </w:tr>
      <w:tr w:rsidR="00294A6C" w:rsidRPr="00E866A8" w14:paraId="2960B018" w14:textId="77777777" w:rsidTr="00294A6C">
        <w:trPr>
          <w:trHeight w:hRule="exact" w:val="2080"/>
        </w:trPr>
        <w:tc>
          <w:tcPr>
            <w:tcW w:w="403" w:type="dxa"/>
            <w:tcBorders>
              <w:top w:val="single" w:sz="4" w:space="0" w:color="000000"/>
              <w:left w:val="single" w:sz="4" w:space="0" w:color="000000"/>
              <w:bottom w:val="single" w:sz="4" w:space="0" w:color="000000"/>
              <w:right w:val="single" w:sz="4" w:space="0" w:color="000000"/>
            </w:tcBorders>
          </w:tcPr>
          <w:p w14:paraId="003CD757" w14:textId="77777777" w:rsidR="00294A6C" w:rsidRPr="00E866A8" w:rsidRDefault="00294A6C" w:rsidP="00294A6C">
            <w:pPr>
              <w:widowControl w:val="0"/>
              <w:autoSpaceDE w:val="0"/>
              <w:autoSpaceDN w:val="0"/>
              <w:adjustRightInd w:val="0"/>
              <w:spacing w:before="7" w:line="120" w:lineRule="exact"/>
              <w:rPr>
                <w:sz w:val="12"/>
                <w:szCs w:val="12"/>
                <w:lang w:val="en-US"/>
              </w:rPr>
            </w:pPr>
          </w:p>
          <w:p w14:paraId="391DE6C5" w14:textId="77777777" w:rsidR="00294A6C" w:rsidRPr="00E866A8" w:rsidRDefault="00294A6C" w:rsidP="00294A6C">
            <w:pPr>
              <w:widowControl w:val="0"/>
              <w:autoSpaceDE w:val="0"/>
              <w:autoSpaceDN w:val="0"/>
              <w:adjustRightInd w:val="0"/>
              <w:spacing w:line="200" w:lineRule="exact"/>
              <w:rPr>
                <w:sz w:val="20"/>
                <w:lang w:val="en-US"/>
              </w:rPr>
            </w:pPr>
          </w:p>
          <w:p w14:paraId="4B2AD5F4" w14:textId="77777777" w:rsidR="00294A6C" w:rsidRPr="00E866A8" w:rsidRDefault="00294A6C" w:rsidP="00294A6C">
            <w:pPr>
              <w:widowControl w:val="0"/>
              <w:autoSpaceDE w:val="0"/>
              <w:autoSpaceDN w:val="0"/>
              <w:adjustRightInd w:val="0"/>
              <w:spacing w:line="200" w:lineRule="exact"/>
              <w:rPr>
                <w:sz w:val="20"/>
                <w:lang w:val="en-US"/>
              </w:rPr>
            </w:pPr>
          </w:p>
          <w:p w14:paraId="455ED751" w14:textId="77777777" w:rsidR="00294A6C" w:rsidRPr="00E866A8" w:rsidRDefault="00294A6C" w:rsidP="00294A6C">
            <w:pPr>
              <w:widowControl w:val="0"/>
              <w:autoSpaceDE w:val="0"/>
              <w:autoSpaceDN w:val="0"/>
              <w:adjustRightInd w:val="0"/>
              <w:spacing w:line="200" w:lineRule="exact"/>
              <w:rPr>
                <w:sz w:val="20"/>
                <w:lang w:val="en-US"/>
              </w:rPr>
            </w:pPr>
          </w:p>
          <w:p w14:paraId="62772AEC" w14:textId="77777777" w:rsidR="00294A6C" w:rsidRPr="00E866A8" w:rsidRDefault="00294A6C" w:rsidP="00294A6C">
            <w:pPr>
              <w:widowControl w:val="0"/>
              <w:autoSpaceDE w:val="0"/>
              <w:autoSpaceDN w:val="0"/>
              <w:adjustRightInd w:val="0"/>
              <w:spacing w:line="200" w:lineRule="exact"/>
              <w:rPr>
                <w:sz w:val="20"/>
                <w:lang w:val="en-US"/>
              </w:rPr>
            </w:pPr>
          </w:p>
          <w:p w14:paraId="10B67A2D"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sz w:val="18"/>
                <w:szCs w:val="18"/>
                <w:lang w:val="en-US"/>
              </w:rPr>
              <w:t>C</w:t>
            </w:r>
          </w:p>
        </w:tc>
        <w:tc>
          <w:tcPr>
            <w:tcW w:w="1717" w:type="dxa"/>
            <w:tcBorders>
              <w:top w:val="single" w:sz="4" w:space="0" w:color="000000"/>
              <w:left w:val="single" w:sz="4" w:space="0" w:color="000000"/>
              <w:bottom w:val="single" w:sz="4" w:space="0" w:color="000000"/>
              <w:right w:val="single" w:sz="4" w:space="0" w:color="000000"/>
            </w:tcBorders>
          </w:tcPr>
          <w:p w14:paraId="4379CD0A" w14:textId="77777777" w:rsidR="00294A6C" w:rsidRPr="00E866A8" w:rsidRDefault="00294A6C" w:rsidP="00294A6C">
            <w:pPr>
              <w:widowControl w:val="0"/>
              <w:autoSpaceDE w:val="0"/>
              <w:autoSpaceDN w:val="0"/>
              <w:adjustRightInd w:val="0"/>
              <w:ind w:left="102" w:right="126"/>
              <w:rPr>
                <w:lang w:val="en-US"/>
              </w:rPr>
            </w:pPr>
            <w:r w:rsidRPr="00E866A8">
              <w:rPr>
                <w:rFonts w:ascii="Arial" w:hAnsi="Arial" w:cs="Arial"/>
                <w:noProof/>
                <w:sz w:val="20"/>
                <w:lang w:val="en-US"/>
              </w:rPr>
              <w:t>Estimated minimum number of shipments required for the actual cold chain capacity</w:t>
            </w:r>
          </w:p>
        </w:tc>
        <w:tc>
          <w:tcPr>
            <w:tcW w:w="1698" w:type="dxa"/>
            <w:tcBorders>
              <w:top w:val="single" w:sz="4" w:space="0" w:color="000000"/>
              <w:left w:val="single" w:sz="4" w:space="0" w:color="000000"/>
              <w:bottom w:val="single" w:sz="4" w:space="0" w:color="000000"/>
              <w:right w:val="single" w:sz="4" w:space="0" w:color="000000"/>
            </w:tcBorders>
          </w:tcPr>
          <w:p w14:paraId="32BBD76B" w14:textId="77777777" w:rsidR="00294A6C" w:rsidRPr="00E866A8" w:rsidRDefault="00294A6C" w:rsidP="00294A6C">
            <w:pPr>
              <w:widowControl w:val="0"/>
              <w:autoSpaceDE w:val="0"/>
              <w:autoSpaceDN w:val="0"/>
              <w:adjustRightInd w:val="0"/>
              <w:spacing w:before="6" w:line="100" w:lineRule="exact"/>
              <w:rPr>
                <w:i/>
                <w:sz w:val="10"/>
                <w:szCs w:val="10"/>
                <w:lang w:val="en-US"/>
              </w:rPr>
            </w:pPr>
          </w:p>
          <w:p w14:paraId="6B43F517" w14:textId="77777777" w:rsidR="00294A6C" w:rsidRPr="00E866A8" w:rsidRDefault="00294A6C" w:rsidP="00294A6C">
            <w:pPr>
              <w:widowControl w:val="0"/>
              <w:autoSpaceDE w:val="0"/>
              <w:autoSpaceDN w:val="0"/>
              <w:adjustRightInd w:val="0"/>
              <w:spacing w:line="200" w:lineRule="exact"/>
              <w:rPr>
                <w:i/>
                <w:sz w:val="20"/>
                <w:lang w:val="en-US"/>
              </w:rPr>
            </w:pPr>
          </w:p>
          <w:p w14:paraId="291E6FAA" w14:textId="77777777" w:rsidR="00294A6C" w:rsidRPr="00E866A8" w:rsidRDefault="00294A6C" w:rsidP="00294A6C">
            <w:pPr>
              <w:widowControl w:val="0"/>
              <w:autoSpaceDE w:val="0"/>
              <w:autoSpaceDN w:val="0"/>
              <w:adjustRightInd w:val="0"/>
              <w:spacing w:line="200" w:lineRule="exact"/>
              <w:rPr>
                <w:i/>
                <w:sz w:val="20"/>
                <w:lang w:val="en-US"/>
              </w:rPr>
            </w:pPr>
          </w:p>
          <w:p w14:paraId="0FAE8D6D" w14:textId="77777777" w:rsidR="00294A6C" w:rsidRPr="00E866A8" w:rsidRDefault="00294A6C" w:rsidP="00294A6C">
            <w:pPr>
              <w:widowControl w:val="0"/>
              <w:autoSpaceDE w:val="0"/>
              <w:autoSpaceDN w:val="0"/>
              <w:adjustRightInd w:val="0"/>
              <w:spacing w:line="200" w:lineRule="exact"/>
              <w:rPr>
                <w:i/>
                <w:sz w:val="20"/>
                <w:lang w:val="en-US"/>
              </w:rPr>
            </w:pPr>
          </w:p>
          <w:p w14:paraId="367438B5" w14:textId="77777777" w:rsidR="00294A6C" w:rsidRPr="00E866A8" w:rsidRDefault="00294A6C" w:rsidP="00294A6C">
            <w:pPr>
              <w:widowControl w:val="0"/>
              <w:autoSpaceDE w:val="0"/>
              <w:autoSpaceDN w:val="0"/>
              <w:adjustRightInd w:val="0"/>
              <w:spacing w:line="200" w:lineRule="exact"/>
              <w:rPr>
                <w:i/>
                <w:sz w:val="20"/>
                <w:lang w:val="en-US"/>
              </w:rPr>
            </w:pPr>
          </w:p>
          <w:p w14:paraId="23B054BE"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A/B</w:t>
            </w:r>
          </w:p>
        </w:tc>
        <w:tc>
          <w:tcPr>
            <w:tcW w:w="1148" w:type="dxa"/>
            <w:tcBorders>
              <w:top w:val="single" w:sz="4" w:space="0" w:color="000000"/>
              <w:left w:val="single" w:sz="4" w:space="0" w:color="000000"/>
              <w:bottom w:val="single" w:sz="4" w:space="0" w:color="000000"/>
              <w:right w:val="single" w:sz="4" w:space="0" w:color="000000"/>
            </w:tcBorders>
          </w:tcPr>
          <w:p w14:paraId="3EAFC076"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7777349F" w14:textId="77777777" w:rsidR="00294A6C" w:rsidRPr="00E866A8" w:rsidRDefault="00294A6C" w:rsidP="00294A6C">
            <w:pPr>
              <w:widowControl w:val="0"/>
              <w:autoSpaceDE w:val="0"/>
              <w:autoSpaceDN w:val="0"/>
              <w:adjustRightInd w:val="0"/>
              <w:spacing w:line="200" w:lineRule="exact"/>
              <w:rPr>
                <w:sz w:val="20"/>
                <w:lang w:val="en-US"/>
              </w:rPr>
            </w:pPr>
          </w:p>
          <w:p w14:paraId="332ABC16" w14:textId="77777777" w:rsidR="00294A6C" w:rsidRPr="00E866A8" w:rsidRDefault="00294A6C" w:rsidP="00294A6C">
            <w:pPr>
              <w:widowControl w:val="0"/>
              <w:autoSpaceDE w:val="0"/>
              <w:autoSpaceDN w:val="0"/>
              <w:adjustRightInd w:val="0"/>
              <w:spacing w:line="200" w:lineRule="exact"/>
              <w:rPr>
                <w:sz w:val="20"/>
                <w:lang w:val="en-US"/>
              </w:rPr>
            </w:pPr>
          </w:p>
          <w:p w14:paraId="097E6971" w14:textId="77777777" w:rsidR="00294A6C" w:rsidRPr="00E866A8" w:rsidRDefault="00294A6C" w:rsidP="00294A6C">
            <w:pPr>
              <w:widowControl w:val="0"/>
              <w:autoSpaceDE w:val="0"/>
              <w:autoSpaceDN w:val="0"/>
              <w:adjustRightInd w:val="0"/>
              <w:spacing w:line="200" w:lineRule="exact"/>
              <w:rPr>
                <w:sz w:val="20"/>
                <w:lang w:val="en-US"/>
              </w:rPr>
            </w:pPr>
          </w:p>
          <w:p w14:paraId="519FD889" w14:textId="77777777" w:rsidR="00294A6C" w:rsidRPr="00E866A8" w:rsidRDefault="00294A6C" w:rsidP="00294A6C">
            <w:pPr>
              <w:widowControl w:val="0"/>
              <w:autoSpaceDE w:val="0"/>
              <w:autoSpaceDN w:val="0"/>
              <w:adjustRightInd w:val="0"/>
              <w:spacing w:line="200" w:lineRule="exact"/>
              <w:rPr>
                <w:sz w:val="20"/>
                <w:lang w:val="en-US"/>
              </w:rPr>
            </w:pPr>
          </w:p>
          <w:p w14:paraId="7C42DA5B" w14:textId="77777777" w:rsidR="00294A6C" w:rsidRPr="00E866A8" w:rsidRDefault="00294A6C" w:rsidP="00294A6C">
            <w:pPr>
              <w:widowControl w:val="0"/>
              <w:autoSpaceDE w:val="0"/>
              <w:autoSpaceDN w:val="0"/>
              <w:adjustRightInd w:val="0"/>
              <w:ind w:left="379" w:right="359"/>
              <w:jc w:val="center"/>
              <w:rPr>
                <w:lang w:val="en-US"/>
              </w:rPr>
            </w:pPr>
            <w:r w:rsidRPr="00E866A8">
              <w:rPr>
                <w:rFonts w:ascii="Arial" w:hAnsi="Arial" w:cs="Arial"/>
                <w:w w:val="99"/>
                <w:sz w:val="22"/>
                <w:szCs w:val="22"/>
                <w:lang w:val="en-US"/>
              </w:rPr>
              <w:t>0.5</w:t>
            </w:r>
          </w:p>
        </w:tc>
        <w:tc>
          <w:tcPr>
            <w:tcW w:w="1083" w:type="dxa"/>
            <w:tcBorders>
              <w:top w:val="single" w:sz="4" w:space="0" w:color="000000"/>
              <w:left w:val="single" w:sz="4" w:space="0" w:color="000000"/>
              <w:bottom w:val="single" w:sz="4" w:space="0" w:color="000000"/>
              <w:right w:val="single" w:sz="4" w:space="0" w:color="000000"/>
            </w:tcBorders>
          </w:tcPr>
          <w:p w14:paraId="2BBFC60D"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771DB743" w14:textId="77777777" w:rsidR="00294A6C" w:rsidRPr="00E866A8" w:rsidRDefault="00294A6C" w:rsidP="00294A6C">
            <w:pPr>
              <w:widowControl w:val="0"/>
              <w:autoSpaceDE w:val="0"/>
              <w:autoSpaceDN w:val="0"/>
              <w:adjustRightInd w:val="0"/>
              <w:spacing w:line="200" w:lineRule="exact"/>
              <w:rPr>
                <w:sz w:val="20"/>
                <w:lang w:val="en-US"/>
              </w:rPr>
            </w:pPr>
          </w:p>
          <w:p w14:paraId="4A0C7DAD" w14:textId="77777777" w:rsidR="00294A6C" w:rsidRPr="00E866A8" w:rsidRDefault="00294A6C" w:rsidP="00294A6C">
            <w:pPr>
              <w:widowControl w:val="0"/>
              <w:autoSpaceDE w:val="0"/>
              <w:autoSpaceDN w:val="0"/>
              <w:adjustRightInd w:val="0"/>
              <w:spacing w:line="200" w:lineRule="exact"/>
              <w:rPr>
                <w:sz w:val="20"/>
                <w:lang w:val="en-US"/>
              </w:rPr>
            </w:pPr>
          </w:p>
          <w:p w14:paraId="5C3E24E5" w14:textId="77777777" w:rsidR="00294A6C" w:rsidRPr="00E866A8" w:rsidRDefault="00294A6C" w:rsidP="00294A6C">
            <w:pPr>
              <w:widowControl w:val="0"/>
              <w:autoSpaceDE w:val="0"/>
              <w:autoSpaceDN w:val="0"/>
              <w:adjustRightInd w:val="0"/>
              <w:spacing w:line="200" w:lineRule="exact"/>
              <w:rPr>
                <w:sz w:val="20"/>
                <w:lang w:val="en-US"/>
              </w:rPr>
            </w:pPr>
          </w:p>
          <w:p w14:paraId="571A573B" w14:textId="77777777" w:rsidR="00294A6C" w:rsidRPr="00E866A8" w:rsidRDefault="00294A6C" w:rsidP="00294A6C">
            <w:pPr>
              <w:widowControl w:val="0"/>
              <w:autoSpaceDE w:val="0"/>
              <w:autoSpaceDN w:val="0"/>
              <w:adjustRightInd w:val="0"/>
              <w:spacing w:line="200" w:lineRule="exact"/>
              <w:rPr>
                <w:sz w:val="20"/>
                <w:lang w:val="en-US"/>
              </w:rPr>
            </w:pPr>
          </w:p>
          <w:p w14:paraId="28915DCF" w14:textId="77777777" w:rsidR="00294A6C" w:rsidRPr="00E866A8" w:rsidRDefault="00294A6C" w:rsidP="00294A6C">
            <w:pPr>
              <w:widowControl w:val="0"/>
              <w:autoSpaceDE w:val="0"/>
              <w:autoSpaceDN w:val="0"/>
              <w:adjustRightInd w:val="0"/>
              <w:ind w:left="345" w:right="327"/>
              <w:jc w:val="center"/>
              <w:rPr>
                <w:lang w:val="en-US"/>
              </w:rPr>
            </w:pPr>
            <w:r w:rsidRPr="00E866A8">
              <w:rPr>
                <w:rFonts w:ascii="Arial" w:hAnsi="Arial" w:cs="Arial"/>
                <w:w w:val="99"/>
                <w:sz w:val="22"/>
                <w:szCs w:val="22"/>
                <w:lang w:val="en-US"/>
              </w:rPr>
              <w:t>0.5</w:t>
            </w:r>
          </w:p>
        </w:tc>
        <w:tc>
          <w:tcPr>
            <w:tcW w:w="919" w:type="dxa"/>
            <w:tcBorders>
              <w:top w:val="single" w:sz="4" w:space="0" w:color="000000"/>
              <w:left w:val="single" w:sz="4" w:space="0" w:color="000000"/>
              <w:bottom w:val="single" w:sz="4" w:space="0" w:color="000000"/>
              <w:right w:val="single" w:sz="4" w:space="0" w:color="000000"/>
            </w:tcBorders>
          </w:tcPr>
          <w:p w14:paraId="6BC88CD6"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07CFE841" w14:textId="77777777" w:rsidR="00294A6C" w:rsidRPr="00E866A8" w:rsidRDefault="00294A6C" w:rsidP="00294A6C">
            <w:pPr>
              <w:widowControl w:val="0"/>
              <w:autoSpaceDE w:val="0"/>
              <w:autoSpaceDN w:val="0"/>
              <w:adjustRightInd w:val="0"/>
              <w:spacing w:line="200" w:lineRule="exact"/>
              <w:rPr>
                <w:sz w:val="20"/>
                <w:lang w:val="en-US"/>
              </w:rPr>
            </w:pPr>
          </w:p>
          <w:p w14:paraId="4E0DB87D" w14:textId="77777777" w:rsidR="00294A6C" w:rsidRPr="00E866A8" w:rsidRDefault="00294A6C" w:rsidP="00294A6C">
            <w:pPr>
              <w:widowControl w:val="0"/>
              <w:autoSpaceDE w:val="0"/>
              <w:autoSpaceDN w:val="0"/>
              <w:adjustRightInd w:val="0"/>
              <w:spacing w:line="200" w:lineRule="exact"/>
              <w:rPr>
                <w:sz w:val="20"/>
                <w:lang w:val="en-US"/>
              </w:rPr>
            </w:pPr>
          </w:p>
          <w:p w14:paraId="7F6B7A0F" w14:textId="77777777" w:rsidR="00294A6C" w:rsidRPr="00E866A8" w:rsidRDefault="00294A6C" w:rsidP="00294A6C">
            <w:pPr>
              <w:widowControl w:val="0"/>
              <w:autoSpaceDE w:val="0"/>
              <w:autoSpaceDN w:val="0"/>
              <w:adjustRightInd w:val="0"/>
              <w:spacing w:line="200" w:lineRule="exact"/>
              <w:rPr>
                <w:sz w:val="20"/>
                <w:lang w:val="en-US"/>
              </w:rPr>
            </w:pPr>
          </w:p>
          <w:p w14:paraId="59368BCE" w14:textId="77777777" w:rsidR="00294A6C" w:rsidRPr="00E866A8" w:rsidRDefault="00294A6C" w:rsidP="00294A6C">
            <w:pPr>
              <w:widowControl w:val="0"/>
              <w:autoSpaceDE w:val="0"/>
              <w:autoSpaceDN w:val="0"/>
              <w:adjustRightInd w:val="0"/>
              <w:spacing w:line="200" w:lineRule="exact"/>
              <w:rPr>
                <w:sz w:val="20"/>
                <w:lang w:val="en-US"/>
              </w:rPr>
            </w:pPr>
          </w:p>
          <w:p w14:paraId="1C9E4F81" w14:textId="77777777" w:rsidR="00294A6C" w:rsidRPr="00E866A8" w:rsidRDefault="00294A6C" w:rsidP="00294A6C">
            <w:pPr>
              <w:widowControl w:val="0"/>
              <w:autoSpaceDE w:val="0"/>
              <w:autoSpaceDN w:val="0"/>
              <w:adjustRightInd w:val="0"/>
              <w:ind w:left="301" w:right="-20"/>
              <w:rPr>
                <w:lang w:val="en-US"/>
              </w:rPr>
            </w:pPr>
            <w:r w:rsidRPr="00E866A8">
              <w:rPr>
                <w:rFonts w:ascii="Arial" w:hAnsi="Arial" w:cs="Arial"/>
                <w:sz w:val="22"/>
                <w:szCs w:val="22"/>
                <w:lang w:val="en-US"/>
              </w:rPr>
              <w:t>1.6</w:t>
            </w:r>
          </w:p>
        </w:tc>
        <w:tc>
          <w:tcPr>
            <w:tcW w:w="1013" w:type="dxa"/>
            <w:tcBorders>
              <w:top w:val="single" w:sz="4" w:space="0" w:color="000000"/>
              <w:left w:val="single" w:sz="4" w:space="0" w:color="000000"/>
              <w:bottom w:val="single" w:sz="4" w:space="0" w:color="000000"/>
              <w:right w:val="single" w:sz="4" w:space="0" w:color="000000"/>
            </w:tcBorders>
          </w:tcPr>
          <w:p w14:paraId="005CD066"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03B385F1" w14:textId="77777777" w:rsidR="00294A6C" w:rsidRPr="00E866A8" w:rsidRDefault="00294A6C" w:rsidP="00294A6C">
            <w:pPr>
              <w:widowControl w:val="0"/>
              <w:autoSpaceDE w:val="0"/>
              <w:autoSpaceDN w:val="0"/>
              <w:adjustRightInd w:val="0"/>
              <w:spacing w:line="200" w:lineRule="exact"/>
              <w:rPr>
                <w:sz w:val="20"/>
                <w:lang w:val="en-US"/>
              </w:rPr>
            </w:pPr>
          </w:p>
          <w:p w14:paraId="19261A77" w14:textId="77777777" w:rsidR="00294A6C" w:rsidRPr="00E866A8" w:rsidRDefault="00294A6C" w:rsidP="00294A6C">
            <w:pPr>
              <w:widowControl w:val="0"/>
              <w:autoSpaceDE w:val="0"/>
              <w:autoSpaceDN w:val="0"/>
              <w:adjustRightInd w:val="0"/>
              <w:spacing w:line="200" w:lineRule="exact"/>
              <w:rPr>
                <w:sz w:val="20"/>
                <w:lang w:val="en-US"/>
              </w:rPr>
            </w:pPr>
          </w:p>
          <w:p w14:paraId="65D1F3A6" w14:textId="77777777" w:rsidR="00294A6C" w:rsidRPr="00E866A8" w:rsidRDefault="00294A6C" w:rsidP="00294A6C">
            <w:pPr>
              <w:widowControl w:val="0"/>
              <w:autoSpaceDE w:val="0"/>
              <w:autoSpaceDN w:val="0"/>
              <w:adjustRightInd w:val="0"/>
              <w:spacing w:line="200" w:lineRule="exact"/>
              <w:rPr>
                <w:sz w:val="20"/>
                <w:lang w:val="en-US"/>
              </w:rPr>
            </w:pPr>
          </w:p>
          <w:p w14:paraId="427D059A" w14:textId="77777777" w:rsidR="00294A6C" w:rsidRPr="00E866A8" w:rsidRDefault="00294A6C" w:rsidP="00294A6C">
            <w:pPr>
              <w:widowControl w:val="0"/>
              <w:autoSpaceDE w:val="0"/>
              <w:autoSpaceDN w:val="0"/>
              <w:adjustRightInd w:val="0"/>
              <w:spacing w:line="200" w:lineRule="exact"/>
              <w:rPr>
                <w:sz w:val="20"/>
                <w:lang w:val="en-US"/>
              </w:rPr>
            </w:pPr>
          </w:p>
          <w:p w14:paraId="514CC275" w14:textId="77777777" w:rsidR="00294A6C" w:rsidRPr="00E866A8" w:rsidRDefault="00294A6C" w:rsidP="00294A6C">
            <w:pPr>
              <w:widowControl w:val="0"/>
              <w:autoSpaceDE w:val="0"/>
              <w:autoSpaceDN w:val="0"/>
              <w:adjustRightInd w:val="0"/>
              <w:ind w:left="311" w:right="292"/>
              <w:jc w:val="center"/>
              <w:rPr>
                <w:lang w:val="en-US"/>
              </w:rPr>
            </w:pPr>
            <w:r w:rsidRPr="00E866A8">
              <w:rPr>
                <w:rFonts w:ascii="Arial" w:hAnsi="Arial" w:cs="Arial"/>
                <w:w w:val="99"/>
                <w:sz w:val="22"/>
                <w:szCs w:val="22"/>
                <w:lang w:val="en-US"/>
              </w:rPr>
              <w:t>0.8</w:t>
            </w:r>
          </w:p>
        </w:tc>
        <w:tc>
          <w:tcPr>
            <w:tcW w:w="909" w:type="dxa"/>
            <w:tcBorders>
              <w:top w:val="single" w:sz="4" w:space="0" w:color="000000"/>
              <w:left w:val="single" w:sz="4" w:space="0" w:color="000000"/>
              <w:bottom w:val="single" w:sz="4" w:space="0" w:color="000000"/>
              <w:right w:val="single" w:sz="4" w:space="0" w:color="000000"/>
            </w:tcBorders>
          </w:tcPr>
          <w:p w14:paraId="08CCD05C"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34620255" w14:textId="77777777" w:rsidR="00294A6C" w:rsidRPr="00E866A8" w:rsidRDefault="00294A6C" w:rsidP="00294A6C">
            <w:pPr>
              <w:widowControl w:val="0"/>
              <w:autoSpaceDE w:val="0"/>
              <w:autoSpaceDN w:val="0"/>
              <w:adjustRightInd w:val="0"/>
              <w:spacing w:line="200" w:lineRule="exact"/>
              <w:rPr>
                <w:sz w:val="20"/>
                <w:lang w:val="en-US"/>
              </w:rPr>
            </w:pPr>
          </w:p>
          <w:p w14:paraId="2F005776" w14:textId="77777777" w:rsidR="00294A6C" w:rsidRPr="00E866A8" w:rsidRDefault="00294A6C" w:rsidP="00294A6C">
            <w:pPr>
              <w:widowControl w:val="0"/>
              <w:autoSpaceDE w:val="0"/>
              <w:autoSpaceDN w:val="0"/>
              <w:adjustRightInd w:val="0"/>
              <w:spacing w:line="200" w:lineRule="exact"/>
              <w:rPr>
                <w:sz w:val="20"/>
                <w:lang w:val="en-US"/>
              </w:rPr>
            </w:pPr>
          </w:p>
          <w:p w14:paraId="3B2828E0" w14:textId="77777777" w:rsidR="00294A6C" w:rsidRPr="00E866A8" w:rsidRDefault="00294A6C" w:rsidP="00294A6C">
            <w:pPr>
              <w:widowControl w:val="0"/>
              <w:autoSpaceDE w:val="0"/>
              <w:autoSpaceDN w:val="0"/>
              <w:adjustRightInd w:val="0"/>
              <w:spacing w:line="200" w:lineRule="exact"/>
              <w:rPr>
                <w:sz w:val="20"/>
                <w:lang w:val="en-US"/>
              </w:rPr>
            </w:pPr>
          </w:p>
          <w:p w14:paraId="0EB4FF81" w14:textId="77777777" w:rsidR="00294A6C" w:rsidRPr="00E866A8" w:rsidRDefault="00294A6C" w:rsidP="00294A6C">
            <w:pPr>
              <w:widowControl w:val="0"/>
              <w:autoSpaceDE w:val="0"/>
              <w:autoSpaceDN w:val="0"/>
              <w:adjustRightInd w:val="0"/>
              <w:spacing w:line="200" w:lineRule="exact"/>
              <w:rPr>
                <w:sz w:val="20"/>
                <w:lang w:val="en-US"/>
              </w:rPr>
            </w:pPr>
          </w:p>
          <w:p w14:paraId="50BAC171" w14:textId="77777777" w:rsidR="00294A6C" w:rsidRPr="00E866A8" w:rsidRDefault="00294A6C" w:rsidP="00294A6C">
            <w:pPr>
              <w:widowControl w:val="0"/>
              <w:autoSpaceDE w:val="0"/>
              <w:autoSpaceDN w:val="0"/>
              <w:adjustRightInd w:val="0"/>
              <w:ind w:left="295" w:right="-20"/>
              <w:rPr>
                <w:lang w:val="en-US"/>
              </w:rPr>
            </w:pPr>
            <w:r w:rsidRPr="00E866A8">
              <w:rPr>
                <w:rFonts w:ascii="Arial" w:hAnsi="Arial" w:cs="Arial"/>
                <w:sz w:val="22"/>
                <w:szCs w:val="22"/>
                <w:lang w:val="en-US"/>
              </w:rPr>
              <w:t>0.6</w:t>
            </w:r>
          </w:p>
        </w:tc>
        <w:tc>
          <w:tcPr>
            <w:tcW w:w="774" w:type="dxa"/>
            <w:tcBorders>
              <w:top w:val="single" w:sz="4" w:space="0" w:color="000000"/>
              <w:left w:val="single" w:sz="4" w:space="0" w:color="000000"/>
              <w:bottom w:val="single" w:sz="4" w:space="0" w:color="000000"/>
              <w:right w:val="single" w:sz="4" w:space="0" w:color="000000"/>
            </w:tcBorders>
          </w:tcPr>
          <w:p w14:paraId="279BF421"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24F154EE" w14:textId="77777777" w:rsidR="00294A6C" w:rsidRPr="00E866A8" w:rsidRDefault="00294A6C" w:rsidP="00294A6C">
            <w:pPr>
              <w:widowControl w:val="0"/>
              <w:autoSpaceDE w:val="0"/>
              <w:autoSpaceDN w:val="0"/>
              <w:adjustRightInd w:val="0"/>
              <w:spacing w:line="200" w:lineRule="exact"/>
              <w:rPr>
                <w:sz w:val="20"/>
                <w:lang w:val="en-US"/>
              </w:rPr>
            </w:pPr>
          </w:p>
          <w:p w14:paraId="5953F81D" w14:textId="77777777" w:rsidR="00294A6C" w:rsidRPr="00E866A8" w:rsidRDefault="00294A6C" w:rsidP="00294A6C">
            <w:pPr>
              <w:widowControl w:val="0"/>
              <w:autoSpaceDE w:val="0"/>
              <w:autoSpaceDN w:val="0"/>
              <w:adjustRightInd w:val="0"/>
              <w:spacing w:line="200" w:lineRule="exact"/>
              <w:rPr>
                <w:sz w:val="20"/>
                <w:lang w:val="en-US"/>
              </w:rPr>
            </w:pPr>
          </w:p>
          <w:p w14:paraId="05625F95" w14:textId="77777777" w:rsidR="00294A6C" w:rsidRPr="00E866A8" w:rsidRDefault="00294A6C" w:rsidP="00294A6C">
            <w:pPr>
              <w:widowControl w:val="0"/>
              <w:autoSpaceDE w:val="0"/>
              <w:autoSpaceDN w:val="0"/>
              <w:adjustRightInd w:val="0"/>
              <w:spacing w:line="200" w:lineRule="exact"/>
              <w:rPr>
                <w:sz w:val="20"/>
                <w:lang w:val="en-US"/>
              </w:rPr>
            </w:pPr>
          </w:p>
          <w:p w14:paraId="29F991F3" w14:textId="77777777" w:rsidR="00294A6C" w:rsidRPr="00E866A8" w:rsidRDefault="00294A6C" w:rsidP="00294A6C">
            <w:pPr>
              <w:widowControl w:val="0"/>
              <w:autoSpaceDE w:val="0"/>
              <w:autoSpaceDN w:val="0"/>
              <w:adjustRightInd w:val="0"/>
              <w:spacing w:line="200" w:lineRule="exact"/>
              <w:rPr>
                <w:sz w:val="20"/>
                <w:lang w:val="en-US"/>
              </w:rPr>
            </w:pPr>
          </w:p>
          <w:p w14:paraId="6660E14E" w14:textId="77777777" w:rsidR="00294A6C" w:rsidRPr="00E866A8" w:rsidRDefault="00294A6C" w:rsidP="00294A6C">
            <w:pPr>
              <w:widowControl w:val="0"/>
              <w:autoSpaceDE w:val="0"/>
              <w:autoSpaceDN w:val="0"/>
              <w:adjustRightInd w:val="0"/>
              <w:ind w:left="228" w:right="-20"/>
              <w:rPr>
                <w:lang w:val="en-US"/>
              </w:rPr>
            </w:pPr>
            <w:r w:rsidRPr="00E866A8">
              <w:rPr>
                <w:rFonts w:ascii="Arial" w:hAnsi="Arial" w:cs="Arial"/>
                <w:sz w:val="22"/>
                <w:szCs w:val="22"/>
                <w:lang w:val="en-US"/>
              </w:rPr>
              <w:t>0.6</w:t>
            </w:r>
          </w:p>
        </w:tc>
        <w:tc>
          <w:tcPr>
            <w:tcW w:w="798" w:type="dxa"/>
            <w:tcBorders>
              <w:top w:val="single" w:sz="4" w:space="0" w:color="000000"/>
              <w:left w:val="single" w:sz="4" w:space="0" w:color="000000"/>
              <w:bottom w:val="single" w:sz="4" w:space="0" w:color="000000"/>
              <w:right w:val="single" w:sz="4" w:space="0" w:color="000000"/>
            </w:tcBorders>
          </w:tcPr>
          <w:p w14:paraId="2DB058DC"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614DBC7F" w14:textId="77777777" w:rsidR="00294A6C" w:rsidRPr="00E866A8" w:rsidRDefault="00294A6C" w:rsidP="00294A6C">
            <w:pPr>
              <w:widowControl w:val="0"/>
              <w:autoSpaceDE w:val="0"/>
              <w:autoSpaceDN w:val="0"/>
              <w:adjustRightInd w:val="0"/>
              <w:spacing w:line="200" w:lineRule="exact"/>
              <w:rPr>
                <w:sz w:val="20"/>
                <w:lang w:val="en-US"/>
              </w:rPr>
            </w:pPr>
          </w:p>
          <w:p w14:paraId="7E454666" w14:textId="77777777" w:rsidR="00294A6C" w:rsidRPr="00E866A8" w:rsidRDefault="00294A6C" w:rsidP="00294A6C">
            <w:pPr>
              <w:widowControl w:val="0"/>
              <w:autoSpaceDE w:val="0"/>
              <w:autoSpaceDN w:val="0"/>
              <w:adjustRightInd w:val="0"/>
              <w:spacing w:line="200" w:lineRule="exact"/>
              <w:rPr>
                <w:sz w:val="20"/>
                <w:lang w:val="en-US"/>
              </w:rPr>
            </w:pPr>
          </w:p>
          <w:p w14:paraId="42AAB755" w14:textId="77777777" w:rsidR="00294A6C" w:rsidRPr="00E866A8" w:rsidRDefault="00294A6C" w:rsidP="00294A6C">
            <w:pPr>
              <w:widowControl w:val="0"/>
              <w:autoSpaceDE w:val="0"/>
              <w:autoSpaceDN w:val="0"/>
              <w:adjustRightInd w:val="0"/>
              <w:spacing w:line="200" w:lineRule="exact"/>
              <w:rPr>
                <w:sz w:val="20"/>
                <w:lang w:val="en-US"/>
              </w:rPr>
            </w:pPr>
          </w:p>
          <w:p w14:paraId="2A481085" w14:textId="77777777" w:rsidR="00294A6C" w:rsidRPr="00E866A8" w:rsidRDefault="00294A6C" w:rsidP="00294A6C">
            <w:pPr>
              <w:widowControl w:val="0"/>
              <w:autoSpaceDE w:val="0"/>
              <w:autoSpaceDN w:val="0"/>
              <w:adjustRightInd w:val="0"/>
              <w:spacing w:line="200" w:lineRule="exact"/>
              <w:rPr>
                <w:sz w:val="20"/>
                <w:lang w:val="en-US"/>
              </w:rPr>
            </w:pPr>
          </w:p>
          <w:p w14:paraId="29AE9396" w14:textId="77777777" w:rsidR="00294A6C" w:rsidRPr="00E866A8" w:rsidRDefault="00294A6C" w:rsidP="00294A6C">
            <w:pPr>
              <w:widowControl w:val="0"/>
              <w:autoSpaceDE w:val="0"/>
              <w:autoSpaceDN w:val="0"/>
              <w:adjustRightInd w:val="0"/>
              <w:ind w:left="240" w:right="-20"/>
              <w:rPr>
                <w:lang w:val="en-US"/>
              </w:rPr>
            </w:pPr>
            <w:r w:rsidRPr="00E866A8">
              <w:rPr>
                <w:rFonts w:ascii="Arial" w:hAnsi="Arial" w:cs="Arial"/>
                <w:sz w:val="22"/>
                <w:szCs w:val="22"/>
                <w:lang w:val="en-US"/>
              </w:rPr>
              <w:t>0.9</w:t>
            </w:r>
          </w:p>
        </w:tc>
      </w:tr>
      <w:tr w:rsidR="00294A6C" w:rsidRPr="00E866A8" w14:paraId="41911317" w14:textId="77777777" w:rsidTr="00294A6C">
        <w:trPr>
          <w:trHeight w:hRule="exact" w:val="930"/>
        </w:trPr>
        <w:tc>
          <w:tcPr>
            <w:tcW w:w="403" w:type="dxa"/>
            <w:tcBorders>
              <w:top w:val="single" w:sz="4" w:space="0" w:color="000000"/>
              <w:left w:val="single" w:sz="4" w:space="0" w:color="000000"/>
              <w:bottom w:val="single" w:sz="4" w:space="0" w:color="000000"/>
              <w:right w:val="single" w:sz="4" w:space="0" w:color="000000"/>
            </w:tcBorders>
          </w:tcPr>
          <w:p w14:paraId="7D5050F2"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0D3E5804" w14:textId="77777777" w:rsidR="00294A6C" w:rsidRPr="00E866A8" w:rsidRDefault="00294A6C" w:rsidP="00294A6C">
            <w:pPr>
              <w:widowControl w:val="0"/>
              <w:autoSpaceDE w:val="0"/>
              <w:autoSpaceDN w:val="0"/>
              <w:adjustRightInd w:val="0"/>
              <w:spacing w:line="200" w:lineRule="exact"/>
              <w:rPr>
                <w:sz w:val="20"/>
                <w:lang w:val="en-US"/>
              </w:rPr>
            </w:pPr>
          </w:p>
          <w:p w14:paraId="2BC34DEC"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sz w:val="18"/>
                <w:szCs w:val="18"/>
                <w:lang w:val="en-US"/>
              </w:rPr>
              <w:t>D</w:t>
            </w:r>
          </w:p>
        </w:tc>
        <w:tc>
          <w:tcPr>
            <w:tcW w:w="1717" w:type="dxa"/>
            <w:tcBorders>
              <w:top w:val="single" w:sz="4" w:space="0" w:color="000000"/>
              <w:left w:val="single" w:sz="4" w:space="0" w:color="000000"/>
              <w:bottom w:val="single" w:sz="4" w:space="0" w:color="000000"/>
              <w:right w:val="single" w:sz="4" w:space="0" w:color="000000"/>
            </w:tcBorders>
          </w:tcPr>
          <w:p w14:paraId="7E91209C" w14:textId="77777777" w:rsidR="00294A6C" w:rsidRPr="00E866A8" w:rsidRDefault="00294A6C" w:rsidP="00294A6C">
            <w:pPr>
              <w:widowControl w:val="0"/>
              <w:autoSpaceDE w:val="0"/>
              <w:autoSpaceDN w:val="0"/>
              <w:adjustRightInd w:val="0"/>
              <w:spacing w:before="7" w:line="220" w:lineRule="exact"/>
              <w:rPr>
                <w:sz w:val="22"/>
                <w:szCs w:val="22"/>
                <w:lang w:val="en-US"/>
              </w:rPr>
            </w:pPr>
          </w:p>
          <w:p w14:paraId="209D049F" w14:textId="77777777" w:rsidR="00294A6C" w:rsidRPr="00E866A8" w:rsidRDefault="00294A6C" w:rsidP="00294A6C">
            <w:pPr>
              <w:widowControl w:val="0"/>
              <w:autoSpaceDE w:val="0"/>
              <w:autoSpaceDN w:val="0"/>
              <w:adjustRightInd w:val="0"/>
              <w:ind w:left="102" w:right="182"/>
              <w:rPr>
                <w:lang w:val="en-US"/>
              </w:rPr>
            </w:pPr>
            <w:r w:rsidRPr="00E866A8">
              <w:rPr>
                <w:rFonts w:ascii="Arial" w:hAnsi="Arial" w:cs="Arial"/>
                <w:sz w:val="20"/>
                <w:lang w:val="en-US"/>
              </w:rPr>
              <w:t>Annual number of shipments</w:t>
            </w:r>
          </w:p>
        </w:tc>
        <w:tc>
          <w:tcPr>
            <w:tcW w:w="1698" w:type="dxa"/>
            <w:tcBorders>
              <w:top w:val="single" w:sz="4" w:space="0" w:color="000000"/>
              <w:left w:val="single" w:sz="4" w:space="0" w:color="000000"/>
              <w:bottom w:val="single" w:sz="4" w:space="0" w:color="000000"/>
              <w:right w:val="single" w:sz="4" w:space="0" w:color="000000"/>
            </w:tcBorders>
          </w:tcPr>
          <w:p w14:paraId="42C71CA8" w14:textId="77777777" w:rsidR="00294A6C" w:rsidRPr="00E866A8" w:rsidRDefault="00294A6C" w:rsidP="00294A6C">
            <w:pPr>
              <w:widowControl w:val="0"/>
              <w:autoSpaceDE w:val="0"/>
              <w:autoSpaceDN w:val="0"/>
              <w:adjustRightInd w:val="0"/>
              <w:spacing w:line="226" w:lineRule="exact"/>
              <w:ind w:left="102" w:right="-20"/>
              <w:rPr>
                <w:i/>
                <w:lang w:val="en-US"/>
              </w:rPr>
            </w:pPr>
            <w:r w:rsidRPr="00E866A8">
              <w:rPr>
                <w:rFonts w:ascii="Arial" w:hAnsi="Arial" w:cs="Arial"/>
                <w:i/>
                <w:noProof/>
                <w:sz w:val="20"/>
                <w:lang w:val="en-US"/>
              </w:rPr>
              <w:t>Based on the national plan for vaccine distribution</w:t>
            </w:r>
          </w:p>
        </w:tc>
        <w:tc>
          <w:tcPr>
            <w:tcW w:w="1148" w:type="dxa"/>
            <w:tcBorders>
              <w:top w:val="single" w:sz="4" w:space="0" w:color="000000"/>
              <w:left w:val="single" w:sz="4" w:space="0" w:color="000000"/>
              <w:bottom w:val="single" w:sz="4" w:space="0" w:color="000000"/>
              <w:right w:val="single" w:sz="4" w:space="0" w:color="000000"/>
            </w:tcBorders>
          </w:tcPr>
          <w:p w14:paraId="6BA32B26" w14:textId="77777777" w:rsidR="00294A6C" w:rsidRPr="00E866A8" w:rsidRDefault="00294A6C" w:rsidP="00294A6C">
            <w:pPr>
              <w:widowControl w:val="0"/>
              <w:autoSpaceDE w:val="0"/>
              <w:autoSpaceDN w:val="0"/>
              <w:adjustRightInd w:val="0"/>
              <w:spacing w:line="130" w:lineRule="exact"/>
              <w:rPr>
                <w:sz w:val="13"/>
                <w:szCs w:val="13"/>
                <w:lang w:val="en-US"/>
              </w:rPr>
            </w:pPr>
          </w:p>
          <w:p w14:paraId="6DBB5400" w14:textId="77777777" w:rsidR="00294A6C" w:rsidRPr="00E866A8" w:rsidRDefault="00294A6C" w:rsidP="00294A6C">
            <w:pPr>
              <w:widowControl w:val="0"/>
              <w:autoSpaceDE w:val="0"/>
              <w:autoSpaceDN w:val="0"/>
              <w:adjustRightInd w:val="0"/>
              <w:spacing w:line="200" w:lineRule="exact"/>
              <w:rPr>
                <w:sz w:val="20"/>
                <w:lang w:val="en-US"/>
              </w:rPr>
            </w:pPr>
          </w:p>
          <w:p w14:paraId="4692864D" w14:textId="77777777" w:rsidR="00294A6C" w:rsidRPr="00E866A8" w:rsidRDefault="00294A6C" w:rsidP="00294A6C">
            <w:pPr>
              <w:widowControl w:val="0"/>
              <w:autoSpaceDE w:val="0"/>
              <w:autoSpaceDN w:val="0"/>
              <w:adjustRightInd w:val="0"/>
              <w:ind w:left="470" w:right="452"/>
              <w:jc w:val="center"/>
              <w:rPr>
                <w:lang w:val="en-US"/>
              </w:rPr>
            </w:pPr>
            <w:r w:rsidRPr="00E866A8">
              <w:rPr>
                <w:rFonts w:ascii="Arial" w:hAnsi="Arial" w:cs="Arial"/>
                <w:w w:val="99"/>
                <w:sz w:val="22"/>
                <w:szCs w:val="22"/>
                <w:lang w:val="en-US"/>
              </w:rPr>
              <w:t>4</w:t>
            </w:r>
          </w:p>
        </w:tc>
        <w:tc>
          <w:tcPr>
            <w:tcW w:w="1083" w:type="dxa"/>
            <w:tcBorders>
              <w:top w:val="single" w:sz="4" w:space="0" w:color="000000"/>
              <w:left w:val="single" w:sz="4" w:space="0" w:color="000000"/>
              <w:bottom w:val="single" w:sz="4" w:space="0" w:color="000000"/>
              <w:right w:val="single" w:sz="4" w:space="0" w:color="000000"/>
            </w:tcBorders>
          </w:tcPr>
          <w:p w14:paraId="7E370D03" w14:textId="77777777" w:rsidR="00294A6C" w:rsidRPr="00E866A8" w:rsidRDefault="00294A6C" w:rsidP="00294A6C">
            <w:pPr>
              <w:widowControl w:val="0"/>
              <w:autoSpaceDE w:val="0"/>
              <w:autoSpaceDN w:val="0"/>
              <w:adjustRightInd w:val="0"/>
              <w:spacing w:line="130" w:lineRule="exact"/>
              <w:rPr>
                <w:sz w:val="13"/>
                <w:szCs w:val="13"/>
                <w:lang w:val="en-US"/>
              </w:rPr>
            </w:pPr>
          </w:p>
          <w:p w14:paraId="20FB3283" w14:textId="77777777" w:rsidR="00294A6C" w:rsidRPr="00E866A8" w:rsidRDefault="00294A6C" w:rsidP="00294A6C">
            <w:pPr>
              <w:widowControl w:val="0"/>
              <w:autoSpaceDE w:val="0"/>
              <w:autoSpaceDN w:val="0"/>
              <w:adjustRightInd w:val="0"/>
              <w:spacing w:line="200" w:lineRule="exact"/>
              <w:rPr>
                <w:sz w:val="20"/>
                <w:lang w:val="en-US"/>
              </w:rPr>
            </w:pPr>
          </w:p>
          <w:p w14:paraId="5FCDA055" w14:textId="77777777" w:rsidR="00294A6C" w:rsidRPr="00E866A8" w:rsidRDefault="00294A6C" w:rsidP="00294A6C">
            <w:pPr>
              <w:widowControl w:val="0"/>
              <w:autoSpaceDE w:val="0"/>
              <w:autoSpaceDN w:val="0"/>
              <w:adjustRightInd w:val="0"/>
              <w:ind w:left="438" w:right="418"/>
              <w:jc w:val="center"/>
              <w:rPr>
                <w:lang w:val="en-US"/>
              </w:rPr>
            </w:pPr>
            <w:r w:rsidRPr="00E866A8">
              <w:rPr>
                <w:rFonts w:ascii="Arial" w:hAnsi="Arial" w:cs="Arial"/>
                <w:w w:val="99"/>
                <w:sz w:val="22"/>
                <w:szCs w:val="22"/>
                <w:lang w:val="en-US"/>
              </w:rPr>
              <w:t>4</w:t>
            </w:r>
          </w:p>
        </w:tc>
        <w:tc>
          <w:tcPr>
            <w:tcW w:w="919" w:type="dxa"/>
            <w:tcBorders>
              <w:top w:val="single" w:sz="4" w:space="0" w:color="000000"/>
              <w:left w:val="single" w:sz="4" w:space="0" w:color="000000"/>
              <w:bottom w:val="single" w:sz="4" w:space="0" w:color="000000"/>
              <w:right w:val="single" w:sz="4" w:space="0" w:color="000000"/>
            </w:tcBorders>
          </w:tcPr>
          <w:p w14:paraId="6E8CC76D" w14:textId="77777777" w:rsidR="00294A6C" w:rsidRPr="00E866A8" w:rsidRDefault="00294A6C" w:rsidP="00294A6C">
            <w:pPr>
              <w:widowControl w:val="0"/>
              <w:autoSpaceDE w:val="0"/>
              <w:autoSpaceDN w:val="0"/>
              <w:adjustRightInd w:val="0"/>
              <w:spacing w:line="130" w:lineRule="exact"/>
              <w:rPr>
                <w:sz w:val="13"/>
                <w:szCs w:val="13"/>
                <w:lang w:val="en-US"/>
              </w:rPr>
            </w:pPr>
          </w:p>
          <w:p w14:paraId="29CB85AD" w14:textId="77777777" w:rsidR="00294A6C" w:rsidRPr="00E866A8" w:rsidRDefault="00294A6C" w:rsidP="00294A6C">
            <w:pPr>
              <w:widowControl w:val="0"/>
              <w:autoSpaceDE w:val="0"/>
              <w:autoSpaceDN w:val="0"/>
              <w:adjustRightInd w:val="0"/>
              <w:spacing w:line="200" w:lineRule="exact"/>
              <w:rPr>
                <w:sz w:val="20"/>
                <w:lang w:val="en-US"/>
              </w:rPr>
            </w:pPr>
          </w:p>
          <w:p w14:paraId="7FD41908" w14:textId="77777777" w:rsidR="00294A6C" w:rsidRPr="00E866A8" w:rsidRDefault="00294A6C" w:rsidP="00294A6C">
            <w:pPr>
              <w:widowControl w:val="0"/>
              <w:autoSpaceDE w:val="0"/>
              <w:autoSpaceDN w:val="0"/>
              <w:adjustRightInd w:val="0"/>
              <w:ind w:left="356" w:right="336"/>
              <w:jc w:val="center"/>
              <w:rPr>
                <w:lang w:val="en-US"/>
              </w:rPr>
            </w:pPr>
            <w:r w:rsidRPr="00E866A8">
              <w:rPr>
                <w:rFonts w:ascii="Arial" w:hAnsi="Arial" w:cs="Arial"/>
                <w:w w:val="99"/>
                <w:sz w:val="22"/>
                <w:szCs w:val="22"/>
                <w:lang w:val="en-US"/>
              </w:rPr>
              <w:t>4</w:t>
            </w:r>
          </w:p>
        </w:tc>
        <w:tc>
          <w:tcPr>
            <w:tcW w:w="1013" w:type="dxa"/>
            <w:tcBorders>
              <w:top w:val="single" w:sz="4" w:space="0" w:color="000000"/>
              <w:left w:val="single" w:sz="4" w:space="0" w:color="000000"/>
              <w:bottom w:val="single" w:sz="4" w:space="0" w:color="000000"/>
              <w:right w:val="single" w:sz="4" w:space="0" w:color="000000"/>
            </w:tcBorders>
          </w:tcPr>
          <w:p w14:paraId="06D14A49" w14:textId="77777777" w:rsidR="00294A6C" w:rsidRPr="00E866A8" w:rsidRDefault="00294A6C" w:rsidP="00294A6C">
            <w:pPr>
              <w:widowControl w:val="0"/>
              <w:autoSpaceDE w:val="0"/>
              <w:autoSpaceDN w:val="0"/>
              <w:adjustRightInd w:val="0"/>
              <w:spacing w:line="130" w:lineRule="exact"/>
              <w:rPr>
                <w:sz w:val="13"/>
                <w:szCs w:val="13"/>
                <w:lang w:val="en-US"/>
              </w:rPr>
            </w:pPr>
          </w:p>
          <w:p w14:paraId="261B8818" w14:textId="77777777" w:rsidR="00294A6C" w:rsidRPr="00E866A8" w:rsidRDefault="00294A6C" w:rsidP="00294A6C">
            <w:pPr>
              <w:widowControl w:val="0"/>
              <w:autoSpaceDE w:val="0"/>
              <w:autoSpaceDN w:val="0"/>
              <w:adjustRightInd w:val="0"/>
              <w:spacing w:line="200" w:lineRule="exact"/>
              <w:rPr>
                <w:sz w:val="20"/>
                <w:lang w:val="en-US"/>
              </w:rPr>
            </w:pPr>
          </w:p>
          <w:p w14:paraId="0940D5B1" w14:textId="77777777" w:rsidR="00294A6C" w:rsidRPr="00E866A8" w:rsidRDefault="00294A6C" w:rsidP="00294A6C">
            <w:pPr>
              <w:widowControl w:val="0"/>
              <w:autoSpaceDE w:val="0"/>
              <w:autoSpaceDN w:val="0"/>
              <w:adjustRightInd w:val="0"/>
              <w:ind w:left="402" w:right="384"/>
              <w:jc w:val="center"/>
              <w:rPr>
                <w:lang w:val="en-US"/>
              </w:rPr>
            </w:pPr>
            <w:r w:rsidRPr="00E866A8">
              <w:rPr>
                <w:rFonts w:ascii="Arial" w:hAnsi="Arial" w:cs="Arial"/>
                <w:w w:val="99"/>
                <w:sz w:val="22"/>
                <w:szCs w:val="22"/>
                <w:lang w:val="en-US"/>
              </w:rPr>
              <w:t>4</w:t>
            </w:r>
          </w:p>
        </w:tc>
        <w:tc>
          <w:tcPr>
            <w:tcW w:w="909" w:type="dxa"/>
            <w:tcBorders>
              <w:top w:val="single" w:sz="4" w:space="0" w:color="000000"/>
              <w:left w:val="single" w:sz="4" w:space="0" w:color="000000"/>
              <w:bottom w:val="single" w:sz="4" w:space="0" w:color="000000"/>
              <w:right w:val="single" w:sz="4" w:space="0" w:color="000000"/>
            </w:tcBorders>
          </w:tcPr>
          <w:p w14:paraId="17529A08" w14:textId="77777777" w:rsidR="00294A6C" w:rsidRPr="00E866A8" w:rsidRDefault="00294A6C" w:rsidP="00294A6C">
            <w:pPr>
              <w:widowControl w:val="0"/>
              <w:autoSpaceDE w:val="0"/>
              <w:autoSpaceDN w:val="0"/>
              <w:adjustRightInd w:val="0"/>
              <w:spacing w:line="130" w:lineRule="exact"/>
              <w:rPr>
                <w:sz w:val="13"/>
                <w:szCs w:val="13"/>
                <w:lang w:val="en-US"/>
              </w:rPr>
            </w:pPr>
          </w:p>
          <w:p w14:paraId="56EBD742" w14:textId="77777777" w:rsidR="00294A6C" w:rsidRPr="00E866A8" w:rsidRDefault="00294A6C" w:rsidP="00294A6C">
            <w:pPr>
              <w:widowControl w:val="0"/>
              <w:autoSpaceDE w:val="0"/>
              <w:autoSpaceDN w:val="0"/>
              <w:adjustRightInd w:val="0"/>
              <w:spacing w:line="200" w:lineRule="exact"/>
              <w:rPr>
                <w:sz w:val="20"/>
                <w:lang w:val="en-US"/>
              </w:rPr>
            </w:pPr>
          </w:p>
          <w:p w14:paraId="30ADDB37" w14:textId="77777777" w:rsidR="00294A6C" w:rsidRPr="00E866A8" w:rsidRDefault="00294A6C" w:rsidP="00294A6C">
            <w:pPr>
              <w:widowControl w:val="0"/>
              <w:autoSpaceDE w:val="0"/>
              <w:autoSpaceDN w:val="0"/>
              <w:adjustRightInd w:val="0"/>
              <w:ind w:left="351" w:right="332"/>
              <w:jc w:val="center"/>
              <w:rPr>
                <w:lang w:val="en-US"/>
              </w:rPr>
            </w:pPr>
            <w:r w:rsidRPr="00E866A8">
              <w:rPr>
                <w:rFonts w:ascii="Arial" w:hAnsi="Arial" w:cs="Arial"/>
                <w:w w:val="99"/>
                <w:sz w:val="22"/>
                <w:szCs w:val="22"/>
                <w:lang w:val="en-US"/>
              </w:rPr>
              <w:t>4</w:t>
            </w:r>
          </w:p>
        </w:tc>
        <w:tc>
          <w:tcPr>
            <w:tcW w:w="774" w:type="dxa"/>
            <w:tcBorders>
              <w:top w:val="single" w:sz="4" w:space="0" w:color="000000"/>
              <w:left w:val="single" w:sz="4" w:space="0" w:color="000000"/>
              <w:bottom w:val="single" w:sz="4" w:space="0" w:color="000000"/>
              <w:right w:val="single" w:sz="4" w:space="0" w:color="000000"/>
            </w:tcBorders>
          </w:tcPr>
          <w:p w14:paraId="18BF9776" w14:textId="77777777" w:rsidR="00294A6C" w:rsidRPr="00E866A8" w:rsidRDefault="00294A6C" w:rsidP="00294A6C">
            <w:pPr>
              <w:widowControl w:val="0"/>
              <w:autoSpaceDE w:val="0"/>
              <w:autoSpaceDN w:val="0"/>
              <w:adjustRightInd w:val="0"/>
              <w:spacing w:line="130" w:lineRule="exact"/>
              <w:rPr>
                <w:sz w:val="13"/>
                <w:szCs w:val="13"/>
                <w:lang w:val="en-US"/>
              </w:rPr>
            </w:pPr>
          </w:p>
          <w:p w14:paraId="0922527A" w14:textId="77777777" w:rsidR="00294A6C" w:rsidRPr="00E866A8" w:rsidRDefault="00294A6C" w:rsidP="00294A6C">
            <w:pPr>
              <w:widowControl w:val="0"/>
              <w:autoSpaceDE w:val="0"/>
              <w:autoSpaceDN w:val="0"/>
              <w:adjustRightInd w:val="0"/>
              <w:spacing w:line="200" w:lineRule="exact"/>
              <w:rPr>
                <w:sz w:val="20"/>
                <w:lang w:val="en-US"/>
              </w:rPr>
            </w:pPr>
          </w:p>
          <w:p w14:paraId="04C2C62D" w14:textId="77777777" w:rsidR="00294A6C" w:rsidRPr="00E866A8" w:rsidRDefault="00294A6C" w:rsidP="00294A6C">
            <w:pPr>
              <w:widowControl w:val="0"/>
              <w:autoSpaceDE w:val="0"/>
              <w:autoSpaceDN w:val="0"/>
              <w:adjustRightInd w:val="0"/>
              <w:ind w:left="283" w:right="264"/>
              <w:jc w:val="center"/>
              <w:rPr>
                <w:lang w:val="en-US"/>
              </w:rPr>
            </w:pPr>
            <w:r w:rsidRPr="00E866A8">
              <w:rPr>
                <w:rFonts w:ascii="Arial" w:hAnsi="Arial" w:cs="Arial"/>
                <w:w w:val="99"/>
                <w:sz w:val="22"/>
                <w:szCs w:val="22"/>
                <w:lang w:val="en-US"/>
              </w:rPr>
              <w:t>4</w:t>
            </w:r>
          </w:p>
        </w:tc>
        <w:tc>
          <w:tcPr>
            <w:tcW w:w="798" w:type="dxa"/>
            <w:tcBorders>
              <w:top w:val="single" w:sz="4" w:space="0" w:color="000000"/>
              <w:left w:val="single" w:sz="4" w:space="0" w:color="000000"/>
              <w:bottom w:val="single" w:sz="4" w:space="0" w:color="000000"/>
              <w:right w:val="single" w:sz="4" w:space="0" w:color="000000"/>
            </w:tcBorders>
          </w:tcPr>
          <w:p w14:paraId="3F395423" w14:textId="77777777" w:rsidR="00294A6C" w:rsidRPr="00E866A8" w:rsidRDefault="00294A6C" w:rsidP="00294A6C">
            <w:pPr>
              <w:widowControl w:val="0"/>
              <w:autoSpaceDE w:val="0"/>
              <w:autoSpaceDN w:val="0"/>
              <w:adjustRightInd w:val="0"/>
              <w:spacing w:line="130" w:lineRule="exact"/>
              <w:rPr>
                <w:sz w:val="13"/>
                <w:szCs w:val="13"/>
                <w:lang w:val="en-US"/>
              </w:rPr>
            </w:pPr>
          </w:p>
          <w:p w14:paraId="155D8780" w14:textId="77777777" w:rsidR="00294A6C" w:rsidRPr="00E866A8" w:rsidRDefault="00294A6C" w:rsidP="00294A6C">
            <w:pPr>
              <w:widowControl w:val="0"/>
              <w:autoSpaceDE w:val="0"/>
              <w:autoSpaceDN w:val="0"/>
              <w:adjustRightInd w:val="0"/>
              <w:spacing w:line="200" w:lineRule="exact"/>
              <w:rPr>
                <w:sz w:val="20"/>
                <w:lang w:val="en-US"/>
              </w:rPr>
            </w:pPr>
          </w:p>
          <w:p w14:paraId="40240999" w14:textId="77777777" w:rsidR="00294A6C" w:rsidRPr="00E866A8" w:rsidRDefault="00294A6C" w:rsidP="00294A6C">
            <w:pPr>
              <w:widowControl w:val="0"/>
              <w:autoSpaceDE w:val="0"/>
              <w:autoSpaceDN w:val="0"/>
              <w:adjustRightInd w:val="0"/>
              <w:ind w:left="287" w:right="268"/>
              <w:jc w:val="center"/>
              <w:rPr>
                <w:lang w:val="en-US"/>
              </w:rPr>
            </w:pPr>
            <w:r w:rsidRPr="00E866A8">
              <w:rPr>
                <w:rFonts w:ascii="Arial" w:hAnsi="Arial" w:cs="Arial"/>
                <w:w w:val="99"/>
                <w:sz w:val="22"/>
                <w:szCs w:val="22"/>
                <w:lang w:val="en-US"/>
              </w:rPr>
              <w:t>4</w:t>
            </w:r>
          </w:p>
        </w:tc>
      </w:tr>
      <w:tr w:rsidR="00294A6C" w:rsidRPr="00E866A8" w14:paraId="0F272F76" w14:textId="77777777" w:rsidTr="00294A6C">
        <w:trPr>
          <w:trHeight w:hRule="exact" w:val="581"/>
        </w:trPr>
        <w:tc>
          <w:tcPr>
            <w:tcW w:w="403" w:type="dxa"/>
            <w:tcBorders>
              <w:top w:val="single" w:sz="4" w:space="0" w:color="000000"/>
              <w:left w:val="single" w:sz="4" w:space="0" w:color="000000"/>
              <w:bottom w:val="single" w:sz="4" w:space="0" w:color="000000"/>
              <w:right w:val="single" w:sz="4" w:space="0" w:color="000000"/>
            </w:tcBorders>
          </w:tcPr>
          <w:p w14:paraId="75963165" w14:textId="77777777" w:rsidR="00294A6C" w:rsidRPr="00E866A8" w:rsidRDefault="00294A6C" w:rsidP="00294A6C">
            <w:pPr>
              <w:widowControl w:val="0"/>
              <w:autoSpaceDE w:val="0"/>
              <w:autoSpaceDN w:val="0"/>
              <w:adjustRightInd w:val="0"/>
              <w:spacing w:before="7" w:line="170" w:lineRule="exact"/>
              <w:rPr>
                <w:sz w:val="17"/>
                <w:szCs w:val="17"/>
                <w:lang w:val="en-US"/>
              </w:rPr>
            </w:pPr>
          </w:p>
          <w:p w14:paraId="1DF1D9F1" w14:textId="77777777" w:rsidR="00294A6C" w:rsidRPr="00E866A8" w:rsidRDefault="00294A6C" w:rsidP="00294A6C">
            <w:pPr>
              <w:widowControl w:val="0"/>
              <w:autoSpaceDE w:val="0"/>
              <w:autoSpaceDN w:val="0"/>
              <w:adjustRightInd w:val="0"/>
              <w:ind w:left="102" w:right="82"/>
              <w:jc w:val="center"/>
              <w:rPr>
                <w:lang w:val="en-US"/>
              </w:rPr>
            </w:pPr>
            <w:r w:rsidRPr="00E866A8">
              <w:rPr>
                <w:rFonts w:ascii="Arial" w:hAnsi="Arial" w:cs="Arial"/>
                <w:w w:val="99"/>
                <w:sz w:val="18"/>
                <w:szCs w:val="18"/>
                <w:lang w:val="en-US"/>
              </w:rPr>
              <w:t>E</w:t>
            </w:r>
          </w:p>
        </w:tc>
        <w:tc>
          <w:tcPr>
            <w:tcW w:w="1717" w:type="dxa"/>
            <w:tcBorders>
              <w:top w:val="single" w:sz="4" w:space="0" w:color="000000"/>
              <w:left w:val="single" w:sz="4" w:space="0" w:color="000000"/>
              <w:bottom w:val="single" w:sz="4" w:space="0" w:color="000000"/>
              <w:right w:val="single" w:sz="4" w:space="0" w:color="000000"/>
            </w:tcBorders>
          </w:tcPr>
          <w:p w14:paraId="6242BBE7" w14:textId="77777777" w:rsidR="00294A6C" w:rsidRPr="00E866A8" w:rsidRDefault="00294A6C" w:rsidP="00294A6C">
            <w:pPr>
              <w:widowControl w:val="0"/>
              <w:autoSpaceDE w:val="0"/>
              <w:autoSpaceDN w:val="0"/>
              <w:adjustRightInd w:val="0"/>
              <w:spacing w:before="51"/>
              <w:ind w:left="102" w:right="348"/>
              <w:rPr>
                <w:lang w:val="en-US"/>
              </w:rPr>
            </w:pPr>
            <w:r w:rsidRPr="00E866A8">
              <w:rPr>
                <w:rFonts w:ascii="Arial" w:hAnsi="Arial" w:cs="Arial"/>
                <w:sz w:val="20"/>
                <w:lang w:val="en-US"/>
              </w:rPr>
              <w:t>Difference (if applicable)</w:t>
            </w:r>
          </w:p>
        </w:tc>
        <w:tc>
          <w:tcPr>
            <w:tcW w:w="1698" w:type="dxa"/>
            <w:tcBorders>
              <w:top w:val="single" w:sz="4" w:space="0" w:color="000000"/>
              <w:left w:val="single" w:sz="4" w:space="0" w:color="000000"/>
              <w:bottom w:val="single" w:sz="4" w:space="0" w:color="000000"/>
              <w:right w:val="single" w:sz="4" w:space="0" w:color="000000"/>
            </w:tcBorders>
          </w:tcPr>
          <w:p w14:paraId="352F8674" w14:textId="77777777" w:rsidR="00294A6C" w:rsidRPr="00E866A8" w:rsidRDefault="00294A6C" w:rsidP="00294A6C">
            <w:pPr>
              <w:widowControl w:val="0"/>
              <w:autoSpaceDE w:val="0"/>
              <w:autoSpaceDN w:val="0"/>
              <w:adjustRightInd w:val="0"/>
              <w:spacing w:before="6" w:line="150" w:lineRule="exact"/>
              <w:rPr>
                <w:i/>
                <w:sz w:val="15"/>
                <w:szCs w:val="15"/>
                <w:lang w:val="en-US"/>
              </w:rPr>
            </w:pPr>
          </w:p>
          <w:p w14:paraId="7B45DB71"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((A/D) - B)</w:t>
            </w:r>
          </w:p>
        </w:tc>
        <w:tc>
          <w:tcPr>
            <w:tcW w:w="1148" w:type="dxa"/>
            <w:tcBorders>
              <w:top w:val="single" w:sz="4" w:space="0" w:color="000000"/>
              <w:left w:val="single" w:sz="4" w:space="0" w:color="000000"/>
              <w:bottom w:val="single" w:sz="4" w:space="0" w:color="000000"/>
              <w:right w:val="single" w:sz="4" w:space="0" w:color="000000"/>
            </w:tcBorders>
          </w:tcPr>
          <w:p w14:paraId="42006CF2"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25605329" w14:textId="77777777" w:rsidR="00294A6C" w:rsidRPr="00E866A8" w:rsidRDefault="00294A6C" w:rsidP="00294A6C">
            <w:pPr>
              <w:widowControl w:val="0"/>
              <w:autoSpaceDE w:val="0"/>
              <w:autoSpaceDN w:val="0"/>
              <w:adjustRightInd w:val="0"/>
              <w:ind w:left="348" w:right="-20"/>
              <w:rPr>
                <w:lang w:val="en-US"/>
              </w:rPr>
            </w:pPr>
            <w:r w:rsidRPr="00E866A8">
              <w:rPr>
                <w:rFonts w:ascii="Arial" w:hAnsi="Arial" w:cs="Arial"/>
                <w:sz w:val="22"/>
                <w:szCs w:val="22"/>
                <w:lang w:val="en-US"/>
              </w:rPr>
              <w:t>-328</w:t>
            </w:r>
          </w:p>
        </w:tc>
        <w:tc>
          <w:tcPr>
            <w:tcW w:w="1083" w:type="dxa"/>
            <w:tcBorders>
              <w:top w:val="single" w:sz="4" w:space="0" w:color="000000"/>
              <w:left w:val="single" w:sz="4" w:space="0" w:color="000000"/>
              <w:bottom w:val="single" w:sz="4" w:space="0" w:color="000000"/>
              <w:right w:val="single" w:sz="4" w:space="0" w:color="000000"/>
            </w:tcBorders>
          </w:tcPr>
          <w:p w14:paraId="7B631E2A"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24891C08" w14:textId="77777777" w:rsidR="00294A6C" w:rsidRPr="00E866A8" w:rsidRDefault="00294A6C" w:rsidP="00294A6C">
            <w:pPr>
              <w:widowControl w:val="0"/>
              <w:autoSpaceDE w:val="0"/>
              <w:autoSpaceDN w:val="0"/>
              <w:adjustRightInd w:val="0"/>
              <w:ind w:left="315" w:right="-20"/>
              <w:rPr>
                <w:lang w:val="en-US"/>
              </w:rPr>
            </w:pPr>
            <w:r w:rsidRPr="00E866A8">
              <w:rPr>
                <w:rFonts w:ascii="Arial" w:hAnsi="Arial" w:cs="Arial"/>
                <w:sz w:val="22"/>
                <w:szCs w:val="22"/>
                <w:lang w:val="en-US"/>
              </w:rPr>
              <w:t>-286</w:t>
            </w:r>
          </w:p>
        </w:tc>
        <w:tc>
          <w:tcPr>
            <w:tcW w:w="919" w:type="dxa"/>
            <w:tcBorders>
              <w:top w:val="single" w:sz="4" w:space="0" w:color="000000"/>
              <w:left w:val="single" w:sz="4" w:space="0" w:color="000000"/>
              <w:bottom w:val="single" w:sz="4" w:space="0" w:color="000000"/>
              <w:right w:val="single" w:sz="4" w:space="0" w:color="000000"/>
            </w:tcBorders>
          </w:tcPr>
          <w:p w14:paraId="3B05329A"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517313AA" w14:textId="77777777" w:rsidR="00294A6C" w:rsidRPr="00E866A8" w:rsidRDefault="00294A6C" w:rsidP="00294A6C">
            <w:pPr>
              <w:widowControl w:val="0"/>
              <w:autoSpaceDE w:val="0"/>
              <w:autoSpaceDN w:val="0"/>
              <w:adjustRightInd w:val="0"/>
              <w:ind w:left="295" w:right="-20"/>
              <w:rPr>
                <w:lang w:val="en-US"/>
              </w:rPr>
            </w:pPr>
            <w:r w:rsidRPr="00E866A8">
              <w:rPr>
                <w:rFonts w:ascii="Arial" w:hAnsi="Arial" w:cs="Arial"/>
                <w:sz w:val="22"/>
                <w:szCs w:val="22"/>
                <w:lang w:val="en-US"/>
              </w:rPr>
              <w:t>-64</w:t>
            </w:r>
          </w:p>
        </w:tc>
        <w:tc>
          <w:tcPr>
            <w:tcW w:w="1013" w:type="dxa"/>
            <w:tcBorders>
              <w:top w:val="single" w:sz="4" w:space="0" w:color="000000"/>
              <w:left w:val="single" w:sz="4" w:space="0" w:color="000000"/>
              <w:bottom w:val="single" w:sz="4" w:space="0" w:color="000000"/>
              <w:right w:val="single" w:sz="4" w:space="0" w:color="000000"/>
            </w:tcBorders>
          </w:tcPr>
          <w:p w14:paraId="46C632CE"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3C97DEB4" w14:textId="77777777" w:rsidR="00294A6C" w:rsidRPr="00E866A8" w:rsidRDefault="00294A6C" w:rsidP="00294A6C">
            <w:pPr>
              <w:widowControl w:val="0"/>
              <w:autoSpaceDE w:val="0"/>
              <w:autoSpaceDN w:val="0"/>
              <w:adjustRightInd w:val="0"/>
              <w:ind w:left="280" w:right="-20"/>
              <w:rPr>
                <w:lang w:val="en-US"/>
              </w:rPr>
            </w:pPr>
            <w:r w:rsidRPr="00E866A8">
              <w:rPr>
                <w:rFonts w:ascii="Arial" w:hAnsi="Arial" w:cs="Arial"/>
                <w:sz w:val="22"/>
                <w:szCs w:val="22"/>
                <w:lang w:val="en-US"/>
              </w:rPr>
              <w:t>-172</w:t>
            </w:r>
          </w:p>
        </w:tc>
        <w:tc>
          <w:tcPr>
            <w:tcW w:w="909" w:type="dxa"/>
            <w:tcBorders>
              <w:top w:val="single" w:sz="4" w:space="0" w:color="000000"/>
              <w:left w:val="single" w:sz="4" w:space="0" w:color="000000"/>
              <w:bottom w:val="single" w:sz="4" w:space="0" w:color="000000"/>
              <w:right w:val="single" w:sz="4" w:space="0" w:color="000000"/>
            </w:tcBorders>
          </w:tcPr>
          <w:p w14:paraId="29477F60"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36EE5380" w14:textId="77777777" w:rsidR="00294A6C" w:rsidRPr="00E866A8" w:rsidRDefault="00294A6C" w:rsidP="00294A6C">
            <w:pPr>
              <w:widowControl w:val="0"/>
              <w:autoSpaceDE w:val="0"/>
              <w:autoSpaceDN w:val="0"/>
              <w:adjustRightInd w:val="0"/>
              <w:ind w:left="228" w:right="-20"/>
              <w:rPr>
                <w:lang w:val="en-US"/>
              </w:rPr>
            </w:pPr>
            <w:r w:rsidRPr="00E866A8">
              <w:rPr>
                <w:rFonts w:ascii="Arial" w:hAnsi="Arial" w:cs="Arial"/>
                <w:sz w:val="22"/>
                <w:szCs w:val="22"/>
                <w:lang w:val="en-US"/>
              </w:rPr>
              <w:t>-233</w:t>
            </w:r>
          </w:p>
        </w:tc>
        <w:tc>
          <w:tcPr>
            <w:tcW w:w="774" w:type="dxa"/>
            <w:tcBorders>
              <w:top w:val="single" w:sz="4" w:space="0" w:color="000000"/>
              <w:left w:val="single" w:sz="4" w:space="0" w:color="000000"/>
              <w:bottom w:val="single" w:sz="4" w:space="0" w:color="000000"/>
              <w:right w:val="single" w:sz="4" w:space="0" w:color="000000"/>
            </w:tcBorders>
          </w:tcPr>
          <w:p w14:paraId="7006363B"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395B6261" w14:textId="77777777" w:rsidR="00294A6C" w:rsidRPr="00E866A8" w:rsidRDefault="00294A6C" w:rsidP="00294A6C">
            <w:pPr>
              <w:widowControl w:val="0"/>
              <w:autoSpaceDE w:val="0"/>
              <w:autoSpaceDN w:val="0"/>
              <w:adjustRightInd w:val="0"/>
              <w:ind w:left="161" w:right="-20"/>
              <w:rPr>
                <w:lang w:val="en-US"/>
              </w:rPr>
            </w:pPr>
            <w:r w:rsidRPr="00E866A8">
              <w:rPr>
                <w:rFonts w:ascii="Arial" w:hAnsi="Arial" w:cs="Arial"/>
                <w:sz w:val="22"/>
                <w:szCs w:val="22"/>
                <w:lang w:val="en-US"/>
              </w:rPr>
              <w:t>-274</w:t>
            </w:r>
          </w:p>
        </w:tc>
        <w:tc>
          <w:tcPr>
            <w:tcW w:w="798" w:type="dxa"/>
            <w:tcBorders>
              <w:top w:val="single" w:sz="4" w:space="0" w:color="000000"/>
              <w:left w:val="single" w:sz="4" w:space="0" w:color="000000"/>
              <w:bottom w:val="single" w:sz="4" w:space="0" w:color="000000"/>
              <w:right w:val="single" w:sz="4" w:space="0" w:color="000000"/>
            </w:tcBorders>
          </w:tcPr>
          <w:p w14:paraId="01DA0147"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236FB2B3" w14:textId="77777777" w:rsidR="00294A6C" w:rsidRPr="00E866A8" w:rsidRDefault="00294A6C" w:rsidP="00294A6C">
            <w:pPr>
              <w:widowControl w:val="0"/>
              <w:autoSpaceDE w:val="0"/>
              <w:autoSpaceDN w:val="0"/>
              <w:adjustRightInd w:val="0"/>
              <w:ind w:left="234" w:right="-20"/>
              <w:rPr>
                <w:lang w:val="en-US"/>
              </w:rPr>
            </w:pPr>
            <w:r w:rsidRPr="00E866A8">
              <w:rPr>
                <w:rFonts w:ascii="Arial" w:hAnsi="Arial" w:cs="Arial"/>
                <w:sz w:val="22"/>
                <w:szCs w:val="22"/>
                <w:lang w:val="en-US"/>
              </w:rPr>
              <w:t>-54</w:t>
            </w:r>
          </w:p>
        </w:tc>
      </w:tr>
      <w:tr w:rsidR="00294A6C" w:rsidRPr="00E866A8" w14:paraId="6F53DAF1" w14:textId="77777777" w:rsidTr="00294A6C">
        <w:trPr>
          <w:trHeight w:hRule="exact" w:val="700"/>
        </w:trPr>
        <w:tc>
          <w:tcPr>
            <w:tcW w:w="403" w:type="dxa"/>
            <w:tcBorders>
              <w:top w:val="single" w:sz="4" w:space="0" w:color="000000"/>
              <w:left w:val="single" w:sz="4" w:space="0" w:color="000000"/>
              <w:bottom w:val="single" w:sz="4" w:space="0" w:color="000000"/>
              <w:right w:val="single" w:sz="4" w:space="0" w:color="000000"/>
            </w:tcBorders>
          </w:tcPr>
          <w:p w14:paraId="6D546F59"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5B408CFC" w14:textId="77777777" w:rsidR="00294A6C" w:rsidRPr="00E866A8" w:rsidRDefault="00294A6C" w:rsidP="00294A6C">
            <w:pPr>
              <w:widowControl w:val="0"/>
              <w:autoSpaceDE w:val="0"/>
              <w:autoSpaceDN w:val="0"/>
              <w:adjustRightInd w:val="0"/>
              <w:ind w:left="107" w:right="88"/>
              <w:jc w:val="center"/>
              <w:rPr>
                <w:lang w:val="en-US"/>
              </w:rPr>
            </w:pPr>
            <w:r w:rsidRPr="00E866A8">
              <w:rPr>
                <w:rFonts w:ascii="Arial" w:hAnsi="Arial" w:cs="Arial"/>
                <w:w w:val="99"/>
                <w:sz w:val="18"/>
                <w:szCs w:val="18"/>
                <w:lang w:val="en-US"/>
              </w:rPr>
              <w:t>F</w:t>
            </w:r>
          </w:p>
        </w:tc>
        <w:tc>
          <w:tcPr>
            <w:tcW w:w="1717" w:type="dxa"/>
            <w:tcBorders>
              <w:top w:val="single" w:sz="4" w:space="0" w:color="000000"/>
              <w:left w:val="single" w:sz="4" w:space="0" w:color="000000"/>
              <w:bottom w:val="single" w:sz="4" w:space="0" w:color="000000"/>
              <w:right w:val="single" w:sz="4" w:space="0" w:color="000000"/>
            </w:tcBorders>
          </w:tcPr>
          <w:p w14:paraId="566D8FDD" w14:textId="77777777" w:rsidR="00294A6C" w:rsidRPr="00E866A8" w:rsidRDefault="00294A6C" w:rsidP="00294A6C">
            <w:pPr>
              <w:widowControl w:val="0"/>
              <w:autoSpaceDE w:val="0"/>
              <w:autoSpaceDN w:val="0"/>
              <w:adjustRightInd w:val="0"/>
              <w:spacing w:line="227" w:lineRule="exact"/>
              <w:ind w:left="102" w:right="-20"/>
              <w:rPr>
                <w:lang w:val="en-US"/>
              </w:rPr>
            </w:pPr>
            <w:r w:rsidRPr="00E866A8">
              <w:rPr>
                <w:rFonts w:ascii="Arial" w:hAnsi="Arial" w:cs="Arial"/>
                <w:sz w:val="20"/>
                <w:lang w:val="en-US"/>
              </w:rPr>
              <w:t>Estimated cost of expansion</w:t>
            </w:r>
          </w:p>
        </w:tc>
        <w:tc>
          <w:tcPr>
            <w:tcW w:w="1698" w:type="dxa"/>
            <w:tcBorders>
              <w:top w:val="single" w:sz="4" w:space="0" w:color="000000"/>
              <w:left w:val="single" w:sz="4" w:space="0" w:color="000000"/>
              <w:bottom w:val="single" w:sz="4" w:space="0" w:color="000000"/>
              <w:right w:val="single" w:sz="4" w:space="0" w:color="000000"/>
            </w:tcBorders>
          </w:tcPr>
          <w:p w14:paraId="4434F5D7" w14:textId="77777777" w:rsidR="00294A6C" w:rsidRPr="00E866A8" w:rsidRDefault="00294A6C" w:rsidP="00294A6C">
            <w:pPr>
              <w:widowControl w:val="0"/>
              <w:autoSpaceDE w:val="0"/>
              <w:autoSpaceDN w:val="0"/>
              <w:adjustRightInd w:val="0"/>
              <w:spacing w:before="16" w:line="200" w:lineRule="exact"/>
              <w:rPr>
                <w:i/>
                <w:sz w:val="20"/>
                <w:lang w:val="en-US"/>
              </w:rPr>
            </w:pPr>
          </w:p>
          <w:p w14:paraId="3EC809CE"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US $</w:t>
            </w:r>
          </w:p>
        </w:tc>
        <w:tc>
          <w:tcPr>
            <w:tcW w:w="1148" w:type="dxa"/>
            <w:tcBorders>
              <w:top w:val="single" w:sz="4" w:space="0" w:color="000000"/>
              <w:left w:val="single" w:sz="4" w:space="0" w:color="000000"/>
              <w:bottom w:val="single" w:sz="4" w:space="0" w:color="000000"/>
              <w:right w:val="single" w:sz="4" w:space="0" w:color="000000"/>
            </w:tcBorders>
          </w:tcPr>
          <w:p w14:paraId="1B2CEF5E" w14:textId="77777777" w:rsidR="00294A6C" w:rsidRPr="00E866A8" w:rsidRDefault="00294A6C" w:rsidP="00294A6C">
            <w:pPr>
              <w:widowControl w:val="0"/>
              <w:autoSpaceDE w:val="0"/>
              <w:autoSpaceDN w:val="0"/>
              <w:adjustRightInd w:val="0"/>
              <w:spacing w:before="15" w:line="200" w:lineRule="exact"/>
              <w:rPr>
                <w:sz w:val="20"/>
                <w:lang w:val="en-US"/>
              </w:rPr>
            </w:pPr>
          </w:p>
          <w:p w14:paraId="25E7A039" w14:textId="77777777" w:rsidR="00294A6C" w:rsidRPr="00E866A8" w:rsidRDefault="00294A6C" w:rsidP="00294A6C">
            <w:pPr>
              <w:widowControl w:val="0"/>
              <w:autoSpaceDE w:val="0"/>
              <w:autoSpaceDN w:val="0"/>
              <w:adjustRightInd w:val="0"/>
              <w:ind w:left="379" w:right="359"/>
              <w:jc w:val="center"/>
              <w:rPr>
                <w:lang w:val="en-US"/>
              </w:rPr>
            </w:pPr>
            <w:r w:rsidRPr="00E866A8">
              <w:rPr>
                <w:rFonts w:ascii="Arial" w:hAnsi="Arial" w:cs="Arial"/>
                <w:w w:val="99"/>
                <w:sz w:val="22"/>
                <w:szCs w:val="22"/>
                <w:lang w:val="en-US"/>
              </w:rPr>
              <w:t>0.0</w:t>
            </w:r>
          </w:p>
        </w:tc>
        <w:tc>
          <w:tcPr>
            <w:tcW w:w="1083" w:type="dxa"/>
            <w:tcBorders>
              <w:top w:val="single" w:sz="4" w:space="0" w:color="000000"/>
              <w:left w:val="single" w:sz="4" w:space="0" w:color="000000"/>
              <w:bottom w:val="single" w:sz="4" w:space="0" w:color="000000"/>
              <w:right w:val="single" w:sz="4" w:space="0" w:color="000000"/>
            </w:tcBorders>
          </w:tcPr>
          <w:p w14:paraId="41FA7197" w14:textId="77777777" w:rsidR="00294A6C" w:rsidRPr="00E866A8" w:rsidRDefault="00294A6C" w:rsidP="00294A6C">
            <w:pPr>
              <w:widowControl w:val="0"/>
              <w:autoSpaceDE w:val="0"/>
              <w:autoSpaceDN w:val="0"/>
              <w:adjustRightInd w:val="0"/>
              <w:spacing w:before="15" w:line="200" w:lineRule="exact"/>
              <w:rPr>
                <w:sz w:val="20"/>
                <w:lang w:val="en-US"/>
              </w:rPr>
            </w:pPr>
          </w:p>
          <w:p w14:paraId="3FE48140" w14:textId="77777777" w:rsidR="00294A6C" w:rsidRPr="00E866A8" w:rsidRDefault="00294A6C" w:rsidP="00294A6C">
            <w:pPr>
              <w:widowControl w:val="0"/>
              <w:autoSpaceDE w:val="0"/>
              <w:autoSpaceDN w:val="0"/>
              <w:adjustRightInd w:val="0"/>
              <w:ind w:left="345" w:right="327"/>
              <w:jc w:val="center"/>
              <w:rPr>
                <w:lang w:val="en-US"/>
              </w:rPr>
            </w:pPr>
            <w:r w:rsidRPr="00E866A8">
              <w:rPr>
                <w:rFonts w:ascii="Arial" w:hAnsi="Arial" w:cs="Arial"/>
                <w:w w:val="99"/>
                <w:sz w:val="22"/>
                <w:szCs w:val="22"/>
                <w:lang w:val="en-US"/>
              </w:rPr>
              <w:t>0.0</w:t>
            </w:r>
          </w:p>
        </w:tc>
        <w:tc>
          <w:tcPr>
            <w:tcW w:w="919" w:type="dxa"/>
            <w:tcBorders>
              <w:top w:val="single" w:sz="4" w:space="0" w:color="000000"/>
              <w:left w:val="single" w:sz="4" w:space="0" w:color="000000"/>
              <w:bottom w:val="single" w:sz="4" w:space="0" w:color="000000"/>
              <w:right w:val="single" w:sz="4" w:space="0" w:color="000000"/>
            </w:tcBorders>
          </w:tcPr>
          <w:p w14:paraId="3C3F5475" w14:textId="77777777" w:rsidR="00294A6C" w:rsidRPr="00E866A8" w:rsidRDefault="00294A6C" w:rsidP="00294A6C">
            <w:pPr>
              <w:widowControl w:val="0"/>
              <w:autoSpaceDE w:val="0"/>
              <w:autoSpaceDN w:val="0"/>
              <w:adjustRightInd w:val="0"/>
              <w:spacing w:before="15" w:line="200" w:lineRule="exact"/>
              <w:rPr>
                <w:sz w:val="20"/>
                <w:lang w:val="en-US"/>
              </w:rPr>
            </w:pPr>
          </w:p>
          <w:p w14:paraId="6497EF08" w14:textId="77777777" w:rsidR="00294A6C" w:rsidRPr="00E866A8" w:rsidRDefault="00294A6C" w:rsidP="00294A6C">
            <w:pPr>
              <w:widowControl w:val="0"/>
              <w:autoSpaceDE w:val="0"/>
              <w:autoSpaceDN w:val="0"/>
              <w:adjustRightInd w:val="0"/>
              <w:ind w:left="301" w:right="-20"/>
              <w:rPr>
                <w:lang w:val="en-US"/>
              </w:rPr>
            </w:pPr>
            <w:r w:rsidRPr="00E866A8">
              <w:rPr>
                <w:rFonts w:ascii="Arial" w:hAnsi="Arial" w:cs="Arial"/>
                <w:sz w:val="22"/>
                <w:szCs w:val="22"/>
                <w:lang w:val="en-US"/>
              </w:rPr>
              <w:t>0.0</w:t>
            </w:r>
          </w:p>
        </w:tc>
        <w:tc>
          <w:tcPr>
            <w:tcW w:w="1013" w:type="dxa"/>
            <w:tcBorders>
              <w:top w:val="single" w:sz="4" w:space="0" w:color="000000"/>
              <w:left w:val="single" w:sz="4" w:space="0" w:color="000000"/>
              <w:bottom w:val="single" w:sz="4" w:space="0" w:color="000000"/>
              <w:right w:val="single" w:sz="4" w:space="0" w:color="000000"/>
            </w:tcBorders>
          </w:tcPr>
          <w:p w14:paraId="33BA00A4" w14:textId="77777777" w:rsidR="00294A6C" w:rsidRPr="00E866A8" w:rsidRDefault="00294A6C" w:rsidP="00294A6C">
            <w:pPr>
              <w:widowControl w:val="0"/>
              <w:autoSpaceDE w:val="0"/>
              <w:autoSpaceDN w:val="0"/>
              <w:adjustRightInd w:val="0"/>
              <w:spacing w:before="15" w:line="200" w:lineRule="exact"/>
              <w:rPr>
                <w:sz w:val="20"/>
                <w:lang w:val="en-US"/>
              </w:rPr>
            </w:pPr>
          </w:p>
          <w:p w14:paraId="01B75B4A" w14:textId="77777777" w:rsidR="00294A6C" w:rsidRPr="00E866A8" w:rsidRDefault="00294A6C" w:rsidP="00294A6C">
            <w:pPr>
              <w:widowControl w:val="0"/>
              <w:autoSpaceDE w:val="0"/>
              <w:autoSpaceDN w:val="0"/>
              <w:adjustRightInd w:val="0"/>
              <w:ind w:left="311" w:right="292"/>
              <w:jc w:val="center"/>
              <w:rPr>
                <w:lang w:val="en-US"/>
              </w:rPr>
            </w:pPr>
            <w:r w:rsidRPr="00E866A8">
              <w:rPr>
                <w:rFonts w:ascii="Arial" w:hAnsi="Arial" w:cs="Arial"/>
                <w:w w:val="99"/>
                <w:sz w:val="22"/>
                <w:szCs w:val="22"/>
                <w:lang w:val="en-US"/>
              </w:rPr>
              <w:t>0.0</w:t>
            </w:r>
          </w:p>
        </w:tc>
        <w:tc>
          <w:tcPr>
            <w:tcW w:w="909" w:type="dxa"/>
            <w:tcBorders>
              <w:top w:val="single" w:sz="4" w:space="0" w:color="000000"/>
              <w:left w:val="single" w:sz="4" w:space="0" w:color="000000"/>
              <w:bottom w:val="single" w:sz="4" w:space="0" w:color="000000"/>
              <w:right w:val="single" w:sz="4" w:space="0" w:color="000000"/>
            </w:tcBorders>
          </w:tcPr>
          <w:p w14:paraId="7235D2D6" w14:textId="77777777" w:rsidR="00294A6C" w:rsidRPr="00E866A8" w:rsidRDefault="00294A6C" w:rsidP="00294A6C">
            <w:pPr>
              <w:widowControl w:val="0"/>
              <w:autoSpaceDE w:val="0"/>
              <w:autoSpaceDN w:val="0"/>
              <w:adjustRightInd w:val="0"/>
              <w:spacing w:before="15" w:line="200" w:lineRule="exact"/>
              <w:rPr>
                <w:sz w:val="20"/>
                <w:lang w:val="en-US"/>
              </w:rPr>
            </w:pPr>
          </w:p>
          <w:p w14:paraId="15E65B5A" w14:textId="77777777" w:rsidR="00294A6C" w:rsidRPr="00E866A8" w:rsidRDefault="00294A6C" w:rsidP="00294A6C">
            <w:pPr>
              <w:widowControl w:val="0"/>
              <w:autoSpaceDE w:val="0"/>
              <w:autoSpaceDN w:val="0"/>
              <w:adjustRightInd w:val="0"/>
              <w:ind w:left="295" w:right="-20"/>
              <w:rPr>
                <w:lang w:val="en-US"/>
              </w:rPr>
            </w:pPr>
            <w:r w:rsidRPr="00E866A8">
              <w:rPr>
                <w:rFonts w:ascii="Arial" w:hAnsi="Arial" w:cs="Arial"/>
                <w:sz w:val="22"/>
                <w:szCs w:val="22"/>
                <w:lang w:val="en-US"/>
              </w:rPr>
              <w:t>0.0</w:t>
            </w:r>
          </w:p>
        </w:tc>
        <w:tc>
          <w:tcPr>
            <w:tcW w:w="774" w:type="dxa"/>
            <w:tcBorders>
              <w:top w:val="single" w:sz="4" w:space="0" w:color="000000"/>
              <w:left w:val="single" w:sz="4" w:space="0" w:color="000000"/>
              <w:bottom w:val="single" w:sz="4" w:space="0" w:color="000000"/>
              <w:right w:val="single" w:sz="4" w:space="0" w:color="000000"/>
            </w:tcBorders>
          </w:tcPr>
          <w:p w14:paraId="414B3CA0" w14:textId="77777777" w:rsidR="00294A6C" w:rsidRPr="00E866A8" w:rsidRDefault="00294A6C" w:rsidP="00294A6C">
            <w:pPr>
              <w:widowControl w:val="0"/>
              <w:autoSpaceDE w:val="0"/>
              <w:autoSpaceDN w:val="0"/>
              <w:adjustRightInd w:val="0"/>
              <w:spacing w:before="15" w:line="200" w:lineRule="exact"/>
              <w:rPr>
                <w:sz w:val="20"/>
                <w:lang w:val="en-US"/>
              </w:rPr>
            </w:pPr>
          </w:p>
          <w:p w14:paraId="7E61910D" w14:textId="77777777" w:rsidR="00294A6C" w:rsidRPr="00E866A8" w:rsidRDefault="00294A6C" w:rsidP="00294A6C">
            <w:pPr>
              <w:widowControl w:val="0"/>
              <w:autoSpaceDE w:val="0"/>
              <w:autoSpaceDN w:val="0"/>
              <w:adjustRightInd w:val="0"/>
              <w:ind w:left="228" w:right="-20"/>
              <w:rPr>
                <w:lang w:val="en-US"/>
              </w:rPr>
            </w:pPr>
            <w:r w:rsidRPr="00E866A8">
              <w:rPr>
                <w:rFonts w:ascii="Arial" w:hAnsi="Arial" w:cs="Arial"/>
                <w:sz w:val="22"/>
                <w:szCs w:val="22"/>
                <w:lang w:val="en-US"/>
              </w:rPr>
              <w:t>0.0</w:t>
            </w:r>
          </w:p>
        </w:tc>
        <w:tc>
          <w:tcPr>
            <w:tcW w:w="798" w:type="dxa"/>
            <w:tcBorders>
              <w:top w:val="single" w:sz="4" w:space="0" w:color="000000"/>
              <w:left w:val="single" w:sz="4" w:space="0" w:color="000000"/>
              <w:bottom w:val="single" w:sz="4" w:space="0" w:color="000000"/>
              <w:right w:val="single" w:sz="4" w:space="0" w:color="000000"/>
            </w:tcBorders>
          </w:tcPr>
          <w:p w14:paraId="00069224" w14:textId="77777777" w:rsidR="00294A6C" w:rsidRPr="00E866A8" w:rsidRDefault="00294A6C" w:rsidP="00294A6C">
            <w:pPr>
              <w:widowControl w:val="0"/>
              <w:autoSpaceDE w:val="0"/>
              <w:autoSpaceDN w:val="0"/>
              <w:adjustRightInd w:val="0"/>
              <w:spacing w:before="15" w:line="200" w:lineRule="exact"/>
              <w:rPr>
                <w:sz w:val="20"/>
                <w:lang w:val="en-US"/>
              </w:rPr>
            </w:pPr>
          </w:p>
          <w:p w14:paraId="172130A5" w14:textId="77777777" w:rsidR="00294A6C" w:rsidRPr="00E866A8" w:rsidRDefault="00294A6C" w:rsidP="00294A6C">
            <w:pPr>
              <w:widowControl w:val="0"/>
              <w:autoSpaceDE w:val="0"/>
              <w:autoSpaceDN w:val="0"/>
              <w:adjustRightInd w:val="0"/>
              <w:ind w:left="240" w:right="-20"/>
              <w:rPr>
                <w:lang w:val="en-US"/>
              </w:rPr>
            </w:pPr>
            <w:r w:rsidRPr="00E866A8">
              <w:rPr>
                <w:rFonts w:ascii="Arial" w:hAnsi="Arial" w:cs="Arial"/>
                <w:sz w:val="22"/>
                <w:szCs w:val="22"/>
                <w:lang w:val="en-US"/>
              </w:rPr>
              <w:t>0.0</w:t>
            </w:r>
          </w:p>
        </w:tc>
      </w:tr>
    </w:tbl>
    <w:p w14:paraId="7F035576" w14:textId="77777777" w:rsidR="00294A6C" w:rsidRPr="00E866A8" w:rsidRDefault="00294A6C" w:rsidP="00294A6C">
      <w:pPr>
        <w:widowControl w:val="0"/>
        <w:autoSpaceDE w:val="0"/>
        <w:autoSpaceDN w:val="0"/>
        <w:adjustRightInd w:val="0"/>
        <w:spacing w:before="3" w:line="60" w:lineRule="exact"/>
        <w:rPr>
          <w:sz w:val="6"/>
          <w:szCs w:val="6"/>
          <w:lang w:val="en-US"/>
        </w:rPr>
      </w:pPr>
    </w:p>
    <w:tbl>
      <w:tblPr>
        <w:tblW w:w="0" w:type="auto"/>
        <w:tblInd w:w="117" w:type="dxa"/>
        <w:tblLayout w:type="fixed"/>
        <w:tblCellMar>
          <w:left w:w="0" w:type="dxa"/>
          <w:right w:w="0" w:type="dxa"/>
        </w:tblCellMar>
        <w:tblLook w:val="0000" w:firstRow="0" w:lastRow="0" w:firstColumn="0" w:lastColumn="0" w:noHBand="0" w:noVBand="0"/>
      </w:tblPr>
      <w:tblGrid>
        <w:gridCol w:w="404"/>
        <w:gridCol w:w="1746"/>
        <w:gridCol w:w="1871"/>
        <w:gridCol w:w="1181"/>
        <w:gridCol w:w="966"/>
        <w:gridCol w:w="1087"/>
        <w:gridCol w:w="1124"/>
        <w:gridCol w:w="1035"/>
        <w:gridCol w:w="1046"/>
      </w:tblGrid>
      <w:tr w:rsidR="00294A6C" w:rsidRPr="00E866A8" w14:paraId="6898BB5A" w14:textId="77777777" w:rsidTr="00294A6C">
        <w:trPr>
          <w:trHeight w:hRule="exact" w:val="414"/>
        </w:trPr>
        <w:tc>
          <w:tcPr>
            <w:tcW w:w="404" w:type="dxa"/>
            <w:tcBorders>
              <w:top w:val="single" w:sz="4" w:space="0" w:color="000000"/>
              <w:left w:val="single" w:sz="4" w:space="0" w:color="000000"/>
              <w:bottom w:val="single" w:sz="4" w:space="0" w:color="000000"/>
              <w:right w:val="single" w:sz="4" w:space="0" w:color="000000"/>
            </w:tcBorders>
            <w:shd w:val="clear" w:color="auto" w:fill="002060"/>
          </w:tcPr>
          <w:p w14:paraId="3DF29F0E" w14:textId="77777777" w:rsidR="00294A6C" w:rsidRPr="00E866A8" w:rsidRDefault="00294A6C" w:rsidP="00294A6C">
            <w:pPr>
              <w:widowControl w:val="0"/>
              <w:autoSpaceDE w:val="0"/>
              <w:autoSpaceDN w:val="0"/>
              <w:adjustRightInd w:val="0"/>
              <w:rPr>
                <w:lang w:val="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002060"/>
          </w:tcPr>
          <w:p w14:paraId="1FCCBA6C" w14:textId="77777777" w:rsidR="00294A6C" w:rsidRPr="00E866A8" w:rsidRDefault="00294A6C" w:rsidP="00294A6C">
            <w:pPr>
              <w:widowControl w:val="0"/>
              <w:autoSpaceDE w:val="0"/>
              <w:autoSpaceDN w:val="0"/>
              <w:adjustRightInd w:val="0"/>
              <w:rPr>
                <w:lang w:val="en-US"/>
              </w:rPr>
            </w:pPr>
          </w:p>
        </w:tc>
        <w:tc>
          <w:tcPr>
            <w:tcW w:w="1871" w:type="dxa"/>
            <w:tcBorders>
              <w:top w:val="single" w:sz="4" w:space="0" w:color="000000"/>
              <w:left w:val="single" w:sz="4" w:space="0" w:color="000000"/>
              <w:bottom w:val="single" w:sz="4" w:space="0" w:color="000000"/>
              <w:right w:val="single" w:sz="4" w:space="0" w:color="000000"/>
            </w:tcBorders>
            <w:shd w:val="clear" w:color="auto" w:fill="002060"/>
          </w:tcPr>
          <w:p w14:paraId="0C188F03" w14:textId="77777777" w:rsidR="00294A6C" w:rsidRPr="00E866A8" w:rsidRDefault="00294A6C" w:rsidP="00294A6C">
            <w:pPr>
              <w:widowControl w:val="0"/>
              <w:autoSpaceDE w:val="0"/>
              <w:autoSpaceDN w:val="0"/>
              <w:adjustRightInd w:val="0"/>
              <w:spacing w:before="94"/>
              <w:ind w:left="523" w:right="-20"/>
              <w:rPr>
                <w:lang w:val="en-US"/>
              </w:rPr>
            </w:pPr>
            <w:r w:rsidRPr="00E866A8">
              <w:rPr>
                <w:rFonts w:ascii="Arial" w:hAnsi="Arial" w:cs="Arial"/>
                <w:color w:val="FFFFFF"/>
                <w:w w:val="108"/>
                <w:sz w:val="18"/>
                <w:szCs w:val="18"/>
                <w:lang w:val="en-US"/>
              </w:rPr>
              <w:t>Formulas</w:t>
            </w:r>
          </w:p>
        </w:tc>
        <w:tc>
          <w:tcPr>
            <w:tcW w:w="1181" w:type="dxa"/>
            <w:tcBorders>
              <w:top w:val="single" w:sz="4" w:space="0" w:color="000000"/>
              <w:left w:val="single" w:sz="4" w:space="0" w:color="000000"/>
              <w:bottom w:val="single" w:sz="4" w:space="0" w:color="000000"/>
              <w:right w:val="single" w:sz="4" w:space="0" w:color="000000"/>
            </w:tcBorders>
            <w:shd w:val="clear" w:color="auto" w:fill="002060"/>
          </w:tcPr>
          <w:p w14:paraId="25332E66" w14:textId="77777777" w:rsidR="00294A6C" w:rsidRPr="00E866A8" w:rsidRDefault="00294A6C" w:rsidP="00294A6C">
            <w:pPr>
              <w:widowControl w:val="0"/>
              <w:autoSpaceDE w:val="0"/>
              <w:autoSpaceDN w:val="0"/>
              <w:adjustRightInd w:val="0"/>
              <w:spacing w:before="38"/>
              <w:ind w:left="102" w:right="58" w:firstLine="149"/>
              <w:rPr>
                <w:lang w:val="en-US"/>
              </w:rPr>
            </w:pPr>
            <w:r w:rsidRPr="00E866A8">
              <w:rPr>
                <w:rFonts w:ascii="Arial" w:hAnsi="Arial" w:cs="Arial"/>
                <w:noProof/>
                <w:color w:val="FFFFFF"/>
                <w:spacing w:val="1"/>
                <w:w w:val="104"/>
                <w:sz w:val="14"/>
                <w:szCs w:val="14"/>
                <w:lang w:val="en-US"/>
              </w:rPr>
              <w:t>D</w:t>
            </w:r>
            <w:r w:rsidRPr="00E866A8">
              <w:rPr>
                <w:rFonts w:ascii="Arial" w:hAnsi="Arial" w:cs="Arial"/>
                <w:noProof/>
                <w:color w:val="FFFFFF"/>
                <w:spacing w:val="-3"/>
                <w:w w:val="104"/>
                <w:sz w:val="14"/>
                <w:szCs w:val="14"/>
                <w:lang w:val="en-US"/>
              </w:rPr>
              <w:t>A</w:t>
            </w:r>
            <w:r w:rsidRPr="00E866A8">
              <w:rPr>
                <w:rFonts w:ascii="Arial" w:hAnsi="Arial" w:cs="Arial"/>
                <w:noProof/>
                <w:color w:val="FFFFFF"/>
                <w:spacing w:val="1"/>
                <w:w w:val="104"/>
                <w:sz w:val="14"/>
                <w:szCs w:val="14"/>
                <w:lang w:val="en-US"/>
              </w:rPr>
              <w:t>K</w:t>
            </w:r>
            <w:r w:rsidRPr="00E866A8">
              <w:rPr>
                <w:rFonts w:ascii="Arial" w:hAnsi="Arial" w:cs="Arial"/>
                <w:noProof/>
                <w:color w:val="FFFFFF"/>
                <w:spacing w:val="-1"/>
                <w:w w:val="104"/>
                <w:sz w:val="14"/>
                <w:szCs w:val="14"/>
                <w:lang w:val="en-US"/>
              </w:rPr>
              <w:t>H</w:t>
            </w:r>
            <w:r w:rsidRPr="00E866A8">
              <w:rPr>
                <w:rFonts w:ascii="Arial" w:hAnsi="Arial" w:cs="Arial"/>
                <w:noProof/>
                <w:color w:val="FFFFFF"/>
                <w:spacing w:val="-1"/>
                <w:w w:val="110"/>
                <w:sz w:val="14"/>
                <w:szCs w:val="14"/>
                <w:lang w:val="en-US"/>
              </w:rPr>
              <w:t>L</w:t>
            </w:r>
            <w:r w:rsidRPr="00E866A8">
              <w:rPr>
                <w:rFonts w:ascii="Arial" w:hAnsi="Arial" w:cs="Arial"/>
                <w:noProof/>
                <w:color w:val="FFFFFF"/>
                <w:sz w:val="14"/>
                <w:szCs w:val="14"/>
                <w:lang w:val="en-US"/>
              </w:rPr>
              <w:t xml:space="preserve">ET </w:t>
            </w:r>
            <w:r w:rsidRPr="00E866A8">
              <w:rPr>
                <w:rFonts w:ascii="Arial" w:hAnsi="Arial" w:cs="Arial"/>
                <w:noProof/>
                <w:color w:val="FFFFFF"/>
                <w:spacing w:val="-1"/>
                <w:sz w:val="14"/>
                <w:szCs w:val="14"/>
                <w:lang w:val="en-US"/>
              </w:rPr>
              <w:t>N</w:t>
            </w:r>
            <w:r w:rsidRPr="00E866A8">
              <w:rPr>
                <w:rFonts w:ascii="Arial" w:hAnsi="Arial" w:cs="Arial"/>
                <w:noProof/>
                <w:color w:val="FFFFFF"/>
                <w:sz w:val="14"/>
                <w:szCs w:val="14"/>
                <w:lang w:val="en-US"/>
              </w:rPr>
              <w:t>O</w:t>
            </w:r>
            <w:r w:rsidRPr="00E866A8">
              <w:rPr>
                <w:rFonts w:ascii="Arial" w:hAnsi="Arial" w:cs="Arial"/>
                <w:noProof/>
                <w:color w:val="FFFFFF"/>
                <w:w w:val="104"/>
                <w:sz w:val="14"/>
                <w:szCs w:val="14"/>
                <w:lang w:val="en-US"/>
              </w:rPr>
              <w:t>U</w:t>
            </w:r>
            <w:r w:rsidRPr="00E866A8">
              <w:rPr>
                <w:rFonts w:ascii="Arial" w:hAnsi="Arial" w:cs="Arial"/>
                <w:noProof/>
                <w:color w:val="FFFFFF"/>
                <w:spacing w:val="-3"/>
                <w:w w:val="104"/>
                <w:sz w:val="14"/>
                <w:szCs w:val="14"/>
                <w:lang w:val="en-US"/>
              </w:rPr>
              <w:t>A</w:t>
            </w:r>
            <w:r w:rsidRPr="00E866A8">
              <w:rPr>
                <w:rFonts w:ascii="Arial" w:hAnsi="Arial" w:cs="Arial"/>
                <w:noProof/>
                <w:color w:val="FFFFFF"/>
                <w:sz w:val="14"/>
                <w:szCs w:val="14"/>
                <w:lang w:val="en-US"/>
              </w:rPr>
              <w:t>D</w:t>
            </w:r>
            <w:r w:rsidRPr="00E866A8">
              <w:rPr>
                <w:rFonts w:ascii="Arial" w:hAnsi="Arial" w:cs="Arial"/>
                <w:noProof/>
                <w:color w:val="FFFFFF"/>
                <w:spacing w:val="-1"/>
                <w:sz w:val="14"/>
                <w:szCs w:val="14"/>
                <w:lang w:val="en-US"/>
              </w:rPr>
              <w:t>H</w:t>
            </w:r>
            <w:r w:rsidRPr="00E866A8">
              <w:rPr>
                <w:rFonts w:ascii="Arial" w:hAnsi="Arial" w:cs="Arial"/>
                <w:noProof/>
                <w:color w:val="FFFFFF"/>
                <w:w w:val="106"/>
                <w:sz w:val="14"/>
                <w:szCs w:val="14"/>
                <w:lang w:val="en-US"/>
              </w:rPr>
              <w:t>I</w:t>
            </w:r>
            <w:r w:rsidRPr="00E866A8">
              <w:rPr>
                <w:rFonts w:ascii="Arial" w:hAnsi="Arial" w:cs="Arial"/>
                <w:noProof/>
                <w:color w:val="FFFFFF"/>
                <w:spacing w:val="-1"/>
                <w:w w:val="106"/>
                <w:sz w:val="14"/>
                <w:szCs w:val="14"/>
                <w:lang w:val="en-US"/>
              </w:rPr>
              <w:t>B</w:t>
            </w:r>
            <w:r w:rsidRPr="00E866A8">
              <w:rPr>
                <w:rFonts w:ascii="Arial" w:hAnsi="Arial" w:cs="Arial"/>
                <w:noProof/>
                <w:color w:val="FFFFFF"/>
                <w:sz w:val="14"/>
                <w:szCs w:val="14"/>
                <w:lang w:val="en-US"/>
              </w:rPr>
              <w:t>OU</w:t>
            </w:r>
          </w:p>
        </w:tc>
        <w:tc>
          <w:tcPr>
            <w:tcW w:w="966" w:type="dxa"/>
            <w:tcBorders>
              <w:top w:val="single" w:sz="4" w:space="0" w:color="000000"/>
              <w:left w:val="single" w:sz="4" w:space="0" w:color="000000"/>
              <w:bottom w:val="single" w:sz="4" w:space="0" w:color="000000"/>
              <w:right w:val="single" w:sz="4" w:space="0" w:color="000000"/>
            </w:tcBorders>
            <w:shd w:val="clear" w:color="auto" w:fill="002060"/>
          </w:tcPr>
          <w:p w14:paraId="3787BD65" w14:textId="77777777" w:rsidR="00294A6C" w:rsidRPr="00E866A8" w:rsidRDefault="00294A6C" w:rsidP="00294A6C">
            <w:pPr>
              <w:widowControl w:val="0"/>
              <w:autoSpaceDE w:val="0"/>
              <w:autoSpaceDN w:val="0"/>
              <w:adjustRightInd w:val="0"/>
              <w:spacing w:before="7" w:line="100" w:lineRule="exact"/>
              <w:rPr>
                <w:sz w:val="10"/>
                <w:szCs w:val="10"/>
                <w:lang w:val="en-US"/>
              </w:rPr>
            </w:pPr>
          </w:p>
          <w:p w14:paraId="6D79AA53" w14:textId="77777777" w:rsidR="00294A6C" w:rsidRPr="00E866A8" w:rsidRDefault="00294A6C" w:rsidP="00294A6C">
            <w:pPr>
              <w:widowControl w:val="0"/>
              <w:autoSpaceDE w:val="0"/>
              <w:autoSpaceDN w:val="0"/>
              <w:adjustRightInd w:val="0"/>
              <w:ind w:left="144" w:right="-20"/>
              <w:rPr>
                <w:lang w:val="en-US"/>
              </w:rPr>
            </w:pPr>
            <w:r w:rsidRPr="00E866A8">
              <w:rPr>
                <w:rFonts w:ascii="Arial" w:hAnsi="Arial" w:cs="Arial"/>
                <w:noProof/>
                <w:color w:val="FFFFFF"/>
                <w:spacing w:val="2"/>
                <w:w w:val="104"/>
                <w:sz w:val="16"/>
                <w:szCs w:val="16"/>
                <w:lang w:val="en-US"/>
              </w:rPr>
              <w:t>T</w:t>
            </w:r>
            <w:r w:rsidRPr="00E866A8">
              <w:rPr>
                <w:rFonts w:ascii="Arial" w:hAnsi="Arial" w:cs="Arial"/>
                <w:noProof/>
                <w:color w:val="FFFFFF"/>
                <w:spacing w:val="-4"/>
                <w:w w:val="104"/>
                <w:sz w:val="16"/>
                <w:szCs w:val="16"/>
                <w:lang w:val="en-US"/>
              </w:rPr>
              <w:t>A</w:t>
            </w:r>
            <w:r w:rsidRPr="00E866A8">
              <w:rPr>
                <w:rFonts w:ascii="Arial" w:hAnsi="Arial" w:cs="Arial"/>
                <w:noProof/>
                <w:color w:val="FFFFFF"/>
                <w:spacing w:val="3"/>
                <w:w w:val="99"/>
                <w:sz w:val="16"/>
                <w:szCs w:val="16"/>
                <w:lang w:val="en-US"/>
              </w:rPr>
              <w:t>G</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N</w:t>
            </w:r>
            <w:r w:rsidRPr="00E866A8">
              <w:rPr>
                <w:rFonts w:ascii="Arial" w:hAnsi="Arial" w:cs="Arial"/>
                <w:noProof/>
                <w:color w:val="FFFFFF"/>
                <w:w w:val="99"/>
                <w:sz w:val="16"/>
                <w:szCs w:val="16"/>
                <w:lang w:val="en-US"/>
              </w:rPr>
              <w:t>T</w:t>
            </w:r>
          </w:p>
        </w:tc>
        <w:tc>
          <w:tcPr>
            <w:tcW w:w="1087" w:type="dxa"/>
            <w:tcBorders>
              <w:top w:val="single" w:sz="4" w:space="0" w:color="000000"/>
              <w:left w:val="single" w:sz="4" w:space="0" w:color="000000"/>
              <w:bottom w:val="single" w:sz="4" w:space="0" w:color="000000"/>
              <w:right w:val="single" w:sz="4" w:space="0" w:color="000000"/>
            </w:tcBorders>
            <w:shd w:val="clear" w:color="auto" w:fill="002060"/>
          </w:tcPr>
          <w:p w14:paraId="6F881BCC" w14:textId="77777777" w:rsidR="00294A6C" w:rsidRPr="00E866A8" w:rsidRDefault="00294A6C" w:rsidP="00294A6C">
            <w:pPr>
              <w:widowControl w:val="0"/>
              <w:autoSpaceDE w:val="0"/>
              <w:autoSpaceDN w:val="0"/>
              <w:adjustRightInd w:val="0"/>
              <w:spacing w:before="17" w:line="184" w:lineRule="exact"/>
              <w:ind w:left="307" w:right="202" w:hanging="58"/>
              <w:rPr>
                <w:lang w:val="en-US"/>
              </w:rPr>
            </w:pPr>
            <w:r w:rsidRPr="00E866A8">
              <w:rPr>
                <w:rFonts w:ascii="Arial" w:hAnsi="Arial" w:cs="Arial"/>
                <w:noProof/>
                <w:color w:val="FFFFFF"/>
                <w:sz w:val="16"/>
                <w:szCs w:val="16"/>
                <w:lang w:val="en-US"/>
              </w:rPr>
              <w:t xml:space="preserve">GUIDIM </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H</w:t>
            </w:r>
            <w:r w:rsidRPr="00E866A8">
              <w:rPr>
                <w:rFonts w:ascii="Arial" w:hAnsi="Arial" w:cs="Arial"/>
                <w:noProof/>
                <w:color w:val="FFFFFF"/>
                <w:w w:val="108"/>
                <w:sz w:val="16"/>
                <w:szCs w:val="16"/>
                <w:lang w:val="en-US"/>
              </w:rPr>
              <w:t>A</w:t>
            </w:r>
          </w:p>
        </w:tc>
        <w:tc>
          <w:tcPr>
            <w:tcW w:w="1124" w:type="dxa"/>
            <w:tcBorders>
              <w:top w:val="single" w:sz="4" w:space="0" w:color="000000"/>
              <w:left w:val="single" w:sz="4" w:space="0" w:color="000000"/>
              <w:bottom w:val="single" w:sz="4" w:space="0" w:color="000000"/>
              <w:right w:val="single" w:sz="4" w:space="0" w:color="000000"/>
            </w:tcBorders>
            <w:shd w:val="clear" w:color="auto" w:fill="002060"/>
          </w:tcPr>
          <w:p w14:paraId="539F65CE" w14:textId="77777777" w:rsidR="00294A6C" w:rsidRPr="00E866A8" w:rsidRDefault="00294A6C" w:rsidP="00294A6C">
            <w:pPr>
              <w:widowControl w:val="0"/>
              <w:autoSpaceDE w:val="0"/>
              <w:autoSpaceDN w:val="0"/>
              <w:adjustRightInd w:val="0"/>
              <w:spacing w:before="17" w:line="184" w:lineRule="exact"/>
              <w:ind w:left="143" w:right="97" w:firstLine="209"/>
              <w:rPr>
                <w:lang w:val="en-US"/>
              </w:rPr>
            </w:pPr>
            <w:r w:rsidRPr="00E866A8">
              <w:rPr>
                <w:rFonts w:ascii="Arial" w:hAnsi="Arial" w:cs="Arial"/>
                <w:noProof/>
                <w:color w:val="FFFFFF"/>
                <w:sz w:val="16"/>
                <w:szCs w:val="16"/>
                <w:lang w:val="en-US"/>
              </w:rPr>
              <w:t>TIRIS ZEMMO</w:t>
            </w:r>
            <w:r w:rsidRPr="00E866A8">
              <w:rPr>
                <w:rFonts w:ascii="Arial" w:hAnsi="Arial" w:cs="Arial"/>
                <w:noProof/>
                <w:color w:val="FFFFFF"/>
                <w:spacing w:val="1"/>
                <w:sz w:val="16"/>
                <w:szCs w:val="16"/>
                <w:lang w:val="en-US"/>
              </w:rPr>
              <w:t>U</w:t>
            </w:r>
            <w:r w:rsidRPr="00E866A8">
              <w:rPr>
                <w:rFonts w:ascii="Arial" w:hAnsi="Arial" w:cs="Arial"/>
                <w:noProof/>
                <w:color w:val="FFFFFF"/>
                <w:sz w:val="16"/>
                <w:szCs w:val="16"/>
                <w:lang w:val="en-US"/>
              </w:rPr>
              <w:t>R</w:t>
            </w:r>
          </w:p>
        </w:tc>
        <w:tc>
          <w:tcPr>
            <w:tcW w:w="1035" w:type="dxa"/>
            <w:tcBorders>
              <w:top w:val="single" w:sz="4" w:space="0" w:color="000000"/>
              <w:left w:val="single" w:sz="4" w:space="0" w:color="000000"/>
              <w:bottom w:val="single" w:sz="4" w:space="0" w:color="000000"/>
              <w:right w:val="single" w:sz="4" w:space="0" w:color="000000"/>
            </w:tcBorders>
            <w:shd w:val="clear" w:color="auto" w:fill="002060"/>
          </w:tcPr>
          <w:p w14:paraId="2511840D" w14:textId="77777777" w:rsidR="00294A6C" w:rsidRPr="00E866A8" w:rsidRDefault="00294A6C" w:rsidP="00294A6C">
            <w:pPr>
              <w:widowControl w:val="0"/>
              <w:autoSpaceDE w:val="0"/>
              <w:autoSpaceDN w:val="0"/>
              <w:adjustRightInd w:val="0"/>
              <w:spacing w:before="7" w:line="100" w:lineRule="exact"/>
              <w:rPr>
                <w:sz w:val="10"/>
                <w:szCs w:val="10"/>
                <w:lang w:val="en-US"/>
              </w:rPr>
            </w:pPr>
          </w:p>
          <w:p w14:paraId="2C03B600" w14:textId="77777777" w:rsidR="00294A6C" w:rsidRPr="00E866A8" w:rsidRDefault="00294A6C" w:rsidP="00294A6C">
            <w:pPr>
              <w:widowControl w:val="0"/>
              <w:autoSpaceDE w:val="0"/>
              <w:autoSpaceDN w:val="0"/>
              <w:adjustRightInd w:val="0"/>
              <w:ind w:left="214" w:right="-20"/>
              <w:rPr>
                <w:lang w:val="en-US"/>
              </w:rPr>
            </w:pPr>
            <w:r w:rsidRPr="00E866A8">
              <w:rPr>
                <w:rFonts w:ascii="Arial" w:hAnsi="Arial" w:cs="Arial"/>
                <w:noProof/>
                <w:color w:val="FFFFFF"/>
                <w:sz w:val="16"/>
                <w:szCs w:val="16"/>
                <w:lang w:val="en-US"/>
              </w:rPr>
              <w:t>INCHIRI</w:t>
            </w:r>
          </w:p>
        </w:tc>
        <w:tc>
          <w:tcPr>
            <w:tcW w:w="1046" w:type="dxa"/>
            <w:tcBorders>
              <w:top w:val="single" w:sz="4" w:space="0" w:color="000000"/>
              <w:left w:val="single" w:sz="4" w:space="0" w:color="000000"/>
              <w:bottom w:val="single" w:sz="4" w:space="0" w:color="000000"/>
              <w:right w:val="single" w:sz="4" w:space="0" w:color="000000"/>
            </w:tcBorders>
            <w:shd w:val="clear" w:color="auto" w:fill="002060"/>
          </w:tcPr>
          <w:p w14:paraId="2569D839" w14:textId="77777777" w:rsidR="00294A6C" w:rsidRPr="00E866A8" w:rsidRDefault="00294A6C" w:rsidP="00294A6C">
            <w:pPr>
              <w:widowControl w:val="0"/>
              <w:autoSpaceDE w:val="0"/>
              <w:autoSpaceDN w:val="0"/>
              <w:adjustRightInd w:val="0"/>
              <w:spacing w:before="17" w:line="184" w:lineRule="exact"/>
              <w:ind w:left="243" w:right="167" w:hanging="18"/>
              <w:rPr>
                <w:lang w:val="en-US"/>
              </w:rPr>
            </w:pPr>
            <w:r w:rsidRPr="00E866A8">
              <w:rPr>
                <w:rFonts w:ascii="Arial" w:hAnsi="Arial" w:cs="Arial"/>
                <w:noProof/>
                <w:color w:val="FFFFFF"/>
                <w:w w:val="99"/>
                <w:sz w:val="16"/>
                <w:szCs w:val="16"/>
                <w:lang w:val="en-US"/>
              </w:rPr>
              <w:t>NO</w:t>
            </w:r>
            <w:r w:rsidRPr="00E866A8">
              <w:rPr>
                <w:rFonts w:ascii="Arial" w:hAnsi="Arial" w:cs="Arial"/>
                <w:noProof/>
                <w:color w:val="FFFFFF"/>
                <w:spacing w:val="4"/>
                <w:w w:val="99"/>
                <w:sz w:val="16"/>
                <w:szCs w:val="16"/>
                <w:lang w:val="en-US"/>
              </w:rPr>
              <w:t>U</w:t>
            </w:r>
            <w:r w:rsidRPr="00E866A8">
              <w:rPr>
                <w:rFonts w:ascii="Arial" w:hAnsi="Arial" w:cs="Arial"/>
                <w:noProof/>
                <w:color w:val="FFFFFF"/>
                <w:spacing w:val="-4"/>
                <w:w w:val="108"/>
                <w:sz w:val="16"/>
                <w:szCs w:val="16"/>
                <w:lang w:val="en-US"/>
              </w:rPr>
              <w:t>A</w:t>
            </w:r>
            <w:r w:rsidRPr="00E866A8">
              <w:rPr>
                <w:rFonts w:ascii="Arial" w:hAnsi="Arial" w:cs="Arial"/>
                <w:noProof/>
                <w:color w:val="FFFFFF"/>
                <w:w w:val="108"/>
                <w:sz w:val="16"/>
                <w:szCs w:val="16"/>
                <w:lang w:val="en-US"/>
              </w:rPr>
              <w:t xml:space="preserve">K </w:t>
            </w:r>
            <w:r w:rsidRPr="00E866A8">
              <w:rPr>
                <w:rFonts w:ascii="Arial" w:hAnsi="Arial" w:cs="Arial"/>
                <w:noProof/>
                <w:color w:val="FFFFFF"/>
                <w:sz w:val="16"/>
                <w:szCs w:val="16"/>
                <w:lang w:val="en-US"/>
              </w:rPr>
              <w:t>CHOTT</w:t>
            </w:r>
          </w:p>
        </w:tc>
      </w:tr>
      <w:tr w:rsidR="00294A6C" w:rsidRPr="00E866A8" w14:paraId="6F62E57F" w14:textId="77777777" w:rsidTr="00294A6C">
        <w:trPr>
          <w:trHeight w:hRule="exact" w:val="1849"/>
        </w:trPr>
        <w:tc>
          <w:tcPr>
            <w:tcW w:w="404" w:type="dxa"/>
            <w:tcBorders>
              <w:top w:val="single" w:sz="4" w:space="0" w:color="000000"/>
              <w:left w:val="single" w:sz="4" w:space="0" w:color="000000"/>
              <w:bottom w:val="single" w:sz="4" w:space="0" w:color="000000"/>
              <w:right w:val="single" w:sz="4" w:space="0" w:color="000000"/>
            </w:tcBorders>
          </w:tcPr>
          <w:p w14:paraId="465851D3" w14:textId="77777777" w:rsidR="00294A6C" w:rsidRPr="00E866A8" w:rsidRDefault="00294A6C" w:rsidP="00294A6C">
            <w:pPr>
              <w:widowControl w:val="0"/>
              <w:autoSpaceDE w:val="0"/>
              <w:autoSpaceDN w:val="0"/>
              <w:adjustRightInd w:val="0"/>
              <w:spacing w:line="200" w:lineRule="exact"/>
              <w:rPr>
                <w:sz w:val="20"/>
                <w:lang w:val="en-US"/>
              </w:rPr>
            </w:pPr>
          </w:p>
          <w:p w14:paraId="4547D53B" w14:textId="77777777" w:rsidR="00294A6C" w:rsidRPr="00E866A8" w:rsidRDefault="00294A6C" w:rsidP="00294A6C">
            <w:pPr>
              <w:widowControl w:val="0"/>
              <w:autoSpaceDE w:val="0"/>
              <w:autoSpaceDN w:val="0"/>
              <w:adjustRightInd w:val="0"/>
              <w:spacing w:line="200" w:lineRule="exact"/>
              <w:rPr>
                <w:sz w:val="20"/>
                <w:lang w:val="en-US"/>
              </w:rPr>
            </w:pPr>
          </w:p>
          <w:p w14:paraId="6FCC2082" w14:textId="77777777" w:rsidR="00294A6C" w:rsidRPr="00E866A8" w:rsidRDefault="00294A6C" w:rsidP="00294A6C">
            <w:pPr>
              <w:widowControl w:val="0"/>
              <w:autoSpaceDE w:val="0"/>
              <w:autoSpaceDN w:val="0"/>
              <w:adjustRightInd w:val="0"/>
              <w:spacing w:line="200" w:lineRule="exact"/>
              <w:rPr>
                <w:sz w:val="20"/>
                <w:lang w:val="en-US"/>
              </w:rPr>
            </w:pPr>
          </w:p>
          <w:p w14:paraId="05080089" w14:textId="77777777" w:rsidR="00294A6C" w:rsidRPr="00E866A8" w:rsidRDefault="00294A6C" w:rsidP="00294A6C">
            <w:pPr>
              <w:widowControl w:val="0"/>
              <w:autoSpaceDE w:val="0"/>
              <w:autoSpaceDN w:val="0"/>
              <w:adjustRightInd w:val="0"/>
              <w:spacing w:before="13" w:line="200" w:lineRule="exact"/>
              <w:rPr>
                <w:sz w:val="20"/>
                <w:lang w:val="en-US"/>
              </w:rPr>
            </w:pPr>
          </w:p>
          <w:p w14:paraId="1F092B10" w14:textId="77777777" w:rsidR="00294A6C" w:rsidRPr="00E866A8" w:rsidRDefault="00294A6C" w:rsidP="00294A6C">
            <w:pPr>
              <w:widowControl w:val="0"/>
              <w:autoSpaceDE w:val="0"/>
              <w:autoSpaceDN w:val="0"/>
              <w:adjustRightInd w:val="0"/>
              <w:ind w:left="132" w:right="-20"/>
              <w:rPr>
                <w:lang w:val="en-US"/>
              </w:rPr>
            </w:pPr>
            <w:r w:rsidRPr="00E866A8">
              <w:rPr>
                <w:rFonts w:ascii="Arial" w:hAnsi="Arial" w:cs="Arial"/>
                <w:w w:val="108"/>
                <w:sz w:val="18"/>
                <w:szCs w:val="18"/>
                <w:lang w:val="en-US"/>
              </w:rPr>
              <w:t>A</w:t>
            </w:r>
          </w:p>
        </w:tc>
        <w:tc>
          <w:tcPr>
            <w:tcW w:w="1746" w:type="dxa"/>
            <w:tcBorders>
              <w:top w:val="single" w:sz="4" w:space="0" w:color="000000"/>
              <w:left w:val="single" w:sz="4" w:space="0" w:color="000000"/>
              <w:bottom w:val="single" w:sz="4" w:space="0" w:color="000000"/>
              <w:right w:val="single" w:sz="4" w:space="0" w:color="000000"/>
            </w:tcBorders>
          </w:tcPr>
          <w:p w14:paraId="3DC5CD7E" w14:textId="77777777" w:rsidR="00294A6C" w:rsidRPr="00E866A8" w:rsidRDefault="00294A6C" w:rsidP="00294A6C">
            <w:pPr>
              <w:widowControl w:val="0"/>
              <w:autoSpaceDE w:val="0"/>
              <w:autoSpaceDN w:val="0"/>
              <w:adjustRightInd w:val="0"/>
              <w:spacing w:before="10" w:line="220" w:lineRule="exact"/>
              <w:rPr>
                <w:sz w:val="22"/>
                <w:szCs w:val="22"/>
                <w:lang w:val="en-US"/>
              </w:rPr>
            </w:pPr>
          </w:p>
          <w:p w14:paraId="68693BF4"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871" w:type="dxa"/>
            <w:tcBorders>
              <w:top w:val="single" w:sz="4" w:space="0" w:color="000000"/>
              <w:left w:val="single" w:sz="4" w:space="0" w:color="000000"/>
              <w:bottom w:val="single" w:sz="4" w:space="0" w:color="000000"/>
              <w:right w:val="single" w:sz="4" w:space="0" w:color="000000"/>
            </w:tcBorders>
          </w:tcPr>
          <w:p w14:paraId="282DF009"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055E4E6F" w14:textId="77777777" w:rsidR="00294A6C" w:rsidRPr="00E866A8" w:rsidRDefault="00294A6C" w:rsidP="00294A6C">
            <w:pPr>
              <w:widowControl w:val="0"/>
              <w:autoSpaceDE w:val="0"/>
              <w:autoSpaceDN w:val="0"/>
              <w:adjustRightInd w:val="0"/>
              <w:spacing w:line="239" w:lineRule="auto"/>
              <w:ind w:left="102" w:right="235"/>
              <w:rPr>
                <w:i/>
                <w:lang w:val="en-US"/>
              </w:rPr>
            </w:pPr>
          </w:p>
        </w:tc>
        <w:tc>
          <w:tcPr>
            <w:tcW w:w="1181" w:type="dxa"/>
            <w:tcBorders>
              <w:top w:val="single" w:sz="4" w:space="0" w:color="000000"/>
              <w:left w:val="single" w:sz="4" w:space="0" w:color="000000"/>
              <w:bottom w:val="single" w:sz="4" w:space="0" w:color="000000"/>
              <w:right w:val="single" w:sz="4" w:space="0" w:color="000000"/>
            </w:tcBorders>
          </w:tcPr>
          <w:p w14:paraId="0DF39E8B"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615E009" w14:textId="77777777" w:rsidR="00294A6C" w:rsidRPr="00E866A8" w:rsidRDefault="00294A6C" w:rsidP="00294A6C">
            <w:pPr>
              <w:widowControl w:val="0"/>
              <w:autoSpaceDE w:val="0"/>
              <w:autoSpaceDN w:val="0"/>
              <w:adjustRightInd w:val="0"/>
              <w:spacing w:line="200" w:lineRule="exact"/>
              <w:rPr>
                <w:sz w:val="20"/>
                <w:lang w:val="en-US"/>
              </w:rPr>
            </w:pPr>
          </w:p>
          <w:p w14:paraId="20409330" w14:textId="77777777" w:rsidR="00294A6C" w:rsidRPr="00E866A8" w:rsidRDefault="00294A6C" w:rsidP="00294A6C">
            <w:pPr>
              <w:widowControl w:val="0"/>
              <w:autoSpaceDE w:val="0"/>
              <w:autoSpaceDN w:val="0"/>
              <w:adjustRightInd w:val="0"/>
              <w:spacing w:line="200" w:lineRule="exact"/>
              <w:rPr>
                <w:sz w:val="20"/>
                <w:lang w:val="en-US"/>
              </w:rPr>
            </w:pPr>
          </w:p>
          <w:p w14:paraId="685B4AB6" w14:textId="77777777" w:rsidR="00294A6C" w:rsidRPr="00E866A8" w:rsidRDefault="00294A6C" w:rsidP="00294A6C">
            <w:pPr>
              <w:widowControl w:val="0"/>
              <w:autoSpaceDE w:val="0"/>
              <w:autoSpaceDN w:val="0"/>
              <w:adjustRightInd w:val="0"/>
              <w:spacing w:line="200" w:lineRule="exact"/>
              <w:rPr>
                <w:sz w:val="20"/>
                <w:lang w:val="en-US"/>
              </w:rPr>
            </w:pPr>
          </w:p>
          <w:p w14:paraId="114E23C1" w14:textId="77777777" w:rsidR="00294A6C" w:rsidRPr="00E866A8" w:rsidRDefault="00294A6C" w:rsidP="00294A6C">
            <w:pPr>
              <w:widowControl w:val="0"/>
              <w:autoSpaceDE w:val="0"/>
              <w:autoSpaceDN w:val="0"/>
              <w:adjustRightInd w:val="0"/>
              <w:ind w:left="426" w:right="406"/>
              <w:jc w:val="center"/>
              <w:rPr>
                <w:lang w:val="en-US"/>
              </w:rPr>
            </w:pPr>
            <w:r w:rsidRPr="00E866A8">
              <w:rPr>
                <w:rFonts w:ascii="Arial" w:hAnsi="Arial" w:cs="Arial"/>
                <w:w w:val="99"/>
                <w:sz w:val="22"/>
                <w:szCs w:val="22"/>
                <w:lang w:val="en-US"/>
              </w:rPr>
              <w:t>62</w:t>
            </w:r>
          </w:p>
        </w:tc>
        <w:tc>
          <w:tcPr>
            <w:tcW w:w="966" w:type="dxa"/>
            <w:tcBorders>
              <w:top w:val="single" w:sz="4" w:space="0" w:color="000000"/>
              <w:left w:val="single" w:sz="4" w:space="0" w:color="000000"/>
              <w:bottom w:val="single" w:sz="4" w:space="0" w:color="000000"/>
              <w:right w:val="single" w:sz="4" w:space="0" w:color="000000"/>
            </w:tcBorders>
          </w:tcPr>
          <w:p w14:paraId="7DBE4B5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085D83EE" w14:textId="77777777" w:rsidR="00294A6C" w:rsidRPr="00E866A8" w:rsidRDefault="00294A6C" w:rsidP="00294A6C">
            <w:pPr>
              <w:widowControl w:val="0"/>
              <w:autoSpaceDE w:val="0"/>
              <w:autoSpaceDN w:val="0"/>
              <w:adjustRightInd w:val="0"/>
              <w:spacing w:line="200" w:lineRule="exact"/>
              <w:rPr>
                <w:sz w:val="20"/>
                <w:lang w:val="en-US"/>
              </w:rPr>
            </w:pPr>
          </w:p>
          <w:p w14:paraId="069AF8D6" w14:textId="77777777" w:rsidR="00294A6C" w:rsidRPr="00E866A8" w:rsidRDefault="00294A6C" w:rsidP="00294A6C">
            <w:pPr>
              <w:widowControl w:val="0"/>
              <w:autoSpaceDE w:val="0"/>
              <w:autoSpaceDN w:val="0"/>
              <w:adjustRightInd w:val="0"/>
              <w:spacing w:line="200" w:lineRule="exact"/>
              <w:rPr>
                <w:sz w:val="20"/>
                <w:lang w:val="en-US"/>
              </w:rPr>
            </w:pPr>
          </w:p>
          <w:p w14:paraId="0248E623" w14:textId="77777777" w:rsidR="00294A6C" w:rsidRPr="00E866A8" w:rsidRDefault="00294A6C" w:rsidP="00294A6C">
            <w:pPr>
              <w:widowControl w:val="0"/>
              <w:autoSpaceDE w:val="0"/>
              <w:autoSpaceDN w:val="0"/>
              <w:adjustRightInd w:val="0"/>
              <w:spacing w:line="200" w:lineRule="exact"/>
              <w:rPr>
                <w:sz w:val="20"/>
                <w:lang w:val="en-US"/>
              </w:rPr>
            </w:pPr>
          </w:p>
          <w:p w14:paraId="41B18FA0" w14:textId="77777777" w:rsidR="00294A6C" w:rsidRPr="00E866A8" w:rsidRDefault="00294A6C" w:rsidP="00294A6C">
            <w:pPr>
              <w:widowControl w:val="0"/>
              <w:autoSpaceDE w:val="0"/>
              <w:autoSpaceDN w:val="0"/>
              <w:adjustRightInd w:val="0"/>
              <w:ind w:left="318" w:right="299"/>
              <w:jc w:val="center"/>
              <w:rPr>
                <w:lang w:val="en-US"/>
              </w:rPr>
            </w:pPr>
            <w:r w:rsidRPr="00E866A8">
              <w:rPr>
                <w:rFonts w:ascii="Arial" w:hAnsi="Arial" w:cs="Arial"/>
                <w:w w:val="99"/>
                <w:sz w:val="22"/>
                <w:szCs w:val="22"/>
                <w:lang w:val="en-US"/>
              </w:rPr>
              <w:t>61</w:t>
            </w:r>
          </w:p>
        </w:tc>
        <w:tc>
          <w:tcPr>
            <w:tcW w:w="1087" w:type="dxa"/>
            <w:tcBorders>
              <w:top w:val="single" w:sz="4" w:space="0" w:color="000000"/>
              <w:left w:val="single" w:sz="4" w:space="0" w:color="000000"/>
              <w:bottom w:val="single" w:sz="4" w:space="0" w:color="000000"/>
              <w:right w:val="single" w:sz="4" w:space="0" w:color="000000"/>
            </w:tcBorders>
          </w:tcPr>
          <w:p w14:paraId="53DFCED5"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C0EACD3" w14:textId="77777777" w:rsidR="00294A6C" w:rsidRPr="00E866A8" w:rsidRDefault="00294A6C" w:rsidP="00294A6C">
            <w:pPr>
              <w:widowControl w:val="0"/>
              <w:autoSpaceDE w:val="0"/>
              <w:autoSpaceDN w:val="0"/>
              <w:adjustRightInd w:val="0"/>
              <w:spacing w:line="200" w:lineRule="exact"/>
              <w:rPr>
                <w:sz w:val="20"/>
                <w:lang w:val="en-US"/>
              </w:rPr>
            </w:pPr>
          </w:p>
          <w:p w14:paraId="6A09069F" w14:textId="77777777" w:rsidR="00294A6C" w:rsidRPr="00E866A8" w:rsidRDefault="00294A6C" w:rsidP="00294A6C">
            <w:pPr>
              <w:widowControl w:val="0"/>
              <w:autoSpaceDE w:val="0"/>
              <w:autoSpaceDN w:val="0"/>
              <w:adjustRightInd w:val="0"/>
              <w:spacing w:line="200" w:lineRule="exact"/>
              <w:rPr>
                <w:sz w:val="20"/>
                <w:lang w:val="en-US"/>
              </w:rPr>
            </w:pPr>
          </w:p>
          <w:p w14:paraId="774FF825" w14:textId="77777777" w:rsidR="00294A6C" w:rsidRPr="00E866A8" w:rsidRDefault="00294A6C" w:rsidP="00294A6C">
            <w:pPr>
              <w:widowControl w:val="0"/>
              <w:autoSpaceDE w:val="0"/>
              <w:autoSpaceDN w:val="0"/>
              <w:adjustRightInd w:val="0"/>
              <w:spacing w:line="200" w:lineRule="exact"/>
              <w:rPr>
                <w:sz w:val="20"/>
                <w:lang w:val="en-US"/>
              </w:rPr>
            </w:pPr>
          </w:p>
          <w:p w14:paraId="51EFA358"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131</w:t>
            </w:r>
          </w:p>
        </w:tc>
        <w:tc>
          <w:tcPr>
            <w:tcW w:w="1124" w:type="dxa"/>
            <w:tcBorders>
              <w:top w:val="single" w:sz="4" w:space="0" w:color="000000"/>
              <w:left w:val="single" w:sz="4" w:space="0" w:color="000000"/>
              <w:bottom w:val="single" w:sz="4" w:space="0" w:color="000000"/>
              <w:right w:val="single" w:sz="4" w:space="0" w:color="000000"/>
            </w:tcBorders>
          </w:tcPr>
          <w:p w14:paraId="715A4334"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ED112BC" w14:textId="77777777" w:rsidR="00294A6C" w:rsidRPr="00E866A8" w:rsidRDefault="00294A6C" w:rsidP="00294A6C">
            <w:pPr>
              <w:widowControl w:val="0"/>
              <w:autoSpaceDE w:val="0"/>
              <w:autoSpaceDN w:val="0"/>
              <w:adjustRightInd w:val="0"/>
              <w:spacing w:line="200" w:lineRule="exact"/>
              <w:rPr>
                <w:sz w:val="20"/>
                <w:lang w:val="en-US"/>
              </w:rPr>
            </w:pPr>
          </w:p>
          <w:p w14:paraId="25C87F0E" w14:textId="77777777" w:rsidR="00294A6C" w:rsidRPr="00E866A8" w:rsidRDefault="00294A6C" w:rsidP="00294A6C">
            <w:pPr>
              <w:widowControl w:val="0"/>
              <w:autoSpaceDE w:val="0"/>
              <w:autoSpaceDN w:val="0"/>
              <w:adjustRightInd w:val="0"/>
              <w:spacing w:line="200" w:lineRule="exact"/>
              <w:rPr>
                <w:sz w:val="20"/>
                <w:lang w:val="en-US"/>
              </w:rPr>
            </w:pPr>
          </w:p>
          <w:p w14:paraId="17BEFDE0" w14:textId="77777777" w:rsidR="00294A6C" w:rsidRPr="00E866A8" w:rsidRDefault="00294A6C" w:rsidP="00294A6C">
            <w:pPr>
              <w:widowControl w:val="0"/>
              <w:autoSpaceDE w:val="0"/>
              <w:autoSpaceDN w:val="0"/>
              <w:adjustRightInd w:val="0"/>
              <w:spacing w:line="200" w:lineRule="exact"/>
              <w:rPr>
                <w:sz w:val="20"/>
                <w:lang w:val="en-US"/>
              </w:rPr>
            </w:pPr>
          </w:p>
          <w:p w14:paraId="151E4049" w14:textId="77777777" w:rsidR="00294A6C" w:rsidRPr="00E866A8" w:rsidRDefault="00294A6C" w:rsidP="00294A6C">
            <w:pPr>
              <w:widowControl w:val="0"/>
              <w:autoSpaceDE w:val="0"/>
              <w:autoSpaceDN w:val="0"/>
              <w:adjustRightInd w:val="0"/>
              <w:ind w:left="397" w:right="378"/>
              <w:jc w:val="center"/>
              <w:rPr>
                <w:lang w:val="en-US"/>
              </w:rPr>
            </w:pPr>
            <w:r w:rsidRPr="00E866A8">
              <w:rPr>
                <w:rFonts w:ascii="Arial" w:hAnsi="Arial" w:cs="Arial"/>
                <w:w w:val="99"/>
                <w:sz w:val="22"/>
                <w:szCs w:val="22"/>
                <w:lang w:val="en-US"/>
              </w:rPr>
              <w:t>32</w:t>
            </w:r>
          </w:p>
        </w:tc>
        <w:tc>
          <w:tcPr>
            <w:tcW w:w="1035" w:type="dxa"/>
            <w:tcBorders>
              <w:top w:val="single" w:sz="4" w:space="0" w:color="000000"/>
              <w:left w:val="single" w:sz="4" w:space="0" w:color="000000"/>
              <w:bottom w:val="single" w:sz="4" w:space="0" w:color="000000"/>
              <w:right w:val="single" w:sz="4" w:space="0" w:color="000000"/>
            </w:tcBorders>
          </w:tcPr>
          <w:p w14:paraId="4494F60E"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1B04025" w14:textId="77777777" w:rsidR="00294A6C" w:rsidRPr="00E866A8" w:rsidRDefault="00294A6C" w:rsidP="00294A6C">
            <w:pPr>
              <w:widowControl w:val="0"/>
              <w:autoSpaceDE w:val="0"/>
              <w:autoSpaceDN w:val="0"/>
              <w:adjustRightInd w:val="0"/>
              <w:spacing w:line="200" w:lineRule="exact"/>
              <w:rPr>
                <w:sz w:val="20"/>
                <w:lang w:val="en-US"/>
              </w:rPr>
            </w:pPr>
          </w:p>
          <w:p w14:paraId="019982BE" w14:textId="77777777" w:rsidR="00294A6C" w:rsidRPr="00E866A8" w:rsidRDefault="00294A6C" w:rsidP="00294A6C">
            <w:pPr>
              <w:widowControl w:val="0"/>
              <w:autoSpaceDE w:val="0"/>
              <w:autoSpaceDN w:val="0"/>
              <w:adjustRightInd w:val="0"/>
              <w:spacing w:line="200" w:lineRule="exact"/>
              <w:rPr>
                <w:sz w:val="20"/>
                <w:lang w:val="en-US"/>
              </w:rPr>
            </w:pPr>
          </w:p>
          <w:p w14:paraId="79396872" w14:textId="77777777" w:rsidR="00294A6C" w:rsidRPr="00E866A8" w:rsidRDefault="00294A6C" w:rsidP="00294A6C">
            <w:pPr>
              <w:widowControl w:val="0"/>
              <w:autoSpaceDE w:val="0"/>
              <w:autoSpaceDN w:val="0"/>
              <w:adjustRightInd w:val="0"/>
              <w:spacing w:line="200" w:lineRule="exact"/>
              <w:rPr>
                <w:sz w:val="20"/>
                <w:lang w:val="en-US"/>
              </w:rPr>
            </w:pPr>
          </w:p>
          <w:p w14:paraId="2A68CAD0" w14:textId="77777777" w:rsidR="00294A6C" w:rsidRPr="00E866A8" w:rsidRDefault="00294A6C" w:rsidP="00294A6C">
            <w:pPr>
              <w:widowControl w:val="0"/>
              <w:autoSpaceDE w:val="0"/>
              <w:autoSpaceDN w:val="0"/>
              <w:adjustRightInd w:val="0"/>
              <w:ind w:left="352" w:right="333"/>
              <w:jc w:val="center"/>
              <w:rPr>
                <w:lang w:val="en-US"/>
              </w:rPr>
            </w:pPr>
            <w:r w:rsidRPr="00E866A8">
              <w:rPr>
                <w:rFonts w:ascii="Arial" w:hAnsi="Arial" w:cs="Arial"/>
                <w:w w:val="99"/>
                <w:sz w:val="22"/>
                <w:szCs w:val="22"/>
                <w:lang w:val="en-US"/>
              </w:rPr>
              <w:t>15</w:t>
            </w:r>
          </w:p>
        </w:tc>
        <w:tc>
          <w:tcPr>
            <w:tcW w:w="1046" w:type="dxa"/>
            <w:tcBorders>
              <w:top w:val="single" w:sz="4" w:space="0" w:color="000000"/>
              <w:left w:val="single" w:sz="4" w:space="0" w:color="000000"/>
              <w:bottom w:val="single" w:sz="4" w:space="0" w:color="000000"/>
              <w:right w:val="single" w:sz="4" w:space="0" w:color="000000"/>
            </w:tcBorders>
          </w:tcPr>
          <w:p w14:paraId="11395413"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F5B0D74" w14:textId="77777777" w:rsidR="00294A6C" w:rsidRPr="00E866A8" w:rsidRDefault="00294A6C" w:rsidP="00294A6C">
            <w:pPr>
              <w:widowControl w:val="0"/>
              <w:autoSpaceDE w:val="0"/>
              <w:autoSpaceDN w:val="0"/>
              <w:adjustRightInd w:val="0"/>
              <w:spacing w:line="200" w:lineRule="exact"/>
              <w:rPr>
                <w:sz w:val="20"/>
                <w:lang w:val="en-US"/>
              </w:rPr>
            </w:pPr>
          </w:p>
          <w:p w14:paraId="43200FF4" w14:textId="77777777" w:rsidR="00294A6C" w:rsidRPr="00E866A8" w:rsidRDefault="00294A6C" w:rsidP="00294A6C">
            <w:pPr>
              <w:widowControl w:val="0"/>
              <w:autoSpaceDE w:val="0"/>
              <w:autoSpaceDN w:val="0"/>
              <w:adjustRightInd w:val="0"/>
              <w:spacing w:line="200" w:lineRule="exact"/>
              <w:rPr>
                <w:sz w:val="20"/>
                <w:lang w:val="en-US"/>
              </w:rPr>
            </w:pPr>
          </w:p>
          <w:p w14:paraId="4010E44C" w14:textId="77777777" w:rsidR="00294A6C" w:rsidRPr="00E866A8" w:rsidRDefault="00294A6C" w:rsidP="00294A6C">
            <w:pPr>
              <w:widowControl w:val="0"/>
              <w:autoSpaceDE w:val="0"/>
              <w:autoSpaceDN w:val="0"/>
              <w:adjustRightInd w:val="0"/>
              <w:spacing w:line="200" w:lineRule="exact"/>
              <w:rPr>
                <w:sz w:val="20"/>
                <w:lang w:val="en-US"/>
              </w:rPr>
            </w:pPr>
          </w:p>
          <w:p w14:paraId="63131D96" w14:textId="77777777" w:rsidR="00294A6C" w:rsidRPr="00E866A8" w:rsidRDefault="00294A6C" w:rsidP="00294A6C">
            <w:pPr>
              <w:widowControl w:val="0"/>
              <w:autoSpaceDE w:val="0"/>
              <w:autoSpaceDN w:val="0"/>
              <w:adjustRightInd w:val="0"/>
              <w:ind w:left="334" w:right="-20"/>
              <w:rPr>
                <w:lang w:val="en-US"/>
              </w:rPr>
            </w:pPr>
            <w:r w:rsidRPr="00E866A8">
              <w:rPr>
                <w:rFonts w:ascii="Arial" w:hAnsi="Arial" w:cs="Arial"/>
                <w:sz w:val="22"/>
                <w:szCs w:val="22"/>
                <w:lang w:val="en-US"/>
              </w:rPr>
              <w:t>399</w:t>
            </w:r>
          </w:p>
        </w:tc>
      </w:tr>
      <w:tr w:rsidR="00294A6C" w:rsidRPr="00E866A8" w14:paraId="59861A2F" w14:textId="77777777" w:rsidTr="00294A6C">
        <w:trPr>
          <w:trHeight w:hRule="exact" w:val="930"/>
        </w:trPr>
        <w:tc>
          <w:tcPr>
            <w:tcW w:w="404" w:type="dxa"/>
            <w:tcBorders>
              <w:top w:val="single" w:sz="4" w:space="0" w:color="000000"/>
              <w:left w:val="single" w:sz="4" w:space="0" w:color="000000"/>
              <w:bottom w:val="single" w:sz="4" w:space="0" w:color="000000"/>
              <w:right w:val="single" w:sz="4" w:space="0" w:color="000000"/>
            </w:tcBorders>
          </w:tcPr>
          <w:p w14:paraId="400B2974"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07422BC6" w14:textId="77777777" w:rsidR="00294A6C" w:rsidRPr="00E866A8" w:rsidRDefault="00294A6C" w:rsidP="00294A6C">
            <w:pPr>
              <w:widowControl w:val="0"/>
              <w:autoSpaceDE w:val="0"/>
              <w:autoSpaceDN w:val="0"/>
              <w:adjustRightInd w:val="0"/>
              <w:spacing w:line="200" w:lineRule="exact"/>
              <w:rPr>
                <w:sz w:val="20"/>
                <w:lang w:val="en-US"/>
              </w:rPr>
            </w:pPr>
          </w:p>
          <w:p w14:paraId="1095FC3C"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w w:val="108"/>
                <w:sz w:val="18"/>
                <w:szCs w:val="18"/>
                <w:lang w:val="en-US"/>
              </w:rPr>
              <w:t>B</w:t>
            </w:r>
          </w:p>
        </w:tc>
        <w:tc>
          <w:tcPr>
            <w:tcW w:w="1746" w:type="dxa"/>
            <w:tcBorders>
              <w:top w:val="single" w:sz="4" w:space="0" w:color="000000"/>
              <w:left w:val="single" w:sz="4" w:space="0" w:color="000000"/>
              <w:bottom w:val="single" w:sz="4" w:space="0" w:color="000000"/>
              <w:right w:val="single" w:sz="4" w:space="0" w:color="000000"/>
            </w:tcBorders>
          </w:tcPr>
          <w:p w14:paraId="64FA5134"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720A15B3" w14:textId="77777777" w:rsidR="00294A6C" w:rsidRPr="00E866A8" w:rsidRDefault="00294A6C" w:rsidP="00294A6C">
            <w:pPr>
              <w:widowControl w:val="0"/>
              <w:autoSpaceDE w:val="0"/>
              <w:autoSpaceDN w:val="0"/>
              <w:adjustRightInd w:val="0"/>
              <w:spacing w:line="239" w:lineRule="auto"/>
              <w:ind w:left="102" w:right="498"/>
              <w:rPr>
                <w:lang w:val="en-US"/>
              </w:rPr>
            </w:pPr>
          </w:p>
        </w:tc>
        <w:tc>
          <w:tcPr>
            <w:tcW w:w="1871" w:type="dxa"/>
            <w:tcBorders>
              <w:top w:val="single" w:sz="4" w:space="0" w:color="000000"/>
              <w:left w:val="single" w:sz="4" w:space="0" w:color="000000"/>
              <w:bottom w:val="single" w:sz="4" w:space="0" w:color="000000"/>
              <w:right w:val="single" w:sz="4" w:space="0" w:color="000000"/>
            </w:tcBorders>
          </w:tcPr>
          <w:p w14:paraId="07EF5DC1" w14:textId="77777777" w:rsidR="00294A6C" w:rsidRPr="00E866A8" w:rsidRDefault="00294A6C" w:rsidP="00294A6C">
            <w:pPr>
              <w:widowControl w:val="0"/>
              <w:autoSpaceDE w:val="0"/>
              <w:autoSpaceDN w:val="0"/>
              <w:adjustRightInd w:val="0"/>
              <w:spacing w:before="1" w:line="130" w:lineRule="exact"/>
              <w:rPr>
                <w:i/>
                <w:sz w:val="13"/>
                <w:szCs w:val="13"/>
                <w:lang w:val="en-US"/>
              </w:rPr>
            </w:pPr>
          </w:p>
          <w:p w14:paraId="04EC73FB" w14:textId="77777777" w:rsidR="00294A6C" w:rsidRPr="00E866A8" w:rsidRDefault="00294A6C" w:rsidP="00294A6C">
            <w:pPr>
              <w:widowControl w:val="0"/>
              <w:autoSpaceDE w:val="0"/>
              <w:autoSpaceDN w:val="0"/>
              <w:adjustRightInd w:val="0"/>
              <w:spacing w:line="200" w:lineRule="exact"/>
              <w:rPr>
                <w:i/>
                <w:sz w:val="20"/>
                <w:lang w:val="en-US"/>
              </w:rPr>
            </w:pPr>
          </w:p>
          <w:p w14:paraId="7E2A26DE" w14:textId="77777777" w:rsidR="00294A6C" w:rsidRPr="00E866A8" w:rsidRDefault="00294A6C" w:rsidP="00294A6C">
            <w:pPr>
              <w:widowControl w:val="0"/>
              <w:autoSpaceDE w:val="0"/>
              <w:autoSpaceDN w:val="0"/>
              <w:adjustRightInd w:val="0"/>
              <w:ind w:left="831" w:right="813"/>
              <w:jc w:val="center"/>
              <w:rPr>
                <w:i/>
                <w:lang w:val="en-US"/>
              </w:rPr>
            </w:pPr>
            <w:r w:rsidRPr="00E866A8">
              <w:rPr>
                <w:rFonts w:ascii="Arial" w:hAnsi="Arial" w:cs="Arial"/>
                <w:i/>
                <w:w w:val="99"/>
                <w:sz w:val="22"/>
                <w:szCs w:val="22"/>
                <w:lang w:val="en-US"/>
              </w:rPr>
              <w:t>#</w:t>
            </w:r>
          </w:p>
        </w:tc>
        <w:tc>
          <w:tcPr>
            <w:tcW w:w="1181" w:type="dxa"/>
            <w:tcBorders>
              <w:top w:val="single" w:sz="4" w:space="0" w:color="000000"/>
              <w:left w:val="single" w:sz="4" w:space="0" w:color="000000"/>
              <w:bottom w:val="single" w:sz="4" w:space="0" w:color="000000"/>
              <w:right w:val="single" w:sz="4" w:space="0" w:color="000000"/>
            </w:tcBorders>
          </w:tcPr>
          <w:p w14:paraId="322205D0" w14:textId="77777777" w:rsidR="00294A6C" w:rsidRPr="00E866A8" w:rsidRDefault="00294A6C" w:rsidP="00294A6C">
            <w:pPr>
              <w:widowControl w:val="0"/>
              <w:autoSpaceDE w:val="0"/>
              <w:autoSpaceDN w:val="0"/>
              <w:adjustRightInd w:val="0"/>
              <w:spacing w:line="130" w:lineRule="exact"/>
              <w:rPr>
                <w:sz w:val="13"/>
                <w:szCs w:val="13"/>
                <w:lang w:val="en-US"/>
              </w:rPr>
            </w:pPr>
          </w:p>
          <w:p w14:paraId="5E45DD71" w14:textId="77777777" w:rsidR="00294A6C" w:rsidRPr="00E866A8" w:rsidRDefault="00294A6C" w:rsidP="00294A6C">
            <w:pPr>
              <w:widowControl w:val="0"/>
              <w:autoSpaceDE w:val="0"/>
              <w:autoSpaceDN w:val="0"/>
              <w:adjustRightInd w:val="0"/>
              <w:spacing w:line="200" w:lineRule="exact"/>
              <w:rPr>
                <w:sz w:val="20"/>
                <w:lang w:val="en-US"/>
              </w:rPr>
            </w:pPr>
          </w:p>
          <w:p w14:paraId="394D32EF" w14:textId="77777777" w:rsidR="00294A6C" w:rsidRPr="00E866A8" w:rsidRDefault="00294A6C" w:rsidP="00294A6C">
            <w:pPr>
              <w:widowControl w:val="0"/>
              <w:autoSpaceDE w:val="0"/>
              <w:autoSpaceDN w:val="0"/>
              <w:adjustRightInd w:val="0"/>
              <w:ind w:left="365" w:right="345"/>
              <w:jc w:val="center"/>
              <w:rPr>
                <w:lang w:val="en-US"/>
              </w:rPr>
            </w:pPr>
            <w:r w:rsidRPr="00E866A8">
              <w:rPr>
                <w:rFonts w:ascii="Arial" w:hAnsi="Arial" w:cs="Arial"/>
                <w:w w:val="99"/>
                <w:sz w:val="22"/>
                <w:szCs w:val="22"/>
                <w:lang w:val="en-US"/>
              </w:rPr>
              <w:t>108</w:t>
            </w:r>
          </w:p>
        </w:tc>
        <w:tc>
          <w:tcPr>
            <w:tcW w:w="966" w:type="dxa"/>
            <w:tcBorders>
              <w:top w:val="single" w:sz="4" w:space="0" w:color="000000"/>
              <w:left w:val="single" w:sz="4" w:space="0" w:color="000000"/>
              <w:bottom w:val="single" w:sz="4" w:space="0" w:color="000000"/>
              <w:right w:val="single" w:sz="4" w:space="0" w:color="000000"/>
            </w:tcBorders>
          </w:tcPr>
          <w:p w14:paraId="61A7D077" w14:textId="77777777" w:rsidR="00294A6C" w:rsidRPr="00E866A8" w:rsidRDefault="00294A6C" w:rsidP="00294A6C">
            <w:pPr>
              <w:widowControl w:val="0"/>
              <w:autoSpaceDE w:val="0"/>
              <w:autoSpaceDN w:val="0"/>
              <w:adjustRightInd w:val="0"/>
              <w:spacing w:line="130" w:lineRule="exact"/>
              <w:rPr>
                <w:sz w:val="13"/>
                <w:szCs w:val="13"/>
                <w:lang w:val="en-US"/>
              </w:rPr>
            </w:pPr>
          </w:p>
          <w:p w14:paraId="7DF556AB" w14:textId="77777777" w:rsidR="00294A6C" w:rsidRPr="00E866A8" w:rsidRDefault="00294A6C" w:rsidP="00294A6C">
            <w:pPr>
              <w:widowControl w:val="0"/>
              <w:autoSpaceDE w:val="0"/>
              <w:autoSpaceDN w:val="0"/>
              <w:adjustRightInd w:val="0"/>
              <w:spacing w:line="200" w:lineRule="exact"/>
              <w:rPr>
                <w:sz w:val="20"/>
                <w:lang w:val="en-US"/>
              </w:rPr>
            </w:pPr>
          </w:p>
          <w:p w14:paraId="480ADE79" w14:textId="77777777" w:rsidR="00294A6C" w:rsidRPr="00E866A8" w:rsidRDefault="00294A6C" w:rsidP="00294A6C">
            <w:pPr>
              <w:widowControl w:val="0"/>
              <w:autoSpaceDE w:val="0"/>
              <w:autoSpaceDN w:val="0"/>
              <w:adjustRightInd w:val="0"/>
              <w:ind w:left="293" w:right="-20"/>
              <w:rPr>
                <w:lang w:val="en-US"/>
              </w:rPr>
            </w:pPr>
            <w:r w:rsidRPr="00E866A8">
              <w:rPr>
                <w:rFonts w:ascii="Arial" w:hAnsi="Arial" w:cs="Arial"/>
                <w:sz w:val="22"/>
                <w:szCs w:val="22"/>
                <w:lang w:val="en-US"/>
              </w:rPr>
              <w:t>108</w:t>
            </w:r>
          </w:p>
        </w:tc>
        <w:tc>
          <w:tcPr>
            <w:tcW w:w="1087" w:type="dxa"/>
            <w:tcBorders>
              <w:top w:val="single" w:sz="4" w:space="0" w:color="000000"/>
              <w:left w:val="single" w:sz="4" w:space="0" w:color="000000"/>
              <w:bottom w:val="single" w:sz="4" w:space="0" w:color="000000"/>
              <w:right w:val="single" w:sz="4" w:space="0" w:color="000000"/>
            </w:tcBorders>
          </w:tcPr>
          <w:p w14:paraId="6405A7A3" w14:textId="77777777" w:rsidR="00294A6C" w:rsidRPr="00E866A8" w:rsidRDefault="00294A6C" w:rsidP="00294A6C">
            <w:pPr>
              <w:widowControl w:val="0"/>
              <w:autoSpaceDE w:val="0"/>
              <w:autoSpaceDN w:val="0"/>
              <w:adjustRightInd w:val="0"/>
              <w:spacing w:line="130" w:lineRule="exact"/>
              <w:rPr>
                <w:sz w:val="13"/>
                <w:szCs w:val="13"/>
                <w:lang w:val="en-US"/>
              </w:rPr>
            </w:pPr>
          </w:p>
          <w:p w14:paraId="47FD16B2" w14:textId="77777777" w:rsidR="00294A6C" w:rsidRPr="00E866A8" w:rsidRDefault="00294A6C" w:rsidP="00294A6C">
            <w:pPr>
              <w:widowControl w:val="0"/>
              <w:autoSpaceDE w:val="0"/>
              <w:autoSpaceDN w:val="0"/>
              <w:adjustRightInd w:val="0"/>
              <w:spacing w:line="200" w:lineRule="exact"/>
              <w:rPr>
                <w:sz w:val="20"/>
                <w:lang w:val="en-US"/>
              </w:rPr>
            </w:pPr>
          </w:p>
          <w:p w14:paraId="535C7584"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324</w:t>
            </w:r>
          </w:p>
        </w:tc>
        <w:tc>
          <w:tcPr>
            <w:tcW w:w="1124" w:type="dxa"/>
            <w:tcBorders>
              <w:top w:val="single" w:sz="4" w:space="0" w:color="000000"/>
              <w:left w:val="single" w:sz="4" w:space="0" w:color="000000"/>
              <w:bottom w:val="single" w:sz="4" w:space="0" w:color="000000"/>
              <w:right w:val="single" w:sz="4" w:space="0" w:color="000000"/>
            </w:tcBorders>
          </w:tcPr>
          <w:p w14:paraId="1D153467" w14:textId="77777777" w:rsidR="00294A6C" w:rsidRPr="00E866A8" w:rsidRDefault="00294A6C" w:rsidP="00294A6C">
            <w:pPr>
              <w:widowControl w:val="0"/>
              <w:autoSpaceDE w:val="0"/>
              <w:autoSpaceDN w:val="0"/>
              <w:adjustRightInd w:val="0"/>
              <w:spacing w:line="130" w:lineRule="exact"/>
              <w:rPr>
                <w:sz w:val="13"/>
                <w:szCs w:val="13"/>
                <w:lang w:val="en-US"/>
              </w:rPr>
            </w:pPr>
          </w:p>
          <w:p w14:paraId="51881907" w14:textId="77777777" w:rsidR="00294A6C" w:rsidRPr="00E866A8" w:rsidRDefault="00294A6C" w:rsidP="00294A6C">
            <w:pPr>
              <w:widowControl w:val="0"/>
              <w:autoSpaceDE w:val="0"/>
              <w:autoSpaceDN w:val="0"/>
              <w:adjustRightInd w:val="0"/>
              <w:spacing w:line="200" w:lineRule="exact"/>
              <w:rPr>
                <w:sz w:val="20"/>
                <w:lang w:val="en-US"/>
              </w:rPr>
            </w:pPr>
          </w:p>
          <w:p w14:paraId="6D34F190" w14:textId="77777777" w:rsidR="00294A6C" w:rsidRPr="00E866A8" w:rsidRDefault="00294A6C" w:rsidP="00294A6C">
            <w:pPr>
              <w:widowControl w:val="0"/>
              <w:autoSpaceDE w:val="0"/>
              <w:autoSpaceDN w:val="0"/>
              <w:adjustRightInd w:val="0"/>
              <w:ind w:left="335" w:right="317"/>
              <w:jc w:val="center"/>
              <w:rPr>
                <w:lang w:val="en-US"/>
              </w:rPr>
            </w:pPr>
            <w:r w:rsidRPr="00E866A8">
              <w:rPr>
                <w:rFonts w:ascii="Arial" w:hAnsi="Arial" w:cs="Arial"/>
                <w:w w:val="99"/>
                <w:sz w:val="22"/>
                <w:szCs w:val="22"/>
                <w:lang w:val="en-US"/>
              </w:rPr>
              <w:t>210</w:t>
            </w:r>
          </w:p>
        </w:tc>
        <w:tc>
          <w:tcPr>
            <w:tcW w:w="1035" w:type="dxa"/>
            <w:tcBorders>
              <w:top w:val="single" w:sz="4" w:space="0" w:color="000000"/>
              <w:left w:val="single" w:sz="4" w:space="0" w:color="000000"/>
              <w:bottom w:val="single" w:sz="4" w:space="0" w:color="000000"/>
              <w:right w:val="single" w:sz="4" w:space="0" w:color="000000"/>
            </w:tcBorders>
          </w:tcPr>
          <w:p w14:paraId="23242138" w14:textId="77777777" w:rsidR="00294A6C" w:rsidRPr="00E866A8" w:rsidRDefault="00294A6C" w:rsidP="00294A6C">
            <w:pPr>
              <w:widowControl w:val="0"/>
              <w:autoSpaceDE w:val="0"/>
              <w:autoSpaceDN w:val="0"/>
              <w:adjustRightInd w:val="0"/>
              <w:spacing w:line="130" w:lineRule="exact"/>
              <w:rPr>
                <w:sz w:val="13"/>
                <w:szCs w:val="13"/>
                <w:lang w:val="en-US"/>
              </w:rPr>
            </w:pPr>
          </w:p>
          <w:p w14:paraId="3C1B1738" w14:textId="77777777" w:rsidR="00294A6C" w:rsidRPr="00E866A8" w:rsidRDefault="00294A6C" w:rsidP="00294A6C">
            <w:pPr>
              <w:widowControl w:val="0"/>
              <w:autoSpaceDE w:val="0"/>
              <w:autoSpaceDN w:val="0"/>
              <w:adjustRightInd w:val="0"/>
              <w:spacing w:line="200" w:lineRule="exact"/>
              <w:rPr>
                <w:sz w:val="20"/>
                <w:lang w:val="en-US"/>
              </w:rPr>
            </w:pPr>
          </w:p>
          <w:p w14:paraId="765689D2" w14:textId="77777777" w:rsidR="00294A6C" w:rsidRPr="00E866A8" w:rsidRDefault="00294A6C" w:rsidP="00294A6C">
            <w:pPr>
              <w:widowControl w:val="0"/>
              <w:autoSpaceDE w:val="0"/>
              <w:autoSpaceDN w:val="0"/>
              <w:adjustRightInd w:val="0"/>
              <w:ind w:left="327" w:right="-20"/>
              <w:rPr>
                <w:lang w:val="en-US"/>
              </w:rPr>
            </w:pPr>
            <w:r w:rsidRPr="00E866A8">
              <w:rPr>
                <w:rFonts w:ascii="Arial" w:hAnsi="Arial" w:cs="Arial"/>
                <w:sz w:val="22"/>
                <w:szCs w:val="22"/>
                <w:lang w:val="en-US"/>
              </w:rPr>
              <w:t>277</w:t>
            </w:r>
          </w:p>
        </w:tc>
        <w:tc>
          <w:tcPr>
            <w:tcW w:w="1046" w:type="dxa"/>
            <w:tcBorders>
              <w:top w:val="single" w:sz="4" w:space="0" w:color="000000"/>
              <w:left w:val="single" w:sz="4" w:space="0" w:color="000000"/>
              <w:bottom w:val="single" w:sz="4" w:space="0" w:color="000000"/>
              <w:right w:val="single" w:sz="4" w:space="0" w:color="000000"/>
            </w:tcBorders>
          </w:tcPr>
          <w:p w14:paraId="70F22C41" w14:textId="77777777" w:rsidR="00294A6C" w:rsidRPr="00E866A8" w:rsidRDefault="00294A6C" w:rsidP="00294A6C">
            <w:pPr>
              <w:widowControl w:val="0"/>
              <w:autoSpaceDE w:val="0"/>
              <w:autoSpaceDN w:val="0"/>
              <w:adjustRightInd w:val="0"/>
              <w:spacing w:line="130" w:lineRule="exact"/>
              <w:rPr>
                <w:sz w:val="13"/>
                <w:szCs w:val="13"/>
                <w:lang w:val="en-US"/>
              </w:rPr>
            </w:pPr>
          </w:p>
          <w:p w14:paraId="1598BA45" w14:textId="77777777" w:rsidR="00294A6C" w:rsidRPr="00E866A8" w:rsidRDefault="00294A6C" w:rsidP="00294A6C">
            <w:pPr>
              <w:widowControl w:val="0"/>
              <w:autoSpaceDE w:val="0"/>
              <w:autoSpaceDN w:val="0"/>
              <w:adjustRightInd w:val="0"/>
              <w:spacing w:line="200" w:lineRule="exact"/>
              <w:rPr>
                <w:sz w:val="20"/>
                <w:lang w:val="en-US"/>
              </w:rPr>
            </w:pPr>
          </w:p>
          <w:p w14:paraId="1F2E97E6" w14:textId="77777777" w:rsidR="00294A6C" w:rsidRPr="00E866A8" w:rsidRDefault="00294A6C" w:rsidP="00294A6C">
            <w:pPr>
              <w:widowControl w:val="0"/>
              <w:autoSpaceDE w:val="0"/>
              <w:autoSpaceDN w:val="0"/>
              <w:adjustRightInd w:val="0"/>
              <w:ind w:left="333" w:right="-20"/>
              <w:rPr>
                <w:lang w:val="en-US"/>
              </w:rPr>
            </w:pPr>
            <w:r w:rsidRPr="00E866A8">
              <w:rPr>
                <w:rFonts w:ascii="Arial" w:hAnsi="Arial" w:cs="Arial"/>
                <w:sz w:val="22"/>
                <w:szCs w:val="22"/>
                <w:lang w:val="en-US"/>
              </w:rPr>
              <w:t>108</w:t>
            </w:r>
          </w:p>
        </w:tc>
      </w:tr>
      <w:tr w:rsidR="00294A6C" w:rsidRPr="00E866A8" w14:paraId="17D7D163" w14:textId="77777777" w:rsidTr="00294A6C">
        <w:trPr>
          <w:trHeight w:hRule="exact" w:val="1850"/>
        </w:trPr>
        <w:tc>
          <w:tcPr>
            <w:tcW w:w="404" w:type="dxa"/>
            <w:tcBorders>
              <w:top w:val="single" w:sz="4" w:space="0" w:color="000000"/>
              <w:left w:val="single" w:sz="4" w:space="0" w:color="000000"/>
              <w:bottom w:val="single" w:sz="4" w:space="0" w:color="000000"/>
              <w:right w:val="single" w:sz="4" w:space="0" w:color="000000"/>
            </w:tcBorders>
          </w:tcPr>
          <w:p w14:paraId="08A76FCB" w14:textId="77777777" w:rsidR="00294A6C" w:rsidRPr="00E866A8" w:rsidRDefault="00294A6C" w:rsidP="00294A6C">
            <w:pPr>
              <w:widowControl w:val="0"/>
              <w:autoSpaceDE w:val="0"/>
              <w:autoSpaceDN w:val="0"/>
              <w:adjustRightInd w:val="0"/>
              <w:spacing w:line="200" w:lineRule="exact"/>
              <w:rPr>
                <w:sz w:val="20"/>
                <w:lang w:val="en-US"/>
              </w:rPr>
            </w:pPr>
          </w:p>
          <w:p w14:paraId="1A7875BF" w14:textId="77777777" w:rsidR="00294A6C" w:rsidRPr="00E866A8" w:rsidRDefault="00294A6C" w:rsidP="00294A6C">
            <w:pPr>
              <w:widowControl w:val="0"/>
              <w:autoSpaceDE w:val="0"/>
              <w:autoSpaceDN w:val="0"/>
              <w:adjustRightInd w:val="0"/>
              <w:spacing w:line="200" w:lineRule="exact"/>
              <w:rPr>
                <w:sz w:val="20"/>
                <w:lang w:val="en-US"/>
              </w:rPr>
            </w:pPr>
          </w:p>
          <w:p w14:paraId="1A49E04E" w14:textId="77777777" w:rsidR="00294A6C" w:rsidRPr="00E866A8" w:rsidRDefault="00294A6C" w:rsidP="00294A6C">
            <w:pPr>
              <w:widowControl w:val="0"/>
              <w:autoSpaceDE w:val="0"/>
              <w:autoSpaceDN w:val="0"/>
              <w:adjustRightInd w:val="0"/>
              <w:spacing w:line="200" w:lineRule="exact"/>
              <w:rPr>
                <w:sz w:val="20"/>
                <w:lang w:val="en-US"/>
              </w:rPr>
            </w:pPr>
          </w:p>
          <w:p w14:paraId="1F2EC17E" w14:textId="77777777" w:rsidR="00294A6C" w:rsidRPr="00E866A8" w:rsidRDefault="00294A6C" w:rsidP="00294A6C">
            <w:pPr>
              <w:widowControl w:val="0"/>
              <w:autoSpaceDE w:val="0"/>
              <w:autoSpaceDN w:val="0"/>
              <w:adjustRightInd w:val="0"/>
              <w:spacing w:before="13" w:line="200" w:lineRule="exact"/>
              <w:rPr>
                <w:sz w:val="20"/>
                <w:lang w:val="en-US"/>
              </w:rPr>
            </w:pPr>
          </w:p>
          <w:p w14:paraId="5FC1B83E"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C</w:t>
            </w:r>
          </w:p>
        </w:tc>
        <w:tc>
          <w:tcPr>
            <w:tcW w:w="1746" w:type="dxa"/>
            <w:tcBorders>
              <w:top w:val="single" w:sz="4" w:space="0" w:color="000000"/>
              <w:left w:val="single" w:sz="4" w:space="0" w:color="000000"/>
              <w:bottom w:val="single" w:sz="4" w:space="0" w:color="000000"/>
              <w:right w:val="single" w:sz="4" w:space="0" w:color="000000"/>
            </w:tcBorders>
          </w:tcPr>
          <w:p w14:paraId="25C60894" w14:textId="77777777" w:rsidR="00294A6C" w:rsidRPr="00E866A8" w:rsidRDefault="00294A6C" w:rsidP="00294A6C">
            <w:pPr>
              <w:widowControl w:val="0"/>
              <w:autoSpaceDE w:val="0"/>
              <w:autoSpaceDN w:val="0"/>
              <w:adjustRightInd w:val="0"/>
              <w:ind w:left="102" w:right="155"/>
              <w:rPr>
                <w:lang w:val="en-US"/>
              </w:rPr>
            </w:pPr>
            <w:r w:rsidRPr="00E866A8">
              <w:rPr>
                <w:rFonts w:ascii="Arial" w:hAnsi="Arial" w:cs="Arial"/>
                <w:noProof/>
                <w:sz w:val="20"/>
                <w:lang w:val="en-US"/>
              </w:rPr>
              <w:t>Estimated minimum number of shipments required for the actual cold chain capacity</w:t>
            </w:r>
          </w:p>
        </w:tc>
        <w:tc>
          <w:tcPr>
            <w:tcW w:w="1871" w:type="dxa"/>
            <w:tcBorders>
              <w:top w:val="single" w:sz="4" w:space="0" w:color="000000"/>
              <w:left w:val="single" w:sz="4" w:space="0" w:color="000000"/>
              <w:bottom w:val="single" w:sz="4" w:space="0" w:color="000000"/>
              <w:right w:val="single" w:sz="4" w:space="0" w:color="000000"/>
            </w:tcBorders>
          </w:tcPr>
          <w:p w14:paraId="3943D861" w14:textId="77777777" w:rsidR="00294A6C" w:rsidRPr="00E866A8" w:rsidRDefault="00294A6C" w:rsidP="00294A6C">
            <w:pPr>
              <w:widowControl w:val="0"/>
              <w:autoSpaceDE w:val="0"/>
              <w:autoSpaceDN w:val="0"/>
              <w:adjustRightInd w:val="0"/>
              <w:spacing w:before="1" w:line="190" w:lineRule="exact"/>
              <w:rPr>
                <w:i/>
                <w:sz w:val="19"/>
                <w:szCs w:val="19"/>
                <w:lang w:val="en-US"/>
              </w:rPr>
            </w:pPr>
          </w:p>
          <w:p w14:paraId="7AD0C711" w14:textId="77777777" w:rsidR="00294A6C" w:rsidRPr="00E866A8" w:rsidRDefault="00294A6C" w:rsidP="00294A6C">
            <w:pPr>
              <w:widowControl w:val="0"/>
              <w:autoSpaceDE w:val="0"/>
              <w:autoSpaceDN w:val="0"/>
              <w:adjustRightInd w:val="0"/>
              <w:spacing w:line="200" w:lineRule="exact"/>
              <w:rPr>
                <w:i/>
                <w:sz w:val="20"/>
                <w:lang w:val="en-US"/>
              </w:rPr>
            </w:pPr>
          </w:p>
          <w:p w14:paraId="3671E278" w14:textId="77777777" w:rsidR="00294A6C" w:rsidRPr="00E866A8" w:rsidRDefault="00294A6C" w:rsidP="00294A6C">
            <w:pPr>
              <w:widowControl w:val="0"/>
              <w:autoSpaceDE w:val="0"/>
              <w:autoSpaceDN w:val="0"/>
              <w:adjustRightInd w:val="0"/>
              <w:spacing w:line="200" w:lineRule="exact"/>
              <w:rPr>
                <w:i/>
                <w:sz w:val="20"/>
                <w:lang w:val="en-US"/>
              </w:rPr>
            </w:pPr>
          </w:p>
          <w:p w14:paraId="4A09E2D8" w14:textId="77777777" w:rsidR="00294A6C" w:rsidRPr="00E866A8" w:rsidRDefault="00294A6C" w:rsidP="00294A6C">
            <w:pPr>
              <w:widowControl w:val="0"/>
              <w:autoSpaceDE w:val="0"/>
              <w:autoSpaceDN w:val="0"/>
              <w:adjustRightInd w:val="0"/>
              <w:spacing w:line="200" w:lineRule="exact"/>
              <w:rPr>
                <w:i/>
                <w:sz w:val="20"/>
                <w:lang w:val="en-US"/>
              </w:rPr>
            </w:pPr>
          </w:p>
          <w:p w14:paraId="78505CB8" w14:textId="77777777" w:rsidR="00294A6C" w:rsidRPr="00E866A8" w:rsidRDefault="00294A6C" w:rsidP="00294A6C">
            <w:pPr>
              <w:widowControl w:val="0"/>
              <w:autoSpaceDE w:val="0"/>
              <w:autoSpaceDN w:val="0"/>
              <w:adjustRightInd w:val="0"/>
              <w:ind w:left="715" w:right="697"/>
              <w:jc w:val="center"/>
              <w:rPr>
                <w:i/>
                <w:lang w:val="en-US"/>
              </w:rPr>
            </w:pPr>
            <w:r w:rsidRPr="00E866A8">
              <w:rPr>
                <w:rFonts w:ascii="Arial" w:hAnsi="Arial" w:cs="Arial"/>
                <w:i/>
                <w:w w:val="99"/>
                <w:sz w:val="22"/>
                <w:szCs w:val="22"/>
                <w:lang w:val="en-US"/>
              </w:rPr>
              <w:t>A/B</w:t>
            </w:r>
          </w:p>
        </w:tc>
        <w:tc>
          <w:tcPr>
            <w:tcW w:w="1181" w:type="dxa"/>
            <w:tcBorders>
              <w:top w:val="single" w:sz="4" w:space="0" w:color="000000"/>
              <w:left w:val="single" w:sz="4" w:space="0" w:color="000000"/>
              <w:bottom w:val="single" w:sz="4" w:space="0" w:color="000000"/>
              <w:right w:val="single" w:sz="4" w:space="0" w:color="000000"/>
            </w:tcBorders>
          </w:tcPr>
          <w:p w14:paraId="3E020065"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DD5FEC7" w14:textId="77777777" w:rsidR="00294A6C" w:rsidRPr="00E866A8" w:rsidRDefault="00294A6C" w:rsidP="00294A6C">
            <w:pPr>
              <w:widowControl w:val="0"/>
              <w:autoSpaceDE w:val="0"/>
              <w:autoSpaceDN w:val="0"/>
              <w:adjustRightInd w:val="0"/>
              <w:spacing w:line="200" w:lineRule="exact"/>
              <w:rPr>
                <w:sz w:val="20"/>
                <w:lang w:val="en-US"/>
              </w:rPr>
            </w:pPr>
          </w:p>
          <w:p w14:paraId="459BFB33" w14:textId="77777777" w:rsidR="00294A6C" w:rsidRPr="00E866A8" w:rsidRDefault="00294A6C" w:rsidP="00294A6C">
            <w:pPr>
              <w:widowControl w:val="0"/>
              <w:autoSpaceDE w:val="0"/>
              <w:autoSpaceDN w:val="0"/>
              <w:adjustRightInd w:val="0"/>
              <w:spacing w:line="200" w:lineRule="exact"/>
              <w:rPr>
                <w:sz w:val="20"/>
                <w:lang w:val="en-US"/>
              </w:rPr>
            </w:pPr>
          </w:p>
          <w:p w14:paraId="0C00A461" w14:textId="77777777" w:rsidR="00294A6C" w:rsidRPr="00E866A8" w:rsidRDefault="00294A6C" w:rsidP="00294A6C">
            <w:pPr>
              <w:widowControl w:val="0"/>
              <w:autoSpaceDE w:val="0"/>
              <w:autoSpaceDN w:val="0"/>
              <w:adjustRightInd w:val="0"/>
              <w:spacing w:line="200" w:lineRule="exact"/>
              <w:rPr>
                <w:sz w:val="20"/>
                <w:lang w:val="en-US"/>
              </w:rPr>
            </w:pPr>
          </w:p>
          <w:p w14:paraId="0FAED058" w14:textId="77777777" w:rsidR="00294A6C" w:rsidRPr="00E866A8" w:rsidRDefault="00294A6C" w:rsidP="00294A6C">
            <w:pPr>
              <w:widowControl w:val="0"/>
              <w:autoSpaceDE w:val="0"/>
              <w:autoSpaceDN w:val="0"/>
              <w:adjustRightInd w:val="0"/>
              <w:ind w:left="395" w:right="376"/>
              <w:jc w:val="center"/>
              <w:rPr>
                <w:lang w:val="en-US"/>
              </w:rPr>
            </w:pPr>
            <w:r w:rsidRPr="00E866A8">
              <w:rPr>
                <w:rFonts w:ascii="Arial" w:hAnsi="Arial" w:cs="Arial"/>
                <w:w w:val="99"/>
                <w:sz w:val="22"/>
                <w:szCs w:val="22"/>
                <w:lang w:val="en-US"/>
              </w:rPr>
              <w:t>0.6</w:t>
            </w:r>
          </w:p>
        </w:tc>
        <w:tc>
          <w:tcPr>
            <w:tcW w:w="966" w:type="dxa"/>
            <w:tcBorders>
              <w:top w:val="single" w:sz="4" w:space="0" w:color="000000"/>
              <w:left w:val="single" w:sz="4" w:space="0" w:color="000000"/>
              <w:bottom w:val="single" w:sz="4" w:space="0" w:color="000000"/>
              <w:right w:val="single" w:sz="4" w:space="0" w:color="000000"/>
            </w:tcBorders>
          </w:tcPr>
          <w:p w14:paraId="407B6ECD"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A56761A" w14:textId="77777777" w:rsidR="00294A6C" w:rsidRPr="00E866A8" w:rsidRDefault="00294A6C" w:rsidP="00294A6C">
            <w:pPr>
              <w:widowControl w:val="0"/>
              <w:autoSpaceDE w:val="0"/>
              <w:autoSpaceDN w:val="0"/>
              <w:adjustRightInd w:val="0"/>
              <w:spacing w:line="200" w:lineRule="exact"/>
              <w:rPr>
                <w:sz w:val="20"/>
                <w:lang w:val="en-US"/>
              </w:rPr>
            </w:pPr>
          </w:p>
          <w:p w14:paraId="41FDB629" w14:textId="77777777" w:rsidR="00294A6C" w:rsidRPr="00E866A8" w:rsidRDefault="00294A6C" w:rsidP="00294A6C">
            <w:pPr>
              <w:widowControl w:val="0"/>
              <w:autoSpaceDE w:val="0"/>
              <w:autoSpaceDN w:val="0"/>
              <w:adjustRightInd w:val="0"/>
              <w:spacing w:line="200" w:lineRule="exact"/>
              <w:rPr>
                <w:sz w:val="20"/>
                <w:lang w:val="en-US"/>
              </w:rPr>
            </w:pPr>
          </w:p>
          <w:p w14:paraId="3D422041" w14:textId="77777777" w:rsidR="00294A6C" w:rsidRPr="00E866A8" w:rsidRDefault="00294A6C" w:rsidP="00294A6C">
            <w:pPr>
              <w:widowControl w:val="0"/>
              <w:autoSpaceDE w:val="0"/>
              <w:autoSpaceDN w:val="0"/>
              <w:adjustRightInd w:val="0"/>
              <w:spacing w:line="200" w:lineRule="exact"/>
              <w:rPr>
                <w:sz w:val="20"/>
                <w:lang w:val="en-US"/>
              </w:rPr>
            </w:pPr>
          </w:p>
          <w:p w14:paraId="2CDC43E4" w14:textId="77777777" w:rsidR="00294A6C" w:rsidRPr="00E866A8" w:rsidRDefault="00294A6C" w:rsidP="00294A6C">
            <w:pPr>
              <w:widowControl w:val="0"/>
              <w:autoSpaceDE w:val="0"/>
              <w:autoSpaceDN w:val="0"/>
              <w:adjustRightInd w:val="0"/>
              <w:ind w:left="288" w:right="268"/>
              <w:jc w:val="center"/>
              <w:rPr>
                <w:lang w:val="en-US"/>
              </w:rPr>
            </w:pPr>
            <w:r w:rsidRPr="00E866A8">
              <w:rPr>
                <w:rFonts w:ascii="Arial" w:hAnsi="Arial" w:cs="Arial"/>
                <w:w w:val="99"/>
                <w:sz w:val="22"/>
                <w:szCs w:val="22"/>
                <w:lang w:val="en-US"/>
              </w:rPr>
              <w:t>0.6</w:t>
            </w:r>
          </w:p>
        </w:tc>
        <w:tc>
          <w:tcPr>
            <w:tcW w:w="1087" w:type="dxa"/>
            <w:tcBorders>
              <w:top w:val="single" w:sz="4" w:space="0" w:color="000000"/>
              <w:left w:val="single" w:sz="4" w:space="0" w:color="000000"/>
              <w:bottom w:val="single" w:sz="4" w:space="0" w:color="000000"/>
              <w:right w:val="single" w:sz="4" w:space="0" w:color="000000"/>
            </w:tcBorders>
          </w:tcPr>
          <w:p w14:paraId="1925595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8E164CD" w14:textId="77777777" w:rsidR="00294A6C" w:rsidRPr="00E866A8" w:rsidRDefault="00294A6C" w:rsidP="00294A6C">
            <w:pPr>
              <w:widowControl w:val="0"/>
              <w:autoSpaceDE w:val="0"/>
              <w:autoSpaceDN w:val="0"/>
              <w:adjustRightInd w:val="0"/>
              <w:spacing w:line="200" w:lineRule="exact"/>
              <w:rPr>
                <w:sz w:val="20"/>
                <w:lang w:val="en-US"/>
              </w:rPr>
            </w:pPr>
          </w:p>
          <w:p w14:paraId="09E4F287" w14:textId="77777777" w:rsidR="00294A6C" w:rsidRPr="00E866A8" w:rsidRDefault="00294A6C" w:rsidP="00294A6C">
            <w:pPr>
              <w:widowControl w:val="0"/>
              <w:autoSpaceDE w:val="0"/>
              <w:autoSpaceDN w:val="0"/>
              <w:adjustRightInd w:val="0"/>
              <w:spacing w:line="200" w:lineRule="exact"/>
              <w:rPr>
                <w:sz w:val="20"/>
                <w:lang w:val="en-US"/>
              </w:rPr>
            </w:pPr>
          </w:p>
          <w:p w14:paraId="2F38E7A8" w14:textId="77777777" w:rsidR="00294A6C" w:rsidRPr="00E866A8" w:rsidRDefault="00294A6C" w:rsidP="00294A6C">
            <w:pPr>
              <w:widowControl w:val="0"/>
              <w:autoSpaceDE w:val="0"/>
              <w:autoSpaceDN w:val="0"/>
              <w:adjustRightInd w:val="0"/>
              <w:spacing w:line="200" w:lineRule="exact"/>
              <w:rPr>
                <w:sz w:val="20"/>
                <w:lang w:val="en-US"/>
              </w:rPr>
            </w:pPr>
          </w:p>
          <w:p w14:paraId="351BDDDE"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0.4</w:t>
            </w:r>
          </w:p>
        </w:tc>
        <w:tc>
          <w:tcPr>
            <w:tcW w:w="1124" w:type="dxa"/>
            <w:tcBorders>
              <w:top w:val="single" w:sz="4" w:space="0" w:color="000000"/>
              <w:left w:val="single" w:sz="4" w:space="0" w:color="000000"/>
              <w:bottom w:val="single" w:sz="4" w:space="0" w:color="000000"/>
              <w:right w:val="single" w:sz="4" w:space="0" w:color="000000"/>
            </w:tcBorders>
          </w:tcPr>
          <w:p w14:paraId="091B4C38"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7747A727" w14:textId="77777777" w:rsidR="00294A6C" w:rsidRPr="00E866A8" w:rsidRDefault="00294A6C" w:rsidP="00294A6C">
            <w:pPr>
              <w:widowControl w:val="0"/>
              <w:autoSpaceDE w:val="0"/>
              <w:autoSpaceDN w:val="0"/>
              <w:adjustRightInd w:val="0"/>
              <w:spacing w:line="200" w:lineRule="exact"/>
              <w:rPr>
                <w:sz w:val="20"/>
                <w:lang w:val="en-US"/>
              </w:rPr>
            </w:pPr>
          </w:p>
          <w:p w14:paraId="12E486D2" w14:textId="77777777" w:rsidR="00294A6C" w:rsidRPr="00E866A8" w:rsidRDefault="00294A6C" w:rsidP="00294A6C">
            <w:pPr>
              <w:widowControl w:val="0"/>
              <w:autoSpaceDE w:val="0"/>
              <w:autoSpaceDN w:val="0"/>
              <w:adjustRightInd w:val="0"/>
              <w:spacing w:line="200" w:lineRule="exact"/>
              <w:rPr>
                <w:sz w:val="20"/>
                <w:lang w:val="en-US"/>
              </w:rPr>
            </w:pPr>
          </w:p>
          <w:p w14:paraId="6414DF4F" w14:textId="77777777" w:rsidR="00294A6C" w:rsidRPr="00E866A8" w:rsidRDefault="00294A6C" w:rsidP="00294A6C">
            <w:pPr>
              <w:widowControl w:val="0"/>
              <w:autoSpaceDE w:val="0"/>
              <w:autoSpaceDN w:val="0"/>
              <w:adjustRightInd w:val="0"/>
              <w:spacing w:line="200" w:lineRule="exact"/>
              <w:rPr>
                <w:sz w:val="20"/>
                <w:lang w:val="en-US"/>
              </w:rPr>
            </w:pPr>
          </w:p>
          <w:p w14:paraId="0FC7BC4F" w14:textId="77777777" w:rsidR="00294A6C" w:rsidRPr="00E866A8" w:rsidRDefault="00294A6C" w:rsidP="00294A6C">
            <w:pPr>
              <w:widowControl w:val="0"/>
              <w:autoSpaceDE w:val="0"/>
              <w:autoSpaceDN w:val="0"/>
              <w:adjustRightInd w:val="0"/>
              <w:ind w:left="367" w:right="347"/>
              <w:jc w:val="center"/>
              <w:rPr>
                <w:lang w:val="en-US"/>
              </w:rPr>
            </w:pPr>
            <w:r w:rsidRPr="00E866A8">
              <w:rPr>
                <w:rFonts w:ascii="Arial" w:hAnsi="Arial" w:cs="Arial"/>
                <w:w w:val="99"/>
                <w:sz w:val="22"/>
                <w:szCs w:val="22"/>
                <w:lang w:val="en-US"/>
              </w:rPr>
              <w:t>0.2</w:t>
            </w:r>
          </w:p>
        </w:tc>
        <w:tc>
          <w:tcPr>
            <w:tcW w:w="1035" w:type="dxa"/>
            <w:tcBorders>
              <w:top w:val="single" w:sz="4" w:space="0" w:color="000000"/>
              <w:left w:val="single" w:sz="4" w:space="0" w:color="000000"/>
              <w:bottom w:val="single" w:sz="4" w:space="0" w:color="000000"/>
              <w:right w:val="single" w:sz="4" w:space="0" w:color="000000"/>
            </w:tcBorders>
          </w:tcPr>
          <w:p w14:paraId="7C8FD7AC"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3551CB6F" w14:textId="77777777" w:rsidR="00294A6C" w:rsidRPr="00E866A8" w:rsidRDefault="00294A6C" w:rsidP="00294A6C">
            <w:pPr>
              <w:widowControl w:val="0"/>
              <w:autoSpaceDE w:val="0"/>
              <w:autoSpaceDN w:val="0"/>
              <w:adjustRightInd w:val="0"/>
              <w:spacing w:line="200" w:lineRule="exact"/>
              <w:rPr>
                <w:sz w:val="20"/>
                <w:lang w:val="en-US"/>
              </w:rPr>
            </w:pPr>
          </w:p>
          <w:p w14:paraId="1DF6352C" w14:textId="77777777" w:rsidR="00294A6C" w:rsidRPr="00E866A8" w:rsidRDefault="00294A6C" w:rsidP="00294A6C">
            <w:pPr>
              <w:widowControl w:val="0"/>
              <w:autoSpaceDE w:val="0"/>
              <w:autoSpaceDN w:val="0"/>
              <w:adjustRightInd w:val="0"/>
              <w:spacing w:line="200" w:lineRule="exact"/>
              <w:rPr>
                <w:sz w:val="20"/>
                <w:lang w:val="en-US"/>
              </w:rPr>
            </w:pPr>
          </w:p>
          <w:p w14:paraId="09629648" w14:textId="77777777" w:rsidR="00294A6C" w:rsidRPr="00E866A8" w:rsidRDefault="00294A6C" w:rsidP="00294A6C">
            <w:pPr>
              <w:widowControl w:val="0"/>
              <w:autoSpaceDE w:val="0"/>
              <w:autoSpaceDN w:val="0"/>
              <w:adjustRightInd w:val="0"/>
              <w:spacing w:line="200" w:lineRule="exact"/>
              <w:rPr>
                <w:sz w:val="20"/>
                <w:lang w:val="en-US"/>
              </w:rPr>
            </w:pPr>
          </w:p>
          <w:p w14:paraId="262BEB99" w14:textId="77777777" w:rsidR="00294A6C" w:rsidRPr="00E866A8" w:rsidRDefault="00294A6C" w:rsidP="00294A6C">
            <w:pPr>
              <w:widowControl w:val="0"/>
              <w:autoSpaceDE w:val="0"/>
              <w:autoSpaceDN w:val="0"/>
              <w:adjustRightInd w:val="0"/>
              <w:ind w:left="321" w:right="303"/>
              <w:jc w:val="center"/>
              <w:rPr>
                <w:lang w:val="en-US"/>
              </w:rPr>
            </w:pPr>
            <w:r w:rsidRPr="00E866A8">
              <w:rPr>
                <w:rFonts w:ascii="Arial" w:hAnsi="Arial" w:cs="Arial"/>
                <w:w w:val="99"/>
                <w:sz w:val="22"/>
                <w:szCs w:val="22"/>
                <w:lang w:val="en-US"/>
              </w:rPr>
              <w:t>0.1</w:t>
            </w:r>
          </w:p>
        </w:tc>
        <w:tc>
          <w:tcPr>
            <w:tcW w:w="1046" w:type="dxa"/>
            <w:tcBorders>
              <w:top w:val="single" w:sz="4" w:space="0" w:color="000000"/>
              <w:left w:val="single" w:sz="4" w:space="0" w:color="000000"/>
              <w:bottom w:val="single" w:sz="4" w:space="0" w:color="000000"/>
              <w:right w:val="single" w:sz="4" w:space="0" w:color="000000"/>
            </w:tcBorders>
          </w:tcPr>
          <w:p w14:paraId="7DFA2332"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00253479" w14:textId="77777777" w:rsidR="00294A6C" w:rsidRPr="00E866A8" w:rsidRDefault="00294A6C" w:rsidP="00294A6C">
            <w:pPr>
              <w:widowControl w:val="0"/>
              <w:autoSpaceDE w:val="0"/>
              <w:autoSpaceDN w:val="0"/>
              <w:adjustRightInd w:val="0"/>
              <w:spacing w:line="200" w:lineRule="exact"/>
              <w:rPr>
                <w:sz w:val="20"/>
                <w:lang w:val="en-US"/>
              </w:rPr>
            </w:pPr>
          </w:p>
          <w:p w14:paraId="2E5AAA73" w14:textId="77777777" w:rsidR="00294A6C" w:rsidRPr="00E866A8" w:rsidRDefault="00294A6C" w:rsidP="00294A6C">
            <w:pPr>
              <w:widowControl w:val="0"/>
              <w:autoSpaceDE w:val="0"/>
              <w:autoSpaceDN w:val="0"/>
              <w:adjustRightInd w:val="0"/>
              <w:spacing w:line="200" w:lineRule="exact"/>
              <w:rPr>
                <w:sz w:val="20"/>
                <w:lang w:val="en-US"/>
              </w:rPr>
            </w:pPr>
          </w:p>
          <w:p w14:paraId="6749C2DC" w14:textId="77777777" w:rsidR="00294A6C" w:rsidRPr="00E866A8" w:rsidRDefault="00294A6C" w:rsidP="00294A6C">
            <w:pPr>
              <w:widowControl w:val="0"/>
              <w:autoSpaceDE w:val="0"/>
              <w:autoSpaceDN w:val="0"/>
              <w:adjustRightInd w:val="0"/>
              <w:spacing w:line="200" w:lineRule="exact"/>
              <w:rPr>
                <w:sz w:val="20"/>
                <w:lang w:val="en-US"/>
              </w:rPr>
            </w:pPr>
          </w:p>
          <w:p w14:paraId="13C56C48" w14:textId="77777777" w:rsidR="00294A6C" w:rsidRPr="00E866A8" w:rsidRDefault="00294A6C" w:rsidP="00294A6C">
            <w:pPr>
              <w:widowControl w:val="0"/>
              <w:autoSpaceDE w:val="0"/>
              <w:autoSpaceDN w:val="0"/>
              <w:adjustRightInd w:val="0"/>
              <w:ind w:left="320" w:right="299"/>
              <w:jc w:val="center"/>
              <w:rPr>
                <w:lang w:val="en-US"/>
              </w:rPr>
            </w:pPr>
            <w:r w:rsidRPr="00E866A8">
              <w:rPr>
                <w:rFonts w:ascii="Arial" w:hAnsi="Arial" w:cs="Arial"/>
                <w:w w:val="99"/>
                <w:sz w:val="22"/>
                <w:szCs w:val="22"/>
                <w:lang w:val="en-US"/>
              </w:rPr>
              <w:t>3.7</w:t>
            </w:r>
          </w:p>
        </w:tc>
      </w:tr>
    </w:tbl>
    <w:p w14:paraId="4D888487" w14:textId="77777777" w:rsidR="00294A6C" w:rsidRPr="00E866A8" w:rsidRDefault="00294A6C" w:rsidP="00294A6C">
      <w:pPr>
        <w:widowControl w:val="0"/>
        <w:autoSpaceDE w:val="0"/>
        <w:autoSpaceDN w:val="0"/>
        <w:adjustRightInd w:val="0"/>
        <w:rPr>
          <w:lang w:val="en-US"/>
        </w:rPr>
        <w:sectPr w:rsidR="00294A6C" w:rsidRPr="00E866A8">
          <w:pgSz w:w="11900" w:h="16840"/>
          <w:pgMar w:top="1360" w:right="600" w:bottom="1220" w:left="600" w:header="0" w:footer="1036" w:gutter="0"/>
          <w:cols w:space="720" w:equalWidth="0">
            <w:col w:w="10700"/>
          </w:cols>
          <w:noEndnote/>
        </w:sectPr>
      </w:pPr>
    </w:p>
    <w:p w14:paraId="0951066A" w14:textId="77777777" w:rsidR="00294A6C" w:rsidRPr="00E866A8" w:rsidRDefault="00294A6C" w:rsidP="00294A6C">
      <w:pPr>
        <w:widowControl w:val="0"/>
        <w:autoSpaceDE w:val="0"/>
        <w:autoSpaceDN w:val="0"/>
        <w:adjustRightInd w:val="0"/>
        <w:spacing w:before="9" w:line="90" w:lineRule="exact"/>
        <w:rPr>
          <w:sz w:val="9"/>
          <w:szCs w:val="9"/>
          <w:lang w:val="en-US"/>
        </w:rPr>
      </w:pPr>
    </w:p>
    <w:tbl>
      <w:tblPr>
        <w:tblW w:w="0" w:type="auto"/>
        <w:tblInd w:w="217" w:type="dxa"/>
        <w:tblLayout w:type="fixed"/>
        <w:tblCellMar>
          <w:left w:w="0" w:type="dxa"/>
          <w:right w:w="0" w:type="dxa"/>
        </w:tblCellMar>
        <w:tblLook w:val="0000" w:firstRow="0" w:lastRow="0" w:firstColumn="0" w:lastColumn="0" w:noHBand="0" w:noVBand="0"/>
      </w:tblPr>
      <w:tblGrid>
        <w:gridCol w:w="404"/>
        <w:gridCol w:w="1746"/>
        <w:gridCol w:w="1871"/>
        <w:gridCol w:w="1181"/>
        <w:gridCol w:w="966"/>
        <w:gridCol w:w="1087"/>
        <w:gridCol w:w="1124"/>
        <w:gridCol w:w="1035"/>
        <w:gridCol w:w="1046"/>
      </w:tblGrid>
      <w:tr w:rsidR="00294A6C" w:rsidRPr="00E866A8" w14:paraId="1AAE5909" w14:textId="77777777" w:rsidTr="00294A6C">
        <w:trPr>
          <w:trHeight w:hRule="exact" w:val="414"/>
        </w:trPr>
        <w:tc>
          <w:tcPr>
            <w:tcW w:w="404" w:type="dxa"/>
            <w:tcBorders>
              <w:top w:val="single" w:sz="4" w:space="0" w:color="000000"/>
              <w:left w:val="single" w:sz="4" w:space="0" w:color="000000"/>
              <w:bottom w:val="single" w:sz="4" w:space="0" w:color="000000"/>
              <w:right w:val="single" w:sz="4" w:space="0" w:color="000000"/>
            </w:tcBorders>
            <w:shd w:val="clear" w:color="auto" w:fill="002060"/>
          </w:tcPr>
          <w:p w14:paraId="046FBC0C" w14:textId="77777777" w:rsidR="00294A6C" w:rsidRPr="00E866A8" w:rsidRDefault="00294A6C" w:rsidP="00294A6C">
            <w:pPr>
              <w:widowControl w:val="0"/>
              <w:autoSpaceDE w:val="0"/>
              <w:autoSpaceDN w:val="0"/>
              <w:adjustRightInd w:val="0"/>
              <w:rPr>
                <w:lang w:val="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002060"/>
          </w:tcPr>
          <w:p w14:paraId="4D8DB9ED" w14:textId="77777777" w:rsidR="00294A6C" w:rsidRPr="00E866A8" w:rsidRDefault="00294A6C" w:rsidP="00294A6C">
            <w:pPr>
              <w:widowControl w:val="0"/>
              <w:autoSpaceDE w:val="0"/>
              <w:autoSpaceDN w:val="0"/>
              <w:adjustRightInd w:val="0"/>
              <w:rPr>
                <w:lang w:val="en-US"/>
              </w:rPr>
            </w:pPr>
          </w:p>
        </w:tc>
        <w:tc>
          <w:tcPr>
            <w:tcW w:w="1871" w:type="dxa"/>
            <w:tcBorders>
              <w:top w:val="single" w:sz="4" w:space="0" w:color="000000"/>
              <w:left w:val="single" w:sz="4" w:space="0" w:color="000000"/>
              <w:bottom w:val="single" w:sz="4" w:space="0" w:color="000000"/>
              <w:right w:val="single" w:sz="4" w:space="0" w:color="000000"/>
            </w:tcBorders>
            <w:shd w:val="clear" w:color="auto" w:fill="002060"/>
          </w:tcPr>
          <w:p w14:paraId="5122A152" w14:textId="77777777" w:rsidR="00294A6C" w:rsidRPr="00E866A8" w:rsidRDefault="00294A6C" w:rsidP="00294A6C">
            <w:pPr>
              <w:widowControl w:val="0"/>
              <w:autoSpaceDE w:val="0"/>
              <w:autoSpaceDN w:val="0"/>
              <w:adjustRightInd w:val="0"/>
              <w:spacing w:before="94"/>
              <w:ind w:left="523" w:right="-20"/>
              <w:rPr>
                <w:lang w:val="en-US"/>
              </w:rPr>
            </w:pPr>
            <w:r w:rsidRPr="00E866A8">
              <w:rPr>
                <w:rFonts w:ascii="Arial" w:hAnsi="Arial" w:cs="Arial"/>
                <w:color w:val="FFFFFF"/>
                <w:w w:val="108"/>
                <w:sz w:val="18"/>
                <w:szCs w:val="18"/>
                <w:lang w:val="en-US"/>
              </w:rPr>
              <w:t>Formulas</w:t>
            </w:r>
          </w:p>
        </w:tc>
        <w:tc>
          <w:tcPr>
            <w:tcW w:w="1181" w:type="dxa"/>
            <w:tcBorders>
              <w:top w:val="single" w:sz="4" w:space="0" w:color="000000"/>
              <w:left w:val="single" w:sz="4" w:space="0" w:color="000000"/>
              <w:bottom w:val="single" w:sz="4" w:space="0" w:color="000000"/>
              <w:right w:val="single" w:sz="4" w:space="0" w:color="000000"/>
            </w:tcBorders>
            <w:shd w:val="clear" w:color="auto" w:fill="002060"/>
          </w:tcPr>
          <w:p w14:paraId="3893BA08" w14:textId="77777777" w:rsidR="00294A6C" w:rsidRPr="00E866A8" w:rsidRDefault="00294A6C" w:rsidP="00294A6C">
            <w:pPr>
              <w:widowControl w:val="0"/>
              <w:autoSpaceDE w:val="0"/>
              <w:autoSpaceDN w:val="0"/>
              <w:adjustRightInd w:val="0"/>
              <w:spacing w:before="38"/>
              <w:ind w:left="102" w:right="58" w:firstLine="149"/>
              <w:rPr>
                <w:lang w:val="en-US"/>
              </w:rPr>
            </w:pPr>
            <w:r w:rsidRPr="00E866A8">
              <w:rPr>
                <w:rFonts w:ascii="Arial" w:hAnsi="Arial" w:cs="Arial"/>
                <w:noProof/>
                <w:color w:val="FFFFFF"/>
                <w:spacing w:val="1"/>
                <w:w w:val="104"/>
                <w:sz w:val="14"/>
                <w:szCs w:val="14"/>
                <w:lang w:val="en-US"/>
              </w:rPr>
              <w:t>D</w:t>
            </w:r>
            <w:r w:rsidRPr="00E866A8">
              <w:rPr>
                <w:rFonts w:ascii="Arial" w:hAnsi="Arial" w:cs="Arial"/>
                <w:noProof/>
                <w:color w:val="FFFFFF"/>
                <w:spacing w:val="-3"/>
                <w:w w:val="104"/>
                <w:sz w:val="14"/>
                <w:szCs w:val="14"/>
                <w:lang w:val="en-US"/>
              </w:rPr>
              <w:t>A</w:t>
            </w:r>
            <w:r w:rsidRPr="00E866A8">
              <w:rPr>
                <w:rFonts w:ascii="Arial" w:hAnsi="Arial" w:cs="Arial"/>
                <w:noProof/>
                <w:color w:val="FFFFFF"/>
                <w:spacing w:val="1"/>
                <w:w w:val="104"/>
                <w:sz w:val="14"/>
                <w:szCs w:val="14"/>
                <w:lang w:val="en-US"/>
              </w:rPr>
              <w:t>K</w:t>
            </w:r>
            <w:r w:rsidRPr="00E866A8">
              <w:rPr>
                <w:rFonts w:ascii="Arial" w:hAnsi="Arial" w:cs="Arial"/>
                <w:noProof/>
                <w:color w:val="FFFFFF"/>
                <w:spacing w:val="-1"/>
                <w:w w:val="104"/>
                <w:sz w:val="14"/>
                <w:szCs w:val="14"/>
                <w:lang w:val="en-US"/>
              </w:rPr>
              <w:t>H</w:t>
            </w:r>
            <w:r w:rsidRPr="00E866A8">
              <w:rPr>
                <w:rFonts w:ascii="Arial" w:hAnsi="Arial" w:cs="Arial"/>
                <w:noProof/>
                <w:color w:val="FFFFFF"/>
                <w:spacing w:val="-1"/>
                <w:w w:val="110"/>
                <w:sz w:val="14"/>
                <w:szCs w:val="14"/>
                <w:lang w:val="en-US"/>
              </w:rPr>
              <w:t>L</w:t>
            </w:r>
            <w:r w:rsidRPr="00E866A8">
              <w:rPr>
                <w:rFonts w:ascii="Arial" w:hAnsi="Arial" w:cs="Arial"/>
                <w:noProof/>
                <w:color w:val="FFFFFF"/>
                <w:sz w:val="14"/>
                <w:szCs w:val="14"/>
                <w:lang w:val="en-US"/>
              </w:rPr>
              <w:t xml:space="preserve">ET </w:t>
            </w:r>
            <w:r w:rsidRPr="00E866A8">
              <w:rPr>
                <w:rFonts w:ascii="Arial" w:hAnsi="Arial" w:cs="Arial"/>
                <w:noProof/>
                <w:color w:val="FFFFFF"/>
                <w:spacing w:val="-1"/>
                <w:sz w:val="14"/>
                <w:szCs w:val="14"/>
                <w:lang w:val="en-US"/>
              </w:rPr>
              <w:t>N</w:t>
            </w:r>
            <w:r w:rsidRPr="00E866A8">
              <w:rPr>
                <w:rFonts w:ascii="Arial" w:hAnsi="Arial" w:cs="Arial"/>
                <w:noProof/>
                <w:color w:val="FFFFFF"/>
                <w:sz w:val="14"/>
                <w:szCs w:val="14"/>
                <w:lang w:val="en-US"/>
              </w:rPr>
              <w:t>O</w:t>
            </w:r>
            <w:r w:rsidRPr="00E866A8">
              <w:rPr>
                <w:rFonts w:ascii="Arial" w:hAnsi="Arial" w:cs="Arial"/>
                <w:noProof/>
                <w:color w:val="FFFFFF"/>
                <w:w w:val="104"/>
                <w:sz w:val="14"/>
                <w:szCs w:val="14"/>
                <w:lang w:val="en-US"/>
              </w:rPr>
              <w:t>U</w:t>
            </w:r>
            <w:r w:rsidRPr="00E866A8">
              <w:rPr>
                <w:rFonts w:ascii="Arial" w:hAnsi="Arial" w:cs="Arial"/>
                <w:noProof/>
                <w:color w:val="FFFFFF"/>
                <w:spacing w:val="-3"/>
                <w:w w:val="104"/>
                <w:sz w:val="14"/>
                <w:szCs w:val="14"/>
                <w:lang w:val="en-US"/>
              </w:rPr>
              <w:t>A</w:t>
            </w:r>
            <w:r w:rsidRPr="00E866A8">
              <w:rPr>
                <w:rFonts w:ascii="Arial" w:hAnsi="Arial" w:cs="Arial"/>
                <w:noProof/>
                <w:color w:val="FFFFFF"/>
                <w:sz w:val="14"/>
                <w:szCs w:val="14"/>
                <w:lang w:val="en-US"/>
              </w:rPr>
              <w:t>D</w:t>
            </w:r>
            <w:r w:rsidRPr="00E866A8">
              <w:rPr>
                <w:rFonts w:ascii="Arial" w:hAnsi="Arial" w:cs="Arial"/>
                <w:noProof/>
                <w:color w:val="FFFFFF"/>
                <w:spacing w:val="-1"/>
                <w:sz w:val="14"/>
                <w:szCs w:val="14"/>
                <w:lang w:val="en-US"/>
              </w:rPr>
              <w:t>H</w:t>
            </w:r>
            <w:r w:rsidRPr="00E866A8">
              <w:rPr>
                <w:rFonts w:ascii="Arial" w:hAnsi="Arial" w:cs="Arial"/>
                <w:noProof/>
                <w:color w:val="FFFFFF"/>
                <w:w w:val="106"/>
                <w:sz w:val="14"/>
                <w:szCs w:val="14"/>
                <w:lang w:val="en-US"/>
              </w:rPr>
              <w:t>I</w:t>
            </w:r>
            <w:r w:rsidRPr="00E866A8">
              <w:rPr>
                <w:rFonts w:ascii="Arial" w:hAnsi="Arial" w:cs="Arial"/>
                <w:noProof/>
                <w:color w:val="FFFFFF"/>
                <w:spacing w:val="-1"/>
                <w:w w:val="106"/>
                <w:sz w:val="14"/>
                <w:szCs w:val="14"/>
                <w:lang w:val="en-US"/>
              </w:rPr>
              <w:t>B</w:t>
            </w:r>
            <w:r w:rsidRPr="00E866A8">
              <w:rPr>
                <w:rFonts w:ascii="Arial" w:hAnsi="Arial" w:cs="Arial"/>
                <w:noProof/>
                <w:color w:val="FFFFFF"/>
                <w:sz w:val="14"/>
                <w:szCs w:val="14"/>
                <w:lang w:val="en-US"/>
              </w:rPr>
              <w:t>OU</w:t>
            </w:r>
          </w:p>
        </w:tc>
        <w:tc>
          <w:tcPr>
            <w:tcW w:w="966" w:type="dxa"/>
            <w:tcBorders>
              <w:top w:val="single" w:sz="4" w:space="0" w:color="000000"/>
              <w:left w:val="single" w:sz="4" w:space="0" w:color="000000"/>
              <w:bottom w:val="single" w:sz="4" w:space="0" w:color="000000"/>
              <w:right w:val="single" w:sz="4" w:space="0" w:color="000000"/>
            </w:tcBorders>
            <w:shd w:val="clear" w:color="auto" w:fill="002060"/>
          </w:tcPr>
          <w:p w14:paraId="16548652" w14:textId="77777777" w:rsidR="00294A6C" w:rsidRPr="00E866A8" w:rsidRDefault="00294A6C" w:rsidP="00294A6C">
            <w:pPr>
              <w:widowControl w:val="0"/>
              <w:autoSpaceDE w:val="0"/>
              <w:autoSpaceDN w:val="0"/>
              <w:adjustRightInd w:val="0"/>
              <w:spacing w:before="7" w:line="100" w:lineRule="exact"/>
              <w:rPr>
                <w:sz w:val="10"/>
                <w:szCs w:val="10"/>
                <w:lang w:val="en-US"/>
              </w:rPr>
            </w:pPr>
          </w:p>
          <w:p w14:paraId="43B1C138" w14:textId="77777777" w:rsidR="00294A6C" w:rsidRPr="00E866A8" w:rsidRDefault="00294A6C" w:rsidP="00294A6C">
            <w:pPr>
              <w:widowControl w:val="0"/>
              <w:autoSpaceDE w:val="0"/>
              <w:autoSpaceDN w:val="0"/>
              <w:adjustRightInd w:val="0"/>
              <w:ind w:left="144" w:right="-20"/>
              <w:rPr>
                <w:lang w:val="en-US"/>
              </w:rPr>
            </w:pPr>
            <w:r w:rsidRPr="00E866A8">
              <w:rPr>
                <w:rFonts w:ascii="Arial" w:hAnsi="Arial" w:cs="Arial"/>
                <w:noProof/>
                <w:color w:val="FFFFFF"/>
                <w:spacing w:val="2"/>
                <w:w w:val="104"/>
                <w:sz w:val="16"/>
                <w:szCs w:val="16"/>
                <w:lang w:val="en-US"/>
              </w:rPr>
              <w:t>T</w:t>
            </w:r>
            <w:r w:rsidRPr="00E866A8">
              <w:rPr>
                <w:rFonts w:ascii="Arial" w:hAnsi="Arial" w:cs="Arial"/>
                <w:noProof/>
                <w:color w:val="FFFFFF"/>
                <w:spacing w:val="-4"/>
                <w:w w:val="104"/>
                <w:sz w:val="16"/>
                <w:szCs w:val="16"/>
                <w:lang w:val="en-US"/>
              </w:rPr>
              <w:t>A</w:t>
            </w:r>
            <w:r w:rsidRPr="00E866A8">
              <w:rPr>
                <w:rFonts w:ascii="Arial" w:hAnsi="Arial" w:cs="Arial"/>
                <w:noProof/>
                <w:color w:val="FFFFFF"/>
                <w:spacing w:val="3"/>
                <w:w w:val="99"/>
                <w:sz w:val="16"/>
                <w:szCs w:val="16"/>
                <w:lang w:val="en-US"/>
              </w:rPr>
              <w:t>G</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N</w:t>
            </w:r>
            <w:r w:rsidRPr="00E866A8">
              <w:rPr>
                <w:rFonts w:ascii="Arial" w:hAnsi="Arial" w:cs="Arial"/>
                <w:noProof/>
                <w:color w:val="FFFFFF"/>
                <w:w w:val="99"/>
                <w:sz w:val="16"/>
                <w:szCs w:val="16"/>
                <w:lang w:val="en-US"/>
              </w:rPr>
              <w:t>T</w:t>
            </w:r>
          </w:p>
        </w:tc>
        <w:tc>
          <w:tcPr>
            <w:tcW w:w="1087" w:type="dxa"/>
            <w:tcBorders>
              <w:top w:val="single" w:sz="4" w:space="0" w:color="000000"/>
              <w:left w:val="single" w:sz="4" w:space="0" w:color="000000"/>
              <w:bottom w:val="single" w:sz="4" w:space="0" w:color="000000"/>
              <w:right w:val="single" w:sz="4" w:space="0" w:color="000000"/>
            </w:tcBorders>
            <w:shd w:val="clear" w:color="auto" w:fill="002060"/>
          </w:tcPr>
          <w:p w14:paraId="154E5B7C" w14:textId="77777777" w:rsidR="00294A6C" w:rsidRPr="00E866A8" w:rsidRDefault="00294A6C" w:rsidP="00294A6C">
            <w:pPr>
              <w:widowControl w:val="0"/>
              <w:autoSpaceDE w:val="0"/>
              <w:autoSpaceDN w:val="0"/>
              <w:adjustRightInd w:val="0"/>
              <w:spacing w:before="17" w:line="184" w:lineRule="exact"/>
              <w:ind w:left="307" w:right="202" w:hanging="58"/>
              <w:rPr>
                <w:lang w:val="en-US"/>
              </w:rPr>
            </w:pPr>
            <w:r w:rsidRPr="00E866A8">
              <w:rPr>
                <w:rFonts w:ascii="Arial" w:hAnsi="Arial" w:cs="Arial"/>
                <w:noProof/>
                <w:color w:val="FFFFFF"/>
                <w:sz w:val="16"/>
                <w:szCs w:val="16"/>
                <w:lang w:val="en-US"/>
              </w:rPr>
              <w:t xml:space="preserve">GUIDIM </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H</w:t>
            </w:r>
            <w:r w:rsidRPr="00E866A8">
              <w:rPr>
                <w:rFonts w:ascii="Arial" w:hAnsi="Arial" w:cs="Arial"/>
                <w:noProof/>
                <w:color w:val="FFFFFF"/>
                <w:w w:val="108"/>
                <w:sz w:val="16"/>
                <w:szCs w:val="16"/>
                <w:lang w:val="en-US"/>
              </w:rPr>
              <w:t>A</w:t>
            </w:r>
          </w:p>
        </w:tc>
        <w:tc>
          <w:tcPr>
            <w:tcW w:w="1124" w:type="dxa"/>
            <w:tcBorders>
              <w:top w:val="single" w:sz="4" w:space="0" w:color="000000"/>
              <w:left w:val="single" w:sz="4" w:space="0" w:color="000000"/>
              <w:bottom w:val="single" w:sz="4" w:space="0" w:color="000000"/>
              <w:right w:val="single" w:sz="4" w:space="0" w:color="000000"/>
            </w:tcBorders>
            <w:shd w:val="clear" w:color="auto" w:fill="002060"/>
          </w:tcPr>
          <w:p w14:paraId="7A186B3A" w14:textId="77777777" w:rsidR="00294A6C" w:rsidRPr="00E866A8" w:rsidRDefault="00294A6C" w:rsidP="00294A6C">
            <w:pPr>
              <w:widowControl w:val="0"/>
              <w:autoSpaceDE w:val="0"/>
              <w:autoSpaceDN w:val="0"/>
              <w:adjustRightInd w:val="0"/>
              <w:spacing w:before="17" w:line="184" w:lineRule="exact"/>
              <w:ind w:left="143" w:right="97" w:firstLine="209"/>
              <w:rPr>
                <w:lang w:val="en-US"/>
              </w:rPr>
            </w:pPr>
            <w:r w:rsidRPr="00E866A8">
              <w:rPr>
                <w:rFonts w:ascii="Arial" w:hAnsi="Arial" w:cs="Arial"/>
                <w:noProof/>
                <w:color w:val="FFFFFF"/>
                <w:sz w:val="16"/>
                <w:szCs w:val="16"/>
                <w:lang w:val="en-US"/>
              </w:rPr>
              <w:t>TIRIS ZEMMO</w:t>
            </w:r>
            <w:r w:rsidRPr="00E866A8">
              <w:rPr>
                <w:rFonts w:ascii="Arial" w:hAnsi="Arial" w:cs="Arial"/>
                <w:noProof/>
                <w:color w:val="FFFFFF"/>
                <w:spacing w:val="1"/>
                <w:sz w:val="16"/>
                <w:szCs w:val="16"/>
                <w:lang w:val="en-US"/>
              </w:rPr>
              <w:t>U</w:t>
            </w:r>
            <w:r w:rsidRPr="00E866A8">
              <w:rPr>
                <w:rFonts w:ascii="Arial" w:hAnsi="Arial" w:cs="Arial"/>
                <w:noProof/>
                <w:color w:val="FFFFFF"/>
                <w:sz w:val="16"/>
                <w:szCs w:val="16"/>
                <w:lang w:val="en-US"/>
              </w:rPr>
              <w:t>R</w:t>
            </w:r>
          </w:p>
        </w:tc>
        <w:tc>
          <w:tcPr>
            <w:tcW w:w="1035" w:type="dxa"/>
            <w:tcBorders>
              <w:top w:val="single" w:sz="4" w:space="0" w:color="000000"/>
              <w:left w:val="single" w:sz="4" w:space="0" w:color="000000"/>
              <w:bottom w:val="single" w:sz="4" w:space="0" w:color="000000"/>
              <w:right w:val="single" w:sz="4" w:space="0" w:color="000000"/>
            </w:tcBorders>
            <w:shd w:val="clear" w:color="auto" w:fill="002060"/>
          </w:tcPr>
          <w:p w14:paraId="15D67F57" w14:textId="77777777" w:rsidR="00294A6C" w:rsidRPr="00E866A8" w:rsidRDefault="00294A6C" w:rsidP="00294A6C">
            <w:pPr>
              <w:widowControl w:val="0"/>
              <w:autoSpaceDE w:val="0"/>
              <w:autoSpaceDN w:val="0"/>
              <w:adjustRightInd w:val="0"/>
              <w:spacing w:before="7" w:line="100" w:lineRule="exact"/>
              <w:rPr>
                <w:sz w:val="10"/>
                <w:szCs w:val="10"/>
                <w:lang w:val="en-US"/>
              </w:rPr>
            </w:pPr>
          </w:p>
          <w:p w14:paraId="60DFFC67" w14:textId="77777777" w:rsidR="00294A6C" w:rsidRPr="00E866A8" w:rsidRDefault="00294A6C" w:rsidP="00294A6C">
            <w:pPr>
              <w:widowControl w:val="0"/>
              <w:autoSpaceDE w:val="0"/>
              <w:autoSpaceDN w:val="0"/>
              <w:adjustRightInd w:val="0"/>
              <w:ind w:left="214" w:right="-20"/>
              <w:rPr>
                <w:lang w:val="en-US"/>
              </w:rPr>
            </w:pPr>
            <w:r w:rsidRPr="00E866A8">
              <w:rPr>
                <w:rFonts w:ascii="Arial" w:hAnsi="Arial" w:cs="Arial"/>
                <w:noProof/>
                <w:color w:val="FFFFFF"/>
                <w:sz w:val="16"/>
                <w:szCs w:val="16"/>
                <w:lang w:val="en-US"/>
              </w:rPr>
              <w:t>INCHIRI</w:t>
            </w:r>
          </w:p>
        </w:tc>
        <w:tc>
          <w:tcPr>
            <w:tcW w:w="1046" w:type="dxa"/>
            <w:tcBorders>
              <w:top w:val="single" w:sz="4" w:space="0" w:color="000000"/>
              <w:left w:val="single" w:sz="4" w:space="0" w:color="000000"/>
              <w:bottom w:val="single" w:sz="4" w:space="0" w:color="000000"/>
              <w:right w:val="single" w:sz="4" w:space="0" w:color="000000"/>
            </w:tcBorders>
            <w:shd w:val="clear" w:color="auto" w:fill="002060"/>
          </w:tcPr>
          <w:p w14:paraId="0BE2E66B" w14:textId="77777777" w:rsidR="00294A6C" w:rsidRPr="00E866A8" w:rsidRDefault="00294A6C" w:rsidP="00294A6C">
            <w:pPr>
              <w:widowControl w:val="0"/>
              <w:autoSpaceDE w:val="0"/>
              <w:autoSpaceDN w:val="0"/>
              <w:adjustRightInd w:val="0"/>
              <w:spacing w:before="17" w:line="184" w:lineRule="exact"/>
              <w:ind w:left="243" w:right="167" w:hanging="18"/>
              <w:rPr>
                <w:lang w:val="en-US"/>
              </w:rPr>
            </w:pPr>
            <w:r w:rsidRPr="00E866A8">
              <w:rPr>
                <w:rFonts w:ascii="Arial" w:hAnsi="Arial" w:cs="Arial"/>
                <w:noProof/>
                <w:color w:val="FFFFFF"/>
                <w:w w:val="99"/>
                <w:sz w:val="16"/>
                <w:szCs w:val="16"/>
                <w:lang w:val="en-US"/>
              </w:rPr>
              <w:t>NO</w:t>
            </w:r>
            <w:r w:rsidRPr="00E866A8">
              <w:rPr>
                <w:rFonts w:ascii="Arial" w:hAnsi="Arial" w:cs="Arial"/>
                <w:noProof/>
                <w:color w:val="FFFFFF"/>
                <w:spacing w:val="4"/>
                <w:w w:val="99"/>
                <w:sz w:val="16"/>
                <w:szCs w:val="16"/>
                <w:lang w:val="en-US"/>
              </w:rPr>
              <w:t>U</w:t>
            </w:r>
            <w:r w:rsidRPr="00E866A8">
              <w:rPr>
                <w:rFonts w:ascii="Arial" w:hAnsi="Arial" w:cs="Arial"/>
                <w:noProof/>
                <w:color w:val="FFFFFF"/>
                <w:spacing w:val="-4"/>
                <w:w w:val="108"/>
                <w:sz w:val="16"/>
                <w:szCs w:val="16"/>
                <w:lang w:val="en-US"/>
              </w:rPr>
              <w:t>A</w:t>
            </w:r>
            <w:r w:rsidRPr="00E866A8">
              <w:rPr>
                <w:rFonts w:ascii="Arial" w:hAnsi="Arial" w:cs="Arial"/>
                <w:noProof/>
                <w:color w:val="FFFFFF"/>
                <w:w w:val="108"/>
                <w:sz w:val="16"/>
                <w:szCs w:val="16"/>
                <w:lang w:val="en-US"/>
              </w:rPr>
              <w:t xml:space="preserve">K </w:t>
            </w:r>
            <w:r w:rsidRPr="00E866A8">
              <w:rPr>
                <w:rFonts w:ascii="Arial" w:hAnsi="Arial" w:cs="Arial"/>
                <w:noProof/>
                <w:color w:val="FFFFFF"/>
                <w:sz w:val="16"/>
                <w:szCs w:val="16"/>
                <w:lang w:val="en-US"/>
              </w:rPr>
              <w:t>CHOTT</w:t>
            </w:r>
          </w:p>
        </w:tc>
      </w:tr>
      <w:tr w:rsidR="00294A6C" w:rsidRPr="00E866A8" w14:paraId="54E183D2" w14:textId="77777777" w:rsidTr="00294A6C">
        <w:trPr>
          <w:trHeight w:hRule="exact" w:val="314"/>
        </w:trPr>
        <w:tc>
          <w:tcPr>
            <w:tcW w:w="404" w:type="dxa"/>
            <w:tcBorders>
              <w:top w:val="single" w:sz="4" w:space="0" w:color="000000"/>
              <w:left w:val="single" w:sz="4" w:space="0" w:color="000000"/>
              <w:bottom w:val="single" w:sz="4" w:space="0" w:color="000000"/>
              <w:right w:val="single" w:sz="4" w:space="0" w:color="000000"/>
            </w:tcBorders>
          </w:tcPr>
          <w:p w14:paraId="2D9A70A8" w14:textId="77777777" w:rsidR="00294A6C" w:rsidRPr="00E866A8" w:rsidRDefault="00294A6C" w:rsidP="00294A6C">
            <w:pPr>
              <w:widowControl w:val="0"/>
              <w:autoSpaceDE w:val="0"/>
              <w:autoSpaceDN w:val="0"/>
              <w:adjustRightInd w:val="0"/>
              <w:rPr>
                <w:lang w:val="en-US"/>
              </w:rPr>
            </w:pPr>
          </w:p>
        </w:tc>
        <w:tc>
          <w:tcPr>
            <w:tcW w:w="1746" w:type="dxa"/>
            <w:tcBorders>
              <w:top w:val="single" w:sz="4" w:space="0" w:color="000000"/>
              <w:left w:val="single" w:sz="4" w:space="0" w:color="000000"/>
              <w:bottom w:val="single" w:sz="4" w:space="0" w:color="000000"/>
              <w:right w:val="single" w:sz="4" w:space="0" w:color="000000"/>
            </w:tcBorders>
          </w:tcPr>
          <w:p w14:paraId="18E0B453" w14:textId="77777777" w:rsidR="00294A6C" w:rsidRPr="00E866A8" w:rsidRDefault="00294A6C" w:rsidP="00294A6C">
            <w:pPr>
              <w:widowControl w:val="0"/>
              <w:autoSpaceDE w:val="0"/>
              <w:autoSpaceDN w:val="0"/>
              <w:adjustRightInd w:val="0"/>
              <w:spacing w:line="226" w:lineRule="exact"/>
              <w:ind w:right="-20"/>
              <w:rPr>
                <w:lang w:val="en-US"/>
              </w:rPr>
            </w:pPr>
          </w:p>
        </w:tc>
        <w:tc>
          <w:tcPr>
            <w:tcW w:w="1871" w:type="dxa"/>
            <w:tcBorders>
              <w:top w:val="single" w:sz="4" w:space="0" w:color="000000"/>
              <w:left w:val="single" w:sz="4" w:space="0" w:color="000000"/>
              <w:bottom w:val="single" w:sz="4" w:space="0" w:color="000000"/>
              <w:right w:val="single" w:sz="4" w:space="0" w:color="000000"/>
            </w:tcBorders>
          </w:tcPr>
          <w:p w14:paraId="7F729F14" w14:textId="77777777" w:rsidR="00294A6C" w:rsidRPr="00E866A8" w:rsidRDefault="00294A6C" w:rsidP="00294A6C">
            <w:pPr>
              <w:widowControl w:val="0"/>
              <w:autoSpaceDE w:val="0"/>
              <w:autoSpaceDN w:val="0"/>
              <w:adjustRightInd w:val="0"/>
              <w:rPr>
                <w:lang w:val="en-US"/>
              </w:rPr>
            </w:pPr>
          </w:p>
        </w:tc>
        <w:tc>
          <w:tcPr>
            <w:tcW w:w="1181" w:type="dxa"/>
            <w:tcBorders>
              <w:top w:val="single" w:sz="4" w:space="0" w:color="000000"/>
              <w:left w:val="single" w:sz="4" w:space="0" w:color="000000"/>
              <w:bottom w:val="single" w:sz="4" w:space="0" w:color="000000"/>
              <w:right w:val="single" w:sz="4" w:space="0" w:color="000000"/>
            </w:tcBorders>
          </w:tcPr>
          <w:p w14:paraId="6B4DB4AE" w14:textId="77777777" w:rsidR="00294A6C" w:rsidRPr="00E866A8" w:rsidRDefault="00294A6C" w:rsidP="00294A6C">
            <w:pPr>
              <w:widowControl w:val="0"/>
              <w:autoSpaceDE w:val="0"/>
              <w:autoSpaceDN w:val="0"/>
              <w:adjustRightInd w:val="0"/>
              <w:rPr>
                <w:lang w:val="en-US"/>
              </w:rPr>
            </w:pPr>
          </w:p>
        </w:tc>
        <w:tc>
          <w:tcPr>
            <w:tcW w:w="966" w:type="dxa"/>
            <w:tcBorders>
              <w:top w:val="single" w:sz="4" w:space="0" w:color="000000"/>
              <w:left w:val="single" w:sz="4" w:space="0" w:color="000000"/>
              <w:bottom w:val="single" w:sz="4" w:space="0" w:color="000000"/>
              <w:right w:val="single" w:sz="4" w:space="0" w:color="000000"/>
            </w:tcBorders>
          </w:tcPr>
          <w:p w14:paraId="1F195F24" w14:textId="77777777" w:rsidR="00294A6C" w:rsidRPr="00E866A8" w:rsidRDefault="00294A6C" w:rsidP="00294A6C">
            <w:pPr>
              <w:widowControl w:val="0"/>
              <w:autoSpaceDE w:val="0"/>
              <w:autoSpaceDN w:val="0"/>
              <w:adjustRightInd w:val="0"/>
              <w:rPr>
                <w:lang w:val="en-US"/>
              </w:rPr>
            </w:pPr>
          </w:p>
        </w:tc>
        <w:tc>
          <w:tcPr>
            <w:tcW w:w="1087" w:type="dxa"/>
            <w:tcBorders>
              <w:top w:val="single" w:sz="4" w:space="0" w:color="000000"/>
              <w:left w:val="single" w:sz="4" w:space="0" w:color="000000"/>
              <w:bottom w:val="single" w:sz="4" w:space="0" w:color="000000"/>
              <w:right w:val="single" w:sz="4" w:space="0" w:color="000000"/>
            </w:tcBorders>
          </w:tcPr>
          <w:p w14:paraId="2B639928" w14:textId="77777777" w:rsidR="00294A6C" w:rsidRPr="00E866A8" w:rsidRDefault="00294A6C" w:rsidP="00294A6C">
            <w:pPr>
              <w:widowControl w:val="0"/>
              <w:autoSpaceDE w:val="0"/>
              <w:autoSpaceDN w:val="0"/>
              <w:adjustRightInd w:val="0"/>
              <w:rPr>
                <w:lang w:val="en-US"/>
              </w:rPr>
            </w:pPr>
          </w:p>
        </w:tc>
        <w:tc>
          <w:tcPr>
            <w:tcW w:w="1124" w:type="dxa"/>
            <w:tcBorders>
              <w:top w:val="single" w:sz="4" w:space="0" w:color="000000"/>
              <w:left w:val="single" w:sz="4" w:space="0" w:color="000000"/>
              <w:bottom w:val="single" w:sz="4" w:space="0" w:color="000000"/>
              <w:right w:val="single" w:sz="4" w:space="0" w:color="000000"/>
            </w:tcBorders>
          </w:tcPr>
          <w:p w14:paraId="26F76C66" w14:textId="77777777" w:rsidR="00294A6C" w:rsidRPr="00E866A8" w:rsidRDefault="00294A6C" w:rsidP="00294A6C">
            <w:pPr>
              <w:widowControl w:val="0"/>
              <w:autoSpaceDE w:val="0"/>
              <w:autoSpaceDN w:val="0"/>
              <w:adjustRightInd w:val="0"/>
              <w:rPr>
                <w:lang w:val="en-US"/>
              </w:rPr>
            </w:pPr>
          </w:p>
        </w:tc>
        <w:tc>
          <w:tcPr>
            <w:tcW w:w="1035" w:type="dxa"/>
            <w:tcBorders>
              <w:top w:val="single" w:sz="4" w:space="0" w:color="000000"/>
              <w:left w:val="single" w:sz="4" w:space="0" w:color="000000"/>
              <w:bottom w:val="single" w:sz="4" w:space="0" w:color="000000"/>
              <w:right w:val="single" w:sz="4" w:space="0" w:color="000000"/>
            </w:tcBorders>
          </w:tcPr>
          <w:p w14:paraId="7D0648DD" w14:textId="77777777" w:rsidR="00294A6C" w:rsidRPr="00E866A8" w:rsidRDefault="00294A6C" w:rsidP="00294A6C">
            <w:pPr>
              <w:widowControl w:val="0"/>
              <w:autoSpaceDE w:val="0"/>
              <w:autoSpaceDN w:val="0"/>
              <w:adjustRightInd w:val="0"/>
              <w:rPr>
                <w:lang w:val="en-US"/>
              </w:rPr>
            </w:pPr>
          </w:p>
        </w:tc>
        <w:tc>
          <w:tcPr>
            <w:tcW w:w="1046" w:type="dxa"/>
            <w:tcBorders>
              <w:top w:val="single" w:sz="4" w:space="0" w:color="000000"/>
              <w:left w:val="single" w:sz="4" w:space="0" w:color="000000"/>
              <w:bottom w:val="single" w:sz="4" w:space="0" w:color="000000"/>
              <w:right w:val="single" w:sz="4" w:space="0" w:color="000000"/>
            </w:tcBorders>
          </w:tcPr>
          <w:p w14:paraId="75262EE2" w14:textId="77777777" w:rsidR="00294A6C" w:rsidRPr="00E866A8" w:rsidRDefault="00294A6C" w:rsidP="00294A6C">
            <w:pPr>
              <w:widowControl w:val="0"/>
              <w:autoSpaceDE w:val="0"/>
              <w:autoSpaceDN w:val="0"/>
              <w:adjustRightInd w:val="0"/>
              <w:rPr>
                <w:lang w:val="en-US"/>
              </w:rPr>
            </w:pPr>
          </w:p>
        </w:tc>
      </w:tr>
      <w:tr w:rsidR="00294A6C" w:rsidRPr="00E866A8" w14:paraId="385BA9FA" w14:textId="77777777" w:rsidTr="00294A6C">
        <w:trPr>
          <w:trHeight w:hRule="exact" w:val="930"/>
        </w:trPr>
        <w:tc>
          <w:tcPr>
            <w:tcW w:w="404" w:type="dxa"/>
            <w:tcBorders>
              <w:top w:val="single" w:sz="4" w:space="0" w:color="000000"/>
              <w:left w:val="single" w:sz="4" w:space="0" w:color="000000"/>
              <w:bottom w:val="single" w:sz="4" w:space="0" w:color="000000"/>
              <w:right w:val="single" w:sz="4" w:space="0" w:color="000000"/>
            </w:tcBorders>
          </w:tcPr>
          <w:p w14:paraId="6A8AE288" w14:textId="77777777" w:rsidR="00294A6C" w:rsidRPr="00E866A8" w:rsidRDefault="00294A6C" w:rsidP="00294A6C">
            <w:pPr>
              <w:widowControl w:val="0"/>
              <w:autoSpaceDE w:val="0"/>
              <w:autoSpaceDN w:val="0"/>
              <w:adjustRightInd w:val="0"/>
              <w:spacing w:before="3" w:line="150" w:lineRule="exact"/>
              <w:rPr>
                <w:sz w:val="15"/>
                <w:szCs w:val="15"/>
                <w:lang w:val="en-US"/>
              </w:rPr>
            </w:pPr>
          </w:p>
          <w:p w14:paraId="6D21740A" w14:textId="77777777" w:rsidR="00294A6C" w:rsidRPr="00E866A8" w:rsidRDefault="00294A6C" w:rsidP="00294A6C">
            <w:pPr>
              <w:widowControl w:val="0"/>
              <w:autoSpaceDE w:val="0"/>
              <w:autoSpaceDN w:val="0"/>
              <w:adjustRightInd w:val="0"/>
              <w:spacing w:line="200" w:lineRule="exact"/>
              <w:rPr>
                <w:sz w:val="20"/>
                <w:lang w:val="en-US"/>
              </w:rPr>
            </w:pPr>
          </w:p>
          <w:p w14:paraId="376D8E68"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D</w:t>
            </w:r>
          </w:p>
        </w:tc>
        <w:tc>
          <w:tcPr>
            <w:tcW w:w="1746" w:type="dxa"/>
            <w:tcBorders>
              <w:top w:val="single" w:sz="4" w:space="0" w:color="000000"/>
              <w:left w:val="single" w:sz="4" w:space="0" w:color="000000"/>
              <w:bottom w:val="single" w:sz="4" w:space="0" w:color="000000"/>
              <w:right w:val="single" w:sz="4" w:space="0" w:color="000000"/>
            </w:tcBorders>
          </w:tcPr>
          <w:p w14:paraId="00FCFF7B" w14:textId="77777777" w:rsidR="00294A6C" w:rsidRPr="00E866A8" w:rsidRDefault="00294A6C" w:rsidP="00294A6C">
            <w:pPr>
              <w:widowControl w:val="0"/>
              <w:autoSpaceDE w:val="0"/>
              <w:autoSpaceDN w:val="0"/>
              <w:adjustRightInd w:val="0"/>
              <w:spacing w:before="7" w:line="220" w:lineRule="exact"/>
              <w:rPr>
                <w:sz w:val="22"/>
                <w:szCs w:val="22"/>
                <w:lang w:val="en-US"/>
              </w:rPr>
            </w:pPr>
          </w:p>
          <w:p w14:paraId="04E1C10B" w14:textId="77777777" w:rsidR="00294A6C" w:rsidRPr="00E866A8" w:rsidRDefault="00294A6C" w:rsidP="00294A6C">
            <w:pPr>
              <w:widowControl w:val="0"/>
              <w:autoSpaceDE w:val="0"/>
              <w:autoSpaceDN w:val="0"/>
              <w:adjustRightInd w:val="0"/>
              <w:ind w:left="102" w:right="211"/>
              <w:rPr>
                <w:lang w:val="en-US"/>
              </w:rPr>
            </w:pPr>
            <w:r w:rsidRPr="00E866A8">
              <w:rPr>
                <w:rFonts w:ascii="Arial" w:hAnsi="Arial" w:cs="Arial"/>
                <w:sz w:val="20"/>
                <w:lang w:val="en-US"/>
              </w:rPr>
              <w:t>Annual number of shipments</w:t>
            </w:r>
          </w:p>
        </w:tc>
        <w:tc>
          <w:tcPr>
            <w:tcW w:w="1871" w:type="dxa"/>
            <w:tcBorders>
              <w:top w:val="single" w:sz="4" w:space="0" w:color="000000"/>
              <w:left w:val="single" w:sz="4" w:space="0" w:color="000000"/>
              <w:bottom w:val="single" w:sz="4" w:space="0" w:color="000000"/>
              <w:right w:val="single" w:sz="4" w:space="0" w:color="000000"/>
            </w:tcBorders>
          </w:tcPr>
          <w:p w14:paraId="63B76EAE" w14:textId="77777777" w:rsidR="00294A6C" w:rsidRPr="00E866A8" w:rsidRDefault="00294A6C" w:rsidP="00294A6C">
            <w:pPr>
              <w:widowControl w:val="0"/>
              <w:autoSpaceDE w:val="0"/>
              <w:autoSpaceDN w:val="0"/>
              <w:adjustRightInd w:val="0"/>
              <w:spacing w:line="226" w:lineRule="exact"/>
              <w:ind w:left="102" w:right="-20"/>
              <w:rPr>
                <w:i/>
                <w:lang w:val="en-US"/>
              </w:rPr>
            </w:pPr>
            <w:r w:rsidRPr="00E866A8">
              <w:rPr>
                <w:rFonts w:ascii="Arial" w:hAnsi="Arial" w:cs="Arial"/>
                <w:i/>
                <w:noProof/>
                <w:sz w:val="20"/>
                <w:lang w:val="en-US"/>
              </w:rPr>
              <w:t>Based on the national plan for vaccine distribution</w:t>
            </w:r>
          </w:p>
        </w:tc>
        <w:tc>
          <w:tcPr>
            <w:tcW w:w="1181" w:type="dxa"/>
            <w:tcBorders>
              <w:top w:val="single" w:sz="4" w:space="0" w:color="000000"/>
              <w:left w:val="single" w:sz="4" w:space="0" w:color="000000"/>
              <w:bottom w:val="single" w:sz="4" w:space="0" w:color="000000"/>
              <w:right w:val="single" w:sz="4" w:space="0" w:color="000000"/>
            </w:tcBorders>
          </w:tcPr>
          <w:p w14:paraId="0F1DEA94" w14:textId="77777777" w:rsidR="00294A6C" w:rsidRPr="00E866A8" w:rsidRDefault="00294A6C" w:rsidP="00294A6C">
            <w:pPr>
              <w:widowControl w:val="0"/>
              <w:autoSpaceDE w:val="0"/>
              <w:autoSpaceDN w:val="0"/>
              <w:adjustRightInd w:val="0"/>
              <w:spacing w:line="130" w:lineRule="exact"/>
              <w:rPr>
                <w:sz w:val="13"/>
                <w:szCs w:val="13"/>
                <w:lang w:val="en-US"/>
              </w:rPr>
            </w:pPr>
          </w:p>
          <w:p w14:paraId="09BCF06F" w14:textId="77777777" w:rsidR="00294A6C" w:rsidRPr="00E866A8" w:rsidRDefault="00294A6C" w:rsidP="00294A6C">
            <w:pPr>
              <w:widowControl w:val="0"/>
              <w:autoSpaceDE w:val="0"/>
              <w:autoSpaceDN w:val="0"/>
              <w:adjustRightInd w:val="0"/>
              <w:spacing w:line="200" w:lineRule="exact"/>
              <w:rPr>
                <w:sz w:val="20"/>
                <w:lang w:val="en-US"/>
              </w:rPr>
            </w:pPr>
          </w:p>
          <w:p w14:paraId="30607C6F" w14:textId="77777777" w:rsidR="00294A6C" w:rsidRPr="00E866A8" w:rsidRDefault="00294A6C" w:rsidP="00294A6C">
            <w:pPr>
              <w:widowControl w:val="0"/>
              <w:autoSpaceDE w:val="0"/>
              <w:autoSpaceDN w:val="0"/>
              <w:adjustRightInd w:val="0"/>
              <w:ind w:left="487" w:right="467"/>
              <w:jc w:val="center"/>
              <w:rPr>
                <w:lang w:val="en-US"/>
              </w:rPr>
            </w:pPr>
            <w:r w:rsidRPr="00E866A8">
              <w:rPr>
                <w:rFonts w:ascii="Arial" w:hAnsi="Arial" w:cs="Arial"/>
                <w:w w:val="99"/>
                <w:sz w:val="22"/>
                <w:szCs w:val="22"/>
                <w:lang w:val="en-US"/>
              </w:rPr>
              <w:t>4</w:t>
            </w:r>
          </w:p>
        </w:tc>
        <w:tc>
          <w:tcPr>
            <w:tcW w:w="966" w:type="dxa"/>
            <w:tcBorders>
              <w:top w:val="single" w:sz="4" w:space="0" w:color="000000"/>
              <w:left w:val="single" w:sz="4" w:space="0" w:color="000000"/>
              <w:bottom w:val="single" w:sz="4" w:space="0" w:color="000000"/>
              <w:right w:val="single" w:sz="4" w:space="0" w:color="000000"/>
            </w:tcBorders>
          </w:tcPr>
          <w:p w14:paraId="00928B50" w14:textId="77777777" w:rsidR="00294A6C" w:rsidRPr="00E866A8" w:rsidRDefault="00294A6C" w:rsidP="00294A6C">
            <w:pPr>
              <w:widowControl w:val="0"/>
              <w:autoSpaceDE w:val="0"/>
              <w:autoSpaceDN w:val="0"/>
              <w:adjustRightInd w:val="0"/>
              <w:spacing w:line="130" w:lineRule="exact"/>
              <w:rPr>
                <w:sz w:val="13"/>
                <w:szCs w:val="13"/>
                <w:lang w:val="en-US"/>
              </w:rPr>
            </w:pPr>
          </w:p>
          <w:p w14:paraId="10F73F80" w14:textId="77777777" w:rsidR="00294A6C" w:rsidRPr="00E866A8" w:rsidRDefault="00294A6C" w:rsidP="00294A6C">
            <w:pPr>
              <w:widowControl w:val="0"/>
              <w:autoSpaceDE w:val="0"/>
              <w:autoSpaceDN w:val="0"/>
              <w:adjustRightInd w:val="0"/>
              <w:spacing w:line="200" w:lineRule="exact"/>
              <w:rPr>
                <w:sz w:val="20"/>
                <w:lang w:val="en-US"/>
              </w:rPr>
            </w:pPr>
          </w:p>
          <w:p w14:paraId="784BD742" w14:textId="77777777" w:rsidR="00294A6C" w:rsidRPr="00E866A8" w:rsidRDefault="00294A6C" w:rsidP="00294A6C">
            <w:pPr>
              <w:widowControl w:val="0"/>
              <w:autoSpaceDE w:val="0"/>
              <w:autoSpaceDN w:val="0"/>
              <w:adjustRightInd w:val="0"/>
              <w:ind w:left="379" w:right="360"/>
              <w:jc w:val="center"/>
              <w:rPr>
                <w:lang w:val="en-US"/>
              </w:rPr>
            </w:pPr>
            <w:r w:rsidRPr="00E866A8">
              <w:rPr>
                <w:rFonts w:ascii="Arial" w:hAnsi="Arial" w:cs="Arial"/>
                <w:w w:val="99"/>
                <w:sz w:val="22"/>
                <w:szCs w:val="22"/>
                <w:lang w:val="en-US"/>
              </w:rPr>
              <w:t>4</w:t>
            </w:r>
          </w:p>
        </w:tc>
        <w:tc>
          <w:tcPr>
            <w:tcW w:w="1087" w:type="dxa"/>
            <w:tcBorders>
              <w:top w:val="single" w:sz="4" w:space="0" w:color="000000"/>
              <w:left w:val="single" w:sz="4" w:space="0" w:color="000000"/>
              <w:bottom w:val="single" w:sz="4" w:space="0" w:color="000000"/>
              <w:right w:val="single" w:sz="4" w:space="0" w:color="000000"/>
            </w:tcBorders>
          </w:tcPr>
          <w:p w14:paraId="108DE871" w14:textId="77777777" w:rsidR="00294A6C" w:rsidRPr="00E866A8" w:rsidRDefault="00294A6C" w:rsidP="00294A6C">
            <w:pPr>
              <w:widowControl w:val="0"/>
              <w:autoSpaceDE w:val="0"/>
              <w:autoSpaceDN w:val="0"/>
              <w:adjustRightInd w:val="0"/>
              <w:spacing w:line="130" w:lineRule="exact"/>
              <w:rPr>
                <w:sz w:val="13"/>
                <w:szCs w:val="13"/>
                <w:lang w:val="en-US"/>
              </w:rPr>
            </w:pPr>
          </w:p>
          <w:p w14:paraId="2F1AF0AC" w14:textId="77777777" w:rsidR="00294A6C" w:rsidRPr="00E866A8" w:rsidRDefault="00294A6C" w:rsidP="00294A6C">
            <w:pPr>
              <w:widowControl w:val="0"/>
              <w:autoSpaceDE w:val="0"/>
              <w:autoSpaceDN w:val="0"/>
              <w:adjustRightInd w:val="0"/>
              <w:spacing w:line="200" w:lineRule="exact"/>
              <w:rPr>
                <w:sz w:val="20"/>
                <w:lang w:val="en-US"/>
              </w:rPr>
            </w:pPr>
          </w:p>
          <w:p w14:paraId="378FC41C" w14:textId="77777777" w:rsidR="00294A6C" w:rsidRPr="00E866A8" w:rsidRDefault="00294A6C" w:rsidP="00294A6C">
            <w:pPr>
              <w:widowControl w:val="0"/>
              <w:autoSpaceDE w:val="0"/>
              <w:autoSpaceDN w:val="0"/>
              <w:adjustRightInd w:val="0"/>
              <w:ind w:left="440" w:right="420"/>
              <w:jc w:val="center"/>
              <w:rPr>
                <w:lang w:val="en-US"/>
              </w:rPr>
            </w:pPr>
            <w:r w:rsidRPr="00E866A8">
              <w:rPr>
                <w:rFonts w:ascii="Arial" w:hAnsi="Arial" w:cs="Arial"/>
                <w:w w:val="99"/>
                <w:sz w:val="22"/>
                <w:szCs w:val="22"/>
                <w:lang w:val="en-US"/>
              </w:rPr>
              <w:t>4</w:t>
            </w:r>
          </w:p>
        </w:tc>
        <w:tc>
          <w:tcPr>
            <w:tcW w:w="1124" w:type="dxa"/>
            <w:tcBorders>
              <w:top w:val="single" w:sz="4" w:space="0" w:color="000000"/>
              <w:left w:val="single" w:sz="4" w:space="0" w:color="000000"/>
              <w:bottom w:val="single" w:sz="4" w:space="0" w:color="000000"/>
              <w:right w:val="single" w:sz="4" w:space="0" w:color="000000"/>
            </w:tcBorders>
          </w:tcPr>
          <w:p w14:paraId="216346E8" w14:textId="77777777" w:rsidR="00294A6C" w:rsidRPr="00E866A8" w:rsidRDefault="00294A6C" w:rsidP="00294A6C">
            <w:pPr>
              <w:widowControl w:val="0"/>
              <w:autoSpaceDE w:val="0"/>
              <w:autoSpaceDN w:val="0"/>
              <w:adjustRightInd w:val="0"/>
              <w:spacing w:line="130" w:lineRule="exact"/>
              <w:rPr>
                <w:sz w:val="13"/>
                <w:szCs w:val="13"/>
                <w:lang w:val="en-US"/>
              </w:rPr>
            </w:pPr>
          </w:p>
          <w:p w14:paraId="78A3F8DC" w14:textId="77777777" w:rsidR="00294A6C" w:rsidRPr="00E866A8" w:rsidRDefault="00294A6C" w:rsidP="00294A6C">
            <w:pPr>
              <w:widowControl w:val="0"/>
              <w:autoSpaceDE w:val="0"/>
              <w:autoSpaceDN w:val="0"/>
              <w:adjustRightInd w:val="0"/>
              <w:spacing w:line="200" w:lineRule="exact"/>
              <w:rPr>
                <w:sz w:val="20"/>
                <w:lang w:val="en-US"/>
              </w:rPr>
            </w:pPr>
          </w:p>
          <w:p w14:paraId="458F142C" w14:textId="77777777" w:rsidR="00294A6C" w:rsidRPr="00E866A8" w:rsidRDefault="00294A6C" w:rsidP="00294A6C">
            <w:pPr>
              <w:widowControl w:val="0"/>
              <w:autoSpaceDE w:val="0"/>
              <w:autoSpaceDN w:val="0"/>
              <w:adjustRightInd w:val="0"/>
              <w:ind w:left="458" w:right="440"/>
              <w:jc w:val="center"/>
              <w:rPr>
                <w:lang w:val="en-US"/>
              </w:rPr>
            </w:pPr>
            <w:r w:rsidRPr="00E866A8">
              <w:rPr>
                <w:rFonts w:ascii="Arial" w:hAnsi="Arial" w:cs="Arial"/>
                <w:w w:val="99"/>
                <w:sz w:val="22"/>
                <w:szCs w:val="22"/>
                <w:lang w:val="en-US"/>
              </w:rPr>
              <w:t>4</w:t>
            </w:r>
          </w:p>
        </w:tc>
        <w:tc>
          <w:tcPr>
            <w:tcW w:w="1035" w:type="dxa"/>
            <w:tcBorders>
              <w:top w:val="single" w:sz="4" w:space="0" w:color="000000"/>
              <w:left w:val="single" w:sz="4" w:space="0" w:color="000000"/>
              <w:bottom w:val="single" w:sz="4" w:space="0" w:color="000000"/>
              <w:right w:val="single" w:sz="4" w:space="0" w:color="000000"/>
            </w:tcBorders>
          </w:tcPr>
          <w:p w14:paraId="1D05A664" w14:textId="77777777" w:rsidR="00294A6C" w:rsidRPr="00E866A8" w:rsidRDefault="00294A6C" w:rsidP="00294A6C">
            <w:pPr>
              <w:widowControl w:val="0"/>
              <w:autoSpaceDE w:val="0"/>
              <w:autoSpaceDN w:val="0"/>
              <w:adjustRightInd w:val="0"/>
              <w:spacing w:line="130" w:lineRule="exact"/>
              <w:rPr>
                <w:sz w:val="13"/>
                <w:szCs w:val="13"/>
                <w:lang w:val="en-US"/>
              </w:rPr>
            </w:pPr>
          </w:p>
          <w:p w14:paraId="7CCD0BF6" w14:textId="77777777" w:rsidR="00294A6C" w:rsidRPr="00E866A8" w:rsidRDefault="00294A6C" w:rsidP="00294A6C">
            <w:pPr>
              <w:widowControl w:val="0"/>
              <w:autoSpaceDE w:val="0"/>
              <w:autoSpaceDN w:val="0"/>
              <w:adjustRightInd w:val="0"/>
              <w:spacing w:line="200" w:lineRule="exact"/>
              <w:rPr>
                <w:sz w:val="20"/>
                <w:lang w:val="en-US"/>
              </w:rPr>
            </w:pPr>
          </w:p>
          <w:p w14:paraId="6150E110" w14:textId="77777777" w:rsidR="00294A6C" w:rsidRPr="00E866A8" w:rsidRDefault="00294A6C" w:rsidP="00294A6C">
            <w:pPr>
              <w:widowControl w:val="0"/>
              <w:autoSpaceDE w:val="0"/>
              <w:autoSpaceDN w:val="0"/>
              <w:adjustRightInd w:val="0"/>
              <w:ind w:left="414" w:right="394"/>
              <w:jc w:val="center"/>
              <w:rPr>
                <w:lang w:val="en-US"/>
              </w:rPr>
            </w:pPr>
            <w:r w:rsidRPr="00E866A8">
              <w:rPr>
                <w:rFonts w:ascii="Arial" w:hAnsi="Arial" w:cs="Arial"/>
                <w:w w:val="99"/>
                <w:sz w:val="22"/>
                <w:szCs w:val="22"/>
                <w:lang w:val="en-US"/>
              </w:rPr>
              <w:t>4</w:t>
            </w:r>
          </w:p>
        </w:tc>
        <w:tc>
          <w:tcPr>
            <w:tcW w:w="1046" w:type="dxa"/>
            <w:tcBorders>
              <w:top w:val="single" w:sz="4" w:space="0" w:color="000000"/>
              <w:left w:val="single" w:sz="4" w:space="0" w:color="000000"/>
              <w:bottom w:val="single" w:sz="4" w:space="0" w:color="000000"/>
              <w:right w:val="single" w:sz="4" w:space="0" w:color="000000"/>
            </w:tcBorders>
          </w:tcPr>
          <w:p w14:paraId="76D71706" w14:textId="77777777" w:rsidR="00294A6C" w:rsidRPr="00E866A8" w:rsidRDefault="00294A6C" w:rsidP="00294A6C">
            <w:pPr>
              <w:widowControl w:val="0"/>
              <w:autoSpaceDE w:val="0"/>
              <w:autoSpaceDN w:val="0"/>
              <w:adjustRightInd w:val="0"/>
              <w:spacing w:line="130" w:lineRule="exact"/>
              <w:rPr>
                <w:sz w:val="13"/>
                <w:szCs w:val="13"/>
                <w:lang w:val="en-US"/>
              </w:rPr>
            </w:pPr>
          </w:p>
          <w:p w14:paraId="349B36D1" w14:textId="77777777" w:rsidR="00294A6C" w:rsidRPr="00E866A8" w:rsidRDefault="00294A6C" w:rsidP="00294A6C">
            <w:pPr>
              <w:widowControl w:val="0"/>
              <w:autoSpaceDE w:val="0"/>
              <w:autoSpaceDN w:val="0"/>
              <w:adjustRightInd w:val="0"/>
              <w:spacing w:line="200" w:lineRule="exact"/>
              <w:rPr>
                <w:sz w:val="20"/>
                <w:lang w:val="en-US"/>
              </w:rPr>
            </w:pPr>
          </w:p>
          <w:p w14:paraId="4192D0A9" w14:textId="77777777" w:rsidR="00294A6C" w:rsidRPr="00E866A8" w:rsidRDefault="00294A6C" w:rsidP="00294A6C">
            <w:pPr>
              <w:widowControl w:val="0"/>
              <w:autoSpaceDE w:val="0"/>
              <w:autoSpaceDN w:val="0"/>
              <w:adjustRightInd w:val="0"/>
              <w:ind w:left="412" w:right="392"/>
              <w:jc w:val="center"/>
              <w:rPr>
                <w:lang w:val="en-US"/>
              </w:rPr>
            </w:pPr>
            <w:r w:rsidRPr="00E866A8">
              <w:rPr>
                <w:rFonts w:ascii="Arial" w:hAnsi="Arial" w:cs="Arial"/>
                <w:w w:val="99"/>
                <w:sz w:val="22"/>
                <w:szCs w:val="22"/>
                <w:lang w:val="en-US"/>
              </w:rPr>
              <w:t>4</w:t>
            </w:r>
          </w:p>
        </w:tc>
      </w:tr>
      <w:tr w:rsidR="00294A6C" w:rsidRPr="00E866A8" w14:paraId="7D15C554" w14:textId="77777777" w:rsidTr="00294A6C">
        <w:trPr>
          <w:trHeight w:hRule="exact" w:val="470"/>
        </w:trPr>
        <w:tc>
          <w:tcPr>
            <w:tcW w:w="404" w:type="dxa"/>
            <w:tcBorders>
              <w:top w:val="single" w:sz="4" w:space="0" w:color="000000"/>
              <w:left w:val="single" w:sz="4" w:space="0" w:color="000000"/>
              <w:bottom w:val="single" w:sz="4" w:space="0" w:color="000000"/>
              <w:right w:val="single" w:sz="4" w:space="0" w:color="000000"/>
            </w:tcBorders>
          </w:tcPr>
          <w:p w14:paraId="2F94B9B5" w14:textId="77777777" w:rsidR="00294A6C" w:rsidRPr="00E866A8" w:rsidRDefault="00294A6C" w:rsidP="00294A6C">
            <w:pPr>
              <w:widowControl w:val="0"/>
              <w:autoSpaceDE w:val="0"/>
              <w:autoSpaceDN w:val="0"/>
              <w:adjustRightInd w:val="0"/>
              <w:spacing w:before="3" w:line="120" w:lineRule="exact"/>
              <w:rPr>
                <w:sz w:val="12"/>
                <w:szCs w:val="12"/>
                <w:lang w:val="en-US"/>
              </w:rPr>
            </w:pPr>
          </w:p>
          <w:p w14:paraId="77A51F14" w14:textId="77777777" w:rsidR="00294A6C" w:rsidRPr="00E866A8" w:rsidRDefault="00294A6C" w:rsidP="00294A6C">
            <w:pPr>
              <w:widowControl w:val="0"/>
              <w:autoSpaceDE w:val="0"/>
              <w:autoSpaceDN w:val="0"/>
              <w:adjustRightInd w:val="0"/>
              <w:ind w:left="102" w:right="83"/>
              <w:jc w:val="center"/>
              <w:rPr>
                <w:lang w:val="en-US"/>
              </w:rPr>
            </w:pPr>
            <w:r w:rsidRPr="00E866A8">
              <w:rPr>
                <w:rFonts w:ascii="Arial" w:hAnsi="Arial" w:cs="Arial"/>
                <w:w w:val="99"/>
                <w:sz w:val="18"/>
                <w:szCs w:val="18"/>
                <w:lang w:val="en-US"/>
              </w:rPr>
              <w:t>E</w:t>
            </w:r>
          </w:p>
        </w:tc>
        <w:tc>
          <w:tcPr>
            <w:tcW w:w="1746" w:type="dxa"/>
            <w:tcBorders>
              <w:top w:val="single" w:sz="4" w:space="0" w:color="000000"/>
              <w:left w:val="single" w:sz="4" w:space="0" w:color="000000"/>
              <w:bottom w:val="single" w:sz="4" w:space="0" w:color="000000"/>
              <w:right w:val="single" w:sz="4" w:space="0" w:color="000000"/>
            </w:tcBorders>
          </w:tcPr>
          <w:p w14:paraId="14A649AA"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sz w:val="20"/>
                <w:lang w:val="en-US"/>
              </w:rPr>
              <w:t>Difference (if applicable)</w:t>
            </w:r>
          </w:p>
        </w:tc>
        <w:tc>
          <w:tcPr>
            <w:tcW w:w="1871" w:type="dxa"/>
            <w:tcBorders>
              <w:top w:val="single" w:sz="4" w:space="0" w:color="000000"/>
              <w:left w:val="single" w:sz="4" w:space="0" w:color="000000"/>
              <w:bottom w:val="single" w:sz="4" w:space="0" w:color="000000"/>
              <w:right w:val="single" w:sz="4" w:space="0" w:color="000000"/>
            </w:tcBorders>
          </w:tcPr>
          <w:p w14:paraId="4A64BAED" w14:textId="77777777" w:rsidR="00294A6C" w:rsidRPr="00E866A8" w:rsidRDefault="00294A6C" w:rsidP="00294A6C">
            <w:pPr>
              <w:widowControl w:val="0"/>
              <w:autoSpaceDE w:val="0"/>
              <w:autoSpaceDN w:val="0"/>
              <w:adjustRightInd w:val="0"/>
              <w:spacing w:before="1" w:line="100" w:lineRule="exact"/>
              <w:rPr>
                <w:i/>
                <w:sz w:val="10"/>
                <w:szCs w:val="10"/>
                <w:lang w:val="en-US"/>
              </w:rPr>
            </w:pPr>
          </w:p>
          <w:p w14:paraId="1563EA78" w14:textId="77777777" w:rsidR="00294A6C" w:rsidRPr="00E866A8" w:rsidRDefault="00294A6C" w:rsidP="00294A6C">
            <w:pPr>
              <w:widowControl w:val="0"/>
              <w:autoSpaceDE w:val="0"/>
              <w:autoSpaceDN w:val="0"/>
              <w:adjustRightInd w:val="0"/>
              <w:ind w:left="429" w:right="-20"/>
              <w:rPr>
                <w:i/>
                <w:lang w:val="en-US"/>
              </w:rPr>
            </w:pPr>
            <w:r w:rsidRPr="00E866A8">
              <w:rPr>
                <w:rFonts w:ascii="Arial" w:hAnsi="Arial" w:cs="Arial"/>
                <w:i/>
                <w:sz w:val="22"/>
                <w:szCs w:val="22"/>
                <w:lang w:val="en-US"/>
              </w:rPr>
              <w:t>((A/D) - B)</w:t>
            </w:r>
          </w:p>
        </w:tc>
        <w:tc>
          <w:tcPr>
            <w:tcW w:w="1181" w:type="dxa"/>
            <w:tcBorders>
              <w:top w:val="single" w:sz="4" w:space="0" w:color="000000"/>
              <w:left w:val="single" w:sz="4" w:space="0" w:color="000000"/>
              <w:bottom w:val="single" w:sz="4" w:space="0" w:color="000000"/>
              <w:right w:val="single" w:sz="4" w:space="0" w:color="000000"/>
            </w:tcBorders>
          </w:tcPr>
          <w:p w14:paraId="3526C54D"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2B6BEE4B" w14:textId="77777777" w:rsidR="00294A6C" w:rsidRPr="00E866A8" w:rsidRDefault="00294A6C" w:rsidP="00294A6C">
            <w:pPr>
              <w:widowControl w:val="0"/>
              <w:autoSpaceDE w:val="0"/>
              <w:autoSpaceDN w:val="0"/>
              <w:adjustRightInd w:val="0"/>
              <w:ind w:left="389" w:right="370"/>
              <w:jc w:val="center"/>
              <w:rPr>
                <w:lang w:val="en-US"/>
              </w:rPr>
            </w:pPr>
            <w:r w:rsidRPr="00E866A8">
              <w:rPr>
                <w:rFonts w:ascii="Arial" w:hAnsi="Arial" w:cs="Arial"/>
                <w:w w:val="99"/>
                <w:sz w:val="22"/>
                <w:szCs w:val="22"/>
                <w:lang w:val="en-US"/>
              </w:rPr>
              <w:t>-93</w:t>
            </w:r>
          </w:p>
        </w:tc>
        <w:tc>
          <w:tcPr>
            <w:tcW w:w="966" w:type="dxa"/>
            <w:tcBorders>
              <w:top w:val="single" w:sz="4" w:space="0" w:color="000000"/>
              <w:left w:val="single" w:sz="4" w:space="0" w:color="000000"/>
              <w:bottom w:val="single" w:sz="4" w:space="0" w:color="000000"/>
              <w:right w:val="single" w:sz="4" w:space="0" w:color="000000"/>
            </w:tcBorders>
          </w:tcPr>
          <w:p w14:paraId="66A18C7C"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5E9757B2" w14:textId="77777777" w:rsidR="00294A6C" w:rsidRPr="00E866A8" w:rsidRDefault="00294A6C" w:rsidP="00294A6C">
            <w:pPr>
              <w:widowControl w:val="0"/>
              <w:autoSpaceDE w:val="0"/>
              <w:autoSpaceDN w:val="0"/>
              <w:adjustRightInd w:val="0"/>
              <w:ind w:left="282" w:right="262"/>
              <w:jc w:val="center"/>
              <w:rPr>
                <w:lang w:val="en-US"/>
              </w:rPr>
            </w:pPr>
            <w:r w:rsidRPr="00E866A8">
              <w:rPr>
                <w:rFonts w:ascii="Arial" w:hAnsi="Arial" w:cs="Arial"/>
                <w:w w:val="99"/>
                <w:sz w:val="22"/>
                <w:szCs w:val="22"/>
                <w:lang w:val="en-US"/>
              </w:rPr>
              <w:t>-93</w:t>
            </w:r>
          </w:p>
        </w:tc>
        <w:tc>
          <w:tcPr>
            <w:tcW w:w="1087" w:type="dxa"/>
            <w:tcBorders>
              <w:top w:val="single" w:sz="4" w:space="0" w:color="000000"/>
              <w:left w:val="single" w:sz="4" w:space="0" w:color="000000"/>
              <w:bottom w:val="single" w:sz="4" w:space="0" w:color="000000"/>
              <w:right w:val="single" w:sz="4" w:space="0" w:color="000000"/>
            </w:tcBorders>
          </w:tcPr>
          <w:p w14:paraId="6F0C4205"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444DAB68" w14:textId="77777777" w:rsidR="00294A6C" w:rsidRPr="00E866A8" w:rsidRDefault="00294A6C" w:rsidP="00294A6C">
            <w:pPr>
              <w:widowControl w:val="0"/>
              <w:autoSpaceDE w:val="0"/>
              <w:autoSpaceDN w:val="0"/>
              <w:adjustRightInd w:val="0"/>
              <w:ind w:left="317" w:right="-20"/>
              <w:rPr>
                <w:lang w:val="en-US"/>
              </w:rPr>
            </w:pPr>
            <w:r w:rsidRPr="00E866A8">
              <w:rPr>
                <w:rFonts w:ascii="Arial" w:hAnsi="Arial" w:cs="Arial"/>
                <w:sz w:val="22"/>
                <w:szCs w:val="22"/>
                <w:lang w:val="en-US"/>
              </w:rPr>
              <w:t>-291</w:t>
            </w:r>
          </w:p>
        </w:tc>
        <w:tc>
          <w:tcPr>
            <w:tcW w:w="1124" w:type="dxa"/>
            <w:tcBorders>
              <w:top w:val="single" w:sz="4" w:space="0" w:color="000000"/>
              <w:left w:val="single" w:sz="4" w:space="0" w:color="000000"/>
              <w:bottom w:val="single" w:sz="4" w:space="0" w:color="000000"/>
              <w:right w:val="single" w:sz="4" w:space="0" w:color="000000"/>
            </w:tcBorders>
          </w:tcPr>
          <w:p w14:paraId="72B59CB4"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3C49A31F" w14:textId="77777777" w:rsidR="00294A6C" w:rsidRPr="00E866A8" w:rsidRDefault="00294A6C" w:rsidP="00294A6C">
            <w:pPr>
              <w:widowControl w:val="0"/>
              <w:autoSpaceDE w:val="0"/>
              <w:autoSpaceDN w:val="0"/>
              <w:adjustRightInd w:val="0"/>
              <w:ind w:left="336" w:right="-20"/>
              <w:rPr>
                <w:lang w:val="en-US"/>
              </w:rPr>
            </w:pPr>
            <w:r w:rsidRPr="00E866A8">
              <w:rPr>
                <w:rFonts w:ascii="Arial" w:hAnsi="Arial" w:cs="Arial"/>
                <w:sz w:val="22"/>
                <w:szCs w:val="22"/>
                <w:lang w:val="en-US"/>
              </w:rPr>
              <w:t>-202</w:t>
            </w:r>
          </w:p>
        </w:tc>
        <w:tc>
          <w:tcPr>
            <w:tcW w:w="1035" w:type="dxa"/>
            <w:tcBorders>
              <w:top w:val="single" w:sz="4" w:space="0" w:color="000000"/>
              <w:left w:val="single" w:sz="4" w:space="0" w:color="000000"/>
              <w:bottom w:val="single" w:sz="4" w:space="0" w:color="000000"/>
              <w:right w:val="single" w:sz="4" w:space="0" w:color="000000"/>
            </w:tcBorders>
          </w:tcPr>
          <w:p w14:paraId="7003AE4E"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5842E291" w14:textId="77777777" w:rsidR="00294A6C" w:rsidRPr="00E866A8" w:rsidRDefault="00294A6C" w:rsidP="00294A6C">
            <w:pPr>
              <w:widowControl w:val="0"/>
              <w:autoSpaceDE w:val="0"/>
              <w:autoSpaceDN w:val="0"/>
              <w:adjustRightInd w:val="0"/>
              <w:ind w:left="291" w:right="-20"/>
              <w:rPr>
                <w:lang w:val="en-US"/>
              </w:rPr>
            </w:pPr>
            <w:r w:rsidRPr="00E866A8">
              <w:rPr>
                <w:rFonts w:ascii="Arial" w:hAnsi="Arial" w:cs="Arial"/>
                <w:sz w:val="22"/>
                <w:szCs w:val="22"/>
                <w:lang w:val="en-US"/>
              </w:rPr>
              <w:t>-273</w:t>
            </w:r>
          </w:p>
        </w:tc>
        <w:tc>
          <w:tcPr>
            <w:tcW w:w="1046" w:type="dxa"/>
            <w:tcBorders>
              <w:top w:val="single" w:sz="4" w:space="0" w:color="000000"/>
              <w:left w:val="single" w:sz="4" w:space="0" w:color="000000"/>
              <w:bottom w:val="single" w:sz="4" w:space="0" w:color="000000"/>
              <w:right w:val="single" w:sz="4" w:space="0" w:color="000000"/>
            </w:tcBorders>
          </w:tcPr>
          <w:p w14:paraId="18FAB4D0"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64F744C2" w14:textId="77777777" w:rsidR="00294A6C" w:rsidRPr="00E866A8" w:rsidRDefault="00294A6C" w:rsidP="00294A6C">
            <w:pPr>
              <w:widowControl w:val="0"/>
              <w:autoSpaceDE w:val="0"/>
              <w:autoSpaceDN w:val="0"/>
              <w:adjustRightInd w:val="0"/>
              <w:ind w:left="376" w:right="355"/>
              <w:jc w:val="center"/>
              <w:rPr>
                <w:lang w:val="en-US"/>
              </w:rPr>
            </w:pPr>
            <w:r w:rsidRPr="00E866A8">
              <w:rPr>
                <w:rFonts w:ascii="Arial" w:hAnsi="Arial" w:cs="Arial"/>
                <w:w w:val="99"/>
                <w:sz w:val="22"/>
                <w:szCs w:val="22"/>
                <w:lang w:val="en-US"/>
              </w:rPr>
              <w:t>-8</w:t>
            </w:r>
          </w:p>
        </w:tc>
      </w:tr>
      <w:tr w:rsidR="00294A6C" w:rsidRPr="00E866A8" w14:paraId="4B668566" w14:textId="77777777" w:rsidTr="00294A6C">
        <w:trPr>
          <w:trHeight w:hRule="exact" w:val="701"/>
        </w:trPr>
        <w:tc>
          <w:tcPr>
            <w:tcW w:w="404" w:type="dxa"/>
            <w:tcBorders>
              <w:top w:val="single" w:sz="4" w:space="0" w:color="000000"/>
              <w:left w:val="single" w:sz="4" w:space="0" w:color="000000"/>
              <w:bottom w:val="single" w:sz="4" w:space="0" w:color="000000"/>
              <w:right w:val="single" w:sz="4" w:space="0" w:color="000000"/>
            </w:tcBorders>
          </w:tcPr>
          <w:p w14:paraId="47401536"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007A8F77" w14:textId="77777777" w:rsidR="00294A6C" w:rsidRPr="00E866A8" w:rsidRDefault="00294A6C" w:rsidP="00294A6C">
            <w:pPr>
              <w:widowControl w:val="0"/>
              <w:autoSpaceDE w:val="0"/>
              <w:autoSpaceDN w:val="0"/>
              <w:adjustRightInd w:val="0"/>
              <w:ind w:left="107" w:right="89"/>
              <w:jc w:val="center"/>
              <w:rPr>
                <w:lang w:val="en-US"/>
              </w:rPr>
            </w:pPr>
            <w:r w:rsidRPr="00E866A8">
              <w:rPr>
                <w:rFonts w:ascii="Arial" w:hAnsi="Arial" w:cs="Arial"/>
                <w:w w:val="99"/>
                <w:sz w:val="18"/>
                <w:szCs w:val="18"/>
                <w:lang w:val="en-US"/>
              </w:rPr>
              <w:t>F</w:t>
            </w:r>
          </w:p>
        </w:tc>
        <w:tc>
          <w:tcPr>
            <w:tcW w:w="1746" w:type="dxa"/>
            <w:tcBorders>
              <w:top w:val="single" w:sz="4" w:space="0" w:color="000000"/>
              <w:left w:val="single" w:sz="4" w:space="0" w:color="000000"/>
              <w:bottom w:val="single" w:sz="4" w:space="0" w:color="000000"/>
              <w:right w:val="single" w:sz="4" w:space="0" w:color="000000"/>
            </w:tcBorders>
          </w:tcPr>
          <w:p w14:paraId="78DE6958" w14:textId="77777777" w:rsidR="00294A6C" w:rsidRPr="00E866A8" w:rsidRDefault="00294A6C" w:rsidP="00294A6C">
            <w:pPr>
              <w:widowControl w:val="0"/>
              <w:autoSpaceDE w:val="0"/>
              <w:autoSpaceDN w:val="0"/>
              <w:adjustRightInd w:val="0"/>
              <w:spacing w:before="4" w:line="230" w:lineRule="exact"/>
              <w:ind w:left="102" w:right="576"/>
              <w:rPr>
                <w:lang w:val="en-US"/>
              </w:rPr>
            </w:pPr>
            <w:r w:rsidRPr="00E866A8">
              <w:rPr>
                <w:rFonts w:ascii="Arial" w:hAnsi="Arial" w:cs="Arial"/>
                <w:sz w:val="20"/>
                <w:lang w:val="en-US"/>
              </w:rPr>
              <w:t>Estimated cost of expansion</w:t>
            </w:r>
          </w:p>
        </w:tc>
        <w:tc>
          <w:tcPr>
            <w:tcW w:w="1871" w:type="dxa"/>
            <w:tcBorders>
              <w:top w:val="single" w:sz="4" w:space="0" w:color="000000"/>
              <w:left w:val="single" w:sz="4" w:space="0" w:color="000000"/>
              <w:bottom w:val="single" w:sz="4" w:space="0" w:color="000000"/>
              <w:right w:val="single" w:sz="4" w:space="0" w:color="000000"/>
            </w:tcBorders>
          </w:tcPr>
          <w:p w14:paraId="077C601E" w14:textId="77777777" w:rsidR="00294A6C" w:rsidRPr="00E866A8" w:rsidRDefault="00294A6C" w:rsidP="00294A6C">
            <w:pPr>
              <w:widowControl w:val="0"/>
              <w:autoSpaceDE w:val="0"/>
              <w:autoSpaceDN w:val="0"/>
              <w:adjustRightInd w:val="0"/>
              <w:spacing w:before="16" w:line="200" w:lineRule="exact"/>
              <w:rPr>
                <w:i/>
                <w:sz w:val="20"/>
                <w:lang w:val="en-US"/>
              </w:rPr>
            </w:pPr>
          </w:p>
          <w:p w14:paraId="49800363" w14:textId="77777777" w:rsidR="00294A6C" w:rsidRPr="00E866A8" w:rsidRDefault="00294A6C" w:rsidP="00294A6C">
            <w:pPr>
              <w:widowControl w:val="0"/>
              <w:autoSpaceDE w:val="0"/>
              <w:autoSpaceDN w:val="0"/>
              <w:adjustRightInd w:val="0"/>
              <w:ind w:left="648" w:right="630"/>
              <w:jc w:val="center"/>
              <w:rPr>
                <w:i/>
                <w:lang w:val="en-US"/>
              </w:rPr>
            </w:pPr>
            <w:r w:rsidRPr="00E866A8">
              <w:rPr>
                <w:rFonts w:ascii="Arial" w:hAnsi="Arial" w:cs="Arial"/>
                <w:i/>
                <w:sz w:val="22"/>
                <w:szCs w:val="22"/>
                <w:lang w:val="en-US"/>
              </w:rPr>
              <w:t>US $</w:t>
            </w:r>
          </w:p>
        </w:tc>
        <w:tc>
          <w:tcPr>
            <w:tcW w:w="1181" w:type="dxa"/>
            <w:tcBorders>
              <w:top w:val="single" w:sz="4" w:space="0" w:color="000000"/>
              <w:left w:val="single" w:sz="4" w:space="0" w:color="000000"/>
              <w:bottom w:val="single" w:sz="4" w:space="0" w:color="000000"/>
              <w:right w:val="single" w:sz="4" w:space="0" w:color="000000"/>
            </w:tcBorders>
          </w:tcPr>
          <w:p w14:paraId="4F0ED869" w14:textId="77777777" w:rsidR="00294A6C" w:rsidRPr="00E866A8" w:rsidRDefault="00294A6C" w:rsidP="00294A6C">
            <w:pPr>
              <w:widowControl w:val="0"/>
              <w:autoSpaceDE w:val="0"/>
              <w:autoSpaceDN w:val="0"/>
              <w:adjustRightInd w:val="0"/>
              <w:spacing w:before="15" w:line="200" w:lineRule="exact"/>
              <w:rPr>
                <w:sz w:val="20"/>
                <w:lang w:val="en-US"/>
              </w:rPr>
            </w:pPr>
          </w:p>
          <w:p w14:paraId="0791201F" w14:textId="77777777" w:rsidR="00294A6C" w:rsidRPr="00E866A8" w:rsidRDefault="00294A6C" w:rsidP="00294A6C">
            <w:pPr>
              <w:widowControl w:val="0"/>
              <w:autoSpaceDE w:val="0"/>
              <w:autoSpaceDN w:val="0"/>
              <w:adjustRightInd w:val="0"/>
              <w:ind w:left="395" w:right="376"/>
              <w:jc w:val="center"/>
              <w:rPr>
                <w:lang w:val="en-US"/>
              </w:rPr>
            </w:pPr>
            <w:r w:rsidRPr="00E866A8">
              <w:rPr>
                <w:rFonts w:ascii="Arial" w:hAnsi="Arial" w:cs="Arial"/>
                <w:w w:val="99"/>
                <w:sz w:val="22"/>
                <w:szCs w:val="22"/>
                <w:lang w:val="en-US"/>
              </w:rPr>
              <w:t>0.0</w:t>
            </w:r>
          </w:p>
        </w:tc>
        <w:tc>
          <w:tcPr>
            <w:tcW w:w="966" w:type="dxa"/>
            <w:tcBorders>
              <w:top w:val="single" w:sz="4" w:space="0" w:color="000000"/>
              <w:left w:val="single" w:sz="4" w:space="0" w:color="000000"/>
              <w:bottom w:val="single" w:sz="4" w:space="0" w:color="000000"/>
              <w:right w:val="single" w:sz="4" w:space="0" w:color="000000"/>
            </w:tcBorders>
          </w:tcPr>
          <w:p w14:paraId="6589EEEB" w14:textId="77777777" w:rsidR="00294A6C" w:rsidRPr="00E866A8" w:rsidRDefault="00294A6C" w:rsidP="00294A6C">
            <w:pPr>
              <w:widowControl w:val="0"/>
              <w:autoSpaceDE w:val="0"/>
              <w:autoSpaceDN w:val="0"/>
              <w:adjustRightInd w:val="0"/>
              <w:spacing w:before="15" w:line="200" w:lineRule="exact"/>
              <w:rPr>
                <w:sz w:val="20"/>
                <w:lang w:val="en-US"/>
              </w:rPr>
            </w:pPr>
          </w:p>
          <w:p w14:paraId="779FAD45" w14:textId="77777777" w:rsidR="00294A6C" w:rsidRPr="00E866A8" w:rsidRDefault="00294A6C" w:rsidP="00294A6C">
            <w:pPr>
              <w:widowControl w:val="0"/>
              <w:autoSpaceDE w:val="0"/>
              <w:autoSpaceDN w:val="0"/>
              <w:adjustRightInd w:val="0"/>
              <w:ind w:left="288" w:right="268"/>
              <w:jc w:val="center"/>
              <w:rPr>
                <w:lang w:val="en-US"/>
              </w:rPr>
            </w:pPr>
            <w:r w:rsidRPr="00E866A8">
              <w:rPr>
                <w:rFonts w:ascii="Arial" w:hAnsi="Arial" w:cs="Arial"/>
                <w:w w:val="99"/>
                <w:sz w:val="22"/>
                <w:szCs w:val="22"/>
                <w:lang w:val="en-US"/>
              </w:rPr>
              <w:t>0.0</w:t>
            </w:r>
          </w:p>
        </w:tc>
        <w:tc>
          <w:tcPr>
            <w:tcW w:w="1087" w:type="dxa"/>
            <w:tcBorders>
              <w:top w:val="single" w:sz="4" w:space="0" w:color="000000"/>
              <w:left w:val="single" w:sz="4" w:space="0" w:color="000000"/>
              <w:bottom w:val="single" w:sz="4" w:space="0" w:color="000000"/>
              <w:right w:val="single" w:sz="4" w:space="0" w:color="000000"/>
            </w:tcBorders>
          </w:tcPr>
          <w:p w14:paraId="43C73297" w14:textId="77777777" w:rsidR="00294A6C" w:rsidRPr="00E866A8" w:rsidRDefault="00294A6C" w:rsidP="00294A6C">
            <w:pPr>
              <w:widowControl w:val="0"/>
              <w:autoSpaceDE w:val="0"/>
              <w:autoSpaceDN w:val="0"/>
              <w:adjustRightInd w:val="0"/>
              <w:spacing w:before="15" w:line="200" w:lineRule="exact"/>
              <w:rPr>
                <w:sz w:val="20"/>
                <w:lang w:val="en-US"/>
              </w:rPr>
            </w:pPr>
          </w:p>
          <w:p w14:paraId="4BECB4E1"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0.0</w:t>
            </w:r>
          </w:p>
        </w:tc>
        <w:tc>
          <w:tcPr>
            <w:tcW w:w="1124" w:type="dxa"/>
            <w:tcBorders>
              <w:top w:val="single" w:sz="4" w:space="0" w:color="000000"/>
              <w:left w:val="single" w:sz="4" w:space="0" w:color="000000"/>
              <w:bottom w:val="single" w:sz="4" w:space="0" w:color="000000"/>
              <w:right w:val="single" w:sz="4" w:space="0" w:color="000000"/>
            </w:tcBorders>
          </w:tcPr>
          <w:p w14:paraId="52E3F667" w14:textId="77777777" w:rsidR="00294A6C" w:rsidRPr="00E866A8" w:rsidRDefault="00294A6C" w:rsidP="00294A6C">
            <w:pPr>
              <w:widowControl w:val="0"/>
              <w:autoSpaceDE w:val="0"/>
              <w:autoSpaceDN w:val="0"/>
              <w:adjustRightInd w:val="0"/>
              <w:spacing w:before="15" w:line="200" w:lineRule="exact"/>
              <w:rPr>
                <w:sz w:val="20"/>
                <w:lang w:val="en-US"/>
              </w:rPr>
            </w:pPr>
          </w:p>
          <w:p w14:paraId="0E709F05" w14:textId="77777777" w:rsidR="00294A6C" w:rsidRPr="00E866A8" w:rsidRDefault="00294A6C" w:rsidP="00294A6C">
            <w:pPr>
              <w:widowControl w:val="0"/>
              <w:autoSpaceDE w:val="0"/>
              <w:autoSpaceDN w:val="0"/>
              <w:adjustRightInd w:val="0"/>
              <w:ind w:left="367" w:right="347"/>
              <w:jc w:val="center"/>
              <w:rPr>
                <w:lang w:val="en-US"/>
              </w:rPr>
            </w:pPr>
            <w:r w:rsidRPr="00E866A8">
              <w:rPr>
                <w:rFonts w:ascii="Arial" w:hAnsi="Arial" w:cs="Arial"/>
                <w:w w:val="99"/>
                <w:sz w:val="22"/>
                <w:szCs w:val="22"/>
                <w:lang w:val="en-US"/>
              </w:rPr>
              <w:t>0.0</w:t>
            </w:r>
          </w:p>
        </w:tc>
        <w:tc>
          <w:tcPr>
            <w:tcW w:w="1035" w:type="dxa"/>
            <w:tcBorders>
              <w:top w:val="single" w:sz="4" w:space="0" w:color="000000"/>
              <w:left w:val="single" w:sz="4" w:space="0" w:color="000000"/>
              <w:bottom w:val="single" w:sz="4" w:space="0" w:color="000000"/>
              <w:right w:val="single" w:sz="4" w:space="0" w:color="000000"/>
            </w:tcBorders>
          </w:tcPr>
          <w:p w14:paraId="11912EE1" w14:textId="77777777" w:rsidR="00294A6C" w:rsidRPr="00E866A8" w:rsidRDefault="00294A6C" w:rsidP="00294A6C">
            <w:pPr>
              <w:widowControl w:val="0"/>
              <w:autoSpaceDE w:val="0"/>
              <w:autoSpaceDN w:val="0"/>
              <w:adjustRightInd w:val="0"/>
              <w:spacing w:before="15" w:line="200" w:lineRule="exact"/>
              <w:rPr>
                <w:sz w:val="20"/>
                <w:lang w:val="en-US"/>
              </w:rPr>
            </w:pPr>
          </w:p>
          <w:p w14:paraId="09C019BA" w14:textId="77777777" w:rsidR="00294A6C" w:rsidRPr="00E866A8" w:rsidRDefault="00294A6C" w:rsidP="00294A6C">
            <w:pPr>
              <w:widowControl w:val="0"/>
              <w:autoSpaceDE w:val="0"/>
              <w:autoSpaceDN w:val="0"/>
              <w:adjustRightInd w:val="0"/>
              <w:ind w:left="321" w:right="303"/>
              <w:jc w:val="center"/>
              <w:rPr>
                <w:lang w:val="en-US"/>
              </w:rPr>
            </w:pPr>
            <w:r w:rsidRPr="00E866A8">
              <w:rPr>
                <w:rFonts w:ascii="Arial" w:hAnsi="Arial" w:cs="Arial"/>
                <w:w w:val="99"/>
                <w:sz w:val="22"/>
                <w:szCs w:val="22"/>
                <w:lang w:val="en-US"/>
              </w:rPr>
              <w:t>0.0</w:t>
            </w:r>
          </w:p>
        </w:tc>
        <w:tc>
          <w:tcPr>
            <w:tcW w:w="1046" w:type="dxa"/>
            <w:tcBorders>
              <w:top w:val="single" w:sz="4" w:space="0" w:color="000000"/>
              <w:left w:val="single" w:sz="4" w:space="0" w:color="000000"/>
              <w:bottom w:val="single" w:sz="4" w:space="0" w:color="000000"/>
              <w:right w:val="single" w:sz="4" w:space="0" w:color="000000"/>
            </w:tcBorders>
          </w:tcPr>
          <w:p w14:paraId="29A79996" w14:textId="77777777" w:rsidR="00294A6C" w:rsidRPr="00E866A8" w:rsidRDefault="00294A6C" w:rsidP="00294A6C">
            <w:pPr>
              <w:widowControl w:val="0"/>
              <w:autoSpaceDE w:val="0"/>
              <w:autoSpaceDN w:val="0"/>
              <w:adjustRightInd w:val="0"/>
              <w:spacing w:before="15" w:line="200" w:lineRule="exact"/>
              <w:rPr>
                <w:sz w:val="20"/>
                <w:lang w:val="en-US"/>
              </w:rPr>
            </w:pPr>
          </w:p>
          <w:p w14:paraId="1DBBDEFE" w14:textId="77777777" w:rsidR="00294A6C" w:rsidRPr="00E866A8" w:rsidRDefault="00294A6C" w:rsidP="00294A6C">
            <w:pPr>
              <w:widowControl w:val="0"/>
              <w:autoSpaceDE w:val="0"/>
              <w:autoSpaceDN w:val="0"/>
              <w:adjustRightInd w:val="0"/>
              <w:ind w:left="328" w:right="307"/>
              <w:jc w:val="center"/>
              <w:rPr>
                <w:lang w:val="en-US"/>
              </w:rPr>
            </w:pPr>
            <w:r w:rsidRPr="00E866A8">
              <w:rPr>
                <w:rFonts w:ascii="Arial" w:hAnsi="Arial" w:cs="Arial"/>
                <w:w w:val="99"/>
                <w:sz w:val="22"/>
                <w:szCs w:val="22"/>
                <w:lang w:val="en-US"/>
              </w:rPr>
              <w:t>0.0</w:t>
            </w:r>
          </w:p>
        </w:tc>
      </w:tr>
    </w:tbl>
    <w:p w14:paraId="37186CB4"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3C0AE72C" w14:textId="77777777" w:rsidR="00294A6C" w:rsidRPr="00E866A8" w:rsidRDefault="00294A6C" w:rsidP="00294A6C">
      <w:pPr>
        <w:widowControl w:val="0"/>
        <w:autoSpaceDE w:val="0"/>
        <w:autoSpaceDN w:val="0"/>
        <w:adjustRightInd w:val="0"/>
        <w:ind w:left="940" w:right="871"/>
        <w:jc w:val="both"/>
        <w:rPr>
          <w:rFonts w:ascii="Arial" w:hAnsi="Arial" w:cs="Arial"/>
          <w:lang w:val="en-US"/>
        </w:rPr>
      </w:pPr>
    </w:p>
    <w:p w14:paraId="0953539C" w14:textId="77777777" w:rsidR="00294A6C" w:rsidRPr="00E866A8" w:rsidRDefault="00294A6C" w:rsidP="00294A6C">
      <w:pPr>
        <w:widowControl w:val="0"/>
        <w:autoSpaceDE w:val="0"/>
        <w:autoSpaceDN w:val="0"/>
        <w:adjustRightInd w:val="0"/>
        <w:spacing w:before="1" w:line="120" w:lineRule="exact"/>
        <w:rPr>
          <w:rFonts w:ascii="Arial" w:hAnsi="Arial" w:cs="Arial"/>
          <w:sz w:val="12"/>
          <w:szCs w:val="12"/>
          <w:lang w:val="en-US"/>
        </w:rPr>
      </w:pPr>
    </w:p>
    <w:p w14:paraId="5CBB4C3B" w14:textId="77777777" w:rsidR="00294A6C" w:rsidRPr="00E866A8" w:rsidRDefault="00294A6C" w:rsidP="00294A6C">
      <w:pPr>
        <w:widowControl w:val="0"/>
        <w:autoSpaceDE w:val="0"/>
        <w:autoSpaceDN w:val="0"/>
        <w:adjustRightInd w:val="0"/>
        <w:ind w:left="940" w:right="6757"/>
        <w:jc w:val="both"/>
        <w:outlineLvl w:val="0"/>
        <w:rPr>
          <w:rFonts w:ascii="Arial" w:hAnsi="Arial" w:cs="Arial"/>
          <w:b/>
          <w:i/>
          <w:lang w:val="en-US"/>
        </w:rPr>
      </w:pPr>
      <w:r w:rsidRPr="00E866A8">
        <w:rPr>
          <w:rFonts w:ascii="Arial" w:hAnsi="Arial" w:cs="Arial"/>
          <w:b/>
          <w:i/>
          <w:noProof/>
          <w:u w:val="thick"/>
          <w:lang w:val="en-US"/>
        </w:rPr>
        <w:t>Positive storage in</w:t>
      </w:r>
      <w:r w:rsidRPr="00E866A8">
        <w:rPr>
          <w:rFonts w:ascii="Arial" w:hAnsi="Arial" w:cs="Arial"/>
          <w:b/>
          <w:i/>
          <w:noProof/>
          <w:spacing w:val="11"/>
          <w:u w:val="thick"/>
          <w:lang w:val="en-US"/>
        </w:rPr>
        <w:t xml:space="preserve"> </w:t>
      </w:r>
      <w:r w:rsidRPr="00E866A8">
        <w:rPr>
          <w:rFonts w:ascii="Arial" w:hAnsi="Arial" w:cs="Arial"/>
          <w:b/>
          <w:i/>
          <w:noProof/>
          <w:u w:val="thick"/>
          <w:lang w:val="en-US"/>
        </w:rPr>
        <w:t>2011</w:t>
      </w:r>
    </w:p>
    <w:p w14:paraId="186854FE" w14:textId="77777777" w:rsidR="00294A6C" w:rsidRPr="00E866A8" w:rsidRDefault="00294A6C" w:rsidP="00294A6C">
      <w:pPr>
        <w:widowControl w:val="0"/>
        <w:autoSpaceDE w:val="0"/>
        <w:autoSpaceDN w:val="0"/>
        <w:adjustRightInd w:val="0"/>
        <w:spacing w:before="9" w:line="110" w:lineRule="exact"/>
        <w:rPr>
          <w:rFonts w:ascii="Arial" w:hAnsi="Arial" w:cs="Arial"/>
          <w:sz w:val="11"/>
          <w:szCs w:val="11"/>
          <w:lang w:val="en-US"/>
        </w:rPr>
      </w:pPr>
    </w:p>
    <w:p w14:paraId="75915AC7" w14:textId="3F4AD275" w:rsidR="00294A6C" w:rsidRPr="00E866A8" w:rsidRDefault="00294A6C" w:rsidP="00294A6C">
      <w:pPr>
        <w:widowControl w:val="0"/>
        <w:autoSpaceDE w:val="0"/>
        <w:autoSpaceDN w:val="0"/>
        <w:adjustRightInd w:val="0"/>
        <w:ind w:left="940" w:right="1899"/>
        <w:jc w:val="both"/>
        <w:outlineLvl w:val="0"/>
        <w:rPr>
          <w:rFonts w:ascii="Arial" w:hAnsi="Arial" w:cs="Arial"/>
          <w:lang w:val="en-US"/>
        </w:rPr>
      </w:pPr>
      <w:r w:rsidRPr="00E866A8">
        <w:rPr>
          <w:rFonts w:ascii="Arial" w:hAnsi="Arial" w:cs="Arial"/>
          <w:lang w:val="en-US"/>
        </w:rPr>
        <w:t xml:space="preserve">Table </w:t>
      </w:r>
      <w:r w:rsidR="009B6C94" w:rsidRPr="00E866A8">
        <w:rPr>
          <w:rFonts w:ascii="Arial" w:hAnsi="Arial" w:cs="Arial"/>
          <w:lang w:val="en-US"/>
        </w:rPr>
        <w:t>23</w:t>
      </w:r>
      <w:r w:rsidRPr="00E866A8">
        <w:rPr>
          <w:rFonts w:ascii="Arial" w:hAnsi="Arial" w:cs="Arial"/>
          <w:lang w:val="en-US"/>
        </w:rPr>
        <w:t>:</w:t>
      </w:r>
      <w:r w:rsidRPr="00E866A8">
        <w:rPr>
          <w:rFonts w:ascii="Arial" w:hAnsi="Arial" w:cs="Arial"/>
          <w:spacing w:val="-1"/>
          <w:lang w:val="en-US"/>
        </w:rPr>
        <w:t xml:space="preserve"> </w:t>
      </w:r>
      <w:r w:rsidRPr="00E866A8">
        <w:rPr>
          <w:rFonts w:ascii="Arial" w:hAnsi="Arial" w:cs="Arial"/>
          <w:noProof/>
          <w:spacing w:val="-1"/>
          <w:lang w:val="en-US"/>
        </w:rPr>
        <w:t>Positive storage capacity of regional depots</w:t>
      </w:r>
      <w:r w:rsidRPr="00E866A8">
        <w:rPr>
          <w:rFonts w:ascii="Arial" w:hAnsi="Arial" w:cs="Arial"/>
          <w:noProof/>
          <w:lang w:val="en-US"/>
        </w:rPr>
        <w:t xml:space="preserve"> in 2011</w:t>
      </w:r>
    </w:p>
    <w:p w14:paraId="64548192" w14:textId="77777777" w:rsidR="00294A6C" w:rsidRPr="00E866A8" w:rsidRDefault="00294A6C" w:rsidP="00294A6C">
      <w:pPr>
        <w:widowControl w:val="0"/>
        <w:autoSpaceDE w:val="0"/>
        <w:autoSpaceDN w:val="0"/>
        <w:adjustRightInd w:val="0"/>
        <w:spacing w:before="2" w:line="120" w:lineRule="exact"/>
        <w:rPr>
          <w:rFonts w:ascii="Arial" w:hAnsi="Arial" w:cs="Arial"/>
          <w:sz w:val="12"/>
          <w:szCs w:val="12"/>
          <w:lang w:val="en-US"/>
        </w:rPr>
      </w:pPr>
    </w:p>
    <w:tbl>
      <w:tblPr>
        <w:tblW w:w="0" w:type="auto"/>
        <w:tblInd w:w="115" w:type="dxa"/>
        <w:tblLayout w:type="fixed"/>
        <w:tblCellMar>
          <w:left w:w="0" w:type="dxa"/>
          <w:right w:w="0" w:type="dxa"/>
        </w:tblCellMar>
        <w:tblLook w:val="0000" w:firstRow="0" w:lastRow="0" w:firstColumn="0" w:lastColumn="0" w:noHBand="0" w:noVBand="0"/>
      </w:tblPr>
      <w:tblGrid>
        <w:gridCol w:w="403"/>
        <w:gridCol w:w="2074"/>
        <w:gridCol w:w="1684"/>
        <w:gridCol w:w="1071"/>
        <w:gridCol w:w="947"/>
        <w:gridCol w:w="891"/>
        <w:gridCol w:w="929"/>
        <w:gridCol w:w="1008"/>
        <w:gridCol w:w="864"/>
        <w:gridCol w:w="794"/>
      </w:tblGrid>
      <w:tr w:rsidR="00294A6C" w:rsidRPr="00E866A8" w14:paraId="74FFBBDE" w14:textId="77777777" w:rsidTr="00294A6C">
        <w:trPr>
          <w:trHeight w:hRule="exact" w:val="514"/>
        </w:trPr>
        <w:tc>
          <w:tcPr>
            <w:tcW w:w="403" w:type="dxa"/>
            <w:tcBorders>
              <w:top w:val="single" w:sz="4" w:space="0" w:color="000000"/>
              <w:left w:val="single" w:sz="4" w:space="0" w:color="000000"/>
              <w:bottom w:val="single" w:sz="4" w:space="0" w:color="000000"/>
              <w:right w:val="single" w:sz="4" w:space="0" w:color="000000"/>
            </w:tcBorders>
            <w:shd w:val="clear" w:color="auto" w:fill="002060"/>
          </w:tcPr>
          <w:p w14:paraId="18FBB2DB" w14:textId="77777777" w:rsidR="00294A6C" w:rsidRPr="00E866A8" w:rsidRDefault="00294A6C" w:rsidP="00294A6C">
            <w:pPr>
              <w:widowControl w:val="0"/>
              <w:autoSpaceDE w:val="0"/>
              <w:autoSpaceDN w:val="0"/>
              <w:adjustRightInd w:val="0"/>
              <w:rPr>
                <w:lang w:val="en-US"/>
              </w:rPr>
            </w:pPr>
          </w:p>
        </w:tc>
        <w:tc>
          <w:tcPr>
            <w:tcW w:w="2074" w:type="dxa"/>
            <w:tcBorders>
              <w:top w:val="single" w:sz="4" w:space="0" w:color="000000"/>
              <w:left w:val="single" w:sz="4" w:space="0" w:color="000000"/>
              <w:bottom w:val="single" w:sz="4" w:space="0" w:color="000000"/>
              <w:right w:val="single" w:sz="4" w:space="0" w:color="000000"/>
            </w:tcBorders>
            <w:shd w:val="clear" w:color="auto" w:fill="002060"/>
          </w:tcPr>
          <w:p w14:paraId="0B0935DB" w14:textId="77777777" w:rsidR="00294A6C" w:rsidRPr="00E866A8" w:rsidRDefault="00294A6C" w:rsidP="00294A6C">
            <w:pPr>
              <w:widowControl w:val="0"/>
              <w:autoSpaceDE w:val="0"/>
              <w:autoSpaceDN w:val="0"/>
              <w:adjustRightInd w:val="0"/>
              <w:rPr>
                <w:lang w:val="en-US"/>
              </w:rPr>
            </w:pPr>
          </w:p>
        </w:tc>
        <w:tc>
          <w:tcPr>
            <w:tcW w:w="1684" w:type="dxa"/>
            <w:tcBorders>
              <w:top w:val="single" w:sz="4" w:space="0" w:color="000000"/>
              <w:left w:val="single" w:sz="4" w:space="0" w:color="000000"/>
              <w:bottom w:val="single" w:sz="4" w:space="0" w:color="000000"/>
              <w:right w:val="single" w:sz="4" w:space="0" w:color="000000"/>
            </w:tcBorders>
            <w:shd w:val="clear" w:color="auto" w:fill="002060"/>
          </w:tcPr>
          <w:p w14:paraId="7B63D22B"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3F82C3FE" w14:textId="77777777" w:rsidR="00294A6C" w:rsidRPr="00E866A8" w:rsidRDefault="00294A6C" w:rsidP="00294A6C">
            <w:pPr>
              <w:widowControl w:val="0"/>
              <w:autoSpaceDE w:val="0"/>
              <w:autoSpaceDN w:val="0"/>
              <w:adjustRightInd w:val="0"/>
              <w:ind w:left="477" w:right="-20"/>
              <w:rPr>
                <w:lang w:val="en-US"/>
              </w:rPr>
            </w:pPr>
            <w:r w:rsidRPr="00E866A8">
              <w:rPr>
                <w:rFonts w:ascii="Arial" w:hAnsi="Arial" w:cs="Arial"/>
                <w:color w:val="FFFFFF"/>
                <w:w w:val="107"/>
                <w:sz w:val="16"/>
                <w:szCs w:val="16"/>
                <w:lang w:val="en-US"/>
              </w:rPr>
              <w:t>Formulas</w:t>
            </w:r>
          </w:p>
        </w:tc>
        <w:tc>
          <w:tcPr>
            <w:tcW w:w="1071" w:type="dxa"/>
            <w:tcBorders>
              <w:top w:val="single" w:sz="4" w:space="0" w:color="000000"/>
              <w:left w:val="single" w:sz="4" w:space="0" w:color="000000"/>
              <w:bottom w:val="single" w:sz="4" w:space="0" w:color="000000"/>
              <w:right w:val="single" w:sz="4" w:space="0" w:color="000000"/>
            </w:tcBorders>
            <w:shd w:val="clear" w:color="auto" w:fill="002060"/>
          </w:tcPr>
          <w:p w14:paraId="16A5B13B" w14:textId="77777777" w:rsidR="00294A6C" w:rsidRPr="00E866A8" w:rsidRDefault="00294A6C" w:rsidP="00294A6C">
            <w:pPr>
              <w:widowControl w:val="0"/>
              <w:autoSpaceDE w:val="0"/>
              <w:autoSpaceDN w:val="0"/>
              <w:adjustRightInd w:val="0"/>
              <w:spacing w:before="63"/>
              <w:ind w:left="103" w:right="56" w:firstLine="191"/>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 EC</w:t>
            </w:r>
            <w:r w:rsidRPr="00E866A8">
              <w:rPr>
                <w:rFonts w:ascii="Arial" w:hAnsi="Arial" w:cs="Arial"/>
                <w:noProof/>
                <w:color w:val="FFFFFF"/>
                <w:spacing w:val="2"/>
                <w:sz w:val="16"/>
                <w:szCs w:val="16"/>
                <w:lang w:val="en-US"/>
              </w:rPr>
              <w:t>H</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RGUI</w:t>
            </w:r>
          </w:p>
        </w:tc>
        <w:tc>
          <w:tcPr>
            <w:tcW w:w="947" w:type="dxa"/>
            <w:tcBorders>
              <w:top w:val="single" w:sz="4" w:space="0" w:color="000000"/>
              <w:left w:val="single" w:sz="4" w:space="0" w:color="000000"/>
              <w:bottom w:val="single" w:sz="4" w:space="0" w:color="000000"/>
              <w:right w:val="single" w:sz="4" w:space="0" w:color="000000"/>
            </w:tcBorders>
            <w:shd w:val="clear" w:color="auto" w:fill="002060"/>
          </w:tcPr>
          <w:p w14:paraId="6D8CE29F" w14:textId="77777777" w:rsidR="00294A6C" w:rsidRPr="00E866A8" w:rsidRDefault="00294A6C" w:rsidP="00294A6C">
            <w:pPr>
              <w:widowControl w:val="0"/>
              <w:autoSpaceDE w:val="0"/>
              <w:autoSpaceDN w:val="0"/>
              <w:adjustRightInd w:val="0"/>
              <w:spacing w:before="63"/>
              <w:ind w:left="153" w:right="60" w:hanging="44"/>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w:t>
            </w:r>
            <w:r w:rsidRPr="00E866A8">
              <w:rPr>
                <w:rFonts w:ascii="Arial" w:hAnsi="Arial" w:cs="Arial"/>
                <w:noProof/>
                <w:color w:val="FFFFFF"/>
                <w:spacing w:val="-5"/>
                <w:sz w:val="16"/>
                <w:szCs w:val="16"/>
                <w:lang w:val="en-US"/>
              </w:rPr>
              <w:t xml:space="preserve"> </w:t>
            </w:r>
            <w:r w:rsidRPr="00E866A8">
              <w:rPr>
                <w:rFonts w:ascii="Arial" w:hAnsi="Arial" w:cs="Arial"/>
                <w:noProof/>
                <w:color w:val="FFFFFF"/>
                <w:w w:val="104"/>
                <w:sz w:val="16"/>
                <w:szCs w:val="16"/>
                <w:lang w:val="en-US"/>
              </w:rPr>
              <w:t xml:space="preserve">EL </w:t>
            </w:r>
            <w:r w:rsidRPr="00E866A8">
              <w:rPr>
                <w:rFonts w:ascii="Arial" w:hAnsi="Arial" w:cs="Arial"/>
                <w:noProof/>
                <w:color w:val="FFFFFF"/>
                <w:w w:val="99"/>
                <w:sz w:val="16"/>
                <w:szCs w:val="16"/>
                <w:lang w:val="en-US"/>
              </w:rPr>
              <w:t>G</w:t>
            </w:r>
            <w:r w:rsidRPr="00E866A8">
              <w:rPr>
                <w:rFonts w:ascii="Arial" w:hAnsi="Arial" w:cs="Arial"/>
                <w:noProof/>
                <w:color w:val="FFFFFF"/>
                <w:spacing w:val="2"/>
                <w:w w:val="99"/>
                <w:sz w:val="16"/>
                <w:szCs w:val="16"/>
                <w:lang w:val="en-US"/>
              </w:rPr>
              <w:t>H</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R</w:t>
            </w:r>
            <w:r w:rsidRPr="00E866A8">
              <w:rPr>
                <w:rFonts w:ascii="Arial" w:hAnsi="Arial" w:cs="Arial"/>
                <w:noProof/>
                <w:color w:val="FFFFFF"/>
                <w:w w:val="105"/>
                <w:sz w:val="16"/>
                <w:szCs w:val="16"/>
                <w:lang w:val="en-US"/>
              </w:rPr>
              <w:t>BI</w:t>
            </w:r>
          </w:p>
        </w:tc>
        <w:tc>
          <w:tcPr>
            <w:tcW w:w="891" w:type="dxa"/>
            <w:tcBorders>
              <w:top w:val="single" w:sz="4" w:space="0" w:color="000000"/>
              <w:left w:val="single" w:sz="4" w:space="0" w:color="000000"/>
              <w:bottom w:val="single" w:sz="4" w:space="0" w:color="000000"/>
              <w:right w:val="single" w:sz="4" w:space="0" w:color="000000"/>
            </w:tcBorders>
            <w:shd w:val="clear" w:color="auto" w:fill="002060"/>
          </w:tcPr>
          <w:p w14:paraId="50DEE4D2"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11FD3E42" w14:textId="77777777" w:rsidR="00294A6C" w:rsidRPr="00E866A8" w:rsidRDefault="00294A6C" w:rsidP="00294A6C">
            <w:pPr>
              <w:widowControl w:val="0"/>
              <w:autoSpaceDE w:val="0"/>
              <w:autoSpaceDN w:val="0"/>
              <w:adjustRightInd w:val="0"/>
              <w:ind w:left="103"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2"/>
                <w:w w:val="103"/>
                <w:sz w:val="16"/>
                <w:szCs w:val="16"/>
                <w:lang w:val="en-US"/>
              </w:rPr>
              <w:t>S</w:t>
            </w:r>
            <w:r w:rsidRPr="00E866A8">
              <w:rPr>
                <w:rFonts w:ascii="Arial" w:hAnsi="Arial" w:cs="Arial"/>
                <w:noProof/>
                <w:color w:val="FFFFFF"/>
                <w:spacing w:val="3"/>
                <w:w w:val="99"/>
                <w:sz w:val="16"/>
                <w:szCs w:val="16"/>
                <w:lang w:val="en-US"/>
              </w:rPr>
              <w:t>S</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4"/>
                <w:w w:val="108"/>
                <w:sz w:val="16"/>
                <w:szCs w:val="16"/>
                <w:lang w:val="en-US"/>
              </w:rPr>
              <w:t>B</w:t>
            </w:r>
            <w:r w:rsidRPr="00E866A8">
              <w:rPr>
                <w:rFonts w:ascii="Arial" w:hAnsi="Arial" w:cs="Arial"/>
                <w:noProof/>
                <w:color w:val="FFFFFF"/>
                <w:w w:val="108"/>
                <w:sz w:val="16"/>
                <w:szCs w:val="16"/>
                <w:lang w:val="en-US"/>
              </w:rPr>
              <w:t>A</w:t>
            </w:r>
          </w:p>
        </w:tc>
        <w:tc>
          <w:tcPr>
            <w:tcW w:w="929" w:type="dxa"/>
            <w:tcBorders>
              <w:top w:val="single" w:sz="4" w:space="0" w:color="000000"/>
              <w:left w:val="single" w:sz="4" w:space="0" w:color="000000"/>
              <w:bottom w:val="single" w:sz="4" w:space="0" w:color="000000"/>
              <w:right w:val="single" w:sz="4" w:space="0" w:color="000000"/>
            </w:tcBorders>
            <w:shd w:val="clear" w:color="auto" w:fill="002060"/>
          </w:tcPr>
          <w:p w14:paraId="3B4A2805"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26EE0A94"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color w:val="FFFFFF"/>
                <w:spacing w:val="-1"/>
                <w:w w:val="99"/>
                <w:sz w:val="16"/>
                <w:szCs w:val="16"/>
                <w:lang w:val="en-US"/>
              </w:rPr>
              <w:t>G</w:t>
            </w:r>
            <w:r w:rsidRPr="00E866A8">
              <w:rPr>
                <w:rFonts w:ascii="Arial" w:hAnsi="Arial" w:cs="Arial"/>
                <w:noProof/>
                <w:color w:val="FFFFFF"/>
                <w:spacing w:val="1"/>
                <w:w w:val="99"/>
                <w:sz w:val="16"/>
                <w:szCs w:val="16"/>
                <w:lang w:val="en-US"/>
              </w:rPr>
              <w:t>O</w:t>
            </w:r>
            <w:r w:rsidRPr="00E866A8">
              <w:rPr>
                <w:rFonts w:ascii="Arial" w:hAnsi="Arial" w:cs="Arial"/>
                <w:noProof/>
                <w:color w:val="FFFFFF"/>
                <w:w w:val="101"/>
                <w:sz w:val="16"/>
                <w:szCs w:val="16"/>
                <w:lang w:val="en-US"/>
              </w:rPr>
              <w:t>RGOL</w:t>
            </w:r>
          </w:p>
        </w:tc>
        <w:tc>
          <w:tcPr>
            <w:tcW w:w="1008" w:type="dxa"/>
            <w:tcBorders>
              <w:top w:val="single" w:sz="4" w:space="0" w:color="000000"/>
              <w:left w:val="single" w:sz="4" w:space="0" w:color="000000"/>
              <w:bottom w:val="single" w:sz="4" w:space="0" w:color="000000"/>
              <w:right w:val="single" w:sz="4" w:space="0" w:color="000000"/>
            </w:tcBorders>
            <w:shd w:val="clear" w:color="auto" w:fill="002060"/>
          </w:tcPr>
          <w:p w14:paraId="1518A38A"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6D469B74" w14:textId="77777777" w:rsidR="00294A6C" w:rsidRPr="00E866A8" w:rsidRDefault="00294A6C" w:rsidP="00294A6C">
            <w:pPr>
              <w:widowControl w:val="0"/>
              <w:autoSpaceDE w:val="0"/>
              <w:autoSpaceDN w:val="0"/>
              <w:adjustRightInd w:val="0"/>
              <w:ind w:left="153" w:right="-20"/>
              <w:rPr>
                <w:lang w:val="en-US"/>
              </w:rPr>
            </w:pPr>
            <w:r w:rsidRPr="00E866A8">
              <w:rPr>
                <w:rFonts w:ascii="Arial" w:hAnsi="Arial" w:cs="Arial"/>
                <w:noProof/>
                <w:color w:val="FFFFFF"/>
                <w:w w:val="103"/>
                <w:sz w:val="16"/>
                <w:szCs w:val="16"/>
                <w:lang w:val="en-US"/>
              </w:rPr>
              <w:t>B</w:t>
            </w:r>
            <w:r w:rsidRPr="00E866A8">
              <w:rPr>
                <w:rFonts w:ascii="Arial" w:hAnsi="Arial" w:cs="Arial"/>
                <w:noProof/>
                <w:color w:val="FFFFFF"/>
                <w:spacing w:val="2"/>
                <w:w w:val="103"/>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N</w:t>
            </w:r>
            <w:r w:rsidRPr="00E866A8">
              <w:rPr>
                <w:rFonts w:ascii="Arial" w:hAnsi="Arial" w:cs="Arial"/>
                <w:noProof/>
                <w:color w:val="FFFFFF"/>
                <w:w w:val="108"/>
                <w:sz w:val="16"/>
                <w:szCs w:val="16"/>
                <w:lang w:val="en-US"/>
              </w:rPr>
              <w:t>A</w:t>
            </w:r>
          </w:p>
        </w:tc>
        <w:tc>
          <w:tcPr>
            <w:tcW w:w="864" w:type="dxa"/>
            <w:tcBorders>
              <w:top w:val="single" w:sz="4" w:space="0" w:color="000000"/>
              <w:left w:val="single" w:sz="4" w:space="0" w:color="000000"/>
              <w:bottom w:val="single" w:sz="4" w:space="0" w:color="000000"/>
              <w:right w:val="single" w:sz="4" w:space="0" w:color="000000"/>
            </w:tcBorders>
            <w:shd w:val="clear" w:color="auto" w:fill="002060"/>
          </w:tcPr>
          <w:p w14:paraId="48C6A56E"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07C54335" w14:textId="77777777" w:rsidR="00294A6C" w:rsidRPr="00E866A8" w:rsidRDefault="00294A6C" w:rsidP="00294A6C">
            <w:pPr>
              <w:widowControl w:val="0"/>
              <w:autoSpaceDE w:val="0"/>
              <w:autoSpaceDN w:val="0"/>
              <w:adjustRightInd w:val="0"/>
              <w:ind w:left="156" w:right="-20"/>
              <w:rPr>
                <w:lang w:val="en-US"/>
              </w:rPr>
            </w:pPr>
            <w:r w:rsidRPr="00E866A8">
              <w:rPr>
                <w:rFonts w:ascii="Arial" w:hAnsi="Arial" w:cs="Arial"/>
                <w:noProof/>
                <w:color w:val="FFFFFF"/>
                <w:w w:val="99"/>
                <w:sz w:val="16"/>
                <w:szCs w:val="16"/>
                <w:lang w:val="en-US"/>
              </w:rPr>
              <w:t>T</w:t>
            </w:r>
            <w:r w:rsidRPr="00E866A8">
              <w:rPr>
                <w:rFonts w:ascii="Arial" w:hAnsi="Arial" w:cs="Arial"/>
                <w:noProof/>
                <w:color w:val="FFFFFF"/>
                <w:spacing w:val="2"/>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3"/>
                <w:w w:val="99"/>
                <w:sz w:val="16"/>
                <w:szCs w:val="16"/>
                <w:lang w:val="en-US"/>
              </w:rPr>
              <w:t>Z</w:t>
            </w:r>
            <w:r w:rsidRPr="00E866A8">
              <w:rPr>
                <w:rFonts w:ascii="Arial" w:hAnsi="Arial" w:cs="Arial"/>
                <w:noProof/>
                <w:color w:val="FFFFFF"/>
                <w:w w:val="108"/>
                <w:sz w:val="16"/>
                <w:szCs w:val="16"/>
                <w:lang w:val="en-US"/>
              </w:rPr>
              <w:t>A</w:t>
            </w:r>
          </w:p>
        </w:tc>
        <w:tc>
          <w:tcPr>
            <w:tcW w:w="794" w:type="dxa"/>
            <w:tcBorders>
              <w:top w:val="single" w:sz="4" w:space="0" w:color="000000"/>
              <w:left w:val="single" w:sz="4" w:space="0" w:color="000000"/>
              <w:bottom w:val="single" w:sz="4" w:space="0" w:color="000000"/>
              <w:right w:val="single" w:sz="4" w:space="0" w:color="000000"/>
            </w:tcBorders>
            <w:shd w:val="clear" w:color="auto" w:fill="002060"/>
          </w:tcPr>
          <w:p w14:paraId="35AFFE5A"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3BBDA214" w14:textId="77777777" w:rsidR="00294A6C" w:rsidRPr="00E866A8" w:rsidRDefault="00294A6C" w:rsidP="00294A6C">
            <w:pPr>
              <w:widowControl w:val="0"/>
              <w:autoSpaceDE w:val="0"/>
              <w:autoSpaceDN w:val="0"/>
              <w:adjustRightInd w:val="0"/>
              <w:ind w:left="103"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1"/>
                <w:w w:val="103"/>
                <w:sz w:val="16"/>
                <w:szCs w:val="16"/>
                <w:lang w:val="en-US"/>
              </w:rPr>
              <w:t>D</w:t>
            </w:r>
            <w:r w:rsidRPr="00E866A8">
              <w:rPr>
                <w:rFonts w:ascii="Arial" w:hAnsi="Arial" w:cs="Arial"/>
                <w:noProof/>
                <w:color w:val="FFFFFF"/>
                <w:spacing w:val="4"/>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w:t>
            </w:r>
          </w:p>
        </w:tc>
      </w:tr>
      <w:tr w:rsidR="00294A6C" w:rsidRPr="00E866A8" w14:paraId="5ED3FB84" w14:textId="77777777" w:rsidTr="00294A6C">
        <w:trPr>
          <w:trHeight w:hRule="exact" w:val="1849"/>
        </w:trPr>
        <w:tc>
          <w:tcPr>
            <w:tcW w:w="403" w:type="dxa"/>
            <w:tcBorders>
              <w:top w:val="single" w:sz="4" w:space="0" w:color="000000"/>
              <w:left w:val="single" w:sz="4" w:space="0" w:color="000000"/>
              <w:bottom w:val="single" w:sz="4" w:space="0" w:color="000000"/>
              <w:right w:val="single" w:sz="4" w:space="0" w:color="000000"/>
            </w:tcBorders>
          </w:tcPr>
          <w:p w14:paraId="11D7355A" w14:textId="77777777" w:rsidR="00294A6C" w:rsidRPr="00E866A8" w:rsidRDefault="00294A6C" w:rsidP="00294A6C">
            <w:pPr>
              <w:widowControl w:val="0"/>
              <w:autoSpaceDE w:val="0"/>
              <w:autoSpaceDN w:val="0"/>
              <w:adjustRightInd w:val="0"/>
              <w:spacing w:line="200" w:lineRule="exact"/>
              <w:rPr>
                <w:sz w:val="20"/>
                <w:lang w:val="en-US"/>
              </w:rPr>
            </w:pPr>
          </w:p>
          <w:p w14:paraId="0826815C" w14:textId="77777777" w:rsidR="00294A6C" w:rsidRPr="00E866A8" w:rsidRDefault="00294A6C" w:rsidP="00294A6C">
            <w:pPr>
              <w:widowControl w:val="0"/>
              <w:autoSpaceDE w:val="0"/>
              <w:autoSpaceDN w:val="0"/>
              <w:adjustRightInd w:val="0"/>
              <w:spacing w:line="200" w:lineRule="exact"/>
              <w:rPr>
                <w:sz w:val="20"/>
                <w:lang w:val="en-US"/>
              </w:rPr>
            </w:pPr>
          </w:p>
          <w:p w14:paraId="483D5AB9" w14:textId="77777777" w:rsidR="00294A6C" w:rsidRPr="00E866A8" w:rsidRDefault="00294A6C" w:rsidP="00294A6C">
            <w:pPr>
              <w:widowControl w:val="0"/>
              <w:autoSpaceDE w:val="0"/>
              <w:autoSpaceDN w:val="0"/>
              <w:adjustRightInd w:val="0"/>
              <w:spacing w:line="200" w:lineRule="exact"/>
              <w:rPr>
                <w:sz w:val="20"/>
                <w:lang w:val="en-US"/>
              </w:rPr>
            </w:pPr>
          </w:p>
          <w:p w14:paraId="74CE3CCD" w14:textId="77777777" w:rsidR="00294A6C" w:rsidRPr="00E866A8" w:rsidRDefault="00294A6C" w:rsidP="00294A6C">
            <w:pPr>
              <w:widowControl w:val="0"/>
              <w:autoSpaceDE w:val="0"/>
              <w:autoSpaceDN w:val="0"/>
              <w:adjustRightInd w:val="0"/>
              <w:spacing w:before="13" w:line="200" w:lineRule="exact"/>
              <w:rPr>
                <w:sz w:val="20"/>
                <w:lang w:val="en-US"/>
              </w:rPr>
            </w:pPr>
          </w:p>
          <w:p w14:paraId="26FF7D42" w14:textId="77777777" w:rsidR="00294A6C" w:rsidRPr="00E866A8" w:rsidRDefault="00294A6C" w:rsidP="00294A6C">
            <w:pPr>
              <w:widowControl w:val="0"/>
              <w:autoSpaceDE w:val="0"/>
              <w:autoSpaceDN w:val="0"/>
              <w:adjustRightInd w:val="0"/>
              <w:ind w:left="132" w:right="-20"/>
              <w:rPr>
                <w:lang w:val="en-US"/>
              </w:rPr>
            </w:pPr>
            <w:r w:rsidRPr="00E866A8">
              <w:rPr>
                <w:rFonts w:ascii="Arial" w:hAnsi="Arial" w:cs="Arial"/>
                <w:w w:val="108"/>
                <w:sz w:val="18"/>
                <w:szCs w:val="18"/>
                <w:lang w:val="en-US"/>
              </w:rPr>
              <w:t>A</w:t>
            </w:r>
          </w:p>
        </w:tc>
        <w:tc>
          <w:tcPr>
            <w:tcW w:w="2074" w:type="dxa"/>
            <w:tcBorders>
              <w:top w:val="single" w:sz="4" w:space="0" w:color="000000"/>
              <w:left w:val="single" w:sz="4" w:space="0" w:color="000000"/>
              <w:bottom w:val="single" w:sz="4" w:space="0" w:color="000000"/>
              <w:right w:val="single" w:sz="4" w:space="0" w:color="000000"/>
            </w:tcBorders>
          </w:tcPr>
          <w:p w14:paraId="32751F53" w14:textId="77777777" w:rsidR="00294A6C" w:rsidRPr="00E866A8" w:rsidRDefault="00294A6C" w:rsidP="00294A6C">
            <w:pPr>
              <w:widowControl w:val="0"/>
              <w:autoSpaceDE w:val="0"/>
              <w:autoSpaceDN w:val="0"/>
              <w:adjustRightInd w:val="0"/>
              <w:spacing w:before="2" w:line="140" w:lineRule="exact"/>
              <w:rPr>
                <w:sz w:val="14"/>
                <w:szCs w:val="14"/>
                <w:lang w:val="en-US"/>
              </w:rPr>
            </w:pPr>
          </w:p>
          <w:p w14:paraId="523F7E88" w14:textId="77777777" w:rsidR="00294A6C" w:rsidRPr="00E866A8" w:rsidRDefault="00294A6C" w:rsidP="00294A6C">
            <w:pPr>
              <w:widowControl w:val="0"/>
              <w:autoSpaceDE w:val="0"/>
              <w:autoSpaceDN w:val="0"/>
              <w:adjustRightInd w:val="0"/>
              <w:spacing w:line="200" w:lineRule="exact"/>
              <w:rPr>
                <w:sz w:val="20"/>
                <w:lang w:val="en-US"/>
              </w:rPr>
            </w:pPr>
          </w:p>
          <w:p w14:paraId="68E5F6E7" w14:textId="77777777" w:rsidR="00294A6C" w:rsidRPr="00E866A8" w:rsidRDefault="00294A6C" w:rsidP="00294A6C">
            <w:pPr>
              <w:widowControl w:val="0"/>
              <w:autoSpaceDE w:val="0"/>
              <w:autoSpaceDN w:val="0"/>
              <w:adjustRightInd w:val="0"/>
              <w:ind w:left="102" w:right="158"/>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684" w:type="dxa"/>
            <w:tcBorders>
              <w:top w:val="single" w:sz="4" w:space="0" w:color="000000"/>
              <w:left w:val="single" w:sz="4" w:space="0" w:color="000000"/>
              <w:bottom w:val="single" w:sz="4" w:space="0" w:color="000000"/>
              <w:right w:val="single" w:sz="4" w:space="0" w:color="000000"/>
            </w:tcBorders>
          </w:tcPr>
          <w:p w14:paraId="593DF168"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3862F56E" w14:textId="77777777" w:rsidR="00294A6C" w:rsidRPr="00E866A8" w:rsidRDefault="00294A6C" w:rsidP="00294A6C">
            <w:pPr>
              <w:widowControl w:val="0"/>
              <w:autoSpaceDE w:val="0"/>
              <w:autoSpaceDN w:val="0"/>
              <w:adjustRightInd w:val="0"/>
              <w:spacing w:line="239" w:lineRule="auto"/>
              <w:ind w:left="102" w:right="49"/>
              <w:rPr>
                <w:i/>
                <w:lang w:val="en-US"/>
              </w:rPr>
            </w:pPr>
          </w:p>
        </w:tc>
        <w:tc>
          <w:tcPr>
            <w:tcW w:w="1071" w:type="dxa"/>
            <w:tcBorders>
              <w:top w:val="single" w:sz="4" w:space="0" w:color="000000"/>
              <w:left w:val="single" w:sz="4" w:space="0" w:color="000000"/>
              <w:bottom w:val="single" w:sz="4" w:space="0" w:color="000000"/>
              <w:right w:val="single" w:sz="4" w:space="0" w:color="000000"/>
            </w:tcBorders>
          </w:tcPr>
          <w:p w14:paraId="476E3DD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B479335" w14:textId="77777777" w:rsidR="00294A6C" w:rsidRPr="00E866A8" w:rsidRDefault="00294A6C" w:rsidP="00294A6C">
            <w:pPr>
              <w:widowControl w:val="0"/>
              <w:autoSpaceDE w:val="0"/>
              <w:autoSpaceDN w:val="0"/>
              <w:adjustRightInd w:val="0"/>
              <w:spacing w:line="200" w:lineRule="exact"/>
              <w:rPr>
                <w:sz w:val="20"/>
                <w:lang w:val="en-US"/>
              </w:rPr>
            </w:pPr>
          </w:p>
          <w:p w14:paraId="33E74F3E" w14:textId="77777777" w:rsidR="00294A6C" w:rsidRPr="00E866A8" w:rsidRDefault="00294A6C" w:rsidP="00294A6C">
            <w:pPr>
              <w:widowControl w:val="0"/>
              <w:autoSpaceDE w:val="0"/>
              <w:autoSpaceDN w:val="0"/>
              <w:adjustRightInd w:val="0"/>
              <w:spacing w:line="200" w:lineRule="exact"/>
              <w:rPr>
                <w:sz w:val="20"/>
                <w:lang w:val="en-US"/>
              </w:rPr>
            </w:pPr>
          </w:p>
          <w:p w14:paraId="4BD7C215" w14:textId="77777777" w:rsidR="00294A6C" w:rsidRPr="00E866A8" w:rsidRDefault="00294A6C" w:rsidP="00294A6C">
            <w:pPr>
              <w:widowControl w:val="0"/>
              <w:autoSpaceDE w:val="0"/>
              <w:autoSpaceDN w:val="0"/>
              <w:adjustRightInd w:val="0"/>
              <w:spacing w:line="200" w:lineRule="exact"/>
              <w:rPr>
                <w:sz w:val="20"/>
                <w:lang w:val="en-US"/>
              </w:rPr>
            </w:pPr>
          </w:p>
          <w:p w14:paraId="2F3D8130" w14:textId="77777777" w:rsidR="00294A6C" w:rsidRPr="00E866A8" w:rsidRDefault="00294A6C" w:rsidP="00294A6C">
            <w:pPr>
              <w:widowControl w:val="0"/>
              <w:autoSpaceDE w:val="0"/>
              <w:autoSpaceDN w:val="0"/>
              <w:adjustRightInd w:val="0"/>
              <w:ind w:left="346" w:right="-20"/>
              <w:rPr>
                <w:lang w:val="en-US"/>
              </w:rPr>
            </w:pPr>
            <w:r w:rsidRPr="00E866A8">
              <w:rPr>
                <w:rFonts w:ascii="Arial" w:hAnsi="Arial" w:cs="Arial"/>
                <w:sz w:val="22"/>
                <w:szCs w:val="22"/>
                <w:lang w:val="en-US"/>
              </w:rPr>
              <w:t>236</w:t>
            </w:r>
          </w:p>
        </w:tc>
        <w:tc>
          <w:tcPr>
            <w:tcW w:w="947" w:type="dxa"/>
            <w:tcBorders>
              <w:top w:val="single" w:sz="4" w:space="0" w:color="000000"/>
              <w:left w:val="single" w:sz="4" w:space="0" w:color="000000"/>
              <w:bottom w:val="single" w:sz="4" w:space="0" w:color="000000"/>
              <w:right w:val="single" w:sz="4" w:space="0" w:color="000000"/>
            </w:tcBorders>
          </w:tcPr>
          <w:p w14:paraId="6591D4F1"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6A31ED5" w14:textId="77777777" w:rsidR="00294A6C" w:rsidRPr="00E866A8" w:rsidRDefault="00294A6C" w:rsidP="00294A6C">
            <w:pPr>
              <w:widowControl w:val="0"/>
              <w:autoSpaceDE w:val="0"/>
              <w:autoSpaceDN w:val="0"/>
              <w:adjustRightInd w:val="0"/>
              <w:spacing w:line="200" w:lineRule="exact"/>
              <w:rPr>
                <w:sz w:val="20"/>
                <w:lang w:val="en-US"/>
              </w:rPr>
            </w:pPr>
          </w:p>
          <w:p w14:paraId="5AE29FD4" w14:textId="77777777" w:rsidR="00294A6C" w:rsidRPr="00E866A8" w:rsidRDefault="00294A6C" w:rsidP="00294A6C">
            <w:pPr>
              <w:widowControl w:val="0"/>
              <w:autoSpaceDE w:val="0"/>
              <w:autoSpaceDN w:val="0"/>
              <w:adjustRightInd w:val="0"/>
              <w:spacing w:line="200" w:lineRule="exact"/>
              <w:rPr>
                <w:sz w:val="20"/>
                <w:lang w:val="en-US"/>
              </w:rPr>
            </w:pPr>
          </w:p>
          <w:p w14:paraId="431A68AC" w14:textId="77777777" w:rsidR="00294A6C" w:rsidRPr="00E866A8" w:rsidRDefault="00294A6C" w:rsidP="00294A6C">
            <w:pPr>
              <w:widowControl w:val="0"/>
              <w:autoSpaceDE w:val="0"/>
              <w:autoSpaceDN w:val="0"/>
              <w:adjustRightInd w:val="0"/>
              <w:spacing w:line="200" w:lineRule="exact"/>
              <w:rPr>
                <w:sz w:val="20"/>
                <w:lang w:val="en-US"/>
              </w:rPr>
            </w:pPr>
          </w:p>
          <w:p w14:paraId="672E7476" w14:textId="77777777" w:rsidR="00294A6C" w:rsidRPr="00E866A8" w:rsidRDefault="00294A6C" w:rsidP="00294A6C">
            <w:pPr>
              <w:widowControl w:val="0"/>
              <w:autoSpaceDE w:val="0"/>
              <w:autoSpaceDN w:val="0"/>
              <w:adjustRightInd w:val="0"/>
              <w:ind w:left="283" w:right="-20"/>
              <w:rPr>
                <w:lang w:val="en-US"/>
              </w:rPr>
            </w:pPr>
            <w:r w:rsidRPr="00E866A8">
              <w:rPr>
                <w:rFonts w:ascii="Arial" w:hAnsi="Arial" w:cs="Arial"/>
                <w:sz w:val="22"/>
                <w:szCs w:val="22"/>
                <w:lang w:val="en-US"/>
              </w:rPr>
              <w:t>183</w:t>
            </w:r>
          </w:p>
        </w:tc>
        <w:tc>
          <w:tcPr>
            <w:tcW w:w="891" w:type="dxa"/>
            <w:tcBorders>
              <w:top w:val="single" w:sz="4" w:space="0" w:color="000000"/>
              <w:left w:val="single" w:sz="4" w:space="0" w:color="000000"/>
              <w:bottom w:val="single" w:sz="4" w:space="0" w:color="000000"/>
              <w:right w:val="single" w:sz="4" w:space="0" w:color="000000"/>
            </w:tcBorders>
          </w:tcPr>
          <w:p w14:paraId="7C36B4DF"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9C5BF54" w14:textId="77777777" w:rsidR="00294A6C" w:rsidRPr="00E866A8" w:rsidRDefault="00294A6C" w:rsidP="00294A6C">
            <w:pPr>
              <w:widowControl w:val="0"/>
              <w:autoSpaceDE w:val="0"/>
              <w:autoSpaceDN w:val="0"/>
              <w:adjustRightInd w:val="0"/>
              <w:spacing w:line="200" w:lineRule="exact"/>
              <w:rPr>
                <w:sz w:val="20"/>
                <w:lang w:val="en-US"/>
              </w:rPr>
            </w:pPr>
          </w:p>
          <w:p w14:paraId="1249DE26" w14:textId="77777777" w:rsidR="00294A6C" w:rsidRPr="00E866A8" w:rsidRDefault="00294A6C" w:rsidP="00294A6C">
            <w:pPr>
              <w:widowControl w:val="0"/>
              <w:autoSpaceDE w:val="0"/>
              <w:autoSpaceDN w:val="0"/>
              <w:adjustRightInd w:val="0"/>
              <w:spacing w:line="200" w:lineRule="exact"/>
              <w:rPr>
                <w:sz w:val="20"/>
                <w:lang w:val="en-US"/>
              </w:rPr>
            </w:pPr>
          </w:p>
          <w:p w14:paraId="36DC091C" w14:textId="77777777" w:rsidR="00294A6C" w:rsidRPr="00E866A8" w:rsidRDefault="00294A6C" w:rsidP="00294A6C">
            <w:pPr>
              <w:widowControl w:val="0"/>
              <w:autoSpaceDE w:val="0"/>
              <w:autoSpaceDN w:val="0"/>
              <w:adjustRightInd w:val="0"/>
              <w:spacing w:line="200" w:lineRule="exact"/>
              <w:rPr>
                <w:sz w:val="20"/>
                <w:lang w:val="en-US"/>
              </w:rPr>
            </w:pPr>
          </w:p>
          <w:p w14:paraId="32563E94" w14:textId="77777777" w:rsidR="00294A6C" w:rsidRPr="00E866A8" w:rsidRDefault="00294A6C" w:rsidP="00294A6C">
            <w:pPr>
              <w:widowControl w:val="0"/>
              <w:autoSpaceDE w:val="0"/>
              <w:autoSpaceDN w:val="0"/>
              <w:adjustRightInd w:val="0"/>
              <w:ind w:left="256" w:right="-20"/>
              <w:rPr>
                <w:lang w:val="en-US"/>
              </w:rPr>
            </w:pPr>
            <w:r w:rsidRPr="00E866A8">
              <w:rPr>
                <w:rFonts w:ascii="Arial" w:hAnsi="Arial" w:cs="Arial"/>
                <w:sz w:val="22"/>
                <w:szCs w:val="22"/>
                <w:lang w:val="en-US"/>
              </w:rPr>
              <w:t>205</w:t>
            </w:r>
          </w:p>
        </w:tc>
        <w:tc>
          <w:tcPr>
            <w:tcW w:w="929" w:type="dxa"/>
            <w:tcBorders>
              <w:top w:val="single" w:sz="4" w:space="0" w:color="000000"/>
              <w:left w:val="single" w:sz="4" w:space="0" w:color="000000"/>
              <w:bottom w:val="single" w:sz="4" w:space="0" w:color="000000"/>
              <w:right w:val="single" w:sz="4" w:space="0" w:color="000000"/>
            </w:tcBorders>
          </w:tcPr>
          <w:p w14:paraId="31AB9194"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1DFC9E21" w14:textId="77777777" w:rsidR="00294A6C" w:rsidRPr="00E866A8" w:rsidRDefault="00294A6C" w:rsidP="00294A6C">
            <w:pPr>
              <w:widowControl w:val="0"/>
              <w:autoSpaceDE w:val="0"/>
              <w:autoSpaceDN w:val="0"/>
              <w:adjustRightInd w:val="0"/>
              <w:spacing w:line="200" w:lineRule="exact"/>
              <w:rPr>
                <w:sz w:val="20"/>
                <w:lang w:val="en-US"/>
              </w:rPr>
            </w:pPr>
          </w:p>
          <w:p w14:paraId="7F4B16C6" w14:textId="77777777" w:rsidR="00294A6C" w:rsidRPr="00E866A8" w:rsidRDefault="00294A6C" w:rsidP="00294A6C">
            <w:pPr>
              <w:widowControl w:val="0"/>
              <w:autoSpaceDE w:val="0"/>
              <w:autoSpaceDN w:val="0"/>
              <w:adjustRightInd w:val="0"/>
              <w:spacing w:line="200" w:lineRule="exact"/>
              <w:rPr>
                <w:sz w:val="20"/>
                <w:lang w:val="en-US"/>
              </w:rPr>
            </w:pPr>
          </w:p>
          <w:p w14:paraId="7EB5B25F" w14:textId="77777777" w:rsidR="00294A6C" w:rsidRPr="00E866A8" w:rsidRDefault="00294A6C" w:rsidP="00294A6C">
            <w:pPr>
              <w:widowControl w:val="0"/>
              <w:autoSpaceDE w:val="0"/>
              <w:autoSpaceDN w:val="0"/>
              <w:adjustRightInd w:val="0"/>
              <w:spacing w:line="200" w:lineRule="exact"/>
              <w:rPr>
                <w:sz w:val="20"/>
                <w:lang w:val="en-US"/>
              </w:rPr>
            </w:pPr>
          </w:p>
          <w:p w14:paraId="1B88DDE0" w14:textId="77777777" w:rsidR="00294A6C" w:rsidRPr="00E866A8" w:rsidRDefault="00294A6C" w:rsidP="00294A6C">
            <w:pPr>
              <w:widowControl w:val="0"/>
              <w:autoSpaceDE w:val="0"/>
              <w:autoSpaceDN w:val="0"/>
              <w:adjustRightInd w:val="0"/>
              <w:ind w:left="274" w:right="-20"/>
              <w:rPr>
                <w:lang w:val="en-US"/>
              </w:rPr>
            </w:pPr>
            <w:r w:rsidRPr="00E866A8">
              <w:rPr>
                <w:rFonts w:ascii="Arial" w:hAnsi="Arial" w:cs="Arial"/>
                <w:sz w:val="22"/>
                <w:szCs w:val="22"/>
                <w:lang w:val="en-US"/>
              </w:rPr>
              <w:t>205</w:t>
            </w:r>
          </w:p>
        </w:tc>
        <w:tc>
          <w:tcPr>
            <w:tcW w:w="1008" w:type="dxa"/>
            <w:tcBorders>
              <w:top w:val="single" w:sz="4" w:space="0" w:color="000000"/>
              <w:left w:val="single" w:sz="4" w:space="0" w:color="000000"/>
              <w:bottom w:val="single" w:sz="4" w:space="0" w:color="000000"/>
              <w:right w:val="single" w:sz="4" w:space="0" w:color="000000"/>
            </w:tcBorders>
          </w:tcPr>
          <w:p w14:paraId="6CB49B7C"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7BDDE54" w14:textId="77777777" w:rsidR="00294A6C" w:rsidRPr="00E866A8" w:rsidRDefault="00294A6C" w:rsidP="00294A6C">
            <w:pPr>
              <w:widowControl w:val="0"/>
              <w:autoSpaceDE w:val="0"/>
              <w:autoSpaceDN w:val="0"/>
              <w:adjustRightInd w:val="0"/>
              <w:spacing w:line="200" w:lineRule="exact"/>
              <w:rPr>
                <w:sz w:val="20"/>
                <w:lang w:val="en-US"/>
              </w:rPr>
            </w:pPr>
          </w:p>
          <w:p w14:paraId="7A072723" w14:textId="77777777" w:rsidR="00294A6C" w:rsidRPr="00E866A8" w:rsidRDefault="00294A6C" w:rsidP="00294A6C">
            <w:pPr>
              <w:widowControl w:val="0"/>
              <w:autoSpaceDE w:val="0"/>
              <w:autoSpaceDN w:val="0"/>
              <w:adjustRightInd w:val="0"/>
              <w:spacing w:line="200" w:lineRule="exact"/>
              <w:rPr>
                <w:sz w:val="20"/>
                <w:lang w:val="en-US"/>
              </w:rPr>
            </w:pPr>
          </w:p>
          <w:p w14:paraId="7F7555C2" w14:textId="77777777" w:rsidR="00294A6C" w:rsidRPr="00E866A8" w:rsidRDefault="00294A6C" w:rsidP="00294A6C">
            <w:pPr>
              <w:widowControl w:val="0"/>
              <w:autoSpaceDE w:val="0"/>
              <w:autoSpaceDN w:val="0"/>
              <w:adjustRightInd w:val="0"/>
              <w:spacing w:line="200" w:lineRule="exact"/>
              <w:rPr>
                <w:sz w:val="20"/>
                <w:lang w:val="en-US"/>
              </w:rPr>
            </w:pPr>
          </w:p>
          <w:p w14:paraId="5367F0FB" w14:textId="77777777" w:rsidR="00294A6C" w:rsidRPr="00E866A8" w:rsidRDefault="00294A6C" w:rsidP="00294A6C">
            <w:pPr>
              <w:widowControl w:val="0"/>
              <w:autoSpaceDE w:val="0"/>
              <w:autoSpaceDN w:val="0"/>
              <w:adjustRightInd w:val="0"/>
              <w:ind w:left="314" w:right="-20"/>
              <w:rPr>
                <w:lang w:val="en-US"/>
              </w:rPr>
            </w:pPr>
            <w:r w:rsidRPr="00E866A8">
              <w:rPr>
                <w:rFonts w:ascii="Arial" w:hAnsi="Arial" w:cs="Arial"/>
                <w:sz w:val="22"/>
                <w:szCs w:val="22"/>
                <w:lang w:val="en-US"/>
              </w:rPr>
              <w:t>205</w:t>
            </w:r>
          </w:p>
        </w:tc>
        <w:tc>
          <w:tcPr>
            <w:tcW w:w="864" w:type="dxa"/>
            <w:tcBorders>
              <w:top w:val="single" w:sz="4" w:space="0" w:color="000000"/>
              <w:left w:val="single" w:sz="4" w:space="0" w:color="000000"/>
              <w:bottom w:val="single" w:sz="4" w:space="0" w:color="000000"/>
              <w:right w:val="single" w:sz="4" w:space="0" w:color="000000"/>
            </w:tcBorders>
          </w:tcPr>
          <w:p w14:paraId="5594B09D"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448524C" w14:textId="77777777" w:rsidR="00294A6C" w:rsidRPr="00E866A8" w:rsidRDefault="00294A6C" w:rsidP="00294A6C">
            <w:pPr>
              <w:widowControl w:val="0"/>
              <w:autoSpaceDE w:val="0"/>
              <w:autoSpaceDN w:val="0"/>
              <w:adjustRightInd w:val="0"/>
              <w:spacing w:line="200" w:lineRule="exact"/>
              <w:rPr>
                <w:sz w:val="20"/>
                <w:lang w:val="en-US"/>
              </w:rPr>
            </w:pPr>
          </w:p>
          <w:p w14:paraId="258A1097" w14:textId="77777777" w:rsidR="00294A6C" w:rsidRPr="00E866A8" w:rsidRDefault="00294A6C" w:rsidP="00294A6C">
            <w:pPr>
              <w:widowControl w:val="0"/>
              <w:autoSpaceDE w:val="0"/>
              <w:autoSpaceDN w:val="0"/>
              <w:adjustRightInd w:val="0"/>
              <w:spacing w:line="200" w:lineRule="exact"/>
              <w:rPr>
                <w:sz w:val="20"/>
                <w:lang w:val="en-US"/>
              </w:rPr>
            </w:pPr>
          </w:p>
          <w:p w14:paraId="3CAB48AC" w14:textId="77777777" w:rsidR="00294A6C" w:rsidRPr="00E866A8" w:rsidRDefault="00294A6C" w:rsidP="00294A6C">
            <w:pPr>
              <w:widowControl w:val="0"/>
              <w:autoSpaceDE w:val="0"/>
              <w:autoSpaceDN w:val="0"/>
              <w:adjustRightInd w:val="0"/>
              <w:spacing w:line="200" w:lineRule="exact"/>
              <w:rPr>
                <w:sz w:val="20"/>
                <w:lang w:val="en-US"/>
              </w:rPr>
            </w:pPr>
          </w:p>
          <w:p w14:paraId="120FC3D5" w14:textId="77777777" w:rsidR="00294A6C" w:rsidRPr="00E866A8" w:rsidRDefault="00294A6C" w:rsidP="00294A6C">
            <w:pPr>
              <w:widowControl w:val="0"/>
              <w:autoSpaceDE w:val="0"/>
              <w:autoSpaceDN w:val="0"/>
              <w:adjustRightInd w:val="0"/>
              <w:ind w:left="242" w:right="-20"/>
              <w:rPr>
                <w:lang w:val="en-US"/>
              </w:rPr>
            </w:pPr>
            <w:r w:rsidRPr="00E866A8">
              <w:rPr>
                <w:rFonts w:ascii="Arial" w:hAnsi="Arial" w:cs="Arial"/>
                <w:sz w:val="22"/>
                <w:szCs w:val="22"/>
                <w:lang w:val="en-US"/>
              </w:rPr>
              <w:t>227</w:t>
            </w:r>
          </w:p>
        </w:tc>
        <w:tc>
          <w:tcPr>
            <w:tcW w:w="794" w:type="dxa"/>
            <w:tcBorders>
              <w:top w:val="single" w:sz="4" w:space="0" w:color="000000"/>
              <w:left w:val="single" w:sz="4" w:space="0" w:color="000000"/>
              <w:bottom w:val="single" w:sz="4" w:space="0" w:color="000000"/>
              <w:right w:val="single" w:sz="4" w:space="0" w:color="000000"/>
            </w:tcBorders>
          </w:tcPr>
          <w:p w14:paraId="01D87196"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78A4B9A" w14:textId="77777777" w:rsidR="00294A6C" w:rsidRPr="00E866A8" w:rsidRDefault="00294A6C" w:rsidP="00294A6C">
            <w:pPr>
              <w:widowControl w:val="0"/>
              <w:autoSpaceDE w:val="0"/>
              <w:autoSpaceDN w:val="0"/>
              <w:adjustRightInd w:val="0"/>
              <w:spacing w:line="200" w:lineRule="exact"/>
              <w:rPr>
                <w:sz w:val="20"/>
                <w:lang w:val="en-US"/>
              </w:rPr>
            </w:pPr>
          </w:p>
          <w:p w14:paraId="3F83310F" w14:textId="77777777" w:rsidR="00294A6C" w:rsidRPr="00E866A8" w:rsidRDefault="00294A6C" w:rsidP="00294A6C">
            <w:pPr>
              <w:widowControl w:val="0"/>
              <w:autoSpaceDE w:val="0"/>
              <w:autoSpaceDN w:val="0"/>
              <w:adjustRightInd w:val="0"/>
              <w:spacing w:line="200" w:lineRule="exact"/>
              <w:rPr>
                <w:sz w:val="20"/>
                <w:lang w:val="en-US"/>
              </w:rPr>
            </w:pPr>
          </w:p>
          <w:p w14:paraId="26FDDC53" w14:textId="77777777" w:rsidR="00294A6C" w:rsidRPr="00E866A8" w:rsidRDefault="00294A6C" w:rsidP="00294A6C">
            <w:pPr>
              <w:widowControl w:val="0"/>
              <w:autoSpaceDE w:val="0"/>
              <w:autoSpaceDN w:val="0"/>
              <w:adjustRightInd w:val="0"/>
              <w:spacing w:line="200" w:lineRule="exact"/>
              <w:rPr>
                <w:sz w:val="20"/>
                <w:lang w:val="en-US"/>
              </w:rPr>
            </w:pPr>
          </w:p>
          <w:p w14:paraId="73FA27C1" w14:textId="77777777" w:rsidR="00294A6C" w:rsidRPr="00E866A8" w:rsidRDefault="00294A6C" w:rsidP="00294A6C">
            <w:pPr>
              <w:widowControl w:val="0"/>
              <w:autoSpaceDE w:val="0"/>
              <w:autoSpaceDN w:val="0"/>
              <w:adjustRightInd w:val="0"/>
              <w:ind w:left="224" w:right="205"/>
              <w:jc w:val="center"/>
              <w:rPr>
                <w:lang w:val="en-US"/>
              </w:rPr>
            </w:pPr>
            <w:r w:rsidRPr="00E866A8">
              <w:rPr>
                <w:rFonts w:ascii="Arial" w:hAnsi="Arial" w:cs="Arial"/>
                <w:w w:val="99"/>
                <w:sz w:val="22"/>
                <w:szCs w:val="22"/>
                <w:lang w:val="en-US"/>
              </w:rPr>
              <w:t>62</w:t>
            </w:r>
          </w:p>
        </w:tc>
      </w:tr>
      <w:tr w:rsidR="00294A6C" w:rsidRPr="00E866A8" w14:paraId="317F9419" w14:textId="77777777" w:rsidTr="00294A6C">
        <w:trPr>
          <w:trHeight w:hRule="exact" w:val="701"/>
        </w:trPr>
        <w:tc>
          <w:tcPr>
            <w:tcW w:w="403" w:type="dxa"/>
            <w:tcBorders>
              <w:top w:val="single" w:sz="4" w:space="0" w:color="000000"/>
              <w:left w:val="single" w:sz="4" w:space="0" w:color="000000"/>
              <w:bottom w:val="single" w:sz="4" w:space="0" w:color="000000"/>
              <w:right w:val="single" w:sz="4" w:space="0" w:color="000000"/>
            </w:tcBorders>
          </w:tcPr>
          <w:p w14:paraId="0564E015"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09F5330A"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w w:val="108"/>
                <w:sz w:val="18"/>
                <w:szCs w:val="18"/>
                <w:lang w:val="en-US"/>
              </w:rPr>
              <w:t>B</w:t>
            </w:r>
          </w:p>
        </w:tc>
        <w:tc>
          <w:tcPr>
            <w:tcW w:w="2074" w:type="dxa"/>
            <w:tcBorders>
              <w:top w:val="single" w:sz="4" w:space="0" w:color="000000"/>
              <w:left w:val="single" w:sz="4" w:space="0" w:color="000000"/>
              <w:bottom w:val="single" w:sz="4" w:space="0" w:color="000000"/>
              <w:right w:val="single" w:sz="4" w:space="0" w:color="000000"/>
            </w:tcBorders>
          </w:tcPr>
          <w:p w14:paraId="1EB3BCF5"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7064D0ED" w14:textId="77777777" w:rsidR="00294A6C" w:rsidRPr="00E866A8" w:rsidRDefault="00294A6C" w:rsidP="00294A6C">
            <w:pPr>
              <w:widowControl w:val="0"/>
              <w:autoSpaceDE w:val="0"/>
              <w:autoSpaceDN w:val="0"/>
              <w:adjustRightInd w:val="0"/>
              <w:ind w:left="102" w:right="59"/>
              <w:rPr>
                <w:lang w:val="en-US"/>
              </w:rPr>
            </w:pPr>
          </w:p>
        </w:tc>
        <w:tc>
          <w:tcPr>
            <w:tcW w:w="1684" w:type="dxa"/>
            <w:tcBorders>
              <w:top w:val="single" w:sz="4" w:space="0" w:color="000000"/>
              <w:left w:val="single" w:sz="4" w:space="0" w:color="000000"/>
              <w:bottom w:val="single" w:sz="4" w:space="0" w:color="000000"/>
              <w:right w:val="single" w:sz="4" w:space="0" w:color="000000"/>
            </w:tcBorders>
          </w:tcPr>
          <w:p w14:paraId="66B010B4" w14:textId="77777777" w:rsidR="00294A6C" w:rsidRPr="00E866A8" w:rsidRDefault="00294A6C" w:rsidP="00294A6C">
            <w:pPr>
              <w:widowControl w:val="0"/>
              <w:autoSpaceDE w:val="0"/>
              <w:autoSpaceDN w:val="0"/>
              <w:adjustRightInd w:val="0"/>
              <w:spacing w:before="16" w:line="200" w:lineRule="exact"/>
              <w:rPr>
                <w:i/>
                <w:sz w:val="20"/>
                <w:lang w:val="en-US"/>
              </w:rPr>
            </w:pPr>
          </w:p>
          <w:p w14:paraId="0B7DA5EE"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w:t>
            </w:r>
          </w:p>
        </w:tc>
        <w:tc>
          <w:tcPr>
            <w:tcW w:w="1071" w:type="dxa"/>
            <w:tcBorders>
              <w:top w:val="single" w:sz="4" w:space="0" w:color="000000"/>
              <w:left w:val="single" w:sz="4" w:space="0" w:color="000000"/>
              <w:bottom w:val="single" w:sz="4" w:space="0" w:color="000000"/>
              <w:right w:val="single" w:sz="4" w:space="0" w:color="000000"/>
            </w:tcBorders>
          </w:tcPr>
          <w:p w14:paraId="6E535B72" w14:textId="77777777" w:rsidR="00294A6C" w:rsidRPr="00E866A8" w:rsidRDefault="00294A6C" w:rsidP="00294A6C">
            <w:pPr>
              <w:widowControl w:val="0"/>
              <w:autoSpaceDE w:val="0"/>
              <w:autoSpaceDN w:val="0"/>
              <w:adjustRightInd w:val="0"/>
              <w:spacing w:before="15" w:line="200" w:lineRule="exact"/>
              <w:rPr>
                <w:sz w:val="20"/>
                <w:lang w:val="en-US"/>
              </w:rPr>
            </w:pPr>
          </w:p>
          <w:p w14:paraId="0EE82944" w14:textId="77777777" w:rsidR="00294A6C" w:rsidRPr="00E866A8" w:rsidRDefault="00294A6C" w:rsidP="00294A6C">
            <w:pPr>
              <w:widowControl w:val="0"/>
              <w:autoSpaceDE w:val="0"/>
              <w:autoSpaceDN w:val="0"/>
              <w:adjustRightInd w:val="0"/>
              <w:ind w:left="346" w:right="-20"/>
              <w:rPr>
                <w:lang w:val="en-US"/>
              </w:rPr>
            </w:pPr>
            <w:r w:rsidRPr="00E866A8">
              <w:rPr>
                <w:rFonts w:ascii="Arial" w:hAnsi="Arial" w:cs="Arial"/>
                <w:sz w:val="22"/>
                <w:szCs w:val="22"/>
                <w:lang w:val="en-US"/>
              </w:rPr>
              <w:t>379</w:t>
            </w:r>
          </w:p>
        </w:tc>
        <w:tc>
          <w:tcPr>
            <w:tcW w:w="947" w:type="dxa"/>
            <w:tcBorders>
              <w:top w:val="single" w:sz="4" w:space="0" w:color="000000"/>
              <w:left w:val="single" w:sz="4" w:space="0" w:color="000000"/>
              <w:bottom w:val="single" w:sz="4" w:space="0" w:color="000000"/>
              <w:right w:val="single" w:sz="4" w:space="0" w:color="000000"/>
            </w:tcBorders>
          </w:tcPr>
          <w:p w14:paraId="7B83CB20" w14:textId="77777777" w:rsidR="00294A6C" w:rsidRPr="00E866A8" w:rsidRDefault="00294A6C" w:rsidP="00294A6C">
            <w:pPr>
              <w:widowControl w:val="0"/>
              <w:autoSpaceDE w:val="0"/>
              <w:autoSpaceDN w:val="0"/>
              <w:adjustRightInd w:val="0"/>
              <w:spacing w:before="15" w:line="200" w:lineRule="exact"/>
              <w:rPr>
                <w:sz w:val="20"/>
                <w:lang w:val="en-US"/>
              </w:rPr>
            </w:pPr>
          </w:p>
          <w:p w14:paraId="0A147806" w14:textId="77777777" w:rsidR="00294A6C" w:rsidRPr="00E866A8" w:rsidRDefault="00294A6C" w:rsidP="00294A6C">
            <w:pPr>
              <w:widowControl w:val="0"/>
              <w:autoSpaceDE w:val="0"/>
              <w:autoSpaceDN w:val="0"/>
              <w:adjustRightInd w:val="0"/>
              <w:ind w:left="283" w:right="-20"/>
              <w:rPr>
                <w:lang w:val="en-US"/>
              </w:rPr>
            </w:pPr>
            <w:r w:rsidRPr="00E866A8">
              <w:rPr>
                <w:rFonts w:ascii="Arial" w:hAnsi="Arial" w:cs="Arial"/>
                <w:sz w:val="22"/>
                <w:szCs w:val="22"/>
                <w:lang w:val="en-US"/>
              </w:rPr>
              <w:t>324</w:t>
            </w:r>
          </w:p>
        </w:tc>
        <w:tc>
          <w:tcPr>
            <w:tcW w:w="891" w:type="dxa"/>
            <w:tcBorders>
              <w:top w:val="single" w:sz="4" w:space="0" w:color="000000"/>
              <w:left w:val="single" w:sz="4" w:space="0" w:color="000000"/>
              <w:bottom w:val="single" w:sz="4" w:space="0" w:color="000000"/>
              <w:right w:val="single" w:sz="4" w:space="0" w:color="000000"/>
            </w:tcBorders>
          </w:tcPr>
          <w:p w14:paraId="4E4D3926" w14:textId="77777777" w:rsidR="00294A6C" w:rsidRPr="00E866A8" w:rsidRDefault="00294A6C" w:rsidP="00294A6C">
            <w:pPr>
              <w:widowControl w:val="0"/>
              <w:autoSpaceDE w:val="0"/>
              <w:autoSpaceDN w:val="0"/>
              <w:adjustRightInd w:val="0"/>
              <w:spacing w:before="15" w:line="200" w:lineRule="exact"/>
              <w:rPr>
                <w:sz w:val="20"/>
                <w:lang w:val="en-US"/>
              </w:rPr>
            </w:pPr>
          </w:p>
          <w:p w14:paraId="03963EC6" w14:textId="77777777" w:rsidR="00294A6C" w:rsidRPr="00E866A8" w:rsidRDefault="00294A6C" w:rsidP="00294A6C">
            <w:pPr>
              <w:widowControl w:val="0"/>
              <w:autoSpaceDE w:val="0"/>
              <w:autoSpaceDN w:val="0"/>
              <w:adjustRightInd w:val="0"/>
              <w:ind w:left="256" w:right="-20"/>
              <w:rPr>
                <w:lang w:val="en-US"/>
              </w:rPr>
            </w:pPr>
            <w:r w:rsidRPr="00E866A8">
              <w:rPr>
                <w:rFonts w:ascii="Arial" w:hAnsi="Arial" w:cs="Arial"/>
                <w:sz w:val="22"/>
                <w:szCs w:val="22"/>
                <w:lang w:val="en-US"/>
              </w:rPr>
              <w:t>213</w:t>
            </w:r>
          </w:p>
        </w:tc>
        <w:tc>
          <w:tcPr>
            <w:tcW w:w="929" w:type="dxa"/>
            <w:tcBorders>
              <w:top w:val="single" w:sz="4" w:space="0" w:color="000000"/>
              <w:left w:val="single" w:sz="4" w:space="0" w:color="000000"/>
              <w:bottom w:val="single" w:sz="4" w:space="0" w:color="000000"/>
              <w:right w:val="single" w:sz="4" w:space="0" w:color="000000"/>
            </w:tcBorders>
          </w:tcPr>
          <w:p w14:paraId="35F2EED9" w14:textId="77777777" w:rsidR="00294A6C" w:rsidRPr="00E866A8" w:rsidRDefault="00294A6C" w:rsidP="00294A6C">
            <w:pPr>
              <w:widowControl w:val="0"/>
              <w:autoSpaceDE w:val="0"/>
              <w:autoSpaceDN w:val="0"/>
              <w:adjustRightInd w:val="0"/>
              <w:spacing w:before="15" w:line="200" w:lineRule="exact"/>
              <w:rPr>
                <w:sz w:val="20"/>
                <w:lang w:val="en-US"/>
              </w:rPr>
            </w:pPr>
          </w:p>
          <w:p w14:paraId="43C1C828" w14:textId="77777777" w:rsidR="00294A6C" w:rsidRPr="00E866A8" w:rsidRDefault="00294A6C" w:rsidP="00294A6C">
            <w:pPr>
              <w:widowControl w:val="0"/>
              <w:autoSpaceDE w:val="0"/>
              <w:autoSpaceDN w:val="0"/>
              <w:adjustRightInd w:val="0"/>
              <w:ind w:left="274" w:right="-20"/>
              <w:rPr>
                <w:lang w:val="en-US"/>
              </w:rPr>
            </w:pPr>
            <w:r w:rsidRPr="00E866A8">
              <w:rPr>
                <w:rFonts w:ascii="Arial" w:hAnsi="Arial" w:cs="Arial"/>
                <w:sz w:val="22"/>
                <w:szCs w:val="22"/>
                <w:lang w:val="en-US"/>
              </w:rPr>
              <w:t>216</w:t>
            </w:r>
          </w:p>
        </w:tc>
        <w:tc>
          <w:tcPr>
            <w:tcW w:w="1008" w:type="dxa"/>
            <w:tcBorders>
              <w:top w:val="single" w:sz="4" w:space="0" w:color="000000"/>
              <w:left w:val="single" w:sz="4" w:space="0" w:color="000000"/>
              <w:bottom w:val="single" w:sz="4" w:space="0" w:color="000000"/>
              <w:right w:val="single" w:sz="4" w:space="0" w:color="000000"/>
            </w:tcBorders>
          </w:tcPr>
          <w:p w14:paraId="7C2891C0" w14:textId="77777777" w:rsidR="00294A6C" w:rsidRPr="00E866A8" w:rsidRDefault="00294A6C" w:rsidP="00294A6C">
            <w:pPr>
              <w:widowControl w:val="0"/>
              <w:autoSpaceDE w:val="0"/>
              <w:autoSpaceDN w:val="0"/>
              <w:adjustRightInd w:val="0"/>
              <w:spacing w:before="15" w:line="200" w:lineRule="exact"/>
              <w:rPr>
                <w:sz w:val="20"/>
                <w:lang w:val="en-US"/>
              </w:rPr>
            </w:pPr>
          </w:p>
          <w:p w14:paraId="3B6C702E" w14:textId="77777777" w:rsidR="00294A6C" w:rsidRPr="00E866A8" w:rsidRDefault="00294A6C" w:rsidP="00294A6C">
            <w:pPr>
              <w:widowControl w:val="0"/>
              <w:autoSpaceDE w:val="0"/>
              <w:autoSpaceDN w:val="0"/>
              <w:adjustRightInd w:val="0"/>
              <w:ind w:left="314" w:right="-20"/>
              <w:rPr>
                <w:lang w:val="en-US"/>
              </w:rPr>
            </w:pPr>
            <w:r w:rsidRPr="00E866A8">
              <w:rPr>
                <w:rFonts w:ascii="Arial" w:hAnsi="Arial" w:cs="Arial"/>
                <w:sz w:val="22"/>
                <w:szCs w:val="22"/>
                <w:lang w:val="en-US"/>
              </w:rPr>
              <w:t>277</w:t>
            </w:r>
          </w:p>
        </w:tc>
        <w:tc>
          <w:tcPr>
            <w:tcW w:w="864" w:type="dxa"/>
            <w:tcBorders>
              <w:top w:val="single" w:sz="4" w:space="0" w:color="000000"/>
              <w:left w:val="single" w:sz="4" w:space="0" w:color="000000"/>
              <w:bottom w:val="single" w:sz="4" w:space="0" w:color="000000"/>
              <w:right w:val="single" w:sz="4" w:space="0" w:color="000000"/>
            </w:tcBorders>
          </w:tcPr>
          <w:p w14:paraId="4A18713F" w14:textId="77777777" w:rsidR="00294A6C" w:rsidRPr="00E866A8" w:rsidRDefault="00294A6C" w:rsidP="00294A6C">
            <w:pPr>
              <w:widowControl w:val="0"/>
              <w:autoSpaceDE w:val="0"/>
              <w:autoSpaceDN w:val="0"/>
              <w:adjustRightInd w:val="0"/>
              <w:spacing w:before="15" w:line="200" w:lineRule="exact"/>
              <w:rPr>
                <w:sz w:val="20"/>
                <w:lang w:val="en-US"/>
              </w:rPr>
            </w:pPr>
          </w:p>
          <w:p w14:paraId="26BD643E" w14:textId="77777777" w:rsidR="00294A6C" w:rsidRPr="00E866A8" w:rsidRDefault="00294A6C" w:rsidP="00294A6C">
            <w:pPr>
              <w:widowControl w:val="0"/>
              <w:autoSpaceDE w:val="0"/>
              <w:autoSpaceDN w:val="0"/>
              <w:adjustRightInd w:val="0"/>
              <w:ind w:left="242" w:right="-20"/>
              <w:rPr>
                <w:lang w:val="en-US"/>
              </w:rPr>
            </w:pPr>
            <w:r w:rsidRPr="00E866A8">
              <w:rPr>
                <w:rFonts w:ascii="Arial" w:hAnsi="Arial" w:cs="Arial"/>
                <w:sz w:val="22"/>
                <w:szCs w:val="22"/>
                <w:lang w:val="en-US"/>
              </w:rPr>
              <w:t>322</w:t>
            </w:r>
          </w:p>
        </w:tc>
        <w:tc>
          <w:tcPr>
            <w:tcW w:w="794" w:type="dxa"/>
            <w:tcBorders>
              <w:top w:val="single" w:sz="4" w:space="0" w:color="000000"/>
              <w:left w:val="single" w:sz="4" w:space="0" w:color="000000"/>
              <w:bottom w:val="single" w:sz="4" w:space="0" w:color="000000"/>
              <w:right w:val="single" w:sz="4" w:space="0" w:color="000000"/>
            </w:tcBorders>
          </w:tcPr>
          <w:p w14:paraId="4ABB56A5" w14:textId="77777777" w:rsidR="00294A6C" w:rsidRPr="00E866A8" w:rsidRDefault="00294A6C" w:rsidP="00294A6C">
            <w:pPr>
              <w:widowControl w:val="0"/>
              <w:autoSpaceDE w:val="0"/>
              <w:autoSpaceDN w:val="0"/>
              <w:adjustRightInd w:val="0"/>
              <w:spacing w:before="15" w:line="200" w:lineRule="exact"/>
              <w:rPr>
                <w:sz w:val="20"/>
                <w:lang w:val="en-US"/>
              </w:rPr>
            </w:pPr>
          </w:p>
          <w:p w14:paraId="0FF7D3A8" w14:textId="77777777" w:rsidR="00294A6C" w:rsidRPr="00E866A8" w:rsidRDefault="00294A6C" w:rsidP="00294A6C">
            <w:pPr>
              <w:widowControl w:val="0"/>
              <w:autoSpaceDE w:val="0"/>
              <w:autoSpaceDN w:val="0"/>
              <w:adjustRightInd w:val="0"/>
              <w:ind w:left="232" w:right="213"/>
              <w:jc w:val="center"/>
              <w:rPr>
                <w:lang w:val="en-US"/>
              </w:rPr>
            </w:pPr>
            <w:r w:rsidRPr="00E866A8">
              <w:rPr>
                <w:rFonts w:ascii="Arial" w:hAnsi="Arial" w:cs="Arial"/>
                <w:w w:val="99"/>
                <w:sz w:val="22"/>
                <w:szCs w:val="22"/>
                <w:lang w:val="en-US"/>
              </w:rPr>
              <w:t>69</w:t>
            </w:r>
          </w:p>
        </w:tc>
      </w:tr>
      <w:tr w:rsidR="00294A6C" w:rsidRPr="00E866A8" w14:paraId="02436648" w14:textId="77777777" w:rsidTr="00294A6C">
        <w:trPr>
          <w:trHeight w:hRule="exact" w:val="1620"/>
        </w:trPr>
        <w:tc>
          <w:tcPr>
            <w:tcW w:w="403" w:type="dxa"/>
            <w:tcBorders>
              <w:top w:val="single" w:sz="4" w:space="0" w:color="000000"/>
              <w:left w:val="single" w:sz="4" w:space="0" w:color="000000"/>
              <w:bottom w:val="single" w:sz="4" w:space="0" w:color="000000"/>
              <w:right w:val="single" w:sz="4" w:space="0" w:color="000000"/>
            </w:tcBorders>
          </w:tcPr>
          <w:p w14:paraId="0661422D" w14:textId="77777777" w:rsidR="00294A6C" w:rsidRPr="00E866A8" w:rsidRDefault="00294A6C" w:rsidP="00294A6C">
            <w:pPr>
              <w:widowControl w:val="0"/>
              <w:autoSpaceDE w:val="0"/>
              <w:autoSpaceDN w:val="0"/>
              <w:adjustRightInd w:val="0"/>
              <w:spacing w:line="200" w:lineRule="exact"/>
              <w:rPr>
                <w:sz w:val="20"/>
                <w:lang w:val="en-US"/>
              </w:rPr>
            </w:pPr>
          </w:p>
          <w:p w14:paraId="5C346993" w14:textId="77777777" w:rsidR="00294A6C" w:rsidRPr="00E866A8" w:rsidRDefault="00294A6C" w:rsidP="00294A6C">
            <w:pPr>
              <w:widowControl w:val="0"/>
              <w:autoSpaceDE w:val="0"/>
              <w:autoSpaceDN w:val="0"/>
              <w:adjustRightInd w:val="0"/>
              <w:spacing w:line="200" w:lineRule="exact"/>
              <w:rPr>
                <w:sz w:val="20"/>
                <w:lang w:val="en-US"/>
              </w:rPr>
            </w:pPr>
          </w:p>
          <w:p w14:paraId="61C31334"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13C493D3"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sz w:val="18"/>
                <w:szCs w:val="18"/>
                <w:lang w:val="en-US"/>
              </w:rPr>
              <w:t>C</w:t>
            </w:r>
          </w:p>
        </w:tc>
        <w:tc>
          <w:tcPr>
            <w:tcW w:w="2074" w:type="dxa"/>
            <w:tcBorders>
              <w:top w:val="single" w:sz="4" w:space="0" w:color="000000"/>
              <w:left w:val="single" w:sz="4" w:space="0" w:color="000000"/>
              <w:bottom w:val="single" w:sz="4" w:space="0" w:color="000000"/>
              <w:right w:val="single" w:sz="4" w:space="0" w:color="000000"/>
            </w:tcBorders>
          </w:tcPr>
          <w:p w14:paraId="7767C8A3" w14:textId="77777777" w:rsidR="00294A6C" w:rsidRPr="00E866A8" w:rsidRDefault="00294A6C" w:rsidP="00294A6C">
            <w:pPr>
              <w:widowControl w:val="0"/>
              <w:autoSpaceDE w:val="0"/>
              <w:autoSpaceDN w:val="0"/>
              <w:adjustRightInd w:val="0"/>
              <w:ind w:left="102" w:right="271"/>
              <w:rPr>
                <w:lang w:val="en-US"/>
              </w:rPr>
            </w:pPr>
            <w:r w:rsidRPr="00E866A8">
              <w:rPr>
                <w:rFonts w:ascii="Arial" w:hAnsi="Arial" w:cs="Arial"/>
                <w:noProof/>
                <w:sz w:val="20"/>
                <w:lang w:val="en-US"/>
              </w:rPr>
              <w:t>Estimated minimum number of shipments required for the actual capacity of the cold chain</w:t>
            </w:r>
          </w:p>
        </w:tc>
        <w:tc>
          <w:tcPr>
            <w:tcW w:w="1684" w:type="dxa"/>
            <w:tcBorders>
              <w:top w:val="single" w:sz="4" w:space="0" w:color="000000"/>
              <w:left w:val="single" w:sz="4" w:space="0" w:color="000000"/>
              <w:bottom w:val="single" w:sz="4" w:space="0" w:color="000000"/>
              <w:right w:val="single" w:sz="4" w:space="0" w:color="000000"/>
            </w:tcBorders>
          </w:tcPr>
          <w:p w14:paraId="6388FDE3" w14:textId="77777777" w:rsidR="00294A6C" w:rsidRPr="00E866A8" w:rsidRDefault="00294A6C" w:rsidP="00294A6C">
            <w:pPr>
              <w:widowControl w:val="0"/>
              <w:autoSpaceDE w:val="0"/>
              <w:autoSpaceDN w:val="0"/>
              <w:adjustRightInd w:val="0"/>
              <w:spacing w:line="200" w:lineRule="exact"/>
              <w:rPr>
                <w:i/>
                <w:sz w:val="20"/>
                <w:lang w:val="en-US"/>
              </w:rPr>
            </w:pPr>
          </w:p>
          <w:p w14:paraId="1980E43B" w14:textId="77777777" w:rsidR="00294A6C" w:rsidRPr="00E866A8" w:rsidRDefault="00294A6C" w:rsidP="00294A6C">
            <w:pPr>
              <w:widowControl w:val="0"/>
              <w:autoSpaceDE w:val="0"/>
              <w:autoSpaceDN w:val="0"/>
              <w:adjustRightInd w:val="0"/>
              <w:spacing w:line="200" w:lineRule="exact"/>
              <w:rPr>
                <w:i/>
                <w:sz w:val="20"/>
                <w:lang w:val="en-US"/>
              </w:rPr>
            </w:pPr>
          </w:p>
          <w:p w14:paraId="00C05B18" w14:textId="77777777" w:rsidR="00294A6C" w:rsidRPr="00E866A8" w:rsidRDefault="00294A6C" w:rsidP="00294A6C">
            <w:pPr>
              <w:widowControl w:val="0"/>
              <w:autoSpaceDE w:val="0"/>
              <w:autoSpaceDN w:val="0"/>
              <w:adjustRightInd w:val="0"/>
              <w:spacing w:before="16" w:line="260" w:lineRule="exact"/>
              <w:rPr>
                <w:i/>
                <w:sz w:val="26"/>
                <w:szCs w:val="26"/>
                <w:lang w:val="en-US"/>
              </w:rPr>
            </w:pPr>
          </w:p>
          <w:p w14:paraId="6E7348E9"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A/B</w:t>
            </w:r>
          </w:p>
        </w:tc>
        <w:tc>
          <w:tcPr>
            <w:tcW w:w="1071" w:type="dxa"/>
            <w:tcBorders>
              <w:top w:val="single" w:sz="4" w:space="0" w:color="000000"/>
              <w:left w:val="single" w:sz="4" w:space="0" w:color="000000"/>
              <w:bottom w:val="single" w:sz="4" w:space="0" w:color="000000"/>
              <w:right w:val="single" w:sz="4" w:space="0" w:color="000000"/>
            </w:tcBorders>
          </w:tcPr>
          <w:p w14:paraId="57C0FE64" w14:textId="77777777" w:rsidR="00294A6C" w:rsidRPr="00E866A8" w:rsidRDefault="00294A6C" w:rsidP="00294A6C">
            <w:pPr>
              <w:widowControl w:val="0"/>
              <w:autoSpaceDE w:val="0"/>
              <w:autoSpaceDN w:val="0"/>
              <w:adjustRightInd w:val="0"/>
              <w:spacing w:line="200" w:lineRule="exact"/>
              <w:rPr>
                <w:sz w:val="20"/>
                <w:lang w:val="en-US"/>
              </w:rPr>
            </w:pPr>
          </w:p>
          <w:p w14:paraId="21EC2F5A" w14:textId="77777777" w:rsidR="00294A6C" w:rsidRPr="00E866A8" w:rsidRDefault="00294A6C" w:rsidP="00294A6C">
            <w:pPr>
              <w:widowControl w:val="0"/>
              <w:autoSpaceDE w:val="0"/>
              <w:autoSpaceDN w:val="0"/>
              <w:adjustRightInd w:val="0"/>
              <w:spacing w:line="200" w:lineRule="exact"/>
              <w:rPr>
                <w:sz w:val="20"/>
                <w:lang w:val="en-US"/>
              </w:rPr>
            </w:pPr>
          </w:p>
          <w:p w14:paraId="7CE14E2F"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6A814DA5" w14:textId="77777777" w:rsidR="00294A6C" w:rsidRPr="00E866A8" w:rsidRDefault="00294A6C" w:rsidP="00294A6C">
            <w:pPr>
              <w:widowControl w:val="0"/>
              <w:autoSpaceDE w:val="0"/>
              <w:autoSpaceDN w:val="0"/>
              <w:adjustRightInd w:val="0"/>
              <w:ind w:left="339" w:right="321"/>
              <w:jc w:val="center"/>
              <w:rPr>
                <w:lang w:val="en-US"/>
              </w:rPr>
            </w:pPr>
            <w:r w:rsidRPr="00E866A8">
              <w:rPr>
                <w:rFonts w:ascii="Arial" w:hAnsi="Arial" w:cs="Arial"/>
                <w:w w:val="99"/>
                <w:sz w:val="22"/>
                <w:szCs w:val="22"/>
                <w:lang w:val="en-US"/>
              </w:rPr>
              <w:t>0.6</w:t>
            </w:r>
          </w:p>
        </w:tc>
        <w:tc>
          <w:tcPr>
            <w:tcW w:w="947" w:type="dxa"/>
            <w:tcBorders>
              <w:top w:val="single" w:sz="4" w:space="0" w:color="000000"/>
              <w:left w:val="single" w:sz="4" w:space="0" w:color="000000"/>
              <w:bottom w:val="single" w:sz="4" w:space="0" w:color="000000"/>
              <w:right w:val="single" w:sz="4" w:space="0" w:color="000000"/>
            </w:tcBorders>
          </w:tcPr>
          <w:p w14:paraId="7D8C946B" w14:textId="77777777" w:rsidR="00294A6C" w:rsidRPr="00E866A8" w:rsidRDefault="00294A6C" w:rsidP="00294A6C">
            <w:pPr>
              <w:widowControl w:val="0"/>
              <w:autoSpaceDE w:val="0"/>
              <w:autoSpaceDN w:val="0"/>
              <w:adjustRightInd w:val="0"/>
              <w:spacing w:line="200" w:lineRule="exact"/>
              <w:rPr>
                <w:sz w:val="20"/>
                <w:lang w:val="en-US"/>
              </w:rPr>
            </w:pPr>
          </w:p>
          <w:p w14:paraId="1526D924" w14:textId="77777777" w:rsidR="00294A6C" w:rsidRPr="00E866A8" w:rsidRDefault="00294A6C" w:rsidP="00294A6C">
            <w:pPr>
              <w:widowControl w:val="0"/>
              <w:autoSpaceDE w:val="0"/>
              <w:autoSpaceDN w:val="0"/>
              <w:adjustRightInd w:val="0"/>
              <w:spacing w:line="200" w:lineRule="exact"/>
              <w:rPr>
                <w:sz w:val="20"/>
                <w:lang w:val="en-US"/>
              </w:rPr>
            </w:pPr>
          </w:p>
          <w:p w14:paraId="0E64EEC2"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1283030" w14:textId="77777777" w:rsidR="00294A6C" w:rsidRPr="00E866A8" w:rsidRDefault="00294A6C" w:rsidP="00294A6C">
            <w:pPr>
              <w:widowControl w:val="0"/>
              <w:autoSpaceDE w:val="0"/>
              <w:autoSpaceDN w:val="0"/>
              <w:adjustRightInd w:val="0"/>
              <w:ind w:left="278" w:right="258"/>
              <w:jc w:val="center"/>
              <w:rPr>
                <w:lang w:val="en-US"/>
              </w:rPr>
            </w:pPr>
            <w:r w:rsidRPr="00E866A8">
              <w:rPr>
                <w:rFonts w:ascii="Arial" w:hAnsi="Arial" w:cs="Arial"/>
                <w:w w:val="99"/>
                <w:sz w:val="22"/>
                <w:szCs w:val="22"/>
                <w:lang w:val="en-US"/>
              </w:rPr>
              <w:t>0.6</w:t>
            </w:r>
          </w:p>
        </w:tc>
        <w:tc>
          <w:tcPr>
            <w:tcW w:w="891" w:type="dxa"/>
            <w:tcBorders>
              <w:top w:val="single" w:sz="4" w:space="0" w:color="000000"/>
              <w:left w:val="single" w:sz="4" w:space="0" w:color="000000"/>
              <w:bottom w:val="single" w:sz="4" w:space="0" w:color="000000"/>
              <w:right w:val="single" w:sz="4" w:space="0" w:color="000000"/>
            </w:tcBorders>
          </w:tcPr>
          <w:p w14:paraId="0DCD859F" w14:textId="77777777" w:rsidR="00294A6C" w:rsidRPr="00E866A8" w:rsidRDefault="00294A6C" w:rsidP="00294A6C">
            <w:pPr>
              <w:widowControl w:val="0"/>
              <w:autoSpaceDE w:val="0"/>
              <w:autoSpaceDN w:val="0"/>
              <w:adjustRightInd w:val="0"/>
              <w:spacing w:line="200" w:lineRule="exact"/>
              <w:rPr>
                <w:sz w:val="20"/>
                <w:lang w:val="en-US"/>
              </w:rPr>
            </w:pPr>
          </w:p>
          <w:p w14:paraId="208BD29F" w14:textId="77777777" w:rsidR="00294A6C" w:rsidRPr="00E866A8" w:rsidRDefault="00294A6C" w:rsidP="00294A6C">
            <w:pPr>
              <w:widowControl w:val="0"/>
              <w:autoSpaceDE w:val="0"/>
              <w:autoSpaceDN w:val="0"/>
              <w:adjustRightInd w:val="0"/>
              <w:spacing w:line="200" w:lineRule="exact"/>
              <w:rPr>
                <w:sz w:val="20"/>
                <w:lang w:val="en-US"/>
              </w:rPr>
            </w:pPr>
          </w:p>
          <w:p w14:paraId="2F1BD788"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A2857F8" w14:textId="77777777" w:rsidR="00294A6C" w:rsidRPr="00E866A8" w:rsidRDefault="00294A6C" w:rsidP="00294A6C">
            <w:pPr>
              <w:widowControl w:val="0"/>
              <w:autoSpaceDE w:val="0"/>
              <w:autoSpaceDN w:val="0"/>
              <w:adjustRightInd w:val="0"/>
              <w:ind w:left="287" w:right="-20"/>
              <w:rPr>
                <w:lang w:val="en-US"/>
              </w:rPr>
            </w:pPr>
            <w:r w:rsidRPr="00E866A8">
              <w:rPr>
                <w:rFonts w:ascii="Arial" w:hAnsi="Arial" w:cs="Arial"/>
                <w:sz w:val="22"/>
                <w:szCs w:val="22"/>
                <w:lang w:val="en-US"/>
              </w:rPr>
              <w:t>1.0</w:t>
            </w:r>
          </w:p>
        </w:tc>
        <w:tc>
          <w:tcPr>
            <w:tcW w:w="929" w:type="dxa"/>
            <w:tcBorders>
              <w:top w:val="single" w:sz="4" w:space="0" w:color="000000"/>
              <w:left w:val="single" w:sz="4" w:space="0" w:color="000000"/>
              <w:bottom w:val="single" w:sz="4" w:space="0" w:color="000000"/>
              <w:right w:val="single" w:sz="4" w:space="0" w:color="000000"/>
            </w:tcBorders>
          </w:tcPr>
          <w:p w14:paraId="58C39D95" w14:textId="77777777" w:rsidR="00294A6C" w:rsidRPr="00E866A8" w:rsidRDefault="00294A6C" w:rsidP="00294A6C">
            <w:pPr>
              <w:widowControl w:val="0"/>
              <w:autoSpaceDE w:val="0"/>
              <w:autoSpaceDN w:val="0"/>
              <w:adjustRightInd w:val="0"/>
              <w:spacing w:line="200" w:lineRule="exact"/>
              <w:rPr>
                <w:sz w:val="20"/>
                <w:lang w:val="en-US"/>
              </w:rPr>
            </w:pPr>
          </w:p>
          <w:p w14:paraId="63814AD2" w14:textId="77777777" w:rsidR="00294A6C" w:rsidRPr="00E866A8" w:rsidRDefault="00294A6C" w:rsidP="00294A6C">
            <w:pPr>
              <w:widowControl w:val="0"/>
              <w:autoSpaceDE w:val="0"/>
              <w:autoSpaceDN w:val="0"/>
              <w:adjustRightInd w:val="0"/>
              <w:spacing w:line="200" w:lineRule="exact"/>
              <w:rPr>
                <w:sz w:val="20"/>
                <w:lang w:val="en-US"/>
              </w:rPr>
            </w:pPr>
          </w:p>
          <w:p w14:paraId="7220577E"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DC96A9E" w14:textId="77777777" w:rsidR="00294A6C" w:rsidRPr="00E866A8" w:rsidRDefault="00294A6C" w:rsidP="00294A6C">
            <w:pPr>
              <w:widowControl w:val="0"/>
              <w:autoSpaceDE w:val="0"/>
              <w:autoSpaceDN w:val="0"/>
              <w:adjustRightInd w:val="0"/>
              <w:ind w:left="305" w:right="-20"/>
              <w:rPr>
                <w:lang w:val="en-US"/>
              </w:rPr>
            </w:pPr>
            <w:r w:rsidRPr="00E866A8">
              <w:rPr>
                <w:rFonts w:ascii="Arial" w:hAnsi="Arial" w:cs="Arial"/>
                <w:sz w:val="22"/>
                <w:szCs w:val="22"/>
                <w:lang w:val="en-US"/>
              </w:rPr>
              <w:t>0.9</w:t>
            </w:r>
          </w:p>
        </w:tc>
        <w:tc>
          <w:tcPr>
            <w:tcW w:w="1008" w:type="dxa"/>
            <w:tcBorders>
              <w:top w:val="single" w:sz="4" w:space="0" w:color="000000"/>
              <w:left w:val="single" w:sz="4" w:space="0" w:color="000000"/>
              <w:bottom w:val="single" w:sz="4" w:space="0" w:color="000000"/>
              <w:right w:val="single" w:sz="4" w:space="0" w:color="000000"/>
            </w:tcBorders>
          </w:tcPr>
          <w:p w14:paraId="130C1454" w14:textId="77777777" w:rsidR="00294A6C" w:rsidRPr="00E866A8" w:rsidRDefault="00294A6C" w:rsidP="00294A6C">
            <w:pPr>
              <w:widowControl w:val="0"/>
              <w:autoSpaceDE w:val="0"/>
              <w:autoSpaceDN w:val="0"/>
              <w:adjustRightInd w:val="0"/>
              <w:spacing w:line="200" w:lineRule="exact"/>
              <w:rPr>
                <w:sz w:val="20"/>
                <w:lang w:val="en-US"/>
              </w:rPr>
            </w:pPr>
          </w:p>
          <w:p w14:paraId="5174A7B1" w14:textId="77777777" w:rsidR="00294A6C" w:rsidRPr="00E866A8" w:rsidRDefault="00294A6C" w:rsidP="00294A6C">
            <w:pPr>
              <w:widowControl w:val="0"/>
              <w:autoSpaceDE w:val="0"/>
              <w:autoSpaceDN w:val="0"/>
              <w:adjustRightInd w:val="0"/>
              <w:spacing w:line="200" w:lineRule="exact"/>
              <w:rPr>
                <w:sz w:val="20"/>
                <w:lang w:val="en-US"/>
              </w:rPr>
            </w:pPr>
          </w:p>
          <w:p w14:paraId="03520E97"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7E066FCC" w14:textId="77777777" w:rsidR="00294A6C" w:rsidRPr="00E866A8" w:rsidRDefault="00294A6C" w:rsidP="00294A6C">
            <w:pPr>
              <w:widowControl w:val="0"/>
              <w:autoSpaceDE w:val="0"/>
              <w:autoSpaceDN w:val="0"/>
              <w:adjustRightInd w:val="0"/>
              <w:ind w:left="309" w:right="288"/>
              <w:jc w:val="center"/>
              <w:rPr>
                <w:lang w:val="en-US"/>
              </w:rPr>
            </w:pPr>
            <w:r w:rsidRPr="00E866A8">
              <w:rPr>
                <w:rFonts w:ascii="Arial" w:hAnsi="Arial" w:cs="Arial"/>
                <w:w w:val="99"/>
                <w:sz w:val="22"/>
                <w:szCs w:val="22"/>
                <w:lang w:val="en-US"/>
              </w:rPr>
              <w:t>0.7</w:t>
            </w:r>
          </w:p>
        </w:tc>
        <w:tc>
          <w:tcPr>
            <w:tcW w:w="864" w:type="dxa"/>
            <w:tcBorders>
              <w:top w:val="single" w:sz="4" w:space="0" w:color="000000"/>
              <w:left w:val="single" w:sz="4" w:space="0" w:color="000000"/>
              <w:bottom w:val="single" w:sz="4" w:space="0" w:color="000000"/>
              <w:right w:val="single" w:sz="4" w:space="0" w:color="000000"/>
            </w:tcBorders>
          </w:tcPr>
          <w:p w14:paraId="57FBE71C" w14:textId="77777777" w:rsidR="00294A6C" w:rsidRPr="00E866A8" w:rsidRDefault="00294A6C" w:rsidP="00294A6C">
            <w:pPr>
              <w:widowControl w:val="0"/>
              <w:autoSpaceDE w:val="0"/>
              <w:autoSpaceDN w:val="0"/>
              <w:adjustRightInd w:val="0"/>
              <w:spacing w:line="200" w:lineRule="exact"/>
              <w:rPr>
                <w:sz w:val="20"/>
                <w:lang w:val="en-US"/>
              </w:rPr>
            </w:pPr>
          </w:p>
          <w:p w14:paraId="75DE13A1" w14:textId="77777777" w:rsidR="00294A6C" w:rsidRPr="00E866A8" w:rsidRDefault="00294A6C" w:rsidP="00294A6C">
            <w:pPr>
              <w:widowControl w:val="0"/>
              <w:autoSpaceDE w:val="0"/>
              <w:autoSpaceDN w:val="0"/>
              <w:adjustRightInd w:val="0"/>
              <w:spacing w:line="200" w:lineRule="exact"/>
              <w:rPr>
                <w:sz w:val="20"/>
                <w:lang w:val="en-US"/>
              </w:rPr>
            </w:pPr>
          </w:p>
          <w:p w14:paraId="63A40E5B"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27C7B777" w14:textId="77777777" w:rsidR="00294A6C" w:rsidRPr="00E866A8" w:rsidRDefault="00294A6C" w:rsidP="00294A6C">
            <w:pPr>
              <w:widowControl w:val="0"/>
              <w:autoSpaceDE w:val="0"/>
              <w:autoSpaceDN w:val="0"/>
              <w:adjustRightInd w:val="0"/>
              <w:ind w:left="273" w:right="-20"/>
              <w:rPr>
                <w:lang w:val="en-US"/>
              </w:rPr>
            </w:pPr>
            <w:r w:rsidRPr="00E866A8">
              <w:rPr>
                <w:rFonts w:ascii="Arial" w:hAnsi="Arial" w:cs="Arial"/>
                <w:sz w:val="22"/>
                <w:szCs w:val="22"/>
                <w:lang w:val="en-US"/>
              </w:rPr>
              <w:t>0.7</w:t>
            </w:r>
          </w:p>
        </w:tc>
        <w:tc>
          <w:tcPr>
            <w:tcW w:w="794" w:type="dxa"/>
            <w:tcBorders>
              <w:top w:val="single" w:sz="4" w:space="0" w:color="000000"/>
              <w:left w:val="single" w:sz="4" w:space="0" w:color="000000"/>
              <w:bottom w:val="single" w:sz="4" w:space="0" w:color="000000"/>
              <w:right w:val="single" w:sz="4" w:space="0" w:color="000000"/>
            </w:tcBorders>
          </w:tcPr>
          <w:p w14:paraId="33D6141E" w14:textId="77777777" w:rsidR="00294A6C" w:rsidRPr="00E866A8" w:rsidRDefault="00294A6C" w:rsidP="00294A6C">
            <w:pPr>
              <w:widowControl w:val="0"/>
              <w:autoSpaceDE w:val="0"/>
              <w:autoSpaceDN w:val="0"/>
              <w:adjustRightInd w:val="0"/>
              <w:spacing w:line="200" w:lineRule="exact"/>
              <w:rPr>
                <w:sz w:val="20"/>
                <w:lang w:val="en-US"/>
              </w:rPr>
            </w:pPr>
          </w:p>
          <w:p w14:paraId="36CE8C1B" w14:textId="77777777" w:rsidR="00294A6C" w:rsidRPr="00E866A8" w:rsidRDefault="00294A6C" w:rsidP="00294A6C">
            <w:pPr>
              <w:widowControl w:val="0"/>
              <w:autoSpaceDE w:val="0"/>
              <w:autoSpaceDN w:val="0"/>
              <w:adjustRightInd w:val="0"/>
              <w:spacing w:line="200" w:lineRule="exact"/>
              <w:rPr>
                <w:sz w:val="20"/>
                <w:lang w:val="en-US"/>
              </w:rPr>
            </w:pPr>
          </w:p>
          <w:p w14:paraId="2CE1AD0B"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68B8528A" w14:textId="77777777" w:rsidR="00294A6C" w:rsidRPr="00E866A8" w:rsidRDefault="00294A6C" w:rsidP="00294A6C">
            <w:pPr>
              <w:widowControl w:val="0"/>
              <w:autoSpaceDE w:val="0"/>
              <w:autoSpaceDN w:val="0"/>
              <w:adjustRightInd w:val="0"/>
              <w:ind w:left="238" w:right="-20"/>
              <w:rPr>
                <w:lang w:val="en-US"/>
              </w:rPr>
            </w:pPr>
            <w:r w:rsidRPr="00E866A8">
              <w:rPr>
                <w:rFonts w:ascii="Arial" w:hAnsi="Arial" w:cs="Arial"/>
                <w:sz w:val="22"/>
                <w:szCs w:val="22"/>
                <w:lang w:val="en-US"/>
              </w:rPr>
              <w:t>0.9</w:t>
            </w:r>
          </w:p>
        </w:tc>
      </w:tr>
      <w:tr w:rsidR="00294A6C" w:rsidRPr="00E866A8" w14:paraId="7D9F2D8E" w14:textId="77777777" w:rsidTr="00294A6C">
        <w:trPr>
          <w:trHeight w:hRule="exact" w:val="930"/>
        </w:trPr>
        <w:tc>
          <w:tcPr>
            <w:tcW w:w="403" w:type="dxa"/>
            <w:tcBorders>
              <w:top w:val="single" w:sz="4" w:space="0" w:color="000000"/>
              <w:left w:val="single" w:sz="4" w:space="0" w:color="000000"/>
              <w:bottom w:val="single" w:sz="4" w:space="0" w:color="000000"/>
              <w:right w:val="single" w:sz="4" w:space="0" w:color="000000"/>
            </w:tcBorders>
          </w:tcPr>
          <w:p w14:paraId="6EB78C14"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1285D6C1" w14:textId="77777777" w:rsidR="00294A6C" w:rsidRPr="00E866A8" w:rsidRDefault="00294A6C" w:rsidP="00294A6C">
            <w:pPr>
              <w:widowControl w:val="0"/>
              <w:autoSpaceDE w:val="0"/>
              <w:autoSpaceDN w:val="0"/>
              <w:adjustRightInd w:val="0"/>
              <w:spacing w:line="200" w:lineRule="exact"/>
              <w:rPr>
                <w:sz w:val="20"/>
                <w:lang w:val="en-US"/>
              </w:rPr>
            </w:pPr>
          </w:p>
          <w:p w14:paraId="338C5B7E"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sz w:val="18"/>
                <w:szCs w:val="18"/>
                <w:lang w:val="en-US"/>
              </w:rPr>
              <w:t>D</w:t>
            </w:r>
          </w:p>
        </w:tc>
        <w:tc>
          <w:tcPr>
            <w:tcW w:w="2074" w:type="dxa"/>
            <w:tcBorders>
              <w:top w:val="single" w:sz="4" w:space="0" w:color="000000"/>
              <w:left w:val="single" w:sz="4" w:space="0" w:color="000000"/>
              <w:bottom w:val="single" w:sz="4" w:space="0" w:color="000000"/>
              <w:right w:val="single" w:sz="4" w:space="0" w:color="000000"/>
            </w:tcBorders>
          </w:tcPr>
          <w:p w14:paraId="2A9EBF26" w14:textId="77777777" w:rsidR="00294A6C" w:rsidRPr="00E866A8" w:rsidRDefault="00294A6C" w:rsidP="00294A6C">
            <w:pPr>
              <w:widowControl w:val="0"/>
              <w:autoSpaceDE w:val="0"/>
              <w:autoSpaceDN w:val="0"/>
              <w:adjustRightInd w:val="0"/>
              <w:spacing w:before="10" w:line="220" w:lineRule="exact"/>
              <w:rPr>
                <w:sz w:val="22"/>
                <w:szCs w:val="22"/>
                <w:lang w:val="en-US"/>
              </w:rPr>
            </w:pPr>
          </w:p>
          <w:p w14:paraId="2717EE7F" w14:textId="77777777" w:rsidR="00294A6C" w:rsidRPr="00E866A8" w:rsidRDefault="00294A6C" w:rsidP="00294A6C">
            <w:pPr>
              <w:widowControl w:val="0"/>
              <w:autoSpaceDE w:val="0"/>
              <w:autoSpaceDN w:val="0"/>
              <w:adjustRightInd w:val="0"/>
              <w:spacing w:line="230" w:lineRule="exact"/>
              <w:ind w:left="102" w:right="538"/>
              <w:rPr>
                <w:lang w:val="en-US"/>
              </w:rPr>
            </w:pPr>
            <w:r w:rsidRPr="00E866A8">
              <w:rPr>
                <w:rFonts w:ascii="Arial" w:hAnsi="Arial" w:cs="Arial"/>
                <w:sz w:val="20"/>
                <w:lang w:val="en-US"/>
              </w:rPr>
              <w:t>Annual number of shipments</w:t>
            </w:r>
          </w:p>
        </w:tc>
        <w:tc>
          <w:tcPr>
            <w:tcW w:w="1684" w:type="dxa"/>
            <w:tcBorders>
              <w:top w:val="single" w:sz="4" w:space="0" w:color="000000"/>
              <w:left w:val="single" w:sz="4" w:space="0" w:color="000000"/>
              <w:bottom w:val="single" w:sz="4" w:space="0" w:color="000000"/>
              <w:right w:val="single" w:sz="4" w:space="0" w:color="000000"/>
            </w:tcBorders>
          </w:tcPr>
          <w:p w14:paraId="5C2541DF" w14:textId="77777777" w:rsidR="00294A6C" w:rsidRPr="00E866A8" w:rsidRDefault="00294A6C" w:rsidP="00294A6C">
            <w:pPr>
              <w:widowControl w:val="0"/>
              <w:autoSpaceDE w:val="0"/>
              <w:autoSpaceDN w:val="0"/>
              <w:adjustRightInd w:val="0"/>
              <w:spacing w:line="230" w:lineRule="exact"/>
              <w:ind w:left="102" w:right="271"/>
              <w:rPr>
                <w:i/>
                <w:lang w:val="en-US"/>
              </w:rPr>
            </w:pPr>
            <w:r w:rsidRPr="00E866A8">
              <w:rPr>
                <w:rFonts w:ascii="Arial" w:hAnsi="Arial" w:cs="Arial"/>
                <w:i/>
                <w:noProof/>
                <w:sz w:val="20"/>
                <w:lang w:val="en-US"/>
              </w:rPr>
              <w:t>Based on the national plan for vaccine distribution</w:t>
            </w:r>
          </w:p>
        </w:tc>
        <w:tc>
          <w:tcPr>
            <w:tcW w:w="1071" w:type="dxa"/>
            <w:tcBorders>
              <w:top w:val="single" w:sz="4" w:space="0" w:color="000000"/>
              <w:left w:val="single" w:sz="4" w:space="0" w:color="000000"/>
              <w:bottom w:val="single" w:sz="4" w:space="0" w:color="000000"/>
              <w:right w:val="single" w:sz="4" w:space="0" w:color="000000"/>
            </w:tcBorders>
          </w:tcPr>
          <w:p w14:paraId="1C5CE9A5" w14:textId="77777777" w:rsidR="00294A6C" w:rsidRPr="00E866A8" w:rsidRDefault="00294A6C" w:rsidP="00294A6C">
            <w:pPr>
              <w:widowControl w:val="0"/>
              <w:autoSpaceDE w:val="0"/>
              <w:autoSpaceDN w:val="0"/>
              <w:adjustRightInd w:val="0"/>
              <w:spacing w:line="130" w:lineRule="exact"/>
              <w:rPr>
                <w:sz w:val="13"/>
                <w:szCs w:val="13"/>
                <w:lang w:val="en-US"/>
              </w:rPr>
            </w:pPr>
          </w:p>
          <w:p w14:paraId="337C2C6B" w14:textId="77777777" w:rsidR="00294A6C" w:rsidRPr="00E866A8" w:rsidRDefault="00294A6C" w:rsidP="00294A6C">
            <w:pPr>
              <w:widowControl w:val="0"/>
              <w:autoSpaceDE w:val="0"/>
              <w:autoSpaceDN w:val="0"/>
              <w:adjustRightInd w:val="0"/>
              <w:spacing w:line="200" w:lineRule="exact"/>
              <w:rPr>
                <w:sz w:val="20"/>
                <w:lang w:val="en-US"/>
              </w:rPr>
            </w:pPr>
          </w:p>
          <w:p w14:paraId="3DC0D7AB" w14:textId="77777777" w:rsidR="00294A6C" w:rsidRPr="00E866A8" w:rsidRDefault="00294A6C" w:rsidP="00294A6C">
            <w:pPr>
              <w:widowControl w:val="0"/>
              <w:autoSpaceDE w:val="0"/>
              <w:autoSpaceDN w:val="0"/>
              <w:adjustRightInd w:val="0"/>
              <w:ind w:left="432" w:right="412"/>
              <w:jc w:val="center"/>
              <w:rPr>
                <w:lang w:val="en-US"/>
              </w:rPr>
            </w:pPr>
            <w:r w:rsidRPr="00E866A8">
              <w:rPr>
                <w:rFonts w:ascii="Arial" w:hAnsi="Arial" w:cs="Arial"/>
                <w:w w:val="99"/>
                <w:sz w:val="22"/>
                <w:szCs w:val="22"/>
                <w:lang w:val="en-US"/>
              </w:rPr>
              <w:t>4</w:t>
            </w:r>
          </w:p>
        </w:tc>
        <w:tc>
          <w:tcPr>
            <w:tcW w:w="947" w:type="dxa"/>
            <w:tcBorders>
              <w:top w:val="single" w:sz="4" w:space="0" w:color="000000"/>
              <w:left w:val="single" w:sz="4" w:space="0" w:color="000000"/>
              <w:bottom w:val="single" w:sz="4" w:space="0" w:color="000000"/>
              <w:right w:val="single" w:sz="4" w:space="0" w:color="000000"/>
            </w:tcBorders>
          </w:tcPr>
          <w:p w14:paraId="2A1E89F3" w14:textId="77777777" w:rsidR="00294A6C" w:rsidRPr="00E866A8" w:rsidRDefault="00294A6C" w:rsidP="00294A6C">
            <w:pPr>
              <w:widowControl w:val="0"/>
              <w:autoSpaceDE w:val="0"/>
              <w:autoSpaceDN w:val="0"/>
              <w:adjustRightInd w:val="0"/>
              <w:spacing w:line="130" w:lineRule="exact"/>
              <w:rPr>
                <w:sz w:val="13"/>
                <w:szCs w:val="13"/>
                <w:lang w:val="en-US"/>
              </w:rPr>
            </w:pPr>
          </w:p>
          <w:p w14:paraId="709EE60C" w14:textId="77777777" w:rsidR="00294A6C" w:rsidRPr="00E866A8" w:rsidRDefault="00294A6C" w:rsidP="00294A6C">
            <w:pPr>
              <w:widowControl w:val="0"/>
              <w:autoSpaceDE w:val="0"/>
              <w:autoSpaceDN w:val="0"/>
              <w:adjustRightInd w:val="0"/>
              <w:spacing w:line="200" w:lineRule="exact"/>
              <w:rPr>
                <w:sz w:val="20"/>
                <w:lang w:val="en-US"/>
              </w:rPr>
            </w:pPr>
          </w:p>
          <w:p w14:paraId="1AEC5219" w14:textId="77777777" w:rsidR="00294A6C" w:rsidRPr="00E866A8" w:rsidRDefault="00294A6C" w:rsidP="00294A6C">
            <w:pPr>
              <w:widowControl w:val="0"/>
              <w:autoSpaceDE w:val="0"/>
              <w:autoSpaceDN w:val="0"/>
              <w:adjustRightInd w:val="0"/>
              <w:ind w:left="369" w:right="351"/>
              <w:jc w:val="center"/>
              <w:rPr>
                <w:lang w:val="en-US"/>
              </w:rPr>
            </w:pPr>
            <w:r w:rsidRPr="00E866A8">
              <w:rPr>
                <w:rFonts w:ascii="Arial" w:hAnsi="Arial" w:cs="Arial"/>
                <w:w w:val="99"/>
                <w:sz w:val="22"/>
                <w:szCs w:val="22"/>
                <w:lang w:val="en-US"/>
              </w:rPr>
              <w:t>4</w:t>
            </w:r>
          </w:p>
        </w:tc>
        <w:tc>
          <w:tcPr>
            <w:tcW w:w="891" w:type="dxa"/>
            <w:tcBorders>
              <w:top w:val="single" w:sz="4" w:space="0" w:color="000000"/>
              <w:left w:val="single" w:sz="4" w:space="0" w:color="000000"/>
              <w:bottom w:val="single" w:sz="4" w:space="0" w:color="000000"/>
              <w:right w:val="single" w:sz="4" w:space="0" w:color="000000"/>
            </w:tcBorders>
          </w:tcPr>
          <w:p w14:paraId="771646BF" w14:textId="77777777" w:rsidR="00294A6C" w:rsidRPr="00E866A8" w:rsidRDefault="00294A6C" w:rsidP="00294A6C">
            <w:pPr>
              <w:widowControl w:val="0"/>
              <w:autoSpaceDE w:val="0"/>
              <w:autoSpaceDN w:val="0"/>
              <w:adjustRightInd w:val="0"/>
              <w:spacing w:line="130" w:lineRule="exact"/>
              <w:rPr>
                <w:sz w:val="13"/>
                <w:szCs w:val="13"/>
                <w:lang w:val="en-US"/>
              </w:rPr>
            </w:pPr>
          </w:p>
          <w:p w14:paraId="2CA4FA09" w14:textId="77777777" w:rsidR="00294A6C" w:rsidRPr="00E866A8" w:rsidRDefault="00294A6C" w:rsidP="00294A6C">
            <w:pPr>
              <w:widowControl w:val="0"/>
              <w:autoSpaceDE w:val="0"/>
              <w:autoSpaceDN w:val="0"/>
              <w:adjustRightInd w:val="0"/>
              <w:spacing w:line="200" w:lineRule="exact"/>
              <w:rPr>
                <w:sz w:val="20"/>
                <w:lang w:val="en-US"/>
              </w:rPr>
            </w:pPr>
          </w:p>
          <w:p w14:paraId="5018ED6E" w14:textId="77777777" w:rsidR="00294A6C" w:rsidRPr="00E866A8" w:rsidRDefault="00294A6C" w:rsidP="00294A6C">
            <w:pPr>
              <w:widowControl w:val="0"/>
              <w:autoSpaceDE w:val="0"/>
              <w:autoSpaceDN w:val="0"/>
              <w:adjustRightInd w:val="0"/>
              <w:ind w:left="342" w:right="323"/>
              <w:jc w:val="center"/>
              <w:rPr>
                <w:lang w:val="en-US"/>
              </w:rPr>
            </w:pPr>
            <w:r w:rsidRPr="00E866A8">
              <w:rPr>
                <w:rFonts w:ascii="Arial" w:hAnsi="Arial" w:cs="Arial"/>
                <w:w w:val="99"/>
                <w:sz w:val="22"/>
                <w:szCs w:val="22"/>
                <w:lang w:val="en-US"/>
              </w:rPr>
              <w:t>4</w:t>
            </w:r>
          </w:p>
        </w:tc>
        <w:tc>
          <w:tcPr>
            <w:tcW w:w="929" w:type="dxa"/>
            <w:tcBorders>
              <w:top w:val="single" w:sz="4" w:space="0" w:color="000000"/>
              <w:left w:val="single" w:sz="4" w:space="0" w:color="000000"/>
              <w:bottom w:val="single" w:sz="4" w:space="0" w:color="000000"/>
              <w:right w:val="single" w:sz="4" w:space="0" w:color="000000"/>
            </w:tcBorders>
          </w:tcPr>
          <w:p w14:paraId="67597DB5" w14:textId="77777777" w:rsidR="00294A6C" w:rsidRPr="00E866A8" w:rsidRDefault="00294A6C" w:rsidP="00294A6C">
            <w:pPr>
              <w:widowControl w:val="0"/>
              <w:autoSpaceDE w:val="0"/>
              <w:autoSpaceDN w:val="0"/>
              <w:adjustRightInd w:val="0"/>
              <w:spacing w:line="130" w:lineRule="exact"/>
              <w:rPr>
                <w:sz w:val="13"/>
                <w:szCs w:val="13"/>
                <w:lang w:val="en-US"/>
              </w:rPr>
            </w:pPr>
          </w:p>
          <w:p w14:paraId="6F388668" w14:textId="77777777" w:rsidR="00294A6C" w:rsidRPr="00E866A8" w:rsidRDefault="00294A6C" w:rsidP="00294A6C">
            <w:pPr>
              <w:widowControl w:val="0"/>
              <w:autoSpaceDE w:val="0"/>
              <w:autoSpaceDN w:val="0"/>
              <w:adjustRightInd w:val="0"/>
              <w:spacing w:line="200" w:lineRule="exact"/>
              <w:rPr>
                <w:sz w:val="20"/>
                <w:lang w:val="en-US"/>
              </w:rPr>
            </w:pPr>
          </w:p>
          <w:p w14:paraId="66893512" w14:textId="77777777" w:rsidR="00294A6C" w:rsidRPr="00E866A8" w:rsidRDefault="00294A6C" w:rsidP="00294A6C">
            <w:pPr>
              <w:widowControl w:val="0"/>
              <w:autoSpaceDE w:val="0"/>
              <w:autoSpaceDN w:val="0"/>
              <w:adjustRightInd w:val="0"/>
              <w:ind w:left="360" w:right="342"/>
              <w:jc w:val="center"/>
              <w:rPr>
                <w:lang w:val="en-US"/>
              </w:rPr>
            </w:pPr>
            <w:r w:rsidRPr="00E866A8">
              <w:rPr>
                <w:rFonts w:ascii="Arial" w:hAnsi="Arial" w:cs="Arial"/>
                <w:w w:val="99"/>
                <w:sz w:val="22"/>
                <w:szCs w:val="22"/>
                <w:lang w:val="en-US"/>
              </w:rPr>
              <w:t>4</w:t>
            </w:r>
          </w:p>
        </w:tc>
        <w:tc>
          <w:tcPr>
            <w:tcW w:w="1008" w:type="dxa"/>
            <w:tcBorders>
              <w:top w:val="single" w:sz="4" w:space="0" w:color="000000"/>
              <w:left w:val="single" w:sz="4" w:space="0" w:color="000000"/>
              <w:bottom w:val="single" w:sz="4" w:space="0" w:color="000000"/>
              <w:right w:val="single" w:sz="4" w:space="0" w:color="000000"/>
            </w:tcBorders>
          </w:tcPr>
          <w:p w14:paraId="38C5E5F5" w14:textId="77777777" w:rsidR="00294A6C" w:rsidRPr="00E866A8" w:rsidRDefault="00294A6C" w:rsidP="00294A6C">
            <w:pPr>
              <w:widowControl w:val="0"/>
              <w:autoSpaceDE w:val="0"/>
              <w:autoSpaceDN w:val="0"/>
              <w:adjustRightInd w:val="0"/>
              <w:spacing w:line="130" w:lineRule="exact"/>
              <w:rPr>
                <w:sz w:val="13"/>
                <w:szCs w:val="13"/>
                <w:lang w:val="en-US"/>
              </w:rPr>
            </w:pPr>
          </w:p>
          <w:p w14:paraId="1B13A97E" w14:textId="77777777" w:rsidR="00294A6C" w:rsidRPr="00E866A8" w:rsidRDefault="00294A6C" w:rsidP="00294A6C">
            <w:pPr>
              <w:widowControl w:val="0"/>
              <w:autoSpaceDE w:val="0"/>
              <w:autoSpaceDN w:val="0"/>
              <w:adjustRightInd w:val="0"/>
              <w:spacing w:line="200" w:lineRule="exact"/>
              <w:rPr>
                <w:sz w:val="20"/>
                <w:lang w:val="en-US"/>
              </w:rPr>
            </w:pPr>
          </w:p>
          <w:p w14:paraId="5C5A172C" w14:textId="77777777" w:rsidR="00294A6C" w:rsidRPr="00E866A8" w:rsidRDefault="00294A6C" w:rsidP="00294A6C">
            <w:pPr>
              <w:widowControl w:val="0"/>
              <w:autoSpaceDE w:val="0"/>
              <w:autoSpaceDN w:val="0"/>
              <w:adjustRightInd w:val="0"/>
              <w:ind w:left="401" w:right="381"/>
              <w:jc w:val="center"/>
              <w:rPr>
                <w:lang w:val="en-US"/>
              </w:rPr>
            </w:pPr>
            <w:r w:rsidRPr="00E866A8">
              <w:rPr>
                <w:rFonts w:ascii="Arial" w:hAnsi="Arial" w:cs="Arial"/>
                <w:w w:val="99"/>
                <w:sz w:val="22"/>
                <w:szCs w:val="22"/>
                <w:lang w:val="en-US"/>
              </w:rPr>
              <w:t>4</w:t>
            </w:r>
          </w:p>
        </w:tc>
        <w:tc>
          <w:tcPr>
            <w:tcW w:w="864" w:type="dxa"/>
            <w:tcBorders>
              <w:top w:val="single" w:sz="4" w:space="0" w:color="000000"/>
              <w:left w:val="single" w:sz="4" w:space="0" w:color="000000"/>
              <w:bottom w:val="single" w:sz="4" w:space="0" w:color="000000"/>
              <w:right w:val="single" w:sz="4" w:space="0" w:color="000000"/>
            </w:tcBorders>
          </w:tcPr>
          <w:p w14:paraId="0737C901" w14:textId="77777777" w:rsidR="00294A6C" w:rsidRPr="00E866A8" w:rsidRDefault="00294A6C" w:rsidP="00294A6C">
            <w:pPr>
              <w:widowControl w:val="0"/>
              <w:autoSpaceDE w:val="0"/>
              <w:autoSpaceDN w:val="0"/>
              <w:adjustRightInd w:val="0"/>
              <w:spacing w:line="130" w:lineRule="exact"/>
              <w:rPr>
                <w:sz w:val="13"/>
                <w:szCs w:val="13"/>
                <w:lang w:val="en-US"/>
              </w:rPr>
            </w:pPr>
          </w:p>
          <w:p w14:paraId="0226F2ED" w14:textId="77777777" w:rsidR="00294A6C" w:rsidRPr="00E866A8" w:rsidRDefault="00294A6C" w:rsidP="00294A6C">
            <w:pPr>
              <w:widowControl w:val="0"/>
              <w:autoSpaceDE w:val="0"/>
              <w:autoSpaceDN w:val="0"/>
              <w:adjustRightInd w:val="0"/>
              <w:spacing w:line="200" w:lineRule="exact"/>
              <w:rPr>
                <w:sz w:val="20"/>
                <w:lang w:val="en-US"/>
              </w:rPr>
            </w:pPr>
          </w:p>
          <w:p w14:paraId="2B420D1F" w14:textId="77777777" w:rsidR="00294A6C" w:rsidRPr="00E866A8" w:rsidRDefault="00294A6C" w:rsidP="00294A6C">
            <w:pPr>
              <w:widowControl w:val="0"/>
              <w:autoSpaceDE w:val="0"/>
              <w:autoSpaceDN w:val="0"/>
              <w:adjustRightInd w:val="0"/>
              <w:ind w:left="329" w:right="309"/>
              <w:jc w:val="center"/>
              <w:rPr>
                <w:lang w:val="en-US"/>
              </w:rPr>
            </w:pPr>
            <w:r w:rsidRPr="00E866A8">
              <w:rPr>
                <w:rFonts w:ascii="Arial" w:hAnsi="Arial" w:cs="Arial"/>
                <w:w w:val="99"/>
                <w:sz w:val="22"/>
                <w:szCs w:val="22"/>
                <w:lang w:val="en-US"/>
              </w:rPr>
              <w:t>4</w:t>
            </w:r>
          </w:p>
        </w:tc>
        <w:tc>
          <w:tcPr>
            <w:tcW w:w="794" w:type="dxa"/>
            <w:tcBorders>
              <w:top w:val="single" w:sz="4" w:space="0" w:color="000000"/>
              <w:left w:val="single" w:sz="4" w:space="0" w:color="000000"/>
              <w:bottom w:val="single" w:sz="4" w:space="0" w:color="000000"/>
              <w:right w:val="single" w:sz="4" w:space="0" w:color="000000"/>
            </w:tcBorders>
          </w:tcPr>
          <w:p w14:paraId="1FFE1963" w14:textId="77777777" w:rsidR="00294A6C" w:rsidRPr="00E866A8" w:rsidRDefault="00294A6C" w:rsidP="00294A6C">
            <w:pPr>
              <w:widowControl w:val="0"/>
              <w:autoSpaceDE w:val="0"/>
              <w:autoSpaceDN w:val="0"/>
              <w:adjustRightInd w:val="0"/>
              <w:spacing w:line="130" w:lineRule="exact"/>
              <w:rPr>
                <w:sz w:val="13"/>
                <w:szCs w:val="13"/>
                <w:lang w:val="en-US"/>
              </w:rPr>
            </w:pPr>
          </w:p>
          <w:p w14:paraId="72209B24" w14:textId="77777777" w:rsidR="00294A6C" w:rsidRPr="00E866A8" w:rsidRDefault="00294A6C" w:rsidP="00294A6C">
            <w:pPr>
              <w:widowControl w:val="0"/>
              <w:autoSpaceDE w:val="0"/>
              <w:autoSpaceDN w:val="0"/>
              <w:adjustRightInd w:val="0"/>
              <w:spacing w:line="200" w:lineRule="exact"/>
              <w:rPr>
                <w:sz w:val="20"/>
                <w:lang w:val="en-US"/>
              </w:rPr>
            </w:pPr>
          </w:p>
          <w:p w14:paraId="67ECAC69" w14:textId="77777777" w:rsidR="00294A6C" w:rsidRPr="00E866A8" w:rsidRDefault="00294A6C" w:rsidP="00294A6C">
            <w:pPr>
              <w:widowControl w:val="0"/>
              <w:autoSpaceDE w:val="0"/>
              <w:autoSpaceDN w:val="0"/>
              <w:adjustRightInd w:val="0"/>
              <w:ind w:left="286" w:right="266"/>
              <w:jc w:val="center"/>
              <w:rPr>
                <w:lang w:val="en-US"/>
              </w:rPr>
            </w:pPr>
            <w:r w:rsidRPr="00E866A8">
              <w:rPr>
                <w:rFonts w:ascii="Arial" w:hAnsi="Arial" w:cs="Arial"/>
                <w:w w:val="99"/>
                <w:sz w:val="22"/>
                <w:szCs w:val="22"/>
                <w:lang w:val="en-US"/>
              </w:rPr>
              <w:t>4</w:t>
            </w:r>
          </w:p>
        </w:tc>
      </w:tr>
      <w:tr w:rsidR="00294A6C" w:rsidRPr="00E866A8" w14:paraId="07C74D84" w14:textId="77777777" w:rsidTr="00294A6C">
        <w:trPr>
          <w:trHeight w:hRule="exact" w:val="486"/>
        </w:trPr>
        <w:tc>
          <w:tcPr>
            <w:tcW w:w="403" w:type="dxa"/>
            <w:tcBorders>
              <w:top w:val="single" w:sz="4" w:space="0" w:color="000000"/>
              <w:left w:val="single" w:sz="4" w:space="0" w:color="000000"/>
              <w:bottom w:val="single" w:sz="4" w:space="0" w:color="000000"/>
              <w:right w:val="single" w:sz="4" w:space="0" w:color="000000"/>
            </w:tcBorders>
          </w:tcPr>
          <w:p w14:paraId="5EA392A0" w14:textId="77777777" w:rsidR="00294A6C" w:rsidRPr="00E866A8" w:rsidRDefault="00294A6C" w:rsidP="00294A6C">
            <w:pPr>
              <w:widowControl w:val="0"/>
              <w:autoSpaceDE w:val="0"/>
              <w:autoSpaceDN w:val="0"/>
              <w:adjustRightInd w:val="0"/>
              <w:spacing w:line="130" w:lineRule="exact"/>
              <w:rPr>
                <w:sz w:val="13"/>
                <w:szCs w:val="13"/>
                <w:lang w:val="en-US"/>
              </w:rPr>
            </w:pPr>
          </w:p>
          <w:p w14:paraId="443CEFA6" w14:textId="77777777" w:rsidR="00294A6C" w:rsidRPr="00E866A8" w:rsidRDefault="00294A6C" w:rsidP="00294A6C">
            <w:pPr>
              <w:widowControl w:val="0"/>
              <w:autoSpaceDE w:val="0"/>
              <w:autoSpaceDN w:val="0"/>
              <w:adjustRightInd w:val="0"/>
              <w:ind w:left="102" w:right="82"/>
              <w:jc w:val="center"/>
              <w:rPr>
                <w:lang w:val="en-US"/>
              </w:rPr>
            </w:pPr>
            <w:r w:rsidRPr="00E866A8">
              <w:rPr>
                <w:rFonts w:ascii="Arial" w:hAnsi="Arial" w:cs="Arial"/>
                <w:w w:val="99"/>
                <w:sz w:val="18"/>
                <w:szCs w:val="18"/>
                <w:lang w:val="en-US"/>
              </w:rPr>
              <w:t>E</w:t>
            </w:r>
          </w:p>
        </w:tc>
        <w:tc>
          <w:tcPr>
            <w:tcW w:w="2074" w:type="dxa"/>
            <w:tcBorders>
              <w:top w:val="single" w:sz="4" w:space="0" w:color="000000"/>
              <w:left w:val="single" w:sz="4" w:space="0" w:color="000000"/>
              <w:bottom w:val="single" w:sz="4" w:space="0" w:color="000000"/>
              <w:right w:val="single" w:sz="4" w:space="0" w:color="000000"/>
            </w:tcBorders>
          </w:tcPr>
          <w:p w14:paraId="70C27FE1" w14:textId="77777777" w:rsidR="00294A6C" w:rsidRPr="00E866A8" w:rsidRDefault="00294A6C" w:rsidP="00294A6C">
            <w:pPr>
              <w:widowControl w:val="0"/>
              <w:autoSpaceDE w:val="0"/>
              <w:autoSpaceDN w:val="0"/>
              <w:adjustRightInd w:val="0"/>
              <w:spacing w:before="8" w:line="230" w:lineRule="exact"/>
              <w:ind w:left="102" w:right="337"/>
              <w:rPr>
                <w:lang w:val="en-US"/>
              </w:rPr>
            </w:pPr>
            <w:r w:rsidRPr="00E866A8">
              <w:rPr>
                <w:rFonts w:ascii="Arial" w:hAnsi="Arial" w:cs="Arial"/>
                <w:sz w:val="20"/>
                <w:lang w:val="en-US"/>
              </w:rPr>
              <w:t>Difference (if applicable)</w:t>
            </w:r>
          </w:p>
        </w:tc>
        <w:tc>
          <w:tcPr>
            <w:tcW w:w="1684" w:type="dxa"/>
            <w:tcBorders>
              <w:top w:val="single" w:sz="4" w:space="0" w:color="000000"/>
              <w:left w:val="single" w:sz="4" w:space="0" w:color="000000"/>
              <w:bottom w:val="single" w:sz="4" w:space="0" w:color="000000"/>
              <w:right w:val="single" w:sz="4" w:space="0" w:color="000000"/>
            </w:tcBorders>
          </w:tcPr>
          <w:p w14:paraId="70B0CD00" w14:textId="77777777" w:rsidR="00294A6C" w:rsidRPr="00E866A8" w:rsidRDefault="00294A6C" w:rsidP="00294A6C">
            <w:pPr>
              <w:widowControl w:val="0"/>
              <w:autoSpaceDE w:val="0"/>
              <w:autoSpaceDN w:val="0"/>
              <w:adjustRightInd w:val="0"/>
              <w:spacing w:before="9" w:line="100" w:lineRule="exact"/>
              <w:rPr>
                <w:i/>
                <w:sz w:val="10"/>
                <w:szCs w:val="10"/>
                <w:lang w:val="en-US"/>
              </w:rPr>
            </w:pPr>
          </w:p>
          <w:p w14:paraId="49B5795A"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((A/D) - B)</w:t>
            </w:r>
          </w:p>
        </w:tc>
        <w:tc>
          <w:tcPr>
            <w:tcW w:w="1071" w:type="dxa"/>
            <w:tcBorders>
              <w:top w:val="single" w:sz="4" w:space="0" w:color="000000"/>
              <w:left w:val="single" w:sz="4" w:space="0" w:color="000000"/>
              <w:bottom w:val="single" w:sz="4" w:space="0" w:color="000000"/>
              <w:right w:val="single" w:sz="4" w:space="0" w:color="000000"/>
            </w:tcBorders>
          </w:tcPr>
          <w:p w14:paraId="51FD5161" w14:textId="77777777" w:rsidR="00294A6C" w:rsidRPr="00E866A8" w:rsidRDefault="00294A6C" w:rsidP="00294A6C">
            <w:pPr>
              <w:widowControl w:val="0"/>
              <w:autoSpaceDE w:val="0"/>
              <w:autoSpaceDN w:val="0"/>
              <w:adjustRightInd w:val="0"/>
              <w:spacing w:before="9" w:line="100" w:lineRule="exact"/>
              <w:rPr>
                <w:sz w:val="10"/>
                <w:szCs w:val="10"/>
                <w:lang w:val="en-US"/>
              </w:rPr>
            </w:pPr>
          </w:p>
          <w:p w14:paraId="7E27CE5A" w14:textId="77777777" w:rsidR="00294A6C" w:rsidRPr="00E866A8" w:rsidRDefault="00294A6C" w:rsidP="00294A6C">
            <w:pPr>
              <w:widowControl w:val="0"/>
              <w:autoSpaceDE w:val="0"/>
              <w:autoSpaceDN w:val="0"/>
              <w:adjustRightInd w:val="0"/>
              <w:ind w:left="309" w:right="-20"/>
              <w:rPr>
                <w:lang w:val="en-US"/>
              </w:rPr>
            </w:pPr>
            <w:r w:rsidRPr="00E866A8">
              <w:rPr>
                <w:rFonts w:ascii="Arial" w:hAnsi="Arial" w:cs="Arial"/>
                <w:sz w:val="22"/>
                <w:szCs w:val="22"/>
                <w:lang w:val="en-US"/>
              </w:rPr>
              <w:t>-320</w:t>
            </w:r>
          </w:p>
        </w:tc>
        <w:tc>
          <w:tcPr>
            <w:tcW w:w="947" w:type="dxa"/>
            <w:tcBorders>
              <w:top w:val="single" w:sz="4" w:space="0" w:color="000000"/>
              <w:left w:val="single" w:sz="4" w:space="0" w:color="000000"/>
              <w:bottom w:val="single" w:sz="4" w:space="0" w:color="000000"/>
              <w:right w:val="single" w:sz="4" w:space="0" w:color="000000"/>
            </w:tcBorders>
          </w:tcPr>
          <w:p w14:paraId="582443E9" w14:textId="77777777" w:rsidR="00294A6C" w:rsidRPr="00E866A8" w:rsidRDefault="00294A6C" w:rsidP="00294A6C">
            <w:pPr>
              <w:widowControl w:val="0"/>
              <w:autoSpaceDE w:val="0"/>
              <w:autoSpaceDN w:val="0"/>
              <w:adjustRightInd w:val="0"/>
              <w:spacing w:before="9" w:line="100" w:lineRule="exact"/>
              <w:rPr>
                <w:sz w:val="10"/>
                <w:szCs w:val="10"/>
                <w:lang w:val="en-US"/>
              </w:rPr>
            </w:pPr>
          </w:p>
          <w:p w14:paraId="024E2D2C" w14:textId="77777777" w:rsidR="00294A6C" w:rsidRPr="00E866A8" w:rsidRDefault="00294A6C" w:rsidP="00294A6C">
            <w:pPr>
              <w:widowControl w:val="0"/>
              <w:autoSpaceDE w:val="0"/>
              <w:autoSpaceDN w:val="0"/>
              <w:adjustRightInd w:val="0"/>
              <w:ind w:left="247" w:right="-20"/>
              <w:rPr>
                <w:lang w:val="en-US"/>
              </w:rPr>
            </w:pPr>
            <w:r w:rsidRPr="00E866A8">
              <w:rPr>
                <w:rFonts w:ascii="Arial" w:hAnsi="Arial" w:cs="Arial"/>
                <w:sz w:val="22"/>
                <w:szCs w:val="22"/>
                <w:lang w:val="en-US"/>
              </w:rPr>
              <w:t>-278</w:t>
            </w:r>
          </w:p>
        </w:tc>
        <w:tc>
          <w:tcPr>
            <w:tcW w:w="891" w:type="dxa"/>
            <w:tcBorders>
              <w:top w:val="single" w:sz="4" w:space="0" w:color="000000"/>
              <w:left w:val="single" w:sz="4" w:space="0" w:color="000000"/>
              <w:bottom w:val="single" w:sz="4" w:space="0" w:color="000000"/>
              <w:right w:val="single" w:sz="4" w:space="0" w:color="000000"/>
            </w:tcBorders>
          </w:tcPr>
          <w:p w14:paraId="0C279734" w14:textId="77777777" w:rsidR="00294A6C" w:rsidRPr="00E866A8" w:rsidRDefault="00294A6C" w:rsidP="00294A6C">
            <w:pPr>
              <w:widowControl w:val="0"/>
              <w:autoSpaceDE w:val="0"/>
              <w:autoSpaceDN w:val="0"/>
              <w:adjustRightInd w:val="0"/>
              <w:spacing w:before="9" w:line="100" w:lineRule="exact"/>
              <w:rPr>
                <w:sz w:val="10"/>
                <w:szCs w:val="10"/>
                <w:lang w:val="en-US"/>
              </w:rPr>
            </w:pPr>
          </w:p>
          <w:p w14:paraId="65E04B6E" w14:textId="77777777" w:rsidR="00294A6C" w:rsidRPr="00E866A8" w:rsidRDefault="00294A6C" w:rsidP="00294A6C">
            <w:pPr>
              <w:widowControl w:val="0"/>
              <w:autoSpaceDE w:val="0"/>
              <w:autoSpaceDN w:val="0"/>
              <w:adjustRightInd w:val="0"/>
              <w:ind w:left="220" w:right="-20"/>
              <w:rPr>
                <w:lang w:val="en-US"/>
              </w:rPr>
            </w:pPr>
            <w:r w:rsidRPr="00E866A8">
              <w:rPr>
                <w:rFonts w:ascii="Arial" w:hAnsi="Arial" w:cs="Arial"/>
                <w:sz w:val="22"/>
                <w:szCs w:val="22"/>
                <w:lang w:val="en-US"/>
              </w:rPr>
              <w:t>-162</w:t>
            </w:r>
          </w:p>
        </w:tc>
        <w:tc>
          <w:tcPr>
            <w:tcW w:w="929" w:type="dxa"/>
            <w:tcBorders>
              <w:top w:val="single" w:sz="4" w:space="0" w:color="000000"/>
              <w:left w:val="single" w:sz="4" w:space="0" w:color="000000"/>
              <w:bottom w:val="single" w:sz="4" w:space="0" w:color="000000"/>
              <w:right w:val="single" w:sz="4" w:space="0" w:color="000000"/>
            </w:tcBorders>
          </w:tcPr>
          <w:p w14:paraId="68BAABDE" w14:textId="77777777" w:rsidR="00294A6C" w:rsidRPr="00E866A8" w:rsidRDefault="00294A6C" w:rsidP="00294A6C">
            <w:pPr>
              <w:widowControl w:val="0"/>
              <w:autoSpaceDE w:val="0"/>
              <w:autoSpaceDN w:val="0"/>
              <w:adjustRightInd w:val="0"/>
              <w:spacing w:before="9" w:line="100" w:lineRule="exact"/>
              <w:rPr>
                <w:sz w:val="10"/>
                <w:szCs w:val="10"/>
                <w:lang w:val="en-US"/>
              </w:rPr>
            </w:pPr>
          </w:p>
          <w:p w14:paraId="5C604A4C" w14:textId="77777777" w:rsidR="00294A6C" w:rsidRPr="00E866A8" w:rsidRDefault="00294A6C" w:rsidP="00294A6C">
            <w:pPr>
              <w:widowControl w:val="0"/>
              <w:autoSpaceDE w:val="0"/>
              <w:autoSpaceDN w:val="0"/>
              <w:adjustRightInd w:val="0"/>
              <w:ind w:left="238" w:right="-20"/>
              <w:rPr>
                <w:lang w:val="en-US"/>
              </w:rPr>
            </w:pPr>
            <w:r w:rsidRPr="00E866A8">
              <w:rPr>
                <w:rFonts w:ascii="Arial" w:hAnsi="Arial" w:cs="Arial"/>
                <w:sz w:val="22"/>
                <w:szCs w:val="22"/>
                <w:lang w:val="en-US"/>
              </w:rPr>
              <w:t>-165</w:t>
            </w:r>
          </w:p>
        </w:tc>
        <w:tc>
          <w:tcPr>
            <w:tcW w:w="1008" w:type="dxa"/>
            <w:tcBorders>
              <w:top w:val="single" w:sz="4" w:space="0" w:color="000000"/>
              <w:left w:val="single" w:sz="4" w:space="0" w:color="000000"/>
              <w:bottom w:val="single" w:sz="4" w:space="0" w:color="000000"/>
              <w:right w:val="single" w:sz="4" w:space="0" w:color="000000"/>
            </w:tcBorders>
          </w:tcPr>
          <w:p w14:paraId="750F3FF7" w14:textId="77777777" w:rsidR="00294A6C" w:rsidRPr="00E866A8" w:rsidRDefault="00294A6C" w:rsidP="00294A6C">
            <w:pPr>
              <w:widowControl w:val="0"/>
              <w:autoSpaceDE w:val="0"/>
              <w:autoSpaceDN w:val="0"/>
              <w:adjustRightInd w:val="0"/>
              <w:spacing w:before="9" w:line="100" w:lineRule="exact"/>
              <w:rPr>
                <w:sz w:val="10"/>
                <w:szCs w:val="10"/>
                <w:lang w:val="en-US"/>
              </w:rPr>
            </w:pPr>
          </w:p>
          <w:p w14:paraId="6515D852" w14:textId="77777777" w:rsidR="00294A6C" w:rsidRPr="00E866A8" w:rsidRDefault="00294A6C" w:rsidP="00294A6C">
            <w:pPr>
              <w:widowControl w:val="0"/>
              <w:autoSpaceDE w:val="0"/>
              <w:autoSpaceDN w:val="0"/>
              <w:adjustRightInd w:val="0"/>
              <w:ind w:left="278" w:right="-20"/>
              <w:rPr>
                <w:lang w:val="en-US"/>
              </w:rPr>
            </w:pPr>
            <w:r w:rsidRPr="00E866A8">
              <w:rPr>
                <w:rFonts w:ascii="Arial" w:hAnsi="Arial" w:cs="Arial"/>
                <w:sz w:val="22"/>
                <w:szCs w:val="22"/>
                <w:lang w:val="en-US"/>
              </w:rPr>
              <w:t>-226</w:t>
            </w:r>
          </w:p>
        </w:tc>
        <w:tc>
          <w:tcPr>
            <w:tcW w:w="864" w:type="dxa"/>
            <w:tcBorders>
              <w:top w:val="single" w:sz="4" w:space="0" w:color="000000"/>
              <w:left w:val="single" w:sz="4" w:space="0" w:color="000000"/>
              <w:bottom w:val="single" w:sz="4" w:space="0" w:color="000000"/>
              <w:right w:val="single" w:sz="4" w:space="0" w:color="000000"/>
            </w:tcBorders>
          </w:tcPr>
          <w:p w14:paraId="1218A9B8" w14:textId="77777777" w:rsidR="00294A6C" w:rsidRPr="00E866A8" w:rsidRDefault="00294A6C" w:rsidP="00294A6C">
            <w:pPr>
              <w:widowControl w:val="0"/>
              <w:autoSpaceDE w:val="0"/>
              <w:autoSpaceDN w:val="0"/>
              <w:adjustRightInd w:val="0"/>
              <w:spacing w:before="9" w:line="100" w:lineRule="exact"/>
              <w:rPr>
                <w:sz w:val="10"/>
                <w:szCs w:val="10"/>
                <w:lang w:val="en-US"/>
              </w:rPr>
            </w:pPr>
          </w:p>
          <w:p w14:paraId="5733A8D9" w14:textId="77777777" w:rsidR="00294A6C" w:rsidRPr="00E866A8" w:rsidRDefault="00294A6C" w:rsidP="00294A6C">
            <w:pPr>
              <w:widowControl w:val="0"/>
              <w:autoSpaceDE w:val="0"/>
              <w:autoSpaceDN w:val="0"/>
              <w:adjustRightInd w:val="0"/>
              <w:ind w:left="205" w:right="-20"/>
              <w:rPr>
                <w:lang w:val="en-US"/>
              </w:rPr>
            </w:pPr>
            <w:r w:rsidRPr="00E866A8">
              <w:rPr>
                <w:rFonts w:ascii="Arial" w:hAnsi="Arial" w:cs="Arial"/>
                <w:sz w:val="22"/>
                <w:szCs w:val="22"/>
                <w:lang w:val="en-US"/>
              </w:rPr>
              <w:t>-265</w:t>
            </w:r>
          </w:p>
        </w:tc>
        <w:tc>
          <w:tcPr>
            <w:tcW w:w="794" w:type="dxa"/>
            <w:tcBorders>
              <w:top w:val="single" w:sz="4" w:space="0" w:color="000000"/>
              <w:left w:val="single" w:sz="4" w:space="0" w:color="000000"/>
              <w:bottom w:val="single" w:sz="4" w:space="0" w:color="000000"/>
              <w:right w:val="single" w:sz="4" w:space="0" w:color="000000"/>
            </w:tcBorders>
          </w:tcPr>
          <w:p w14:paraId="73E15EBA" w14:textId="77777777" w:rsidR="00294A6C" w:rsidRPr="00E866A8" w:rsidRDefault="00294A6C" w:rsidP="00294A6C">
            <w:pPr>
              <w:widowControl w:val="0"/>
              <w:autoSpaceDE w:val="0"/>
              <w:autoSpaceDN w:val="0"/>
              <w:adjustRightInd w:val="0"/>
              <w:spacing w:before="9" w:line="100" w:lineRule="exact"/>
              <w:rPr>
                <w:sz w:val="10"/>
                <w:szCs w:val="10"/>
                <w:lang w:val="en-US"/>
              </w:rPr>
            </w:pPr>
          </w:p>
          <w:p w14:paraId="27FBF3DE" w14:textId="77777777" w:rsidR="00294A6C" w:rsidRPr="00E866A8" w:rsidRDefault="00294A6C" w:rsidP="00294A6C">
            <w:pPr>
              <w:widowControl w:val="0"/>
              <w:autoSpaceDE w:val="0"/>
              <w:autoSpaceDN w:val="0"/>
              <w:adjustRightInd w:val="0"/>
              <w:ind w:left="231" w:right="-20"/>
              <w:rPr>
                <w:lang w:val="en-US"/>
              </w:rPr>
            </w:pPr>
            <w:r w:rsidRPr="00E866A8">
              <w:rPr>
                <w:rFonts w:ascii="Arial" w:hAnsi="Arial" w:cs="Arial"/>
                <w:sz w:val="22"/>
                <w:szCs w:val="22"/>
                <w:lang w:val="en-US"/>
              </w:rPr>
              <w:t>-54</w:t>
            </w:r>
          </w:p>
        </w:tc>
      </w:tr>
      <w:tr w:rsidR="00294A6C" w:rsidRPr="00E866A8" w14:paraId="659B1A34" w14:textId="77777777" w:rsidTr="00294A6C">
        <w:trPr>
          <w:trHeight w:hRule="exact" w:val="470"/>
        </w:trPr>
        <w:tc>
          <w:tcPr>
            <w:tcW w:w="403" w:type="dxa"/>
            <w:tcBorders>
              <w:top w:val="single" w:sz="4" w:space="0" w:color="000000"/>
              <w:left w:val="single" w:sz="4" w:space="0" w:color="000000"/>
              <w:bottom w:val="single" w:sz="4" w:space="0" w:color="000000"/>
              <w:right w:val="single" w:sz="4" w:space="0" w:color="000000"/>
            </w:tcBorders>
          </w:tcPr>
          <w:p w14:paraId="03F56778" w14:textId="77777777" w:rsidR="00294A6C" w:rsidRPr="00E866A8" w:rsidRDefault="00294A6C" w:rsidP="00294A6C">
            <w:pPr>
              <w:widowControl w:val="0"/>
              <w:autoSpaceDE w:val="0"/>
              <w:autoSpaceDN w:val="0"/>
              <w:adjustRightInd w:val="0"/>
              <w:spacing w:before="3" w:line="120" w:lineRule="exact"/>
              <w:rPr>
                <w:sz w:val="12"/>
                <w:szCs w:val="12"/>
                <w:lang w:val="en-US"/>
              </w:rPr>
            </w:pPr>
          </w:p>
          <w:p w14:paraId="788F2801" w14:textId="77777777" w:rsidR="00294A6C" w:rsidRPr="00E866A8" w:rsidRDefault="00294A6C" w:rsidP="00294A6C">
            <w:pPr>
              <w:widowControl w:val="0"/>
              <w:autoSpaceDE w:val="0"/>
              <w:autoSpaceDN w:val="0"/>
              <w:adjustRightInd w:val="0"/>
              <w:ind w:left="107" w:right="88"/>
              <w:jc w:val="center"/>
              <w:rPr>
                <w:lang w:val="en-US"/>
              </w:rPr>
            </w:pPr>
            <w:r w:rsidRPr="00E866A8">
              <w:rPr>
                <w:rFonts w:ascii="Arial" w:hAnsi="Arial" w:cs="Arial"/>
                <w:w w:val="99"/>
                <w:sz w:val="18"/>
                <w:szCs w:val="18"/>
                <w:lang w:val="en-US"/>
              </w:rPr>
              <w:t>F</w:t>
            </w:r>
          </w:p>
        </w:tc>
        <w:tc>
          <w:tcPr>
            <w:tcW w:w="2074" w:type="dxa"/>
            <w:tcBorders>
              <w:top w:val="single" w:sz="4" w:space="0" w:color="000000"/>
              <w:left w:val="single" w:sz="4" w:space="0" w:color="000000"/>
              <w:bottom w:val="single" w:sz="4" w:space="0" w:color="000000"/>
              <w:right w:val="single" w:sz="4" w:space="0" w:color="000000"/>
            </w:tcBorders>
          </w:tcPr>
          <w:p w14:paraId="26FE9E28" w14:textId="77777777" w:rsidR="00294A6C" w:rsidRPr="00E866A8" w:rsidRDefault="00294A6C" w:rsidP="00294A6C">
            <w:pPr>
              <w:widowControl w:val="0"/>
              <w:autoSpaceDE w:val="0"/>
              <w:autoSpaceDN w:val="0"/>
              <w:adjustRightInd w:val="0"/>
              <w:spacing w:line="230" w:lineRule="exact"/>
              <w:ind w:left="102" w:right="248"/>
              <w:rPr>
                <w:lang w:val="en-US"/>
              </w:rPr>
            </w:pPr>
            <w:r w:rsidRPr="00E866A8">
              <w:rPr>
                <w:rFonts w:ascii="Arial" w:hAnsi="Arial" w:cs="Arial"/>
                <w:sz w:val="20"/>
                <w:lang w:val="en-US"/>
              </w:rPr>
              <w:t>Estimated cost of expansion</w:t>
            </w:r>
          </w:p>
        </w:tc>
        <w:tc>
          <w:tcPr>
            <w:tcW w:w="1684" w:type="dxa"/>
            <w:tcBorders>
              <w:top w:val="single" w:sz="4" w:space="0" w:color="000000"/>
              <w:left w:val="single" w:sz="4" w:space="0" w:color="000000"/>
              <w:bottom w:val="single" w:sz="4" w:space="0" w:color="000000"/>
              <w:right w:val="single" w:sz="4" w:space="0" w:color="000000"/>
            </w:tcBorders>
          </w:tcPr>
          <w:p w14:paraId="11063EAC" w14:textId="77777777" w:rsidR="00294A6C" w:rsidRPr="00E866A8" w:rsidRDefault="00294A6C" w:rsidP="00294A6C">
            <w:pPr>
              <w:widowControl w:val="0"/>
              <w:autoSpaceDE w:val="0"/>
              <w:autoSpaceDN w:val="0"/>
              <w:adjustRightInd w:val="0"/>
              <w:spacing w:before="1" w:line="100" w:lineRule="exact"/>
              <w:rPr>
                <w:i/>
                <w:sz w:val="10"/>
                <w:szCs w:val="10"/>
                <w:lang w:val="en-US"/>
              </w:rPr>
            </w:pPr>
          </w:p>
          <w:p w14:paraId="379F13AB"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US $</w:t>
            </w:r>
          </w:p>
        </w:tc>
        <w:tc>
          <w:tcPr>
            <w:tcW w:w="1071" w:type="dxa"/>
            <w:tcBorders>
              <w:top w:val="single" w:sz="4" w:space="0" w:color="000000"/>
              <w:left w:val="single" w:sz="4" w:space="0" w:color="000000"/>
              <w:bottom w:val="single" w:sz="4" w:space="0" w:color="000000"/>
              <w:right w:val="single" w:sz="4" w:space="0" w:color="000000"/>
            </w:tcBorders>
          </w:tcPr>
          <w:p w14:paraId="6CC25006" w14:textId="77777777" w:rsidR="00294A6C" w:rsidRPr="00E866A8" w:rsidRDefault="00294A6C" w:rsidP="00294A6C">
            <w:pPr>
              <w:widowControl w:val="0"/>
              <w:autoSpaceDE w:val="0"/>
              <w:autoSpaceDN w:val="0"/>
              <w:adjustRightInd w:val="0"/>
              <w:spacing w:before="100"/>
              <w:ind w:left="339" w:right="321"/>
              <w:jc w:val="center"/>
              <w:rPr>
                <w:lang w:val="en-US"/>
              </w:rPr>
            </w:pPr>
            <w:r w:rsidRPr="00E866A8">
              <w:rPr>
                <w:rFonts w:ascii="Arial" w:hAnsi="Arial" w:cs="Arial"/>
                <w:w w:val="99"/>
                <w:sz w:val="22"/>
                <w:szCs w:val="22"/>
                <w:lang w:val="en-US"/>
              </w:rPr>
              <w:t>0.0</w:t>
            </w:r>
          </w:p>
        </w:tc>
        <w:tc>
          <w:tcPr>
            <w:tcW w:w="947" w:type="dxa"/>
            <w:tcBorders>
              <w:top w:val="single" w:sz="4" w:space="0" w:color="000000"/>
              <w:left w:val="single" w:sz="4" w:space="0" w:color="000000"/>
              <w:bottom w:val="single" w:sz="4" w:space="0" w:color="000000"/>
              <w:right w:val="single" w:sz="4" w:space="0" w:color="000000"/>
            </w:tcBorders>
          </w:tcPr>
          <w:p w14:paraId="7584EC44" w14:textId="77777777" w:rsidR="00294A6C" w:rsidRPr="00E866A8" w:rsidRDefault="00294A6C" w:rsidP="00294A6C">
            <w:pPr>
              <w:widowControl w:val="0"/>
              <w:autoSpaceDE w:val="0"/>
              <w:autoSpaceDN w:val="0"/>
              <w:adjustRightInd w:val="0"/>
              <w:spacing w:before="100"/>
              <w:ind w:left="278" w:right="258"/>
              <w:jc w:val="center"/>
              <w:rPr>
                <w:lang w:val="en-US"/>
              </w:rPr>
            </w:pPr>
            <w:r w:rsidRPr="00E866A8">
              <w:rPr>
                <w:rFonts w:ascii="Arial" w:hAnsi="Arial" w:cs="Arial"/>
                <w:w w:val="99"/>
                <w:sz w:val="22"/>
                <w:szCs w:val="22"/>
                <w:lang w:val="en-US"/>
              </w:rPr>
              <w:t>0.0</w:t>
            </w:r>
          </w:p>
        </w:tc>
        <w:tc>
          <w:tcPr>
            <w:tcW w:w="891" w:type="dxa"/>
            <w:tcBorders>
              <w:top w:val="single" w:sz="4" w:space="0" w:color="000000"/>
              <w:left w:val="single" w:sz="4" w:space="0" w:color="000000"/>
              <w:bottom w:val="single" w:sz="4" w:space="0" w:color="000000"/>
              <w:right w:val="single" w:sz="4" w:space="0" w:color="000000"/>
            </w:tcBorders>
          </w:tcPr>
          <w:p w14:paraId="0768D0BC" w14:textId="77777777" w:rsidR="00294A6C" w:rsidRPr="00E866A8" w:rsidRDefault="00294A6C" w:rsidP="00294A6C">
            <w:pPr>
              <w:widowControl w:val="0"/>
              <w:autoSpaceDE w:val="0"/>
              <w:autoSpaceDN w:val="0"/>
              <w:adjustRightInd w:val="0"/>
              <w:spacing w:before="100"/>
              <w:ind w:left="103" w:right="-20"/>
              <w:rPr>
                <w:lang w:val="en-US"/>
              </w:rPr>
            </w:pPr>
            <w:r w:rsidRPr="00E866A8">
              <w:rPr>
                <w:rFonts w:ascii="Arial" w:hAnsi="Arial" w:cs="Arial"/>
                <w:sz w:val="22"/>
                <w:szCs w:val="22"/>
                <w:lang w:val="en-US"/>
              </w:rPr>
              <w:t>$1,563</w:t>
            </w:r>
          </w:p>
        </w:tc>
        <w:tc>
          <w:tcPr>
            <w:tcW w:w="929" w:type="dxa"/>
            <w:tcBorders>
              <w:top w:val="single" w:sz="4" w:space="0" w:color="000000"/>
              <w:left w:val="single" w:sz="4" w:space="0" w:color="000000"/>
              <w:bottom w:val="single" w:sz="4" w:space="0" w:color="000000"/>
              <w:right w:val="single" w:sz="4" w:space="0" w:color="000000"/>
            </w:tcBorders>
          </w:tcPr>
          <w:p w14:paraId="5B1C82A7" w14:textId="77777777" w:rsidR="00294A6C" w:rsidRPr="00E866A8" w:rsidRDefault="00294A6C" w:rsidP="00294A6C">
            <w:pPr>
              <w:widowControl w:val="0"/>
              <w:autoSpaceDE w:val="0"/>
              <w:autoSpaceDN w:val="0"/>
              <w:adjustRightInd w:val="0"/>
              <w:spacing w:before="100"/>
              <w:ind w:left="121" w:right="-20"/>
              <w:rPr>
                <w:lang w:val="en-US"/>
              </w:rPr>
            </w:pPr>
            <w:r w:rsidRPr="00E866A8">
              <w:rPr>
                <w:rFonts w:ascii="Arial" w:hAnsi="Arial" w:cs="Arial"/>
                <w:sz w:val="22"/>
                <w:szCs w:val="22"/>
                <w:lang w:val="en-US"/>
              </w:rPr>
              <w:t>$2,859</w:t>
            </w:r>
          </w:p>
        </w:tc>
        <w:tc>
          <w:tcPr>
            <w:tcW w:w="1008" w:type="dxa"/>
            <w:tcBorders>
              <w:top w:val="single" w:sz="4" w:space="0" w:color="000000"/>
              <w:left w:val="single" w:sz="4" w:space="0" w:color="000000"/>
              <w:bottom w:val="single" w:sz="4" w:space="0" w:color="000000"/>
              <w:right w:val="single" w:sz="4" w:space="0" w:color="000000"/>
            </w:tcBorders>
          </w:tcPr>
          <w:p w14:paraId="6FCD3002" w14:textId="77777777" w:rsidR="00294A6C" w:rsidRPr="00E866A8" w:rsidRDefault="00294A6C" w:rsidP="00294A6C">
            <w:pPr>
              <w:widowControl w:val="0"/>
              <w:autoSpaceDE w:val="0"/>
              <w:autoSpaceDN w:val="0"/>
              <w:adjustRightInd w:val="0"/>
              <w:spacing w:before="100"/>
              <w:ind w:left="309" w:right="288"/>
              <w:jc w:val="center"/>
              <w:rPr>
                <w:lang w:val="en-US"/>
              </w:rPr>
            </w:pPr>
            <w:r w:rsidRPr="00E866A8">
              <w:rPr>
                <w:rFonts w:ascii="Arial" w:hAnsi="Arial" w:cs="Arial"/>
                <w:w w:val="99"/>
                <w:sz w:val="22"/>
                <w:szCs w:val="22"/>
                <w:lang w:val="en-US"/>
              </w:rPr>
              <w:t>0.0</w:t>
            </w:r>
          </w:p>
        </w:tc>
        <w:tc>
          <w:tcPr>
            <w:tcW w:w="864" w:type="dxa"/>
            <w:tcBorders>
              <w:top w:val="single" w:sz="4" w:space="0" w:color="000000"/>
              <w:left w:val="single" w:sz="4" w:space="0" w:color="000000"/>
              <w:bottom w:val="single" w:sz="4" w:space="0" w:color="000000"/>
              <w:right w:val="single" w:sz="4" w:space="0" w:color="000000"/>
            </w:tcBorders>
          </w:tcPr>
          <w:p w14:paraId="2DB7B9C9" w14:textId="77777777" w:rsidR="00294A6C" w:rsidRPr="00E866A8" w:rsidRDefault="00294A6C" w:rsidP="00294A6C">
            <w:pPr>
              <w:widowControl w:val="0"/>
              <w:autoSpaceDE w:val="0"/>
              <w:autoSpaceDN w:val="0"/>
              <w:adjustRightInd w:val="0"/>
              <w:spacing w:before="100"/>
              <w:ind w:left="272" w:right="-20"/>
              <w:rPr>
                <w:lang w:val="en-US"/>
              </w:rPr>
            </w:pPr>
            <w:r w:rsidRPr="00E866A8">
              <w:rPr>
                <w:rFonts w:ascii="Arial" w:hAnsi="Arial" w:cs="Arial"/>
                <w:sz w:val="22"/>
                <w:szCs w:val="22"/>
                <w:lang w:val="en-US"/>
              </w:rPr>
              <w:t>0.0</w:t>
            </w:r>
          </w:p>
        </w:tc>
        <w:tc>
          <w:tcPr>
            <w:tcW w:w="794" w:type="dxa"/>
            <w:tcBorders>
              <w:top w:val="single" w:sz="4" w:space="0" w:color="000000"/>
              <w:left w:val="single" w:sz="4" w:space="0" w:color="000000"/>
              <w:bottom w:val="single" w:sz="4" w:space="0" w:color="000000"/>
              <w:right w:val="single" w:sz="4" w:space="0" w:color="000000"/>
            </w:tcBorders>
          </w:tcPr>
          <w:p w14:paraId="7C5F0DA3" w14:textId="77777777" w:rsidR="00294A6C" w:rsidRPr="00E866A8" w:rsidRDefault="00294A6C" w:rsidP="00294A6C">
            <w:pPr>
              <w:widowControl w:val="0"/>
              <w:autoSpaceDE w:val="0"/>
              <w:autoSpaceDN w:val="0"/>
              <w:adjustRightInd w:val="0"/>
              <w:spacing w:before="100"/>
              <w:ind w:left="237" w:right="-20"/>
              <w:rPr>
                <w:lang w:val="en-US"/>
              </w:rPr>
            </w:pPr>
            <w:r w:rsidRPr="00E866A8">
              <w:rPr>
                <w:rFonts w:ascii="Arial" w:hAnsi="Arial" w:cs="Arial"/>
                <w:sz w:val="22"/>
                <w:szCs w:val="22"/>
                <w:lang w:val="en-US"/>
              </w:rPr>
              <w:t>0.0</w:t>
            </w:r>
          </w:p>
        </w:tc>
      </w:tr>
    </w:tbl>
    <w:p w14:paraId="0A491DA0" w14:textId="77777777" w:rsidR="00294A6C" w:rsidRPr="00E866A8" w:rsidRDefault="00294A6C" w:rsidP="00294A6C">
      <w:pPr>
        <w:widowControl w:val="0"/>
        <w:autoSpaceDE w:val="0"/>
        <w:autoSpaceDN w:val="0"/>
        <w:adjustRightInd w:val="0"/>
        <w:rPr>
          <w:lang w:val="en-US"/>
        </w:rPr>
        <w:sectPr w:rsidR="00294A6C" w:rsidRPr="00E866A8">
          <w:pgSz w:w="11900" w:h="16840"/>
          <w:pgMar w:top="1340" w:right="500" w:bottom="1220" w:left="500" w:header="0" w:footer="1036" w:gutter="0"/>
          <w:cols w:space="720" w:equalWidth="0">
            <w:col w:w="10900"/>
          </w:cols>
          <w:noEndnote/>
        </w:sectPr>
      </w:pPr>
    </w:p>
    <w:p w14:paraId="320249B5" w14:textId="77777777" w:rsidR="00294A6C" w:rsidRPr="00E866A8" w:rsidRDefault="00294A6C" w:rsidP="00294A6C">
      <w:pPr>
        <w:widowControl w:val="0"/>
        <w:autoSpaceDE w:val="0"/>
        <w:autoSpaceDN w:val="0"/>
        <w:adjustRightInd w:val="0"/>
        <w:spacing w:before="9" w:line="90" w:lineRule="exact"/>
        <w:rPr>
          <w:sz w:val="9"/>
          <w:szCs w:val="9"/>
          <w:lang w:val="en-US"/>
        </w:rPr>
      </w:pPr>
    </w:p>
    <w:tbl>
      <w:tblPr>
        <w:tblW w:w="0" w:type="auto"/>
        <w:tblInd w:w="171" w:type="dxa"/>
        <w:tblLayout w:type="fixed"/>
        <w:tblCellMar>
          <w:left w:w="0" w:type="dxa"/>
          <w:right w:w="0" w:type="dxa"/>
        </w:tblCellMar>
        <w:tblLook w:val="0000" w:firstRow="0" w:lastRow="0" w:firstColumn="0" w:lastColumn="0" w:noHBand="0" w:noVBand="0"/>
      </w:tblPr>
      <w:tblGrid>
        <w:gridCol w:w="406"/>
        <w:gridCol w:w="1700"/>
        <w:gridCol w:w="1824"/>
        <w:gridCol w:w="1181"/>
        <w:gridCol w:w="998"/>
        <w:gridCol w:w="1088"/>
        <w:gridCol w:w="1124"/>
        <w:gridCol w:w="984"/>
        <w:gridCol w:w="1128"/>
      </w:tblGrid>
      <w:tr w:rsidR="00294A6C" w:rsidRPr="00E866A8" w14:paraId="36C47F52" w14:textId="77777777" w:rsidTr="00294A6C">
        <w:trPr>
          <w:trHeight w:hRule="exact" w:val="496"/>
        </w:trPr>
        <w:tc>
          <w:tcPr>
            <w:tcW w:w="406" w:type="dxa"/>
            <w:tcBorders>
              <w:top w:val="single" w:sz="4" w:space="0" w:color="000000"/>
              <w:left w:val="single" w:sz="4" w:space="0" w:color="000000"/>
              <w:bottom w:val="single" w:sz="4" w:space="0" w:color="000000"/>
              <w:right w:val="single" w:sz="4" w:space="0" w:color="000000"/>
            </w:tcBorders>
            <w:shd w:val="clear" w:color="auto" w:fill="002060"/>
          </w:tcPr>
          <w:p w14:paraId="1CD282A4" w14:textId="77777777" w:rsidR="00294A6C" w:rsidRPr="00E866A8" w:rsidRDefault="00294A6C" w:rsidP="00294A6C">
            <w:pPr>
              <w:widowControl w:val="0"/>
              <w:autoSpaceDE w:val="0"/>
              <w:autoSpaceDN w:val="0"/>
              <w:adjustRightInd w:val="0"/>
              <w:rPr>
                <w:lang w:val="en-US"/>
              </w:rPr>
            </w:pPr>
          </w:p>
        </w:tc>
        <w:tc>
          <w:tcPr>
            <w:tcW w:w="1700" w:type="dxa"/>
            <w:tcBorders>
              <w:top w:val="single" w:sz="4" w:space="0" w:color="000000"/>
              <w:left w:val="single" w:sz="4" w:space="0" w:color="000000"/>
              <w:bottom w:val="single" w:sz="4" w:space="0" w:color="000000"/>
              <w:right w:val="single" w:sz="4" w:space="0" w:color="000000"/>
            </w:tcBorders>
            <w:shd w:val="clear" w:color="auto" w:fill="002060"/>
          </w:tcPr>
          <w:p w14:paraId="52EA97E8" w14:textId="77777777" w:rsidR="00294A6C" w:rsidRPr="00E866A8" w:rsidRDefault="00294A6C" w:rsidP="00294A6C">
            <w:pPr>
              <w:widowControl w:val="0"/>
              <w:autoSpaceDE w:val="0"/>
              <w:autoSpaceDN w:val="0"/>
              <w:adjustRightInd w:val="0"/>
              <w:rPr>
                <w:lang w:val="en-US"/>
              </w:rPr>
            </w:pPr>
          </w:p>
        </w:tc>
        <w:tc>
          <w:tcPr>
            <w:tcW w:w="1824" w:type="dxa"/>
            <w:tcBorders>
              <w:top w:val="single" w:sz="4" w:space="0" w:color="000000"/>
              <w:left w:val="single" w:sz="4" w:space="0" w:color="000000"/>
              <w:bottom w:val="single" w:sz="4" w:space="0" w:color="000000"/>
              <w:right w:val="single" w:sz="4" w:space="0" w:color="000000"/>
            </w:tcBorders>
            <w:shd w:val="clear" w:color="auto" w:fill="002060"/>
          </w:tcPr>
          <w:p w14:paraId="0CD28051" w14:textId="77777777" w:rsidR="00294A6C" w:rsidRPr="00E866A8" w:rsidRDefault="00294A6C" w:rsidP="00294A6C">
            <w:pPr>
              <w:widowControl w:val="0"/>
              <w:autoSpaceDE w:val="0"/>
              <w:autoSpaceDN w:val="0"/>
              <w:adjustRightInd w:val="0"/>
              <w:spacing w:before="5" w:line="130" w:lineRule="exact"/>
              <w:rPr>
                <w:sz w:val="13"/>
                <w:szCs w:val="13"/>
                <w:lang w:val="en-US"/>
              </w:rPr>
            </w:pPr>
          </w:p>
          <w:p w14:paraId="02915F86" w14:textId="77777777" w:rsidR="00294A6C" w:rsidRPr="00E866A8" w:rsidRDefault="00294A6C" w:rsidP="00294A6C">
            <w:pPr>
              <w:widowControl w:val="0"/>
              <w:autoSpaceDE w:val="0"/>
              <w:autoSpaceDN w:val="0"/>
              <w:adjustRightInd w:val="0"/>
              <w:ind w:left="501" w:right="-20"/>
              <w:rPr>
                <w:lang w:val="en-US"/>
              </w:rPr>
            </w:pPr>
            <w:r w:rsidRPr="00E866A8">
              <w:rPr>
                <w:rFonts w:ascii="Arial" w:hAnsi="Arial" w:cs="Arial"/>
                <w:color w:val="FFFFFF"/>
                <w:w w:val="108"/>
                <w:sz w:val="18"/>
                <w:szCs w:val="18"/>
                <w:lang w:val="en-US"/>
              </w:rPr>
              <w:t>Formulas</w:t>
            </w:r>
          </w:p>
        </w:tc>
        <w:tc>
          <w:tcPr>
            <w:tcW w:w="1181" w:type="dxa"/>
            <w:tcBorders>
              <w:top w:val="single" w:sz="4" w:space="0" w:color="000000"/>
              <w:left w:val="single" w:sz="4" w:space="0" w:color="000000"/>
              <w:bottom w:val="single" w:sz="4" w:space="0" w:color="000000"/>
              <w:right w:val="single" w:sz="4" w:space="0" w:color="000000"/>
            </w:tcBorders>
            <w:shd w:val="clear" w:color="auto" w:fill="002060"/>
          </w:tcPr>
          <w:p w14:paraId="1E0A3EB8" w14:textId="77777777" w:rsidR="00294A6C" w:rsidRPr="00E866A8" w:rsidRDefault="00294A6C" w:rsidP="00294A6C">
            <w:pPr>
              <w:widowControl w:val="0"/>
              <w:autoSpaceDE w:val="0"/>
              <w:autoSpaceDN w:val="0"/>
              <w:adjustRightInd w:val="0"/>
              <w:spacing w:before="79"/>
              <w:ind w:left="102" w:right="58" w:firstLine="149"/>
              <w:rPr>
                <w:lang w:val="en-US"/>
              </w:rPr>
            </w:pPr>
            <w:r w:rsidRPr="00E866A8">
              <w:rPr>
                <w:rFonts w:ascii="Arial" w:hAnsi="Arial" w:cs="Arial"/>
                <w:noProof/>
                <w:color w:val="FFFFFF"/>
                <w:spacing w:val="1"/>
                <w:w w:val="104"/>
                <w:sz w:val="14"/>
                <w:szCs w:val="14"/>
                <w:lang w:val="en-US"/>
              </w:rPr>
              <w:t>D</w:t>
            </w:r>
            <w:r w:rsidRPr="00E866A8">
              <w:rPr>
                <w:rFonts w:ascii="Arial" w:hAnsi="Arial" w:cs="Arial"/>
                <w:noProof/>
                <w:color w:val="FFFFFF"/>
                <w:spacing w:val="-3"/>
                <w:w w:val="104"/>
                <w:sz w:val="14"/>
                <w:szCs w:val="14"/>
                <w:lang w:val="en-US"/>
              </w:rPr>
              <w:t>A</w:t>
            </w:r>
            <w:r w:rsidRPr="00E866A8">
              <w:rPr>
                <w:rFonts w:ascii="Arial" w:hAnsi="Arial" w:cs="Arial"/>
                <w:noProof/>
                <w:color w:val="FFFFFF"/>
                <w:spacing w:val="1"/>
                <w:w w:val="104"/>
                <w:sz w:val="14"/>
                <w:szCs w:val="14"/>
                <w:lang w:val="en-US"/>
              </w:rPr>
              <w:t>K</w:t>
            </w:r>
            <w:r w:rsidRPr="00E866A8">
              <w:rPr>
                <w:rFonts w:ascii="Arial" w:hAnsi="Arial" w:cs="Arial"/>
                <w:noProof/>
                <w:color w:val="FFFFFF"/>
                <w:spacing w:val="-1"/>
                <w:w w:val="104"/>
                <w:sz w:val="14"/>
                <w:szCs w:val="14"/>
                <w:lang w:val="en-US"/>
              </w:rPr>
              <w:t>H</w:t>
            </w:r>
            <w:r w:rsidRPr="00E866A8">
              <w:rPr>
                <w:rFonts w:ascii="Arial" w:hAnsi="Arial" w:cs="Arial"/>
                <w:noProof/>
                <w:color w:val="FFFFFF"/>
                <w:spacing w:val="-1"/>
                <w:w w:val="110"/>
                <w:sz w:val="14"/>
                <w:szCs w:val="14"/>
                <w:lang w:val="en-US"/>
              </w:rPr>
              <w:t>L</w:t>
            </w:r>
            <w:r w:rsidRPr="00E866A8">
              <w:rPr>
                <w:rFonts w:ascii="Arial" w:hAnsi="Arial" w:cs="Arial"/>
                <w:noProof/>
                <w:color w:val="FFFFFF"/>
                <w:sz w:val="14"/>
                <w:szCs w:val="14"/>
                <w:lang w:val="en-US"/>
              </w:rPr>
              <w:t xml:space="preserve">ET </w:t>
            </w:r>
            <w:r w:rsidRPr="00E866A8">
              <w:rPr>
                <w:rFonts w:ascii="Arial" w:hAnsi="Arial" w:cs="Arial"/>
                <w:noProof/>
                <w:color w:val="FFFFFF"/>
                <w:spacing w:val="-1"/>
                <w:sz w:val="14"/>
                <w:szCs w:val="14"/>
                <w:lang w:val="en-US"/>
              </w:rPr>
              <w:t>N</w:t>
            </w:r>
            <w:r w:rsidRPr="00E866A8">
              <w:rPr>
                <w:rFonts w:ascii="Arial" w:hAnsi="Arial" w:cs="Arial"/>
                <w:noProof/>
                <w:color w:val="FFFFFF"/>
                <w:sz w:val="14"/>
                <w:szCs w:val="14"/>
                <w:lang w:val="en-US"/>
              </w:rPr>
              <w:t>O</w:t>
            </w:r>
            <w:r w:rsidRPr="00E866A8">
              <w:rPr>
                <w:rFonts w:ascii="Arial" w:hAnsi="Arial" w:cs="Arial"/>
                <w:noProof/>
                <w:color w:val="FFFFFF"/>
                <w:w w:val="104"/>
                <w:sz w:val="14"/>
                <w:szCs w:val="14"/>
                <w:lang w:val="en-US"/>
              </w:rPr>
              <w:t>U</w:t>
            </w:r>
            <w:r w:rsidRPr="00E866A8">
              <w:rPr>
                <w:rFonts w:ascii="Arial" w:hAnsi="Arial" w:cs="Arial"/>
                <w:noProof/>
                <w:color w:val="FFFFFF"/>
                <w:spacing w:val="-3"/>
                <w:w w:val="104"/>
                <w:sz w:val="14"/>
                <w:szCs w:val="14"/>
                <w:lang w:val="en-US"/>
              </w:rPr>
              <w:t>A</w:t>
            </w:r>
            <w:r w:rsidRPr="00E866A8">
              <w:rPr>
                <w:rFonts w:ascii="Arial" w:hAnsi="Arial" w:cs="Arial"/>
                <w:noProof/>
                <w:color w:val="FFFFFF"/>
                <w:sz w:val="14"/>
                <w:szCs w:val="14"/>
                <w:lang w:val="en-US"/>
              </w:rPr>
              <w:t>D</w:t>
            </w:r>
            <w:r w:rsidRPr="00E866A8">
              <w:rPr>
                <w:rFonts w:ascii="Arial" w:hAnsi="Arial" w:cs="Arial"/>
                <w:noProof/>
                <w:color w:val="FFFFFF"/>
                <w:spacing w:val="-1"/>
                <w:sz w:val="14"/>
                <w:szCs w:val="14"/>
                <w:lang w:val="en-US"/>
              </w:rPr>
              <w:t>H</w:t>
            </w:r>
            <w:r w:rsidRPr="00E866A8">
              <w:rPr>
                <w:rFonts w:ascii="Arial" w:hAnsi="Arial" w:cs="Arial"/>
                <w:noProof/>
                <w:color w:val="FFFFFF"/>
                <w:w w:val="106"/>
                <w:sz w:val="14"/>
                <w:szCs w:val="14"/>
                <w:lang w:val="en-US"/>
              </w:rPr>
              <w:t>I</w:t>
            </w:r>
            <w:r w:rsidRPr="00E866A8">
              <w:rPr>
                <w:rFonts w:ascii="Arial" w:hAnsi="Arial" w:cs="Arial"/>
                <w:noProof/>
                <w:color w:val="FFFFFF"/>
                <w:spacing w:val="-1"/>
                <w:w w:val="106"/>
                <w:sz w:val="14"/>
                <w:szCs w:val="14"/>
                <w:lang w:val="en-US"/>
              </w:rPr>
              <w:t>B</w:t>
            </w:r>
            <w:r w:rsidRPr="00E866A8">
              <w:rPr>
                <w:rFonts w:ascii="Arial" w:hAnsi="Arial" w:cs="Arial"/>
                <w:noProof/>
                <w:color w:val="FFFFFF"/>
                <w:sz w:val="14"/>
                <w:szCs w:val="14"/>
                <w:lang w:val="en-US"/>
              </w:rPr>
              <w:t>OU</w:t>
            </w:r>
          </w:p>
        </w:tc>
        <w:tc>
          <w:tcPr>
            <w:tcW w:w="998" w:type="dxa"/>
            <w:tcBorders>
              <w:top w:val="single" w:sz="4" w:space="0" w:color="000000"/>
              <w:left w:val="single" w:sz="4" w:space="0" w:color="000000"/>
              <w:bottom w:val="single" w:sz="4" w:space="0" w:color="000000"/>
              <w:right w:val="single" w:sz="4" w:space="0" w:color="000000"/>
            </w:tcBorders>
            <w:shd w:val="clear" w:color="auto" w:fill="002060"/>
          </w:tcPr>
          <w:p w14:paraId="0A14E4AD" w14:textId="77777777" w:rsidR="00294A6C" w:rsidRPr="00E866A8" w:rsidRDefault="00294A6C" w:rsidP="00294A6C">
            <w:pPr>
              <w:widowControl w:val="0"/>
              <w:autoSpaceDE w:val="0"/>
              <w:autoSpaceDN w:val="0"/>
              <w:adjustRightInd w:val="0"/>
              <w:spacing w:before="8" w:line="140" w:lineRule="exact"/>
              <w:rPr>
                <w:sz w:val="14"/>
                <w:szCs w:val="14"/>
                <w:lang w:val="en-US"/>
              </w:rPr>
            </w:pPr>
          </w:p>
          <w:p w14:paraId="5E95846E" w14:textId="77777777" w:rsidR="00294A6C" w:rsidRPr="00E866A8" w:rsidRDefault="00294A6C" w:rsidP="00294A6C">
            <w:pPr>
              <w:widowControl w:val="0"/>
              <w:autoSpaceDE w:val="0"/>
              <w:autoSpaceDN w:val="0"/>
              <w:adjustRightInd w:val="0"/>
              <w:ind w:left="161" w:right="-20"/>
              <w:rPr>
                <w:lang w:val="en-US"/>
              </w:rPr>
            </w:pPr>
            <w:r w:rsidRPr="00E866A8">
              <w:rPr>
                <w:rFonts w:ascii="Arial" w:hAnsi="Arial" w:cs="Arial"/>
                <w:noProof/>
                <w:color w:val="FFFFFF"/>
                <w:spacing w:val="2"/>
                <w:w w:val="104"/>
                <w:sz w:val="16"/>
                <w:szCs w:val="16"/>
                <w:lang w:val="en-US"/>
              </w:rPr>
              <w:t>T</w:t>
            </w:r>
            <w:r w:rsidRPr="00E866A8">
              <w:rPr>
                <w:rFonts w:ascii="Arial" w:hAnsi="Arial" w:cs="Arial"/>
                <w:noProof/>
                <w:color w:val="FFFFFF"/>
                <w:spacing w:val="-4"/>
                <w:w w:val="104"/>
                <w:sz w:val="16"/>
                <w:szCs w:val="16"/>
                <w:lang w:val="en-US"/>
              </w:rPr>
              <w:t>A</w:t>
            </w:r>
            <w:r w:rsidRPr="00E866A8">
              <w:rPr>
                <w:rFonts w:ascii="Arial" w:hAnsi="Arial" w:cs="Arial"/>
                <w:noProof/>
                <w:color w:val="FFFFFF"/>
                <w:spacing w:val="3"/>
                <w:w w:val="99"/>
                <w:sz w:val="16"/>
                <w:szCs w:val="16"/>
                <w:lang w:val="en-US"/>
              </w:rPr>
              <w:t>G</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N</w:t>
            </w:r>
            <w:r w:rsidRPr="00E866A8">
              <w:rPr>
                <w:rFonts w:ascii="Arial" w:hAnsi="Arial" w:cs="Arial"/>
                <w:noProof/>
                <w:color w:val="FFFFFF"/>
                <w:w w:val="99"/>
                <w:sz w:val="16"/>
                <w:szCs w:val="16"/>
                <w:lang w:val="en-US"/>
              </w:rPr>
              <w:t>T</w:t>
            </w:r>
          </w:p>
        </w:tc>
        <w:tc>
          <w:tcPr>
            <w:tcW w:w="1088" w:type="dxa"/>
            <w:tcBorders>
              <w:top w:val="single" w:sz="4" w:space="0" w:color="000000"/>
              <w:left w:val="single" w:sz="4" w:space="0" w:color="000000"/>
              <w:bottom w:val="single" w:sz="4" w:space="0" w:color="000000"/>
              <w:right w:val="single" w:sz="4" w:space="0" w:color="000000"/>
            </w:tcBorders>
            <w:shd w:val="clear" w:color="auto" w:fill="002060"/>
          </w:tcPr>
          <w:p w14:paraId="29066A05" w14:textId="77777777" w:rsidR="00294A6C" w:rsidRPr="00E866A8" w:rsidRDefault="00294A6C" w:rsidP="00294A6C">
            <w:pPr>
              <w:widowControl w:val="0"/>
              <w:autoSpaceDE w:val="0"/>
              <w:autoSpaceDN w:val="0"/>
              <w:adjustRightInd w:val="0"/>
              <w:spacing w:before="58" w:line="184" w:lineRule="exact"/>
              <w:ind w:left="307" w:right="202" w:hanging="58"/>
              <w:rPr>
                <w:lang w:val="en-US"/>
              </w:rPr>
            </w:pPr>
            <w:r w:rsidRPr="00E866A8">
              <w:rPr>
                <w:rFonts w:ascii="Arial" w:hAnsi="Arial" w:cs="Arial"/>
                <w:noProof/>
                <w:color w:val="FFFFFF"/>
                <w:sz w:val="16"/>
                <w:szCs w:val="16"/>
                <w:lang w:val="en-US"/>
              </w:rPr>
              <w:t xml:space="preserve">GUIDIM </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H</w:t>
            </w:r>
            <w:r w:rsidRPr="00E866A8">
              <w:rPr>
                <w:rFonts w:ascii="Arial" w:hAnsi="Arial" w:cs="Arial"/>
                <w:noProof/>
                <w:color w:val="FFFFFF"/>
                <w:w w:val="108"/>
                <w:sz w:val="16"/>
                <w:szCs w:val="16"/>
                <w:lang w:val="en-US"/>
              </w:rPr>
              <w:t>A</w:t>
            </w:r>
          </w:p>
        </w:tc>
        <w:tc>
          <w:tcPr>
            <w:tcW w:w="1124" w:type="dxa"/>
            <w:tcBorders>
              <w:top w:val="single" w:sz="4" w:space="0" w:color="000000"/>
              <w:left w:val="single" w:sz="4" w:space="0" w:color="000000"/>
              <w:bottom w:val="single" w:sz="4" w:space="0" w:color="000000"/>
              <w:right w:val="single" w:sz="4" w:space="0" w:color="000000"/>
            </w:tcBorders>
            <w:shd w:val="clear" w:color="auto" w:fill="002060"/>
          </w:tcPr>
          <w:p w14:paraId="761E1788" w14:textId="77777777" w:rsidR="00294A6C" w:rsidRPr="00E866A8" w:rsidRDefault="00294A6C" w:rsidP="00294A6C">
            <w:pPr>
              <w:widowControl w:val="0"/>
              <w:autoSpaceDE w:val="0"/>
              <w:autoSpaceDN w:val="0"/>
              <w:adjustRightInd w:val="0"/>
              <w:spacing w:before="58" w:line="184" w:lineRule="exact"/>
              <w:ind w:left="143" w:right="97" w:firstLine="209"/>
              <w:rPr>
                <w:lang w:val="en-US"/>
              </w:rPr>
            </w:pPr>
            <w:r w:rsidRPr="00E866A8">
              <w:rPr>
                <w:rFonts w:ascii="Arial" w:hAnsi="Arial" w:cs="Arial"/>
                <w:noProof/>
                <w:color w:val="FFFFFF"/>
                <w:sz w:val="16"/>
                <w:szCs w:val="16"/>
                <w:lang w:val="en-US"/>
              </w:rPr>
              <w:t>TIRIS ZEMMO</w:t>
            </w:r>
            <w:r w:rsidRPr="00E866A8">
              <w:rPr>
                <w:rFonts w:ascii="Arial" w:hAnsi="Arial" w:cs="Arial"/>
                <w:noProof/>
                <w:color w:val="FFFFFF"/>
                <w:spacing w:val="1"/>
                <w:sz w:val="16"/>
                <w:szCs w:val="16"/>
                <w:lang w:val="en-US"/>
              </w:rPr>
              <w:t>U</w:t>
            </w:r>
            <w:r w:rsidRPr="00E866A8">
              <w:rPr>
                <w:rFonts w:ascii="Arial" w:hAnsi="Arial" w:cs="Arial"/>
                <w:noProof/>
                <w:color w:val="FFFFFF"/>
                <w:sz w:val="16"/>
                <w:szCs w:val="16"/>
                <w:lang w:val="en-US"/>
              </w:rPr>
              <w:t>R</w:t>
            </w:r>
          </w:p>
        </w:tc>
        <w:tc>
          <w:tcPr>
            <w:tcW w:w="984" w:type="dxa"/>
            <w:tcBorders>
              <w:top w:val="single" w:sz="4" w:space="0" w:color="000000"/>
              <w:left w:val="single" w:sz="4" w:space="0" w:color="000000"/>
              <w:bottom w:val="single" w:sz="4" w:space="0" w:color="000000"/>
              <w:right w:val="single" w:sz="4" w:space="0" w:color="000000"/>
            </w:tcBorders>
            <w:shd w:val="clear" w:color="auto" w:fill="002060"/>
          </w:tcPr>
          <w:p w14:paraId="7B79B4D0" w14:textId="77777777" w:rsidR="00294A6C" w:rsidRPr="00E866A8" w:rsidRDefault="00294A6C" w:rsidP="00294A6C">
            <w:pPr>
              <w:widowControl w:val="0"/>
              <w:autoSpaceDE w:val="0"/>
              <w:autoSpaceDN w:val="0"/>
              <w:adjustRightInd w:val="0"/>
              <w:spacing w:before="8" w:line="140" w:lineRule="exact"/>
              <w:rPr>
                <w:sz w:val="14"/>
                <w:szCs w:val="14"/>
                <w:lang w:val="en-US"/>
              </w:rPr>
            </w:pPr>
          </w:p>
          <w:p w14:paraId="071A8BDF" w14:textId="77777777" w:rsidR="00294A6C" w:rsidRPr="00E866A8" w:rsidRDefault="00294A6C" w:rsidP="00294A6C">
            <w:pPr>
              <w:widowControl w:val="0"/>
              <w:autoSpaceDE w:val="0"/>
              <w:autoSpaceDN w:val="0"/>
              <w:adjustRightInd w:val="0"/>
              <w:ind w:left="189" w:right="-20"/>
              <w:rPr>
                <w:lang w:val="en-US"/>
              </w:rPr>
            </w:pPr>
            <w:r w:rsidRPr="00E866A8">
              <w:rPr>
                <w:rFonts w:ascii="Arial" w:hAnsi="Arial" w:cs="Arial"/>
                <w:noProof/>
                <w:color w:val="FFFFFF"/>
                <w:sz w:val="16"/>
                <w:szCs w:val="16"/>
                <w:lang w:val="en-US"/>
              </w:rPr>
              <w:t>INCHIRI</w:t>
            </w:r>
          </w:p>
        </w:tc>
        <w:tc>
          <w:tcPr>
            <w:tcW w:w="1128" w:type="dxa"/>
            <w:tcBorders>
              <w:top w:val="single" w:sz="4" w:space="0" w:color="000000"/>
              <w:left w:val="single" w:sz="4" w:space="0" w:color="000000"/>
              <w:bottom w:val="single" w:sz="4" w:space="0" w:color="000000"/>
              <w:right w:val="single" w:sz="4" w:space="0" w:color="000000"/>
            </w:tcBorders>
            <w:shd w:val="clear" w:color="auto" w:fill="002060"/>
          </w:tcPr>
          <w:p w14:paraId="2074AAAD" w14:textId="77777777" w:rsidR="00294A6C" w:rsidRPr="00E866A8" w:rsidRDefault="00294A6C" w:rsidP="00294A6C">
            <w:pPr>
              <w:widowControl w:val="0"/>
              <w:autoSpaceDE w:val="0"/>
              <w:autoSpaceDN w:val="0"/>
              <w:adjustRightInd w:val="0"/>
              <w:spacing w:before="58" w:line="184" w:lineRule="exact"/>
              <w:ind w:left="282" w:right="209" w:hanging="18"/>
              <w:rPr>
                <w:lang w:val="en-US"/>
              </w:rPr>
            </w:pPr>
            <w:r w:rsidRPr="00E866A8">
              <w:rPr>
                <w:rFonts w:ascii="Arial" w:hAnsi="Arial" w:cs="Arial"/>
                <w:noProof/>
                <w:color w:val="FFFFFF"/>
                <w:w w:val="99"/>
                <w:sz w:val="16"/>
                <w:szCs w:val="16"/>
                <w:lang w:val="en-US"/>
              </w:rPr>
              <w:t>NO</w:t>
            </w:r>
            <w:r w:rsidRPr="00E866A8">
              <w:rPr>
                <w:rFonts w:ascii="Arial" w:hAnsi="Arial" w:cs="Arial"/>
                <w:noProof/>
                <w:color w:val="FFFFFF"/>
                <w:spacing w:val="4"/>
                <w:w w:val="99"/>
                <w:sz w:val="16"/>
                <w:szCs w:val="16"/>
                <w:lang w:val="en-US"/>
              </w:rPr>
              <w:t>U</w:t>
            </w:r>
            <w:r w:rsidRPr="00E866A8">
              <w:rPr>
                <w:rFonts w:ascii="Arial" w:hAnsi="Arial" w:cs="Arial"/>
                <w:noProof/>
                <w:color w:val="FFFFFF"/>
                <w:spacing w:val="-4"/>
                <w:w w:val="108"/>
                <w:sz w:val="16"/>
                <w:szCs w:val="16"/>
                <w:lang w:val="en-US"/>
              </w:rPr>
              <w:t>A</w:t>
            </w:r>
            <w:r w:rsidRPr="00E866A8">
              <w:rPr>
                <w:rFonts w:ascii="Arial" w:hAnsi="Arial" w:cs="Arial"/>
                <w:noProof/>
                <w:color w:val="FFFFFF"/>
                <w:w w:val="108"/>
                <w:sz w:val="16"/>
                <w:szCs w:val="16"/>
                <w:lang w:val="en-US"/>
              </w:rPr>
              <w:t xml:space="preserve">K </w:t>
            </w:r>
            <w:r w:rsidRPr="00E866A8">
              <w:rPr>
                <w:rFonts w:ascii="Arial" w:hAnsi="Arial" w:cs="Arial"/>
                <w:noProof/>
                <w:color w:val="FFFFFF"/>
                <w:sz w:val="16"/>
                <w:szCs w:val="16"/>
                <w:lang w:val="en-US"/>
              </w:rPr>
              <w:t>CHOTT</w:t>
            </w:r>
          </w:p>
        </w:tc>
      </w:tr>
      <w:tr w:rsidR="00294A6C" w:rsidRPr="00E866A8" w14:paraId="3A196CA4" w14:textId="77777777" w:rsidTr="00294A6C">
        <w:trPr>
          <w:trHeight w:hRule="exact" w:val="1849"/>
        </w:trPr>
        <w:tc>
          <w:tcPr>
            <w:tcW w:w="406" w:type="dxa"/>
            <w:tcBorders>
              <w:top w:val="single" w:sz="4" w:space="0" w:color="000000"/>
              <w:left w:val="single" w:sz="4" w:space="0" w:color="000000"/>
              <w:bottom w:val="single" w:sz="4" w:space="0" w:color="000000"/>
              <w:right w:val="single" w:sz="4" w:space="0" w:color="000000"/>
            </w:tcBorders>
          </w:tcPr>
          <w:p w14:paraId="2B5549C7" w14:textId="77777777" w:rsidR="00294A6C" w:rsidRPr="00E866A8" w:rsidRDefault="00294A6C" w:rsidP="00294A6C">
            <w:pPr>
              <w:widowControl w:val="0"/>
              <w:autoSpaceDE w:val="0"/>
              <w:autoSpaceDN w:val="0"/>
              <w:adjustRightInd w:val="0"/>
              <w:spacing w:line="200" w:lineRule="exact"/>
              <w:rPr>
                <w:sz w:val="20"/>
                <w:lang w:val="en-US"/>
              </w:rPr>
            </w:pPr>
          </w:p>
          <w:p w14:paraId="01FC1ABC" w14:textId="77777777" w:rsidR="00294A6C" w:rsidRPr="00E866A8" w:rsidRDefault="00294A6C" w:rsidP="00294A6C">
            <w:pPr>
              <w:widowControl w:val="0"/>
              <w:autoSpaceDE w:val="0"/>
              <w:autoSpaceDN w:val="0"/>
              <w:adjustRightInd w:val="0"/>
              <w:spacing w:line="200" w:lineRule="exact"/>
              <w:rPr>
                <w:sz w:val="20"/>
                <w:lang w:val="en-US"/>
              </w:rPr>
            </w:pPr>
          </w:p>
          <w:p w14:paraId="3F9A3DB1" w14:textId="77777777" w:rsidR="00294A6C" w:rsidRPr="00E866A8" w:rsidRDefault="00294A6C" w:rsidP="00294A6C">
            <w:pPr>
              <w:widowControl w:val="0"/>
              <w:autoSpaceDE w:val="0"/>
              <w:autoSpaceDN w:val="0"/>
              <w:adjustRightInd w:val="0"/>
              <w:spacing w:line="200" w:lineRule="exact"/>
              <w:rPr>
                <w:sz w:val="20"/>
                <w:lang w:val="en-US"/>
              </w:rPr>
            </w:pPr>
          </w:p>
          <w:p w14:paraId="1B3D8D44" w14:textId="77777777" w:rsidR="00294A6C" w:rsidRPr="00E866A8" w:rsidRDefault="00294A6C" w:rsidP="00294A6C">
            <w:pPr>
              <w:widowControl w:val="0"/>
              <w:autoSpaceDE w:val="0"/>
              <w:autoSpaceDN w:val="0"/>
              <w:adjustRightInd w:val="0"/>
              <w:spacing w:before="13" w:line="200" w:lineRule="exact"/>
              <w:rPr>
                <w:sz w:val="20"/>
                <w:lang w:val="en-US"/>
              </w:rPr>
            </w:pPr>
          </w:p>
          <w:p w14:paraId="23612BA4" w14:textId="77777777" w:rsidR="00294A6C" w:rsidRPr="00E866A8" w:rsidRDefault="00294A6C" w:rsidP="00294A6C">
            <w:pPr>
              <w:widowControl w:val="0"/>
              <w:autoSpaceDE w:val="0"/>
              <w:autoSpaceDN w:val="0"/>
              <w:adjustRightInd w:val="0"/>
              <w:ind w:left="99" w:right="78"/>
              <w:jc w:val="center"/>
              <w:rPr>
                <w:lang w:val="en-US"/>
              </w:rPr>
            </w:pPr>
            <w:r w:rsidRPr="00E866A8">
              <w:rPr>
                <w:rFonts w:ascii="Arial" w:hAnsi="Arial" w:cs="Arial"/>
                <w:w w:val="108"/>
                <w:sz w:val="18"/>
                <w:szCs w:val="18"/>
                <w:lang w:val="en-US"/>
              </w:rPr>
              <w:t>A</w:t>
            </w:r>
          </w:p>
        </w:tc>
        <w:tc>
          <w:tcPr>
            <w:tcW w:w="1700" w:type="dxa"/>
            <w:tcBorders>
              <w:top w:val="single" w:sz="4" w:space="0" w:color="000000"/>
              <w:left w:val="single" w:sz="4" w:space="0" w:color="000000"/>
              <w:bottom w:val="single" w:sz="4" w:space="0" w:color="000000"/>
              <w:right w:val="single" w:sz="4" w:space="0" w:color="000000"/>
            </w:tcBorders>
          </w:tcPr>
          <w:p w14:paraId="61D4066C" w14:textId="77777777" w:rsidR="00294A6C" w:rsidRPr="00E866A8" w:rsidRDefault="00294A6C" w:rsidP="00294A6C">
            <w:pPr>
              <w:widowControl w:val="0"/>
              <w:autoSpaceDE w:val="0"/>
              <w:autoSpaceDN w:val="0"/>
              <w:adjustRightInd w:val="0"/>
              <w:spacing w:line="110" w:lineRule="exact"/>
              <w:rPr>
                <w:sz w:val="11"/>
                <w:szCs w:val="11"/>
                <w:lang w:val="en-US"/>
              </w:rPr>
            </w:pPr>
          </w:p>
          <w:p w14:paraId="1E0740E4" w14:textId="77777777" w:rsidR="00294A6C" w:rsidRPr="00E866A8" w:rsidRDefault="00294A6C" w:rsidP="00294A6C">
            <w:pPr>
              <w:widowControl w:val="0"/>
              <w:autoSpaceDE w:val="0"/>
              <w:autoSpaceDN w:val="0"/>
              <w:adjustRightInd w:val="0"/>
              <w:spacing w:line="239" w:lineRule="auto"/>
              <w:ind w:left="102" w:right="141"/>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824" w:type="dxa"/>
            <w:tcBorders>
              <w:top w:val="single" w:sz="4" w:space="0" w:color="000000"/>
              <w:left w:val="single" w:sz="4" w:space="0" w:color="000000"/>
              <w:bottom w:val="single" w:sz="4" w:space="0" w:color="000000"/>
              <w:right w:val="single" w:sz="4" w:space="0" w:color="000000"/>
            </w:tcBorders>
          </w:tcPr>
          <w:p w14:paraId="175134A3"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215D0179" w14:textId="77777777" w:rsidR="00294A6C" w:rsidRPr="00E866A8" w:rsidRDefault="00294A6C" w:rsidP="00294A6C">
            <w:pPr>
              <w:widowControl w:val="0"/>
              <w:autoSpaceDE w:val="0"/>
              <w:autoSpaceDN w:val="0"/>
              <w:adjustRightInd w:val="0"/>
              <w:ind w:right="188"/>
              <w:rPr>
                <w:i/>
                <w:lang w:val="en-US"/>
              </w:rPr>
            </w:pPr>
          </w:p>
        </w:tc>
        <w:tc>
          <w:tcPr>
            <w:tcW w:w="1181" w:type="dxa"/>
            <w:tcBorders>
              <w:top w:val="single" w:sz="4" w:space="0" w:color="000000"/>
              <w:left w:val="single" w:sz="4" w:space="0" w:color="000000"/>
              <w:bottom w:val="single" w:sz="4" w:space="0" w:color="000000"/>
              <w:right w:val="single" w:sz="4" w:space="0" w:color="000000"/>
            </w:tcBorders>
          </w:tcPr>
          <w:p w14:paraId="080E318A"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238F1F8D" w14:textId="77777777" w:rsidR="00294A6C" w:rsidRPr="00E866A8" w:rsidRDefault="00294A6C" w:rsidP="00294A6C">
            <w:pPr>
              <w:widowControl w:val="0"/>
              <w:autoSpaceDE w:val="0"/>
              <w:autoSpaceDN w:val="0"/>
              <w:adjustRightInd w:val="0"/>
              <w:spacing w:line="200" w:lineRule="exact"/>
              <w:rPr>
                <w:sz w:val="20"/>
                <w:lang w:val="en-US"/>
              </w:rPr>
            </w:pPr>
          </w:p>
          <w:p w14:paraId="44BA2257" w14:textId="77777777" w:rsidR="00294A6C" w:rsidRPr="00E866A8" w:rsidRDefault="00294A6C" w:rsidP="00294A6C">
            <w:pPr>
              <w:widowControl w:val="0"/>
              <w:autoSpaceDE w:val="0"/>
              <w:autoSpaceDN w:val="0"/>
              <w:adjustRightInd w:val="0"/>
              <w:spacing w:line="200" w:lineRule="exact"/>
              <w:rPr>
                <w:sz w:val="20"/>
                <w:lang w:val="en-US"/>
              </w:rPr>
            </w:pPr>
          </w:p>
          <w:p w14:paraId="33C42D56" w14:textId="77777777" w:rsidR="00294A6C" w:rsidRPr="00E866A8" w:rsidRDefault="00294A6C" w:rsidP="00294A6C">
            <w:pPr>
              <w:widowControl w:val="0"/>
              <w:autoSpaceDE w:val="0"/>
              <w:autoSpaceDN w:val="0"/>
              <w:adjustRightInd w:val="0"/>
              <w:spacing w:line="200" w:lineRule="exact"/>
              <w:rPr>
                <w:sz w:val="20"/>
                <w:lang w:val="en-US"/>
              </w:rPr>
            </w:pPr>
          </w:p>
          <w:p w14:paraId="080C0BE5" w14:textId="77777777" w:rsidR="00294A6C" w:rsidRPr="00E866A8" w:rsidRDefault="00294A6C" w:rsidP="00294A6C">
            <w:pPr>
              <w:widowControl w:val="0"/>
              <w:autoSpaceDE w:val="0"/>
              <w:autoSpaceDN w:val="0"/>
              <w:adjustRightInd w:val="0"/>
              <w:ind w:left="426" w:right="406"/>
              <w:jc w:val="center"/>
              <w:rPr>
                <w:lang w:val="en-US"/>
              </w:rPr>
            </w:pPr>
            <w:r w:rsidRPr="00E866A8">
              <w:rPr>
                <w:rFonts w:ascii="Arial" w:hAnsi="Arial" w:cs="Arial"/>
                <w:w w:val="99"/>
                <w:sz w:val="22"/>
                <w:szCs w:val="22"/>
                <w:lang w:val="en-US"/>
              </w:rPr>
              <w:t>69</w:t>
            </w:r>
          </w:p>
        </w:tc>
        <w:tc>
          <w:tcPr>
            <w:tcW w:w="998" w:type="dxa"/>
            <w:tcBorders>
              <w:top w:val="single" w:sz="4" w:space="0" w:color="000000"/>
              <w:left w:val="single" w:sz="4" w:space="0" w:color="000000"/>
              <w:bottom w:val="single" w:sz="4" w:space="0" w:color="000000"/>
              <w:right w:val="single" w:sz="4" w:space="0" w:color="000000"/>
            </w:tcBorders>
          </w:tcPr>
          <w:p w14:paraId="513106E3"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60E2233B" w14:textId="77777777" w:rsidR="00294A6C" w:rsidRPr="00E866A8" w:rsidRDefault="00294A6C" w:rsidP="00294A6C">
            <w:pPr>
              <w:widowControl w:val="0"/>
              <w:autoSpaceDE w:val="0"/>
              <w:autoSpaceDN w:val="0"/>
              <w:adjustRightInd w:val="0"/>
              <w:spacing w:line="200" w:lineRule="exact"/>
              <w:rPr>
                <w:sz w:val="20"/>
                <w:lang w:val="en-US"/>
              </w:rPr>
            </w:pPr>
          </w:p>
          <w:p w14:paraId="5E6E766F" w14:textId="77777777" w:rsidR="00294A6C" w:rsidRPr="00E866A8" w:rsidRDefault="00294A6C" w:rsidP="00294A6C">
            <w:pPr>
              <w:widowControl w:val="0"/>
              <w:autoSpaceDE w:val="0"/>
              <w:autoSpaceDN w:val="0"/>
              <w:adjustRightInd w:val="0"/>
              <w:spacing w:line="200" w:lineRule="exact"/>
              <w:rPr>
                <w:sz w:val="20"/>
                <w:lang w:val="en-US"/>
              </w:rPr>
            </w:pPr>
          </w:p>
          <w:p w14:paraId="4EC25EA9" w14:textId="77777777" w:rsidR="00294A6C" w:rsidRPr="00E866A8" w:rsidRDefault="00294A6C" w:rsidP="00294A6C">
            <w:pPr>
              <w:widowControl w:val="0"/>
              <w:autoSpaceDE w:val="0"/>
              <w:autoSpaceDN w:val="0"/>
              <w:adjustRightInd w:val="0"/>
              <w:spacing w:line="200" w:lineRule="exact"/>
              <w:rPr>
                <w:sz w:val="20"/>
                <w:lang w:val="en-US"/>
              </w:rPr>
            </w:pPr>
          </w:p>
          <w:p w14:paraId="11B6472C" w14:textId="77777777" w:rsidR="00294A6C" w:rsidRPr="00E866A8" w:rsidRDefault="00294A6C" w:rsidP="00294A6C">
            <w:pPr>
              <w:widowControl w:val="0"/>
              <w:autoSpaceDE w:val="0"/>
              <w:autoSpaceDN w:val="0"/>
              <w:adjustRightInd w:val="0"/>
              <w:ind w:left="334" w:right="315"/>
              <w:jc w:val="center"/>
              <w:rPr>
                <w:lang w:val="en-US"/>
              </w:rPr>
            </w:pPr>
            <w:r w:rsidRPr="00E866A8">
              <w:rPr>
                <w:rFonts w:ascii="Arial" w:hAnsi="Arial" w:cs="Arial"/>
                <w:w w:val="99"/>
                <w:sz w:val="22"/>
                <w:szCs w:val="22"/>
                <w:lang w:val="en-US"/>
              </w:rPr>
              <w:t>69</w:t>
            </w:r>
          </w:p>
        </w:tc>
        <w:tc>
          <w:tcPr>
            <w:tcW w:w="1088" w:type="dxa"/>
            <w:tcBorders>
              <w:top w:val="single" w:sz="4" w:space="0" w:color="000000"/>
              <w:left w:val="single" w:sz="4" w:space="0" w:color="000000"/>
              <w:bottom w:val="single" w:sz="4" w:space="0" w:color="000000"/>
              <w:right w:val="single" w:sz="4" w:space="0" w:color="000000"/>
            </w:tcBorders>
          </w:tcPr>
          <w:p w14:paraId="18D52B4B"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44EA9A96" w14:textId="77777777" w:rsidR="00294A6C" w:rsidRPr="00E866A8" w:rsidRDefault="00294A6C" w:rsidP="00294A6C">
            <w:pPr>
              <w:widowControl w:val="0"/>
              <w:autoSpaceDE w:val="0"/>
              <w:autoSpaceDN w:val="0"/>
              <w:adjustRightInd w:val="0"/>
              <w:spacing w:line="200" w:lineRule="exact"/>
              <w:rPr>
                <w:sz w:val="20"/>
                <w:lang w:val="en-US"/>
              </w:rPr>
            </w:pPr>
          </w:p>
          <w:p w14:paraId="77394B20" w14:textId="77777777" w:rsidR="00294A6C" w:rsidRPr="00E866A8" w:rsidRDefault="00294A6C" w:rsidP="00294A6C">
            <w:pPr>
              <w:widowControl w:val="0"/>
              <w:autoSpaceDE w:val="0"/>
              <w:autoSpaceDN w:val="0"/>
              <w:adjustRightInd w:val="0"/>
              <w:spacing w:line="200" w:lineRule="exact"/>
              <w:rPr>
                <w:sz w:val="20"/>
                <w:lang w:val="en-US"/>
              </w:rPr>
            </w:pPr>
          </w:p>
          <w:p w14:paraId="6C03F446" w14:textId="77777777" w:rsidR="00294A6C" w:rsidRPr="00E866A8" w:rsidRDefault="00294A6C" w:rsidP="00294A6C">
            <w:pPr>
              <w:widowControl w:val="0"/>
              <w:autoSpaceDE w:val="0"/>
              <w:autoSpaceDN w:val="0"/>
              <w:adjustRightInd w:val="0"/>
              <w:spacing w:line="200" w:lineRule="exact"/>
              <w:rPr>
                <w:sz w:val="20"/>
                <w:lang w:val="en-US"/>
              </w:rPr>
            </w:pPr>
          </w:p>
          <w:p w14:paraId="6EBEFFC3"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152</w:t>
            </w:r>
          </w:p>
        </w:tc>
        <w:tc>
          <w:tcPr>
            <w:tcW w:w="1124" w:type="dxa"/>
            <w:tcBorders>
              <w:top w:val="single" w:sz="4" w:space="0" w:color="000000"/>
              <w:left w:val="single" w:sz="4" w:space="0" w:color="000000"/>
              <w:bottom w:val="single" w:sz="4" w:space="0" w:color="000000"/>
              <w:right w:val="single" w:sz="4" w:space="0" w:color="000000"/>
            </w:tcBorders>
          </w:tcPr>
          <w:p w14:paraId="3066D00E"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7348786F" w14:textId="77777777" w:rsidR="00294A6C" w:rsidRPr="00E866A8" w:rsidRDefault="00294A6C" w:rsidP="00294A6C">
            <w:pPr>
              <w:widowControl w:val="0"/>
              <w:autoSpaceDE w:val="0"/>
              <w:autoSpaceDN w:val="0"/>
              <w:adjustRightInd w:val="0"/>
              <w:spacing w:line="200" w:lineRule="exact"/>
              <w:rPr>
                <w:sz w:val="20"/>
                <w:lang w:val="en-US"/>
              </w:rPr>
            </w:pPr>
          </w:p>
          <w:p w14:paraId="3E4121E0" w14:textId="77777777" w:rsidR="00294A6C" w:rsidRPr="00E866A8" w:rsidRDefault="00294A6C" w:rsidP="00294A6C">
            <w:pPr>
              <w:widowControl w:val="0"/>
              <w:autoSpaceDE w:val="0"/>
              <w:autoSpaceDN w:val="0"/>
              <w:adjustRightInd w:val="0"/>
              <w:spacing w:line="200" w:lineRule="exact"/>
              <w:rPr>
                <w:sz w:val="20"/>
                <w:lang w:val="en-US"/>
              </w:rPr>
            </w:pPr>
          </w:p>
          <w:p w14:paraId="63BD6969" w14:textId="77777777" w:rsidR="00294A6C" w:rsidRPr="00E866A8" w:rsidRDefault="00294A6C" w:rsidP="00294A6C">
            <w:pPr>
              <w:widowControl w:val="0"/>
              <w:autoSpaceDE w:val="0"/>
              <w:autoSpaceDN w:val="0"/>
              <w:adjustRightInd w:val="0"/>
              <w:spacing w:line="200" w:lineRule="exact"/>
              <w:rPr>
                <w:sz w:val="20"/>
                <w:lang w:val="en-US"/>
              </w:rPr>
            </w:pPr>
          </w:p>
          <w:p w14:paraId="7481D595" w14:textId="77777777" w:rsidR="00294A6C" w:rsidRPr="00E866A8" w:rsidRDefault="00294A6C" w:rsidP="00294A6C">
            <w:pPr>
              <w:widowControl w:val="0"/>
              <w:autoSpaceDE w:val="0"/>
              <w:autoSpaceDN w:val="0"/>
              <w:adjustRightInd w:val="0"/>
              <w:ind w:left="397" w:right="378"/>
              <w:jc w:val="center"/>
              <w:rPr>
                <w:lang w:val="en-US"/>
              </w:rPr>
            </w:pPr>
            <w:r w:rsidRPr="00E866A8">
              <w:rPr>
                <w:rFonts w:ascii="Arial" w:hAnsi="Arial" w:cs="Arial"/>
                <w:w w:val="99"/>
                <w:sz w:val="22"/>
                <w:szCs w:val="22"/>
                <w:lang w:val="en-US"/>
              </w:rPr>
              <w:t>38</w:t>
            </w:r>
          </w:p>
        </w:tc>
        <w:tc>
          <w:tcPr>
            <w:tcW w:w="984" w:type="dxa"/>
            <w:tcBorders>
              <w:top w:val="single" w:sz="4" w:space="0" w:color="000000"/>
              <w:left w:val="single" w:sz="4" w:space="0" w:color="000000"/>
              <w:bottom w:val="single" w:sz="4" w:space="0" w:color="000000"/>
              <w:right w:val="single" w:sz="4" w:space="0" w:color="000000"/>
            </w:tcBorders>
          </w:tcPr>
          <w:p w14:paraId="33EB994F"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70653FFE" w14:textId="77777777" w:rsidR="00294A6C" w:rsidRPr="00E866A8" w:rsidRDefault="00294A6C" w:rsidP="00294A6C">
            <w:pPr>
              <w:widowControl w:val="0"/>
              <w:autoSpaceDE w:val="0"/>
              <w:autoSpaceDN w:val="0"/>
              <w:adjustRightInd w:val="0"/>
              <w:spacing w:line="200" w:lineRule="exact"/>
              <w:rPr>
                <w:sz w:val="20"/>
                <w:lang w:val="en-US"/>
              </w:rPr>
            </w:pPr>
          </w:p>
          <w:p w14:paraId="7754DA5F" w14:textId="77777777" w:rsidR="00294A6C" w:rsidRPr="00E866A8" w:rsidRDefault="00294A6C" w:rsidP="00294A6C">
            <w:pPr>
              <w:widowControl w:val="0"/>
              <w:autoSpaceDE w:val="0"/>
              <w:autoSpaceDN w:val="0"/>
              <w:adjustRightInd w:val="0"/>
              <w:spacing w:line="200" w:lineRule="exact"/>
              <w:rPr>
                <w:sz w:val="20"/>
                <w:lang w:val="en-US"/>
              </w:rPr>
            </w:pPr>
          </w:p>
          <w:p w14:paraId="0D4A6C52" w14:textId="77777777" w:rsidR="00294A6C" w:rsidRPr="00E866A8" w:rsidRDefault="00294A6C" w:rsidP="00294A6C">
            <w:pPr>
              <w:widowControl w:val="0"/>
              <w:autoSpaceDE w:val="0"/>
              <w:autoSpaceDN w:val="0"/>
              <w:adjustRightInd w:val="0"/>
              <w:spacing w:line="200" w:lineRule="exact"/>
              <w:rPr>
                <w:sz w:val="20"/>
                <w:lang w:val="en-US"/>
              </w:rPr>
            </w:pPr>
          </w:p>
          <w:p w14:paraId="7B2A385D" w14:textId="77777777" w:rsidR="00294A6C" w:rsidRPr="00E866A8" w:rsidRDefault="00294A6C" w:rsidP="00294A6C">
            <w:pPr>
              <w:widowControl w:val="0"/>
              <w:autoSpaceDE w:val="0"/>
              <w:autoSpaceDN w:val="0"/>
              <w:adjustRightInd w:val="0"/>
              <w:ind w:left="327" w:right="308"/>
              <w:jc w:val="center"/>
              <w:rPr>
                <w:lang w:val="en-US"/>
              </w:rPr>
            </w:pPr>
            <w:r w:rsidRPr="00E866A8">
              <w:rPr>
                <w:rFonts w:ascii="Arial" w:hAnsi="Arial" w:cs="Arial"/>
                <w:w w:val="99"/>
                <w:sz w:val="22"/>
                <w:szCs w:val="22"/>
                <w:lang w:val="en-US"/>
              </w:rPr>
              <w:t>15</w:t>
            </w:r>
          </w:p>
        </w:tc>
        <w:tc>
          <w:tcPr>
            <w:tcW w:w="1128" w:type="dxa"/>
            <w:tcBorders>
              <w:top w:val="single" w:sz="4" w:space="0" w:color="000000"/>
              <w:left w:val="single" w:sz="4" w:space="0" w:color="000000"/>
              <w:bottom w:val="single" w:sz="4" w:space="0" w:color="000000"/>
              <w:right w:val="single" w:sz="4" w:space="0" w:color="000000"/>
            </w:tcBorders>
          </w:tcPr>
          <w:p w14:paraId="1DC138EE"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18B1C0BB" w14:textId="77777777" w:rsidR="00294A6C" w:rsidRPr="00E866A8" w:rsidRDefault="00294A6C" w:rsidP="00294A6C">
            <w:pPr>
              <w:widowControl w:val="0"/>
              <w:autoSpaceDE w:val="0"/>
              <w:autoSpaceDN w:val="0"/>
              <w:adjustRightInd w:val="0"/>
              <w:spacing w:line="200" w:lineRule="exact"/>
              <w:rPr>
                <w:sz w:val="20"/>
                <w:lang w:val="en-US"/>
              </w:rPr>
            </w:pPr>
          </w:p>
          <w:p w14:paraId="763B773C" w14:textId="77777777" w:rsidR="00294A6C" w:rsidRPr="00E866A8" w:rsidRDefault="00294A6C" w:rsidP="00294A6C">
            <w:pPr>
              <w:widowControl w:val="0"/>
              <w:autoSpaceDE w:val="0"/>
              <w:autoSpaceDN w:val="0"/>
              <w:adjustRightInd w:val="0"/>
              <w:spacing w:line="200" w:lineRule="exact"/>
              <w:rPr>
                <w:sz w:val="20"/>
                <w:lang w:val="en-US"/>
              </w:rPr>
            </w:pPr>
          </w:p>
          <w:p w14:paraId="625A2691" w14:textId="77777777" w:rsidR="00294A6C" w:rsidRPr="00E866A8" w:rsidRDefault="00294A6C" w:rsidP="00294A6C">
            <w:pPr>
              <w:widowControl w:val="0"/>
              <w:autoSpaceDE w:val="0"/>
              <w:autoSpaceDN w:val="0"/>
              <w:adjustRightInd w:val="0"/>
              <w:spacing w:line="200" w:lineRule="exact"/>
              <w:rPr>
                <w:sz w:val="20"/>
                <w:lang w:val="en-US"/>
              </w:rPr>
            </w:pPr>
          </w:p>
          <w:p w14:paraId="37866690" w14:textId="77777777" w:rsidR="00294A6C" w:rsidRPr="00E866A8" w:rsidRDefault="00294A6C" w:rsidP="00294A6C">
            <w:pPr>
              <w:widowControl w:val="0"/>
              <w:autoSpaceDE w:val="0"/>
              <w:autoSpaceDN w:val="0"/>
              <w:adjustRightInd w:val="0"/>
              <w:ind w:left="329" w:right="312"/>
              <w:jc w:val="center"/>
              <w:rPr>
                <w:lang w:val="en-US"/>
              </w:rPr>
            </w:pPr>
            <w:r w:rsidRPr="00E866A8">
              <w:rPr>
                <w:rFonts w:ascii="Arial" w:hAnsi="Arial" w:cs="Arial"/>
                <w:w w:val="99"/>
                <w:sz w:val="22"/>
                <w:szCs w:val="22"/>
                <w:lang w:val="en-US"/>
              </w:rPr>
              <w:t>465</w:t>
            </w:r>
          </w:p>
        </w:tc>
      </w:tr>
      <w:tr w:rsidR="00294A6C" w:rsidRPr="00E866A8" w14:paraId="79A77425" w14:textId="77777777" w:rsidTr="00294A6C">
        <w:trPr>
          <w:trHeight w:hRule="exact" w:val="930"/>
        </w:trPr>
        <w:tc>
          <w:tcPr>
            <w:tcW w:w="406" w:type="dxa"/>
            <w:tcBorders>
              <w:top w:val="single" w:sz="4" w:space="0" w:color="000000"/>
              <w:left w:val="single" w:sz="4" w:space="0" w:color="000000"/>
              <w:bottom w:val="single" w:sz="4" w:space="0" w:color="000000"/>
              <w:right w:val="single" w:sz="4" w:space="0" w:color="000000"/>
            </w:tcBorders>
          </w:tcPr>
          <w:p w14:paraId="7C69B09B"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7DA93320" w14:textId="77777777" w:rsidR="00294A6C" w:rsidRPr="00E866A8" w:rsidRDefault="00294A6C" w:rsidP="00294A6C">
            <w:pPr>
              <w:widowControl w:val="0"/>
              <w:autoSpaceDE w:val="0"/>
              <w:autoSpaceDN w:val="0"/>
              <w:adjustRightInd w:val="0"/>
              <w:spacing w:line="200" w:lineRule="exact"/>
              <w:rPr>
                <w:sz w:val="20"/>
                <w:lang w:val="en-US"/>
              </w:rPr>
            </w:pPr>
          </w:p>
          <w:p w14:paraId="5F1B468A" w14:textId="77777777" w:rsidR="00294A6C" w:rsidRPr="00E866A8" w:rsidRDefault="00294A6C" w:rsidP="00294A6C">
            <w:pPr>
              <w:widowControl w:val="0"/>
              <w:autoSpaceDE w:val="0"/>
              <w:autoSpaceDN w:val="0"/>
              <w:adjustRightInd w:val="0"/>
              <w:ind w:left="131" w:right="-20"/>
              <w:rPr>
                <w:lang w:val="en-US"/>
              </w:rPr>
            </w:pPr>
            <w:r w:rsidRPr="00E866A8">
              <w:rPr>
                <w:rFonts w:ascii="Arial" w:hAnsi="Arial" w:cs="Arial"/>
                <w:w w:val="108"/>
                <w:sz w:val="18"/>
                <w:szCs w:val="18"/>
                <w:lang w:val="en-US"/>
              </w:rPr>
              <w:t>B</w:t>
            </w:r>
          </w:p>
        </w:tc>
        <w:tc>
          <w:tcPr>
            <w:tcW w:w="1700" w:type="dxa"/>
            <w:tcBorders>
              <w:top w:val="single" w:sz="4" w:space="0" w:color="000000"/>
              <w:left w:val="single" w:sz="4" w:space="0" w:color="000000"/>
              <w:bottom w:val="single" w:sz="4" w:space="0" w:color="000000"/>
              <w:right w:val="single" w:sz="4" w:space="0" w:color="000000"/>
            </w:tcBorders>
          </w:tcPr>
          <w:p w14:paraId="346DF5F9"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79822320" w14:textId="77777777" w:rsidR="00294A6C" w:rsidRPr="00E866A8" w:rsidRDefault="00294A6C" w:rsidP="00294A6C">
            <w:pPr>
              <w:widowControl w:val="0"/>
              <w:autoSpaceDE w:val="0"/>
              <w:autoSpaceDN w:val="0"/>
              <w:adjustRightInd w:val="0"/>
              <w:spacing w:line="239" w:lineRule="auto"/>
              <w:ind w:left="102" w:right="231"/>
              <w:rPr>
                <w:lang w:val="en-US"/>
              </w:rPr>
            </w:pPr>
          </w:p>
        </w:tc>
        <w:tc>
          <w:tcPr>
            <w:tcW w:w="1824" w:type="dxa"/>
            <w:tcBorders>
              <w:top w:val="single" w:sz="4" w:space="0" w:color="000000"/>
              <w:left w:val="single" w:sz="4" w:space="0" w:color="000000"/>
              <w:bottom w:val="single" w:sz="4" w:space="0" w:color="000000"/>
              <w:right w:val="single" w:sz="4" w:space="0" w:color="000000"/>
            </w:tcBorders>
          </w:tcPr>
          <w:p w14:paraId="108A8262" w14:textId="77777777" w:rsidR="00294A6C" w:rsidRPr="00E866A8" w:rsidRDefault="00294A6C" w:rsidP="00294A6C">
            <w:pPr>
              <w:widowControl w:val="0"/>
              <w:autoSpaceDE w:val="0"/>
              <w:autoSpaceDN w:val="0"/>
              <w:adjustRightInd w:val="0"/>
              <w:spacing w:before="1" w:line="130" w:lineRule="exact"/>
              <w:rPr>
                <w:i/>
                <w:sz w:val="13"/>
                <w:szCs w:val="13"/>
                <w:lang w:val="en-US"/>
              </w:rPr>
            </w:pPr>
          </w:p>
          <w:p w14:paraId="2CB8918A" w14:textId="77777777" w:rsidR="00294A6C" w:rsidRPr="00E866A8" w:rsidRDefault="00294A6C" w:rsidP="00294A6C">
            <w:pPr>
              <w:widowControl w:val="0"/>
              <w:autoSpaceDE w:val="0"/>
              <w:autoSpaceDN w:val="0"/>
              <w:adjustRightInd w:val="0"/>
              <w:spacing w:line="200" w:lineRule="exact"/>
              <w:rPr>
                <w:i/>
                <w:sz w:val="20"/>
                <w:lang w:val="en-US"/>
              </w:rPr>
            </w:pPr>
          </w:p>
          <w:p w14:paraId="3FB42DDB" w14:textId="77777777" w:rsidR="00294A6C" w:rsidRPr="00E866A8" w:rsidRDefault="00294A6C" w:rsidP="00294A6C">
            <w:pPr>
              <w:widowControl w:val="0"/>
              <w:autoSpaceDE w:val="0"/>
              <w:autoSpaceDN w:val="0"/>
              <w:adjustRightInd w:val="0"/>
              <w:ind w:left="809" w:right="789"/>
              <w:jc w:val="center"/>
              <w:rPr>
                <w:i/>
                <w:lang w:val="en-US"/>
              </w:rPr>
            </w:pPr>
            <w:r w:rsidRPr="00E866A8">
              <w:rPr>
                <w:rFonts w:ascii="Arial" w:hAnsi="Arial" w:cs="Arial"/>
                <w:i/>
                <w:w w:val="99"/>
                <w:sz w:val="22"/>
                <w:szCs w:val="22"/>
                <w:lang w:val="en-US"/>
              </w:rPr>
              <w:t>#</w:t>
            </w:r>
          </w:p>
        </w:tc>
        <w:tc>
          <w:tcPr>
            <w:tcW w:w="1181" w:type="dxa"/>
            <w:tcBorders>
              <w:top w:val="single" w:sz="4" w:space="0" w:color="000000"/>
              <w:left w:val="single" w:sz="4" w:space="0" w:color="000000"/>
              <w:bottom w:val="single" w:sz="4" w:space="0" w:color="000000"/>
              <w:right w:val="single" w:sz="4" w:space="0" w:color="000000"/>
            </w:tcBorders>
          </w:tcPr>
          <w:p w14:paraId="7E4FF269" w14:textId="77777777" w:rsidR="00294A6C" w:rsidRPr="00E866A8" w:rsidRDefault="00294A6C" w:rsidP="00294A6C">
            <w:pPr>
              <w:widowControl w:val="0"/>
              <w:autoSpaceDE w:val="0"/>
              <w:autoSpaceDN w:val="0"/>
              <w:adjustRightInd w:val="0"/>
              <w:spacing w:line="130" w:lineRule="exact"/>
              <w:rPr>
                <w:sz w:val="13"/>
                <w:szCs w:val="13"/>
                <w:lang w:val="en-US"/>
              </w:rPr>
            </w:pPr>
          </w:p>
          <w:p w14:paraId="5C13ADC3" w14:textId="77777777" w:rsidR="00294A6C" w:rsidRPr="00E866A8" w:rsidRDefault="00294A6C" w:rsidP="00294A6C">
            <w:pPr>
              <w:widowControl w:val="0"/>
              <w:autoSpaceDE w:val="0"/>
              <w:autoSpaceDN w:val="0"/>
              <w:adjustRightInd w:val="0"/>
              <w:spacing w:line="200" w:lineRule="exact"/>
              <w:rPr>
                <w:sz w:val="20"/>
                <w:lang w:val="en-US"/>
              </w:rPr>
            </w:pPr>
          </w:p>
          <w:p w14:paraId="79FE0959" w14:textId="77777777" w:rsidR="00294A6C" w:rsidRPr="00E866A8" w:rsidRDefault="00294A6C" w:rsidP="00294A6C">
            <w:pPr>
              <w:widowControl w:val="0"/>
              <w:autoSpaceDE w:val="0"/>
              <w:autoSpaceDN w:val="0"/>
              <w:adjustRightInd w:val="0"/>
              <w:ind w:left="365" w:right="345"/>
              <w:jc w:val="center"/>
              <w:rPr>
                <w:lang w:val="en-US"/>
              </w:rPr>
            </w:pPr>
            <w:r w:rsidRPr="00E866A8">
              <w:rPr>
                <w:rFonts w:ascii="Arial" w:hAnsi="Arial" w:cs="Arial"/>
                <w:w w:val="99"/>
                <w:sz w:val="22"/>
                <w:szCs w:val="22"/>
                <w:lang w:val="en-US"/>
              </w:rPr>
              <w:t>108</w:t>
            </w:r>
          </w:p>
        </w:tc>
        <w:tc>
          <w:tcPr>
            <w:tcW w:w="998" w:type="dxa"/>
            <w:tcBorders>
              <w:top w:val="single" w:sz="4" w:space="0" w:color="000000"/>
              <w:left w:val="single" w:sz="4" w:space="0" w:color="000000"/>
              <w:bottom w:val="single" w:sz="4" w:space="0" w:color="000000"/>
              <w:right w:val="single" w:sz="4" w:space="0" w:color="000000"/>
            </w:tcBorders>
          </w:tcPr>
          <w:p w14:paraId="21B990AC" w14:textId="77777777" w:rsidR="00294A6C" w:rsidRPr="00E866A8" w:rsidRDefault="00294A6C" w:rsidP="00294A6C">
            <w:pPr>
              <w:widowControl w:val="0"/>
              <w:autoSpaceDE w:val="0"/>
              <w:autoSpaceDN w:val="0"/>
              <w:adjustRightInd w:val="0"/>
              <w:spacing w:line="130" w:lineRule="exact"/>
              <w:rPr>
                <w:sz w:val="13"/>
                <w:szCs w:val="13"/>
                <w:lang w:val="en-US"/>
              </w:rPr>
            </w:pPr>
          </w:p>
          <w:p w14:paraId="66EFDB57" w14:textId="77777777" w:rsidR="00294A6C" w:rsidRPr="00E866A8" w:rsidRDefault="00294A6C" w:rsidP="00294A6C">
            <w:pPr>
              <w:widowControl w:val="0"/>
              <w:autoSpaceDE w:val="0"/>
              <w:autoSpaceDN w:val="0"/>
              <w:adjustRightInd w:val="0"/>
              <w:spacing w:line="200" w:lineRule="exact"/>
              <w:rPr>
                <w:sz w:val="20"/>
                <w:lang w:val="en-US"/>
              </w:rPr>
            </w:pPr>
          </w:p>
          <w:p w14:paraId="1ABE960A" w14:textId="77777777" w:rsidR="00294A6C" w:rsidRPr="00E866A8" w:rsidRDefault="00294A6C" w:rsidP="00294A6C">
            <w:pPr>
              <w:widowControl w:val="0"/>
              <w:autoSpaceDE w:val="0"/>
              <w:autoSpaceDN w:val="0"/>
              <w:adjustRightInd w:val="0"/>
              <w:ind w:left="310" w:right="-20"/>
              <w:rPr>
                <w:lang w:val="en-US"/>
              </w:rPr>
            </w:pPr>
            <w:r w:rsidRPr="00E866A8">
              <w:rPr>
                <w:rFonts w:ascii="Arial" w:hAnsi="Arial" w:cs="Arial"/>
                <w:sz w:val="22"/>
                <w:szCs w:val="22"/>
                <w:lang w:val="en-US"/>
              </w:rPr>
              <w:t>108</w:t>
            </w:r>
          </w:p>
        </w:tc>
        <w:tc>
          <w:tcPr>
            <w:tcW w:w="1088" w:type="dxa"/>
            <w:tcBorders>
              <w:top w:val="single" w:sz="4" w:space="0" w:color="000000"/>
              <w:left w:val="single" w:sz="4" w:space="0" w:color="000000"/>
              <w:bottom w:val="single" w:sz="4" w:space="0" w:color="000000"/>
              <w:right w:val="single" w:sz="4" w:space="0" w:color="000000"/>
            </w:tcBorders>
          </w:tcPr>
          <w:p w14:paraId="1C8EB3A9" w14:textId="77777777" w:rsidR="00294A6C" w:rsidRPr="00E866A8" w:rsidRDefault="00294A6C" w:rsidP="00294A6C">
            <w:pPr>
              <w:widowControl w:val="0"/>
              <w:autoSpaceDE w:val="0"/>
              <w:autoSpaceDN w:val="0"/>
              <w:adjustRightInd w:val="0"/>
              <w:spacing w:line="130" w:lineRule="exact"/>
              <w:rPr>
                <w:sz w:val="13"/>
                <w:szCs w:val="13"/>
                <w:lang w:val="en-US"/>
              </w:rPr>
            </w:pPr>
          </w:p>
          <w:p w14:paraId="298F0C73" w14:textId="77777777" w:rsidR="00294A6C" w:rsidRPr="00E866A8" w:rsidRDefault="00294A6C" w:rsidP="00294A6C">
            <w:pPr>
              <w:widowControl w:val="0"/>
              <w:autoSpaceDE w:val="0"/>
              <w:autoSpaceDN w:val="0"/>
              <w:adjustRightInd w:val="0"/>
              <w:spacing w:line="200" w:lineRule="exact"/>
              <w:rPr>
                <w:sz w:val="20"/>
                <w:lang w:val="en-US"/>
              </w:rPr>
            </w:pPr>
          </w:p>
          <w:p w14:paraId="6FDD5823"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324</w:t>
            </w:r>
          </w:p>
        </w:tc>
        <w:tc>
          <w:tcPr>
            <w:tcW w:w="1124" w:type="dxa"/>
            <w:tcBorders>
              <w:top w:val="single" w:sz="4" w:space="0" w:color="000000"/>
              <w:left w:val="single" w:sz="4" w:space="0" w:color="000000"/>
              <w:bottom w:val="single" w:sz="4" w:space="0" w:color="000000"/>
              <w:right w:val="single" w:sz="4" w:space="0" w:color="000000"/>
            </w:tcBorders>
          </w:tcPr>
          <w:p w14:paraId="198B380B" w14:textId="77777777" w:rsidR="00294A6C" w:rsidRPr="00E866A8" w:rsidRDefault="00294A6C" w:rsidP="00294A6C">
            <w:pPr>
              <w:widowControl w:val="0"/>
              <w:autoSpaceDE w:val="0"/>
              <w:autoSpaceDN w:val="0"/>
              <w:adjustRightInd w:val="0"/>
              <w:spacing w:line="130" w:lineRule="exact"/>
              <w:rPr>
                <w:sz w:val="13"/>
                <w:szCs w:val="13"/>
                <w:lang w:val="en-US"/>
              </w:rPr>
            </w:pPr>
          </w:p>
          <w:p w14:paraId="0CF1C542" w14:textId="77777777" w:rsidR="00294A6C" w:rsidRPr="00E866A8" w:rsidRDefault="00294A6C" w:rsidP="00294A6C">
            <w:pPr>
              <w:widowControl w:val="0"/>
              <w:autoSpaceDE w:val="0"/>
              <w:autoSpaceDN w:val="0"/>
              <w:adjustRightInd w:val="0"/>
              <w:spacing w:line="200" w:lineRule="exact"/>
              <w:rPr>
                <w:sz w:val="20"/>
                <w:lang w:val="en-US"/>
              </w:rPr>
            </w:pPr>
          </w:p>
          <w:p w14:paraId="32291E7D" w14:textId="77777777" w:rsidR="00294A6C" w:rsidRPr="00E866A8" w:rsidRDefault="00294A6C" w:rsidP="00294A6C">
            <w:pPr>
              <w:widowControl w:val="0"/>
              <w:autoSpaceDE w:val="0"/>
              <w:autoSpaceDN w:val="0"/>
              <w:adjustRightInd w:val="0"/>
              <w:ind w:left="336" w:right="317"/>
              <w:jc w:val="center"/>
              <w:rPr>
                <w:lang w:val="en-US"/>
              </w:rPr>
            </w:pPr>
            <w:r w:rsidRPr="00E866A8">
              <w:rPr>
                <w:rFonts w:ascii="Arial" w:hAnsi="Arial" w:cs="Arial"/>
                <w:w w:val="99"/>
                <w:sz w:val="22"/>
                <w:szCs w:val="22"/>
                <w:lang w:val="en-US"/>
              </w:rPr>
              <w:t>210</w:t>
            </w:r>
          </w:p>
        </w:tc>
        <w:tc>
          <w:tcPr>
            <w:tcW w:w="984" w:type="dxa"/>
            <w:tcBorders>
              <w:top w:val="single" w:sz="4" w:space="0" w:color="000000"/>
              <w:left w:val="single" w:sz="4" w:space="0" w:color="000000"/>
              <w:bottom w:val="single" w:sz="4" w:space="0" w:color="000000"/>
              <w:right w:val="single" w:sz="4" w:space="0" w:color="000000"/>
            </w:tcBorders>
          </w:tcPr>
          <w:p w14:paraId="6E836D03" w14:textId="77777777" w:rsidR="00294A6C" w:rsidRPr="00E866A8" w:rsidRDefault="00294A6C" w:rsidP="00294A6C">
            <w:pPr>
              <w:widowControl w:val="0"/>
              <w:autoSpaceDE w:val="0"/>
              <w:autoSpaceDN w:val="0"/>
              <w:adjustRightInd w:val="0"/>
              <w:spacing w:line="130" w:lineRule="exact"/>
              <w:rPr>
                <w:sz w:val="13"/>
                <w:szCs w:val="13"/>
                <w:lang w:val="en-US"/>
              </w:rPr>
            </w:pPr>
          </w:p>
          <w:p w14:paraId="42F9F07E" w14:textId="77777777" w:rsidR="00294A6C" w:rsidRPr="00E866A8" w:rsidRDefault="00294A6C" w:rsidP="00294A6C">
            <w:pPr>
              <w:widowControl w:val="0"/>
              <w:autoSpaceDE w:val="0"/>
              <w:autoSpaceDN w:val="0"/>
              <w:adjustRightInd w:val="0"/>
              <w:spacing w:line="200" w:lineRule="exact"/>
              <w:rPr>
                <w:sz w:val="20"/>
                <w:lang w:val="en-US"/>
              </w:rPr>
            </w:pPr>
          </w:p>
          <w:p w14:paraId="098BFAE7" w14:textId="77777777" w:rsidR="00294A6C" w:rsidRPr="00E866A8" w:rsidRDefault="00294A6C" w:rsidP="00294A6C">
            <w:pPr>
              <w:widowControl w:val="0"/>
              <w:autoSpaceDE w:val="0"/>
              <w:autoSpaceDN w:val="0"/>
              <w:adjustRightInd w:val="0"/>
              <w:ind w:left="302" w:right="-20"/>
              <w:rPr>
                <w:lang w:val="en-US"/>
              </w:rPr>
            </w:pPr>
            <w:r w:rsidRPr="00E866A8">
              <w:rPr>
                <w:rFonts w:ascii="Arial" w:hAnsi="Arial" w:cs="Arial"/>
                <w:sz w:val="22"/>
                <w:szCs w:val="22"/>
                <w:lang w:val="en-US"/>
              </w:rPr>
              <w:t>277</w:t>
            </w:r>
          </w:p>
        </w:tc>
        <w:tc>
          <w:tcPr>
            <w:tcW w:w="1128" w:type="dxa"/>
            <w:tcBorders>
              <w:top w:val="single" w:sz="4" w:space="0" w:color="000000"/>
              <w:left w:val="single" w:sz="4" w:space="0" w:color="000000"/>
              <w:bottom w:val="single" w:sz="4" w:space="0" w:color="000000"/>
              <w:right w:val="single" w:sz="4" w:space="0" w:color="000000"/>
            </w:tcBorders>
          </w:tcPr>
          <w:p w14:paraId="5A251D53" w14:textId="77777777" w:rsidR="00294A6C" w:rsidRPr="00E866A8" w:rsidRDefault="00294A6C" w:rsidP="00294A6C">
            <w:pPr>
              <w:widowControl w:val="0"/>
              <w:autoSpaceDE w:val="0"/>
              <w:autoSpaceDN w:val="0"/>
              <w:adjustRightInd w:val="0"/>
              <w:spacing w:line="130" w:lineRule="exact"/>
              <w:rPr>
                <w:sz w:val="13"/>
                <w:szCs w:val="13"/>
                <w:lang w:val="en-US"/>
              </w:rPr>
            </w:pPr>
          </w:p>
          <w:p w14:paraId="5CE2D5D6" w14:textId="77777777" w:rsidR="00294A6C" w:rsidRPr="00E866A8" w:rsidRDefault="00294A6C" w:rsidP="00294A6C">
            <w:pPr>
              <w:widowControl w:val="0"/>
              <w:autoSpaceDE w:val="0"/>
              <w:autoSpaceDN w:val="0"/>
              <w:adjustRightInd w:val="0"/>
              <w:spacing w:line="200" w:lineRule="exact"/>
              <w:rPr>
                <w:sz w:val="20"/>
                <w:lang w:val="en-US"/>
              </w:rPr>
            </w:pPr>
          </w:p>
          <w:p w14:paraId="05326709" w14:textId="77777777" w:rsidR="00294A6C" w:rsidRPr="00E866A8" w:rsidRDefault="00294A6C" w:rsidP="00294A6C">
            <w:pPr>
              <w:widowControl w:val="0"/>
              <w:autoSpaceDE w:val="0"/>
              <w:autoSpaceDN w:val="0"/>
              <w:adjustRightInd w:val="0"/>
              <w:ind w:left="312" w:right="-20"/>
              <w:rPr>
                <w:lang w:val="en-US"/>
              </w:rPr>
            </w:pPr>
            <w:r w:rsidRPr="00E866A8">
              <w:rPr>
                <w:rFonts w:ascii="Arial" w:hAnsi="Arial" w:cs="Arial"/>
                <w:sz w:val="22"/>
                <w:szCs w:val="22"/>
                <w:lang w:val="en-US"/>
              </w:rPr>
              <w:t>1671</w:t>
            </w:r>
          </w:p>
        </w:tc>
      </w:tr>
      <w:tr w:rsidR="00294A6C" w:rsidRPr="00E866A8" w14:paraId="71E02C96" w14:textId="77777777" w:rsidTr="00294A6C">
        <w:trPr>
          <w:trHeight w:hRule="exact" w:val="2080"/>
        </w:trPr>
        <w:tc>
          <w:tcPr>
            <w:tcW w:w="406" w:type="dxa"/>
            <w:tcBorders>
              <w:top w:val="single" w:sz="4" w:space="0" w:color="000000"/>
              <w:left w:val="single" w:sz="4" w:space="0" w:color="000000"/>
              <w:bottom w:val="single" w:sz="4" w:space="0" w:color="000000"/>
              <w:right w:val="single" w:sz="4" w:space="0" w:color="000000"/>
            </w:tcBorders>
          </w:tcPr>
          <w:p w14:paraId="281FB245" w14:textId="77777777" w:rsidR="00294A6C" w:rsidRPr="00E866A8" w:rsidRDefault="00294A6C" w:rsidP="00294A6C">
            <w:pPr>
              <w:widowControl w:val="0"/>
              <w:autoSpaceDE w:val="0"/>
              <w:autoSpaceDN w:val="0"/>
              <w:adjustRightInd w:val="0"/>
              <w:spacing w:before="7" w:line="120" w:lineRule="exact"/>
              <w:rPr>
                <w:sz w:val="12"/>
                <w:szCs w:val="12"/>
                <w:lang w:val="en-US"/>
              </w:rPr>
            </w:pPr>
          </w:p>
          <w:p w14:paraId="6306BA3C" w14:textId="77777777" w:rsidR="00294A6C" w:rsidRPr="00E866A8" w:rsidRDefault="00294A6C" w:rsidP="00294A6C">
            <w:pPr>
              <w:widowControl w:val="0"/>
              <w:autoSpaceDE w:val="0"/>
              <w:autoSpaceDN w:val="0"/>
              <w:adjustRightInd w:val="0"/>
              <w:spacing w:line="200" w:lineRule="exact"/>
              <w:rPr>
                <w:sz w:val="20"/>
                <w:lang w:val="en-US"/>
              </w:rPr>
            </w:pPr>
          </w:p>
          <w:p w14:paraId="14238058" w14:textId="77777777" w:rsidR="00294A6C" w:rsidRPr="00E866A8" w:rsidRDefault="00294A6C" w:rsidP="00294A6C">
            <w:pPr>
              <w:widowControl w:val="0"/>
              <w:autoSpaceDE w:val="0"/>
              <w:autoSpaceDN w:val="0"/>
              <w:adjustRightInd w:val="0"/>
              <w:spacing w:line="200" w:lineRule="exact"/>
              <w:rPr>
                <w:sz w:val="20"/>
                <w:lang w:val="en-US"/>
              </w:rPr>
            </w:pPr>
          </w:p>
          <w:p w14:paraId="30FF5CB4" w14:textId="77777777" w:rsidR="00294A6C" w:rsidRPr="00E866A8" w:rsidRDefault="00294A6C" w:rsidP="00294A6C">
            <w:pPr>
              <w:widowControl w:val="0"/>
              <w:autoSpaceDE w:val="0"/>
              <w:autoSpaceDN w:val="0"/>
              <w:adjustRightInd w:val="0"/>
              <w:spacing w:line="200" w:lineRule="exact"/>
              <w:rPr>
                <w:sz w:val="20"/>
                <w:lang w:val="en-US"/>
              </w:rPr>
            </w:pPr>
          </w:p>
          <w:p w14:paraId="4F9429B9" w14:textId="77777777" w:rsidR="00294A6C" w:rsidRPr="00E866A8" w:rsidRDefault="00294A6C" w:rsidP="00294A6C">
            <w:pPr>
              <w:widowControl w:val="0"/>
              <w:autoSpaceDE w:val="0"/>
              <w:autoSpaceDN w:val="0"/>
              <w:adjustRightInd w:val="0"/>
              <w:spacing w:line="200" w:lineRule="exact"/>
              <w:rPr>
                <w:sz w:val="20"/>
                <w:lang w:val="en-US"/>
              </w:rPr>
            </w:pPr>
          </w:p>
          <w:p w14:paraId="0211913A" w14:textId="77777777" w:rsidR="00294A6C" w:rsidRPr="00E866A8" w:rsidRDefault="00294A6C" w:rsidP="00294A6C">
            <w:pPr>
              <w:widowControl w:val="0"/>
              <w:autoSpaceDE w:val="0"/>
              <w:autoSpaceDN w:val="0"/>
              <w:adjustRightInd w:val="0"/>
              <w:ind w:left="131" w:right="-20"/>
              <w:rPr>
                <w:lang w:val="en-US"/>
              </w:rPr>
            </w:pPr>
            <w:r w:rsidRPr="00E866A8">
              <w:rPr>
                <w:rFonts w:ascii="Arial" w:hAnsi="Arial" w:cs="Arial"/>
                <w:sz w:val="18"/>
                <w:szCs w:val="18"/>
                <w:lang w:val="en-US"/>
              </w:rPr>
              <w:t>C</w:t>
            </w:r>
          </w:p>
        </w:tc>
        <w:tc>
          <w:tcPr>
            <w:tcW w:w="1700" w:type="dxa"/>
            <w:tcBorders>
              <w:top w:val="single" w:sz="4" w:space="0" w:color="000000"/>
              <w:left w:val="single" w:sz="4" w:space="0" w:color="000000"/>
              <w:bottom w:val="single" w:sz="4" w:space="0" w:color="000000"/>
              <w:right w:val="single" w:sz="4" w:space="0" w:color="000000"/>
            </w:tcBorders>
          </w:tcPr>
          <w:p w14:paraId="76FD0A93" w14:textId="77777777" w:rsidR="00294A6C" w:rsidRPr="00E866A8" w:rsidRDefault="00294A6C" w:rsidP="00294A6C">
            <w:pPr>
              <w:widowControl w:val="0"/>
              <w:autoSpaceDE w:val="0"/>
              <w:autoSpaceDN w:val="0"/>
              <w:adjustRightInd w:val="0"/>
              <w:ind w:left="102" w:right="109"/>
              <w:rPr>
                <w:lang w:val="en-US"/>
              </w:rPr>
            </w:pPr>
            <w:r w:rsidRPr="00E866A8">
              <w:rPr>
                <w:rFonts w:ascii="Arial" w:hAnsi="Arial" w:cs="Arial"/>
                <w:noProof/>
                <w:sz w:val="20"/>
                <w:lang w:val="en-US"/>
              </w:rPr>
              <w:t>Estimated minimum number of shipments required for the actual capacity of the cold chain</w:t>
            </w:r>
          </w:p>
        </w:tc>
        <w:tc>
          <w:tcPr>
            <w:tcW w:w="1824" w:type="dxa"/>
            <w:tcBorders>
              <w:top w:val="single" w:sz="4" w:space="0" w:color="000000"/>
              <w:left w:val="single" w:sz="4" w:space="0" w:color="000000"/>
              <w:bottom w:val="single" w:sz="4" w:space="0" w:color="000000"/>
              <w:right w:val="single" w:sz="4" w:space="0" w:color="000000"/>
            </w:tcBorders>
          </w:tcPr>
          <w:p w14:paraId="648BA58F" w14:textId="77777777" w:rsidR="00294A6C" w:rsidRPr="00E866A8" w:rsidRDefault="00294A6C" w:rsidP="00294A6C">
            <w:pPr>
              <w:widowControl w:val="0"/>
              <w:autoSpaceDE w:val="0"/>
              <w:autoSpaceDN w:val="0"/>
              <w:adjustRightInd w:val="0"/>
              <w:spacing w:before="6" w:line="100" w:lineRule="exact"/>
              <w:rPr>
                <w:i/>
                <w:sz w:val="10"/>
                <w:szCs w:val="10"/>
                <w:lang w:val="en-US"/>
              </w:rPr>
            </w:pPr>
          </w:p>
          <w:p w14:paraId="5C5B4EF7" w14:textId="77777777" w:rsidR="00294A6C" w:rsidRPr="00E866A8" w:rsidRDefault="00294A6C" w:rsidP="00294A6C">
            <w:pPr>
              <w:widowControl w:val="0"/>
              <w:autoSpaceDE w:val="0"/>
              <w:autoSpaceDN w:val="0"/>
              <w:adjustRightInd w:val="0"/>
              <w:spacing w:line="200" w:lineRule="exact"/>
              <w:rPr>
                <w:i/>
                <w:sz w:val="20"/>
                <w:lang w:val="en-US"/>
              </w:rPr>
            </w:pPr>
          </w:p>
          <w:p w14:paraId="35F148C6" w14:textId="77777777" w:rsidR="00294A6C" w:rsidRPr="00E866A8" w:rsidRDefault="00294A6C" w:rsidP="00294A6C">
            <w:pPr>
              <w:widowControl w:val="0"/>
              <w:autoSpaceDE w:val="0"/>
              <w:autoSpaceDN w:val="0"/>
              <w:adjustRightInd w:val="0"/>
              <w:spacing w:line="200" w:lineRule="exact"/>
              <w:rPr>
                <w:i/>
                <w:sz w:val="20"/>
                <w:lang w:val="en-US"/>
              </w:rPr>
            </w:pPr>
          </w:p>
          <w:p w14:paraId="0481B51E" w14:textId="77777777" w:rsidR="00294A6C" w:rsidRPr="00E866A8" w:rsidRDefault="00294A6C" w:rsidP="00294A6C">
            <w:pPr>
              <w:widowControl w:val="0"/>
              <w:autoSpaceDE w:val="0"/>
              <w:autoSpaceDN w:val="0"/>
              <w:adjustRightInd w:val="0"/>
              <w:spacing w:line="200" w:lineRule="exact"/>
              <w:rPr>
                <w:i/>
                <w:sz w:val="20"/>
                <w:lang w:val="en-US"/>
              </w:rPr>
            </w:pPr>
          </w:p>
          <w:p w14:paraId="7F0DE390" w14:textId="77777777" w:rsidR="00294A6C" w:rsidRPr="00E866A8" w:rsidRDefault="00294A6C" w:rsidP="00294A6C">
            <w:pPr>
              <w:widowControl w:val="0"/>
              <w:autoSpaceDE w:val="0"/>
              <w:autoSpaceDN w:val="0"/>
              <w:adjustRightInd w:val="0"/>
              <w:spacing w:line="200" w:lineRule="exact"/>
              <w:rPr>
                <w:i/>
                <w:sz w:val="20"/>
                <w:lang w:val="en-US"/>
              </w:rPr>
            </w:pPr>
          </w:p>
          <w:p w14:paraId="52DFF6D5" w14:textId="77777777" w:rsidR="00294A6C" w:rsidRPr="00E866A8" w:rsidRDefault="00294A6C" w:rsidP="00294A6C">
            <w:pPr>
              <w:widowControl w:val="0"/>
              <w:autoSpaceDE w:val="0"/>
              <w:autoSpaceDN w:val="0"/>
              <w:adjustRightInd w:val="0"/>
              <w:ind w:left="692" w:right="673"/>
              <w:jc w:val="center"/>
              <w:rPr>
                <w:i/>
                <w:lang w:val="en-US"/>
              </w:rPr>
            </w:pPr>
            <w:r w:rsidRPr="00E866A8">
              <w:rPr>
                <w:rFonts w:ascii="Arial" w:hAnsi="Arial" w:cs="Arial"/>
                <w:i/>
                <w:w w:val="99"/>
                <w:sz w:val="22"/>
                <w:szCs w:val="22"/>
                <w:lang w:val="en-US"/>
              </w:rPr>
              <w:t>A/B</w:t>
            </w:r>
          </w:p>
        </w:tc>
        <w:tc>
          <w:tcPr>
            <w:tcW w:w="1181" w:type="dxa"/>
            <w:tcBorders>
              <w:top w:val="single" w:sz="4" w:space="0" w:color="000000"/>
              <w:left w:val="single" w:sz="4" w:space="0" w:color="000000"/>
              <w:bottom w:val="single" w:sz="4" w:space="0" w:color="000000"/>
              <w:right w:val="single" w:sz="4" w:space="0" w:color="000000"/>
            </w:tcBorders>
          </w:tcPr>
          <w:p w14:paraId="750D3C64"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17D2C191" w14:textId="77777777" w:rsidR="00294A6C" w:rsidRPr="00E866A8" w:rsidRDefault="00294A6C" w:rsidP="00294A6C">
            <w:pPr>
              <w:widowControl w:val="0"/>
              <w:autoSpaceDE w:val="0"/>
              <w:autoSpaceDN w:val="0"/>
              <w:adjustRightInd w:val="0"/>
              <w:spacing w:line="200" w:lineRule="exact"/>
              <w:rPr>
                <w:sz w:val="20"/>
                <w:lang w:val="en-US"/>
              </w:rPr>
            </w:pPr>
          </w:p>
          <w:p w14:paraId="0B588742" w14:textId="77777777" w:rsidR="00294A6C" w:rsidRPr="00E866A8" w:rsidRDefault="00294A6C" w:rsidP="00294A6C">
            <w:pPr>
              <w:widowControl w:val="0"/>
              <w:autoSpaceDE w:val="0"/>
              <w:autoSpaceDN w:val="0"/>
              <w:adjustRightInd w:val="0"/>
              <w:spacing w:line="200" w:lineRule="exact"/>
              <w:rPr>
                <w:sz w:val="20"/>
                <w:lang w:val="en-US"/>
              </w:rPr>
            </w:pPr>
          </w:p>
          <w:p w14:paraId="5E49AF90" w14:textId="77777777" w:rsidR="00294A6C" w:rsidRPr="00E866A8" w:rsidRDefault="00294A6C" w:rsidP="00294A6C">
            <w:pPr>
              <w:widowControl w:val="0"/>
              <w:autoSpaceDE w:val="0"/>
              <w:autoSpaceDN w:val="0"/>
              <w:adjustRightInd w:val="0"/>
              <w:spacing w:line="200" w:lineRule="exact"/>
              <w:rPr>
                <w:sz w:val="20"/>
                <w:lang w:val="en-US"/>
              </w:rPr>
            </w:pPr>
          </w:p>
          <w:p w14:paraId="4BE1172E" w14:textId="77777777" w:rsidR="00294A6C" w:rsidRPr="00E866A8" w:rsidRDefault="00294A6C" w:rsidP="00294A6C">
            <w:pPr>
              <w:widowControl w:val="0"/>
              <w:autoSpaceDE w:val="0"/>
              <w:autoSpaceDN w:val="0"/>
              <w:adjustRightInd w:val="0"/>
              <w:spacing w:line="200" w:lineRule="exact"/>
              <w:rPr>
                <w:sz w:val="20"/>
                <w:lang w:val="en-US"/>
              </w:rPr>
            </w:pPr>
          </w:p>
          <w:p w14:paraId="154320D2" w14:textId="77777777" w:rsidR="00294A6C" w:rsidRPr="00E866A8" w:rsidRDefault="00294A6C" w:rsidP="00294A6C">
            <w:pPr>
              <w:widowControl w:val="0"/>
              <w:autoSpaceDE w:val="0"/>
              <w:autoSpaceDN w:val="0"/>
              <w:adjustRightInd w:val="0"/>
              <w:ind w:left="395" w:right="376"/>
              <w:jc w:val="center"/>
              <w:rPr>
                <w:lang w:val="en-US"/>
              </w:rPr>
            </w:pPr>
            <w:r w:rsidRPr="00E866A8">
              <w:rPr>
                <w:rFonts w:ascii="Arial" w:hAnsi="Arial" w:cs="Arial"/>
                <w:w w:val="99"/>
                <w:sz w:val="22"/>
                <w:szCs w:val="22"/>
                <w:lang w:val="en-US"/>
              </w:rPr>
              <w:t>0.6</w:t>
            </w:r>
          </w:p>
        </w:tc>
        <w:tc>
          <w:tcPr>
            <w:tcW w:w="998" w:type="dxa"/>
            <w:tcBorders>
              <w:top w:val="single" w:sz="4" w:space="0" w:color="000000"/>
              <w:left w:val="single" w:sz="4" w:space="0" w:color="000000"/>
              <w:bottom w:val="single" w:sz="4" w:space="0" w:color="000000"/>
              <w:right w:val="single" w:sz="4" w:space="0" w:color="000000"/>
            </w:tcBorders>
          </w:tcPr>
          <w:p w14:paraId="4B4EDB59"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2B41D4FA" w14:textId="77777777" w:rsidR="00294A6C" w:rsidRPr="00E866A8" w:rsidRDefault="00294A6C" w:rsidP="00294A6C">
            <w:pPr>
              <w:widowControl w:val="0"/>
              <w:autoSpaceDE w:val="0"/>
              <w:autoSpaceDN w:val="0"/>
              <w:adjustRightInd w:val="0"/>
              <w:spacing w:line="200" w:lineRule="exact"/>
              <w:rPr>
                <w:sz w:val="20"/>
                <w:lang w:val="en-US"/>
              </w:rPr>
            </w:pPr>
          </w:p>
          <w:p w14:paraId="17944706" w14:textId="77777777" w:rsidR="00294A6C" w:rsidRPr="00E866A8" w:rsidRDefault="00294A6C" w:rsidP="00294A6C">
            <w:pPr>
              <w:widowControl w:val="0"/>
              <w:autoSpaceDE w:val="0"/>
              <w:autoSpaceDN w:val="0"/>
              <w:adjustRightInd w:val="0"/>
              <w:spacing w:line="200" w:lineRule="exact"/>
              <w:rPr>
                <w:sz w:val="20"/>
                <w:lang w:val="en-US"/>
              </w:rPr>
            </w:pPr>
          </w:p>
          <w:p w14:paraId="2E75809B" w14:textId="77777777" w:rsidR="00294A6C" w:rsidRPr="00E866A8" w:rsidRDefault="00294A6C" w:rsidP="00294A6C">
            <w:pPr>
              <w:widowControl w:val="0"/>
              <w:autoSpaceDE w:val="0"/>
              <w:autoSpaceDN w:val="0"/>
              <w:adjustRightInd w:val="0"/>
              <w:spacing w:line="200" w:lineRule="exact"/>
              <w:rPr>
                <w:sz w:val="20"/>
                <w:lang w:val="en-US"/>
              </w:rPr>
            </w:pPr>
          </w:p>
          <w:p w14:paraId="6CD38276" w14:textId="77777777" w:rsidR="00294A6C" w:rsidRPr="00E866A8" w:rsidRDefault="00294A6C" w:rsidP="00294A6C">
            <w:pPr>
              <w:widowControl w:val="0"/>
              <w:autoSpaceDE w:val="0"/>
              <w:autoSpaceDN w:val="0"/>
              <w:adjustRightInd w:val="0"/>
              <w:spacing w:line="200" w:lineRule="exact"/>
              <w:rPr>
                <w:sz w:val="20"/>
                <w:lang w:val="en-US"/>
              </w:rPr>
            </w:pPr>
          </w:p>
          <w:p w14:paraId="0940E600" w14:textId="77777777" w:rsidR="00294A6C" w:rsidRPr="00E866A8" w:rsidRDefault="00294A6C" w:rsidP="00294A6C">
            <w:pPr>
              <w:widowControl w:val="0"/>
              <w:autoSpaceDE w:val="0"/>
              <w:autoSpaceDN w:val="0"/>
              <w:adjustRightInd w:val="0"/>
              <w:ind w:left="303" w:right="285"/>
              <w:jc w:val="center"/>
              <w:rPr>
                <w:lang w:val="en-US"/>
              </w:rPr>
            </w:pPr>
            <w:r w:rsidRPr="00E866A8">
              <w:rPr>
                <w:rFonts w:ascii="Arial" w:hAnsi="Arial" w:cs="Arial"/>
                <w:w w:val="99"/>
                <w:sz w:val="22"/>
                <w:szCs w:val="22"/>
                <w:lang w:val="en-US"/>
              </w:rPr>
              <w:t>0.6</w:t>
            </w:r>
          </w:p>
        </w:tc>
        <w:tc>
          <w:tcPr>
            <w:tcW w:w="1088" w:type="dxa"/>
            <w:tcBorders>
              <w:top w:val="single" w:sz="4" w:space="0" w:color="000000"/>
              <w:left w:val="single" w:sz="4" w:space="0" w:color="000000"/>
              <w:bottom w:val="single" w:sz="4" w:space="0" w:color="000000"/>
              <w:right w:val="single" w:sz="4" w:space="0" w:color="000000"/>
            </w:tcBorders>
          </w:tcPr>
          <w:p w14:paraId="19C44EAA"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1B0AA03C" w14:textId="77777777" w:rsidR="00294A6C" w:rsidRPr="00E866A8" w:rsidRDefault="00294A6C" w:rsidP="00294A6C">
            <w:pPr>
              <w:widowControl w:val="0"/>
              <w:autoSpaceDE w:val="0"/>
              <w:autoSpaceDN w:val="0"/>
              <w:adjustRightInd w:val="0"/>
              <w:spacing w:line="200" w:lineRule="exact"/>
              <w:rPr>
                <w:sz w:val="20"/>
                <w:lang w:val="en-US"/>
              </w:rPr>
            </w:pPr>
          </w:p>
          <w:p w14:paraId="01B1D46C" w14:textId="77777777" w:rsidR="00294A6C" w:rsidRPr="00E866A8" w:rsidRDefault="00294A6C" w:rsidP="00294A6C">
            <w:pPr>
              <w:widowControl w:val="0"/>
              <w:autoSpaceDE w:val="0"/>
              <w:autoSpaceDN w:val="0"/>
              <w:adjustRightInd w:val="0"/>
              <w:spacing w:line="200" w:lineRule="exact"/>
              <w:rPr>
                <w:sz w:val="20"/>
                <w:lang w:val="en-US"/>
              </w:rPr>
            </w:pPr>
          </w:p>
          <w:p w14:paraId="1E2EF6AC" w14:textId="77777777" w:rsidR="00294A6C" w:rsidRPr="00E866A8" w:rsidRDefault="00294A6C" w:rsidP="00294A6C">
            <w:pPr>
              <w:widowControl w:val="0"/>
              <w:autoSpaceDE w:val="0"/>
              <w:autoSpaceDN w:val="0"/>
              <w:adjustRightInd w:val="0"/>
              <w:spacing w:line="200" w:lineRule="exact"/>
              <w:rPr>
                <w:sz w:val="20"/>
                <w:lang w:val="en-US"/>
              </w:rPr>
            </w:pPr>
          </w:p>
          <w:p w14:paraId="0AB9EA40" w14:textId="77777777" w:rsidR="00294A6C" w:rsidRPr="00E866A8" w:rsidRDefault="00294A6C" w:rsidP="00294A6C">
            <w:pPr>
              <w:widowControl w:val="0"/>
              <w:autoSpaceDE w:val="0"/>
              <w:autoSpaceDN w:val="0"/>
              <w:adjustRightInd w:val="0"/>
              <w:spacing w:line="200" w:lineRule="exact"/>
              <w:rPr>
                <w:sz w:val="20"/>
                <w:lang w:val="en-US"/>
              </w:rPr>
            </w:pPr>
          </w:p>
          <w:p w14:paraId="195C417D"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0.5</w:t>
            </w:r>
          </w:p>
        </w:tc>
        <w:tc>
          <w:tcPr>
            <w:tcW w:w="1124" w:type="dxa"/>
            <w:tcBorders>
              <w:top w:val="single" w:sz="4" w:space="0" w:color="000000"/>
              <w:left w:val="single" w:sz="4" w:space="0" w:color="000000"/>
              <w:bottom w:val="single" w:sz="4" w:space="0" w:color="000000"/>
              <w:right w:val="single" w:sz="4" w:space="0" w:color="000000"/>
            </w:tcBorders>
          </w:tcPr>
          <w:p w14:paraId="034920A5"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27761151" w14:textId="77777777" w:rsidR="00294A6C" w:rsidRPr="00E866A8" w:rsidRDefault="00294A6C" w:rsidP="00294A6C">
            <w:pPr>
              <w:widowControl w:val="0"/>
              <w:autoSpaceDE w:val="0"/>
              <w:autoSpaceDN w:val="0"/>
              <w:adjustRightInd w:val="0"/>
              <w:spacing w:line="200" w:lineRule="exact"/>
              <w:rPr>
                <w:sz w:val="20"/>
                <w:lang w:val="en-US"/>
              </w:rPr>
            </w:pPr>
          </w:p>
          <w:p w14:paraId="77830CD1" w14:textId="77777777" w:rsidR="00294A6C" w:rsidRPr="00E866A8" w:rsidRDefault="00294A6C" w:rsidP="00294A6C">
            <w:pPr>
              <w:widowControl w:val="0"/>
              <w:autoSpaceDE w:val="0"/>
              <w:autoSpaceDN w:val="0"/>
              <w:adjustRightInd w:val="0"/>
              <w:spacing w:line="200" w:lineRule="exact"/>
              <w:rPr>
                <w:sz w:val="20"/>
                <w:lang w:val="en-US"/>
              </w:rPr>
            </w:pPr>
          </w:p>
          <w:p w14:paraId="798FAE33" w14:textId="77777777" w:rsidR="00294A6C" w:rsidRPr="00E866A8" w:rsidRDefault="00294A6C" w:rsidP="00294A6C">
            <w:pPr>
              <w:widowControl w:val="0"/>
              <w:autoSpaceDE w:val="0"/>
              <w:autoSpaceDN w:val="0"/>
              <w:adjustRightInd w:val="0"/>
              <w:spacing w:line="200" w:lineRule="exact"/>
              <w:rPr>
                <w:sz w:val="20"/>
                <w:lang w:val="en-US"/>
              </w:rPr>
            </w:pPr>
          </w:p>
          <w:p w14:paraId="181AD989" w14:textId="77777777" w:rsidR="00294A6C" w:rsidRPr="00E866A8" w:rsidRDefault="00294A6C" w:rsidP="00294A6C">
            <w:pPr>
              <w:widowControl w:val="0"/>
              <w:autoSpaceDE w:val="0"/>
              <w:autoSpaceDN w:val="0"/>
              <w:adjustRightInd w:val="0"/>
              <w:spacing w:line="200" w:lineRule="exact"/>
              <w:rPr>
                <w:sz w:val="20"/>
                <w:lang w:val="en-US"/>
              </w:rPr>
            </w:pPr>
          </w:p>
          <w:p w14:paraId="59180BC0" w14:textId="77777777" w:rsidR="00294A6C" w:rsidRPr="00E866A8" w:rsidRDefault="00294A6C" w:rsidP="00294A6C">
            <w:pPr>
              <w:widowControl w:val="0"/>
              <w:autoSpaceDE w:val="0"/>
              <w:autoSpaceDN w:val="0"/>
              <w:adjustRightInd w:val="0"/>
              <w:ind w:left="367" w:right="347"/>
              <w:jc w:val="center"/>
              <w:rPr>
                <w:lang w:val="en-US"/>
              </w:rPr>
            </w:pPr>
            <w:r w:rsidRPr="00E866A8">
              <w:rPr>
                <w:rFonts w:ascii="Arial" w:hAnsi="Arial" w:cs="Arial"/>
                <w:w w:val="99"/>
                <w:sz w:val="22"/>
                <w:szCs w:val="22"/>
                <w:lang w:val="en-US"/>
              </w:rPr>
              <w:t>0.2</w:t>
            </w:r>
          </w:p>
        </w:tc>
        <w:tc>
          <w:tcPr>
            <w:tcW w:w="984" w:type="dxa"/>
            <w:tcBorders>
              <w:top w:val="single" w:sz="4" w:space="0" w:color="000000"/>
              <w:left w:val="single" w:sz="4" w:space="0" w:color="000000"/>
              <w:bottom w:val="single" w:sz="4" w:space="0" w:color="000000"/>
              <w:right w:val="single" w:sz="4" w:space="0" w:color="000000"/>
            </w:tcBorders>
          </w:tcPr>
          <w:p w14:paraId="0A879A52"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0F37FFE7" w14:textId="77777777" w:rsidR="00294A6C" w:rsidRPr="00E866A8" w:rsidRDefault="00294A6C" w:rsidP="00294A6C">
            <w:pPr>
              <w:widowControl w:val="0"/>
              <w:autoSpaceDE w:val="0"/>
              <w:autoSpaceDN w:val="0"/>
              <w:adjustRightInd w:val="0"/>
              <w:spacing w:line="200" w:lineRule="exact"/>
              <w:rPr>
                <w:sz w:val="20"/>
                <w:lang w:val="en-US"/>
              </w:rPr>
            </w:pPr>
          </w:p>
          <w:p w14:paraId="7260F8A9" w14:textId="77777777" w:rsidR="00294A6C" w:rsidRPr="00E866A8" w:rsidRDefault="00294A6C" w:rsidP="00294A6C">
            <w:pPr>
              <w:widowControl w:val="0"/>
              <w:autoSpaceDE w:val="0"/>
              <w:autoSpaceDN w:val="0"/>
              <w:adjustRightInd w:val="0"/>
              <w:spacing w:line="200" w:lineRule="exact"/>
              <w:rPr>
                <w:sz w:val="20"/>
                <w:lang w:val="en-US"/>
              </w:rPr>
            </w:pPr>
          </w:p>
          <w:p w14:paraId="0D3070FF" w14:textId="77777777" w:rsidR="00294A6C" w:rsidRPr="00E866A8" w:rsidRDefault="00294A6C" w:rsidP="00294A6C">
            <w:pPr>
              <w:widowControl w:val="0"/>
              <w:autoSpaceDE w:val="0"/>
              <w:autoSpaceDN w:val="0"/>
              <w:adjustRightInd w:val="0"/>
              <w:spacing w:line="200" w:lineRule="exact"/>
              <w:rPr>
                <w:sz w:val="20"/>
                <w:lang w:val="en-US"/>
              </w:rPr>
            </w:pPr>
          </w:p>
          <w:p w14:paraId="166B9505" w14:textId="77777777" w:rsidR="00294A6C" w:rsidRPr="00E866A8" w:rsidRDefault="00294A6C" w:rsidP="00294A6C">
            <w:pPr>
              <w:widowControl w:val="0"/>
              <w:autoSpaceDE w:val="0"/>
              <w:autoSpaceDN w:val="0"/>
              <w:adjustRightInd w:val="0"/>
              <w:spacing w:line="200" w:lineRule="exact"/>
              <w:rPr>
                <w:sz w:val="20"/>
                <w:lang w:val="en-US"/>
              </w:rPr>
            </w:pPr>
          </w:p>
          <w:p w14:paraId="3840A500" w14:textId="77777777" w:rsidR="00294A6C" w:rsidRPr="00E866A8" w:rsidRDefault="00294A6C" w:rsidP="00294A6C">
            <w:pPr>
              <w:widowControl w:val="0"/>
              <w:autoSpaceDE w:val="0"/>
              <w:autoSpaceDN w:val="0"/>
              <w:adjustRightInd w:val="0"/>
              <w:ind w:left="296" w:right="277"/>
              <w:jc w:val="center"/>
              <w:rPr>
                <w:lang w:val="en-US"/>
              </w:rPr>
            </w:pPr>
            <w:r w:rsidRPr="00E866A8">
              <w:rPr>
                <w:rFonts w:ascii="Arial" w:hAnsi="Arial" w:cs="Arial"/>
                <w:w w:val="99"/>
                <w:sz w:val="22"/>
                <w:szCs w:val="22"/>
                <w:lang w:val="en-US"/>
              </w:rPr>
              <w:t>0.1</w:t>
            </w:r>
          </w:p>
        </w:tc>
        <w:tc>
          <w:tcPr>
            <w:tcW w:w="1128" w:type="dxa"/>
            <w:tcBorders>
              <w:top w:val="single" w:sz="4" w:space="0" w:color="000000"/>
              <w:left w:val="single" w:sz="4" w:space="0" w:color="000000"/>
              <w:bottom w:val="single" w:sz="4" w:space="0" w:color="000000"/>
              <w:right w:val="single" w:sz="4" w:space="0" w:color="000000"/>
            </w:tcBorders>
          </w:tcPr>
          <w:p w14:paraId="2306D615"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584F9861" w14:textId="77777777" w:rsidR="00294A6C" w:rsidRPr="00E866A8" w:rsidRDefault="00294A6C" w:rsidP="00294A6C">
            <w:pPr>
              <w:widowControl w:val="0"/>
              <w:autoSpaceDE w:val="0"/>
              <w:autoSpaceDN w:val="0"/>
              <w:adjustRightInd w:val="0"/>
              <w:spacing w:line="200" w:lineRule="exact"/>
              <w:rPr>
                <w:sz w:val="20"/>
                <w:lang w:val="en-US"/>
              </w:rPr>
            </w:pPr>
          </w:p>
          <w:p w14:paraId="00959649" w14:textId="77777777" w:rsidR="00294A6C" w:rsidRPr="00E866A8" w:rsidRDefault="00294A6C" w:rsidP="00294A6C">
            <w:pPr>
              <w:widowControl w:val="0"/>
              <w:autoSpaceDE w:val="0"/>
              <w:autoSpaceDN w:val="0"/>
              <w:adjustRightInd w:val="0"/>
              <w:spacing w:line="200" w:lineRule="exact"/>
              <w:rPr>
                <w:sz w:val="20"/>
                <w:lang w:val="en-US"/>
              </w:rPr>
            </w:pPr>
          </w:p>
          <w:p w14:paraId="05B32838" w14:textId="77777777" w:rsidR="00294A6C" w:rsidRPr="00E866A8" w:rsidRDefault="00294A6C" w:rsidP="00294A6C">
            <w:pPr>
              <w:widowControl w:val="0"/>
              <w:autoSpaceDE w:val="0"/>
              <w:autoSpaceDN w:val="0"/>
              <w:adjustRightInd w:val="0"/>
              <w:spacing w:line="200" w:lineRule="exact"/>
              <w:rPr>
                <w:sz w:val="20"/>
                <w:lang w:val="en-US"/>
              </w:rPr>
            </w:pPr>
          </w:p>
          <w:p w14:paraId="451A9A93" w14:textId="77777777" w:rsidR="00294A6C" w:rsidRPr="00E866A8" w:rsidRDefault="00294A6C" w:rsidP="00294A6C">
            <w:pPr>
              <w:widowControl w:val="0"/>
              <w:autoSpaceDE w:val="0"/>
              <w:autoSpaceDN w:val="0"/>
              <w:adjustRightInd w:val="0"/>
              <w:spacing w:line="200" w:lineRule="exact"/>
              <w:rPr>
                <w:sz w:val="20"/>
                <w:lang w:val="en-US"/>
              </w:rPr>
            </w:pPr>
          </w:p>
          <w:p w14:paraId="28A8E183" w14:textId="77777777" w:rsidR="00294A6C" w:rsidRPr="00E866A8" w:rsidRDefault="00294A6C" w:rsidP="00294A6C">
            <w:pPr>
              <w:widowControl w:val="0"/>
              <w:autoSpaceDE w:val="0"/>
              <w:autoSpaceDN w:val="0"/>
              <w:adjustRightInd w:val="0"/>
              <w:ind w:left="368" w:right="349"/>
              <w:jc w:val="center"/>
              <w:rPr>
                <w:lang w:val="en-US"/>
              </w:rPr>
            </w:pPr>
            <w:r w:rsidRPr="00E866A8">
              <w:rPr>
                <w:rFonts w:ascii="Arial" w:hAnsi="Arial" w:cs="Arial"/>
                <w:w w:val="99"/>
                <w:sz w:val="22"/>
                <w:szCs w:val="22"/>
                <w:lang w:val="en-US"/>
              </w:rPr>
              <w:t>0.3</w:t>
            </w:r>
          </w:p>
        </w:tc>
      </w:tr>
      <w:tr w:rsidR="00294A6C" w:rsidRPr="00E866A8" w14:paraId="201DCA23" w14:textId="77777777" w:rsidTr="00294A6C">
        <w:trPr>
          <w:trHeight w:hRule="exact" w:val="930"/>
        </w:trPr>
        <w:tc>
          <w:tcPr>
            <w:tcW w:w="406" w:type="dxa"/>
            <w:tcBorders>
              <w:top w:val="single" w:sz="4" w:space="0" w:color="000000"/>
              <w:left w:val="single" w:sz="4" w:space="0" w:color="000000"/>
              <w:bottom w:val="single" w:sz="4" w:space="0" w:color="000000"/>
              <w:right w:val="single" w:sz="4" w:space="0" w:color="000000"/>
            </w:tcBorders>
          </w:tcPr>
          <w:p w14:paraId="401B7A11"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7926B683" w14:textId="77777777" w:rsidR="00294A6C" w:rsidRPr="00E866A8" w:rsidRDefault="00294A6C" w:rsidP="00294A6C">
            <w:pPr>
              <w:widowControl w:val="0"/>
              <w:autoSpaceDE w:val="0"/>
              <w:autoSpaceDN w:val="0"/>
              <w:adjustRightInd w:val="0"/>
              <w:spacing w:line="200" w:lineRule="exact"/>
              <w:rPr>
                <w:sz w:val="20"/>
                <w:lang w:val="en-US"/>
              </w:rPr>
            </w:pPr>
          </w:p>
          <w:p w14:paraId="5D34C5B6" w14:textId="77777777" w:rsidR="00294A6C" w:rsidRPr="00E866A8" w:rsidRDefault="00294A6C" w:rsidP="00294A6C">
            <w:pPr>
              <w:widowControl w:val="0"/>
              <w:autoSpaceDE w:val="0"/>
              <w:autoSpaceDN w:val="0"/>
              <w:adjustRightInd w:val="0"/>
              <w:ind w:left="131" w:right="-20"/>
              <w:rPr>
                <w:lang w:val="en-US"/>
              </w:rPr>
            </w:pPr>
            <w:r w:rsidRPr="00E866A8">
              <w:rPr>
                <w:rFonts w:ascii="Arial" w:hAnsi="Arial" w:cs="Arial"/>
                <w:sz w:val="18"/>
                <w:szCs w:val="18"/>
                <w:lang w:val="en-US"/>
              </w:rPr>
              <w:t>D</w:t>
            </w:r>
          </w:p>
        </w:tc>
        <w:tc>
          <w:tcPr>
            <w:tcW w:w="1700" w:type="dxa"/>
            <w:tcBorders>
              <w:top w:val="single" w:sz="4" w:space="0" w:color="000000"/>
              <w:left w:val="single" w:sz="4" w:space="0" w:color="000000"/>
              <w:bottom w:val="single" w:sz="4" w:space="0" w:color="000000"/>
              <w:right w:val="single" w:sz="4" w:space="0" w:color="000000"/>
            </w:tcBorders>
          </w:tcPr>
          <w:p w14:paraId="4C91B65A" w14:textId="77777777" w:rsidR="00294A6C" w:rsidRPr="00E866A8" w:rsidRDefault="00294A6C" w:rsidP="00294A6C">
            <w:pPr>
              <w:widowControl w:val="0"/>
              <w:autoSpaceDE w:val="0"/>
              <w:autoSpaceDN w:val="0"/>
              <w:adjustRightInd w:val="0"/>
              <w:spacing w:before="7" w:line="220" w:lineRule="exact"/>
              <w:rPr>
                <w:sz w:val="22"/>
                <w:szCs w:val="22"/>
                <w:lang w:val="en-US"/>
              </w:rPr>
            </w:pPr>
          </w:p>
          <w:p w14:paraId="0D0D6F5E" w14:textId="77777777" w:rsidR="00294A6C" w:rsidRPr="00E866A8" w:rsidRDefault="00294A6C" w:rsidP="00294A6C">
            <w:pPr>
              <w:widowControl w:val="0"/>
              <w:autoSpaceDE w:val="0"/>
              <w:autoSpaceDN w:val="0"/>
              <w:adjustRightInd w:val="0"/>
              <w:ind w:left="102" w:right="165"/>
              <w:rPr>
                <w:lang w:val="en-US"/>
              </w:rPr>
            </w:pPr>
            <w:r w:rsidRPr="00E866A8">
              <w:rPr>
                <w:rFonts w:ascii="Arial" w:hAnsi="Arial" w:cs="Arial"/>
                <w:sz w:val="20"/>
                <w:lang w:val="en-US"/>
              </w:rPr>
              <w:t>Annual number of shipments</w:t>
            </w:r>
          </w:p>
        </w:tc>
        <w:tc>
          <w:tcPr>
            <w:tcW w:w="1824" w:type="dxa"/>
            <w:tcBorders>
              <w:top w:val="single" w:sz="4" w:space="0" w:color="000000"/>
              <w:left w:val="single" w:sz="4" w:space="0" w:color="000000"/>
              <w:bottom w:val="single" w:sz="4" w:space="0" w:color="000000"/>
              <w:right w:val="single" w:sz="4" w:space="0" w:color="000000"/>
            </w:tcBorders>
          </w:tcPr>
          <w:p w14:paraId="5776265D"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noProof/>
                <w:sz w:val="20"/>
                <w:lang w:val="en-US"/>
              </w:rPr>
              <w:t>Based on the national plan for vaccine distribution</w:t>
            </w:r>
          </w:p>
        </w:tc>
        <w:tc>
          <w:tcPr>
            <w:tcW w:w="1181" w:type="dxa"/>
            <w:tcBorders>
              <w:top w:val="single" w:sz="4" w:space="0" w:color="000000"/>
              <w:left w:val="single" w:sz="4" w:space="0" w:color="000000"/>
              <w:bottom w:val="single" w:sz="4" w:space="0" w:color="000000"/>
              <w:right w:val="single" w:sz="4" w:space="0" w:color="000000"/>
            </w:tcBorders>
          </w:tcPr>
          <w:p w14:paraId="6AAAA6FB" w14:textId="77777777" w:rsidR="00294A6C" w:rsidRPr="00E866A8" w:rsidRDefault="00294A6C" w:rsidP="00294A6C">
            <w:pPr>
              <w:widowControl w:val="0"/>
              <w:autoSpaceDE w:val="0"/>
              <w:autoSpaceDN w:val="0"/>
              <w:adjustRightInd w:val="0"/>
              <w:spacing w:line="130" w:lineRule="exact"/>
              <w:rPr>
                <w:sz w:val="13"/>
                <w:szCs w:val="13"/>
                <w:lang w:val="en-US"/>
              </w:rPr>
            </w:pPr>
          </w:p>
          <w:p w14:paraId="2FD4EC49" w14:textId="77777777" w:rsidR="00294A6C" w:rsidRPr="00E866A8" w:rsidRDefault="00294A6C" w:rsidP="00294A6C">
            <w:pPr>
              <w:widowControl w:val="0"/>
              <w:autoSpaceDE w:val="0"/>
              <w:autoSpaceDN w:val="0"/>
              <w:adjustRightInd w:val="0"/>
              <w:spacing w:line="200" w:lineRule="exact"/>
              <w:rPr>
                <w:sz w:val="20"/>
                <w:lang w:val="en-US"/>
              </w:rPr>
            </w:pPr>
          </w:p>
          <w:p w14:paraId="16798516" w14:textId="77777777" w:rsidR="00294A6C" w:rsidRPr="00E866A8" w:rsidRDefault="00294A6C" w:rsidP="00294A6C">
            <w:pPr>
              <w:widowControl w:val="0"/>
              <w:autoSpaceDE w:val="0"/>
              <w:autoSpaceDN w:val="0"/>
              <w:adjustRightInd w:val="0"/>
              <w:ind w:left="487" w:right="467"/>
              <w:jc w:val="center"/>
              <w:rPr>
                <w:lang w:val="en-US"/>
              </w:rPr>
            </w:pPr>
            <w:r w:rsidRPr="00E866A8">
              <w:rPr>
                <w:rFonts w:ascii="Arial" w:hAnsi="Arial" w:cs="Arial"/>
                <w:w w:val="99"/>
                <w:sz w:val="22"/>
                <w:szCs w:val="22"/>
                <w:lang w:val="en-US"/>
              </w:rPr>
              <w:t>4</w:t>
            </w:r>
          </w:p>
        </w:tc>
        <w:tc>
          <w:tcPr>
            <w:tcW w:w="998" w:type="dxa"/>
            <w:tcBorders>
              <w:top w:val="single" w:sz="4" w:space="0" w:color="000000"/>
              <w:left w:val="single" w:sz="4" w:space="0" w:color="000000"/>
              <w:bottom w:val="single" w:sz="4" w:space="0" w:color="000000"/>
              <w:right w:val="single" w:sz="4" w:space="0" w:color="000000"/>
            </w:tcBorders>
          </w:tcPr>
          <w:p w14:paraId="4EF36B4B" w14:textId="77777777" w:rsidR="00294A6C" w:rsidRPr="00E866A8" w:rsidRDefault="00294A6C" w:rsidP="00294A6C">
            <w:pPr>
              <w:widowControl w:val="0"/>
              <w:autoSpaceDE w:val="0"/>
              <w:autoSpaceDN w:val="0"/>
              <w:adjustRightInd w:val="0"/>
              <w:spacing w:line="130" w:lineRule="exact"/>
              <w:rPr>
                <w:sz w:val="13"/>
                <w:szCs w:val="13"/>
                <w:lang w:val="en-US"/>
              </w:rPr>
            </w:pPr>
          </w:p>
          <w:p w14:paraId="6B67EEF7" w14:textId="77777777" w:rsidR="00294A6C" w:rsidRPr="00E866A8" w:rsidRDefault="00294A6C" w:rsidP="00294A6C">
            <w:pPr>
              <w:widowControl w:val="0"/>
              <w:autoSpaceDE w:val="0"/>
              <w:autoSpaceDN w:val="0"/>
              <w:adjustRightInd w:val="0"/>
              <w:spacing w:line="200" w:lineRule="exact"/>
              <w:rPr>
                <w:sz w:val="20"/>
                <w:lang w:val="en-US"/>
              </w:rPr>
            </w:pPr>
          </w:p>
          <w:p w14:paraId="0D4767F4" w14:textId="77777777" w:rsidR="00294A6C" w:rsidRPr="00E866A8" w:rsidRDefault="00294A6C" w:rsidP="00294A6C">
            <w:pPr>
              <w:widowControl w:val="0"/>
              <w:autoSpaceDE w:val="0"/>
              <w:autoSpaceDN w:val="0"/>
              <w:adjustRightInd w:val="0"/>
              <w:ind w:left="396" w:right="376"/>
              <w:jc w:val="center"/>
              <w:rPr>
                <w:lang w:val="en-US"/>
              </w:rPr>
            </w:pPr>
            <w:r w:rsidRPr="00E866A8">
              <w:rPr>
                <w:rFonts w:ascii="Arial" w:hAnsi="Arial" w:cs="Arial"/>
                <w:w w:val="99"/>
                <w:sz w:val="22"/>
                <w:szCs w:val="22"/>
                <w:lang w:val="en-US"/>
              </w:rPr>
              <w:t>4</w:t>
            </w:r>
          </w:p>
        </w:tc>
        <w:tc>
          <w:tcPr>
            <w:tcW w:w="1088" w:type="dxa"/>
            <w:tcBorders>
              <w:top w:val="single" w:sz="4" w:space="0" w:color="000000"/>
              <w:left w:val="single" w:sz="4" w:space="0" w:color="000000"/>
              <w:bottom w:val="single" w:sz="4" w:space="0" w:color="000000"/>
              <w:right w:val="single" w:sz="4" w:space="0" w:color="000000"/>
            </w:tcBorders>
          </w:tcPr>
          <w:p w14:paraId="076BB69D" w14:textId="77777777" w:rsidR="00294A6C" w:rsidRPr="00E866A8" w:rsidRDefault="00294A6C" w:rsidP="00294A6C">
            <w:pPr>
              <w:widowControl w:val="0"/>
              <w:autoSpaceDE w:val="0"/>
              <w:autoSpaceDN w:val="0"/>
              <w:adjustRightInd w:val="0"/>
              <w:spacing w:line="130" w:lineRule="exact"/>
              <w:rPr>
                <w:sz w:val="13"/>
                <w:szCs w:val="13"/>
                <w:lang w:val="en-US"/>
              </w:rPr>
            </w:pPr>
          </w:p>
          <w:p w14:paraId="4A4956A3" w14:textId="77777777" w:rsidR="00294A6C" w:rsidRPr="00E866A8" w:rsidRDefault="00294A6C" w:rsidP="00294A6C">
            <w:pPr>
              <w:widowControl w:val="0"/>
              <w:autoSpaceDE w:val="0"/>
              <w:autoSpaceDN w:val="0"/>
              <w:adjustRightInd w:val="0"/>
              <w:spacing w:line="200" w:lineRule="exact"/>
              <w:rPr>
                <w:sz w:val="20"/>
                <w:lang w:val="en-US"/>
              </w:rPr>
            </w:pPr>
          </w:p>
          <w:p w14:paraId="7A8D8E7E" w14:textId="77777777" w:rsidR="00294A6C" w:rsidRPr="00E866A8" w:rsidRDefault="00294A6C" w:rsidP="00294A6C">
            <w:pPr>
              <w:widowControl w:val="0"/>
              <w:autoSpaceDE w:val="0"/>
              <w:autoSpaceDN w:val="0"/>
              <w:adjustRightInd w:val="0"/>
              <w:ind w:left="440" w:right="420"/>
              <w:jc w:val="center"/>
              <w:rPr>
                <w:lang w:val="en-US"/>
              </w:rPr>
            </w:pPr>
            <w:r w:rsidRPr="00E866A8">
              <w:rPr>
                <w:rFonts w:ascii="Arial" w:hAnsi="Arial" w:cs="Arial"/>
                <w:w w:val="99"/>
                <w:sz w:val="22"/>
                <w:szCs w:val="22"/>
                <w:lang w:val="en-US"/>
              </w:rPr>
              <w:t>4</w:t>
            </w:r>
          </w:p>
        </w:tc>
        <w:tc>
          <w:tcPr>
            <w:tcW w:w="1124" w:type="dxa"/>
            <w:tcBorders>
              <w:top w:val="single" w:sz="4" w:space="0" w:color="000000"/>
              <w:left w:val="single" w:sz="4" w:space="0" w:color="000000"/>
              <w:bottom w:val="single" w:sz="4" w:space="0" w:color="000000"/>
              <w:right w:val="single" w:sz="4" w:space="0" w:color="000000"/>
            </w:tcBorders>
          </w:tcPr>
          <w:p w14:paraId="23A06B77" w14:textId="77777777" w:rsidR="00294A6C" w:rsidRPr="00E866A8" w:rsidRDefault="00294A6C" w:rsidP="00294A6C">
            <w:pPr>
              <w:widowControl w:val="0"/>
              <w:autoSpaceDE w:val="0"/>
              <w:autoSpaceDN w:val="0"/>
              <w:adjustRightInd w:val="0"/>
              <w:spacing w:line="130" w:lineRule="exact"/>
              <w:rPr>
                <w:sz w:val="13"/>
                <w:szCs w:val="13"/>
                <w:lang w:val="en-US"/>
              </w:rPr>
            </w:pPr>
          </w:p>
          <w:p w14:paraId="5C477917" w14:textId="77777777" w:rsidR="00294A6C" w:rsidRPr="00E866A8" w:rsidRDefault="00294A6C" w:rsidP="00294A6C">
            <w:pPr>
              <w:widowControl w:val="0"/>
              <w:autoSpaceDE w:val="0"/>
              <w:autoSpaceDN w:val="0"/>
              <w:adjustRightInd w:val="0"/>
              <w:spacing w:line="200" w:lineRule="exact"/>
              <w:rPr>
                <w:sz w:val="20"/>
                <w:lang w:val="en-US"/>
              </w:rPr>
            </w:pPr>
          </w:p>
          <w:p w14:paraId="3CFD3E6C" w14:textId="77777777" w:rsidR="00294A6C" w:rsidRPr="00E866A8" w:rsidRDefault="00294A6C" w:rsidP="00294A6C">
            <w:pPr>
              <w:widowControl w:val="0"/>
              <w:autoSpaceDE w:val="0"/>
              <w:autoSpaceDN w:val="0"/>
              <w:adjustRightInd w:val="0"/>
              <w:ind w:left="458" w:right="440"/>
              <w:jc w:val="center"/>
              <w:rPr>
                <w:lang w:val="en-US"/>
              </w:rPr>
            </w:pPr>
            <w:r w:rsidRPr="00E866A8">
              <w:rPr>
                <w:rFonts w:ascii="Arial" w:hAnsi="Arial" w:cs="Arial"/>
                <w:w w:val="99"/>
                <w:sz w:val="22"/>
                <w:szCs w:val="22"/>
                <w:lang w:val="en-US"/>
              </w:rPr>
              <w:t>4</w:t>
            </w:r>
          </w:p>
        </w:tc>
        <w:tc>
          <w:tcPr>
            <w:tcW w:w="984" w:type="dxa"/>
            <w:tcBorders>
              <w:top w:val="single" w:sz="4" w:space="0" w:color="000000"/>
              <w:left w:val="single" w:sz="4" w:space="0" w:color="000000"/>
              <w:bottom w:val="single" w:sz="4" w:space="0" w:color="000000"/>
              <w:right w:val="single" w:sz="4" w:space="0" w:color="000000"/>
            </w:tcBorders>
          </w:tcPr>
          <w:p w14:paraId="5A50919F" w14:textId="77777777" w:rsidR="00294A6C" w:rsidRPr="00E866A8" w:rsidRDefault="00294A6C" w:rsidP="00294A6C">
            <w:pPr>
              <w:widowControl w:val="0"/>
              <w:autoSpaceDE w:val="0"/>
              <w:autoSpaceDN w:val="0"/>
              <w:adjustRightInd w:val="0"/>
              <w:spacing w:line="130" w:lineRule="exact"/>
              <w:rPr>
                <w:sz w:val="13"/>
                <w:szCs w:val="13"/>
                <w:lang w:val="en-US"/>
              </w:rPr>
            </w:pPr>
          </w:p>
          <w:p w14:paraId="5FEF592D" w14:textId="77777777" w:rsidR="00294A6C" w:rsidRPr="00E866A8" w:rsidRDefault="00294A6C" w:rsidP="00294A6C">
            <w:pPr>
              <w:widowControl w:val="0"/>
              <w:autoSpaceDE w:val="0"/>
              <w:autoSpaceDN w:val="0"/>
              <w:adjustRightInd w:val="0"/>
              <w:spacing w:line="200" w:lineRule="exact"/>
              <w:rPr>
                <w:sz w:val="20"/>
                <w:lang w:val="en-US"/>
              </w:rPr>
            </w:pPr>
          </w:p>
          <w:p w14:paraId="7C3CFA12" w14:textId="77777777" w:rsidR="00294A6C" w:rsidRPr="00E866A8" w:rsidRDefault="00294A6C" w:rsidP="00294A6C">
            <w:pPr>
              <w:widowControl w:val="0"/>
              <w:autoSpaceDE w:val="0"/>
              <w:autoSpaceDN w:val="0"/>
              <w:adjustRightInd w:val="0"/>
              <w:ind w:left="389" w:right="369"/>
              <w:jc w:val="center"/>
              <w:rPr>
                <w:lang w:val="en-US"/>
              </w:rPr>
            </w:pPr>
            <w:r w:rsidRPr="00E866A8">
              <w:rPr>
                <w:rFonts w:ascii="Arial" w:hAnsi="Arial" w:cs="Arial"/>
                <w:w w:val="99"/>
                <w:sz w:val="22"/>
                <w:szCs w:val="22"/>
                <w:lang w:val="en-US"/>
              </w:rPr>
              <w:t>4</w:t>
            </w:r>
          </w:p>
        </w:tc>
        <w:tc>
          <w:tcPr>
            <w:tcW w:w="1128" w:type="dxa"/>
            <w:tcBorders>
              <w:top w:val="single" w:sz="4" w:space="0" w:color="000000"/>
              <w:left w:val="single" w:sz="4" w:space="0" w:color="000000"/>
              <w:bottom w:val="single" w:sz="4" w:space="0" w:color="000000"/>
              <w:right w:val="single" w:sz="4" w:space="0" w:color="000000"/>
            </w:tcBorders>
          </w:tcPr>
          <w:p w14:paraId="4A5285DD" w14:textId="77777777" w:rsidR="00294A6C" w:rsidRPr="00E866A8" w:rsidRDefault="00294A6C" w:rsidP="00294A6C">
            <w:pPr>
              <w:widowControl w:val="0"/>
              <w:autoSpaceDE w:val="0"/>
              <w:autoSpaceDN w:val="0"/>
              <w:adjustRightInd w:val="0"/>
              <w:spacing w:line="130" w:lineRule="exact"/>
              <w:rPr>
                <w:sz w:val="13"/>
                <w:szCs w:val="13"/>
                <w:lang w:val="en-US"/>
              </w:rPr>
            </w:pPr>
          </w:p>
          <w:p w14:paraId="5AE65CE7" w14:textId="77777777" w:rsidR="00294A6C" w:rsidRPr="00E866A8" w:rsidRDefault="00294A6C" w:rsidP="00294A6C">
            <w:pPr>
              <w:widowControl w:val="0"/>
              <w:autoSpaceDE w:val="0"/>
              <w:autoSpaceDN w:val="0"/>
              <w:adjustRightInd w:val="0"/>
              <w:spacing w:line="200" w:lineRule="exact"/>
              <w:rPr>
                <w:sz w:val="20"/>
                <w:lang w:val="en-US"/>
              </w:rPr>
            </w:pPr>
          </w:p>
          <w:p w14:paraId="52870027" w14:textId="77777777" w:rsidR="00294A6C" w:rsidRPr="00E866A8" w:rsidRDefault="00294A6C" w:rsidP="00294A6C">
            <w:pPr>
              <w:widowControl w:val="0"/>
              <w:autoSpaceDE w:val="0"/>
              <w:autoSpaceDN w:val="0"/>
              <w:adjustRightInd w:val="0"/>
              <w:ind w:left="451" w:right="434"/>
              <w:jc w:val="center"/>
              <w:rPr>
                <w:lang w:val="en-US"/>
              </w:rPr>
            </w:pPr>
            <w:r w:rsidRPr="00E866A8">
              <w:rPr>
                <w:rFonts w:ascii="Arial" w:hAnsi="Arial" w:cs="Arial"/>
                <w:w w:val="99"/>
                <w:sz w:val="22"/>
                <w:szCs w:val="22"/>
                <w:lang w:val="en-US"/>
              </w:rPr>
              <w:t>4</w:t>
            </w:r>
          </w:p>
        </w:tc>
      </w:tr>
      <w:tr w:rsidR="00294A6C" w:rsidRPr="00E866A8" w14:paraId="51E6B382" w14:textId="77777777" w:rsidTr="00294A6C">
        <w:trPr>
          <w:trHeight w:hRule="exact" w:val="470"/>
        </w:trPr>
        <w:tc>
          <w:tcPr>
            <w:tcW w:w="406" w:type="dxa"/>
            <w:tcBorders>
              <w:top w:val="single" w:sz="4" w:space="0" w:color="000000"/>
              <w:left w:val="single" w:sz="4" w:space="0" w:color="000000"/>
              <w:bottom w:val="single" w:sz="4" w:space="0" w:color="000000"/>
              <w:right w:val="single" w:sz="4" w:space="0" w:color="000000"/>
            </w:tcBorders>
          </w:tcPr>
          <w:p w14:paraId="31E05EC2" w14:textId="77777777" w:rsidR="00294A6C" w:rsidRPr="00E866A8" w:rsidRDefault="00294A6C" w:rsidP="00294A6C">
            <w:pPr>
              <w:widowControl w:val="0"/>
              <w:autoSpaceDE w:val="0"/>
              <w:autoSpaceDN w:val="0"/>
              <w:adjustRightInd w:val="0"/>
              <w:spacing w:before="3" w:line="120" w:lineRule="exact"/>
              <w:rPr>
                <w:sz w:val="12"/>
                <w:szCs w:val="12"/>
                <w:lang w:val="en-US"/>
              </w:rPr>
            </w:pPr>
          </w:p>
          <w:p w14:paraId="079FFB3E" w14:textId="77777777" w:rsidR="00294A6C" w:rsidRPr="00E866A8" w:rsidRDefault="00294A6C" w:rsidP="00294A6C">
            <w:pPr>
              <w:widowControl w:val="0"/>
              <w:autoSpaceDE w:val="0"/>
              <w:autoSpaceDN w:val="0"/>
              <w:adjustRightInd w:val="0"/>
              <w:ind w:left="102" w:right="85"/>
              <w:jc w:val="center"/>
              <w:rPr>
                <w:lang w:val="en-US"/>
              </w:rPr>
            </w:pPr>
            <w:r w:rsidRPr="00E866A8">
              <w:rPr>
                <w:rFonts w:ascii="Arial" w:hAnsi="Arial" w:cs="Arial"/>
                <w:w w:val="99"/>
                <w:sz w:val="18"/>
                <w:szCs w:val="18"/>
                <w:lang w:val="en-US"/>
              </w:rPr>
              <w:t>E</w:t>
            </w:r>
          </w:p>
        </w:tc>
        <w:tc>
          <w:tcPr>
            <w:tcW w:w="1700" w:type="dxa"/>
            <w:tcBorders>
              <w:top w:val="single" w:sz="4" w:space="0" w:color="000000"/>
              <w:left w:val="single" w:sz="4" w:space="0" w:color="000000"/>
              <w:bottom w:val="single" w:sz="4" w:space="0" w:color="000000"/>
              <w:right w:val="single" w:sz="4" w:space="0" w:color="000000"/>
            </w:tcBorders>
          </w:tcPr>
          <w:p w14:paraId="1F7626EF"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vanish/>
                <w:sz w:val="20"/>
                <w:lang w:val="en-US"/>
              </w:rPr>
              <w:t>Difference (if applicable)</w:t>
            </w:r>
          </w:p>
        </w:tc>
        <w:tc>
          <w:tcPr>
            <w:tcW w:w="1824" w:type="dxa"/>
            <w:tcBorders>
              <w:top w:val="single" w:sz="4" w:space="0" w:color="000000"/>
              <w:left w:val="single" w:sz="4" w:space="0" w:color="000000"/>
              <w:bottom w:val="single" w:sz="4" w:space="0" w:color="000000"/>
              <w:right w:val="single" w:sz="4" w:space="0" w:color="000000"/>
            </w:tcBorders>
          </w:tcPr>
          <w:p w14:paraId="12C05526" w14:textId="77777777" w:rsidR="00294A6C" w:rsidRPr="00E866A8" w:rsidRDefault="00294A6C" w:rsidP="00294A6C">
            <w:pPr>
              <w:widowControl w:val="0"/>
              <w:autoSpaceDE w:val="0"/>
              <w:autoSpaceDN w:val="0"/>
              <w:adjustRightInd w:val="0"/>
              <w:spacing w:before="1" w:line="100" w:lineRule="exact"/>
              <w:rPr>
                <w:i/>
                <w:sz w:val="10"/>
                <w:szCs w:val="10"/>
                <w:lang w:val="en-US"/>
              </w:rPr>
            </w:pPr>
          </w:p>
          <w:p w14:paraId="778F60BA" w14:textId="77777777" w:rsidR="00294A6C" w:rsidRPr="00E866A8" w:rsidRDefault="00294A6C" w:rsidP="00294A6C">
            <w:pPr>
              <w:widowControl w:val="0"/>
              <w:autoSpaceDE w:val="0"/>
              <w:autoSpaceDN w:val="0"/>
              <w:adjustRightInd w:val="0"/>
              <w:ind w:left="406" w:right="-20"/>
              <w:rPr>
                <w:i/>
                <w:lang w:val="en-US"/>
              </w:rPr>
            </w:pPr>
            <w:r w:rsidRPr="00E866A8">
              <w:rPr>
                <w:rFonts w:ascii="Arial" w:hAnsi="Arial" w:cs="Arial"/>
                <w:i/>
                <w:sz w:val="22"/>
                <w:szCs w:val="22"/>
                <w:lang w:val="en-US"/>
              </w:rPr>
              <w:t>((A/D) - B)</w:t>
            </w:r>
          </w:p>
        </w:tc>
        <w:tc>
          <w:tcPr>
            <w:tcW w:w="1181" w:type="dxa"/>
            <w:tcBorders>
              <w:top w:val="single" w:sz="4" w:space="0" w:color="000000"/>
              <w:left w:val="single" w:sz="4" w:space="0" w:color="000000"/>
              <w:bottom w:val="single" w:sz="4" w:space="0" w:color="000000"/>
              <w:right w:val="single" w:sz="4" w:space="0" w:color="000000"/>
            </w:tcBorders>
          </w:tcPr>
          <w:p w14:paraId="527EBC2D"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6305E6E2" w14:textId="77777777" w:rsidR="00294A6C" w:rsidRPr="00E866A8" w:rsidRDefault="00294A6C" w:rsidP="00294A6C">
            <w:pPr>
              <w:widowControl w:val="0"/>
              <w:autoSpaceDE w:val="0"/>
              <w:autoSpaceDN w:val="0"/>
              <w:adjustRightInd w:val="0"/>
              <w:ind w:left="389" w:right="370"/>
              <w:jc w:val="center"/>
              <w:rPr>
                <w:lang w:val="en-US"/>
              </w:rPr>
            </w:pPr>
            <w:r w:rsidRPr="00E866A8">
              <w:rPr>
                <w:rFonts w:ascii="Arial" w:hAnsi="Arial" w:cs="Arial"/>
                <w:w w:val="99"/>
                <w:sz w:val="22"/>
                <w:szCs w:val="22"/>
                <w:lang w:val="en-US"/>
              </w:rPr>
              <w:t>-91</w:t>
            </w:r>
          </w:p>
        </w:tc>
        <w:tc>
          <w:tcPr>
            <w:tcW w:w="998" w:type="dxa"/>
            <w:tcBorders>
              <w:top w:val="single" w:sz="4" w:space="0" w:color="000000"/>
              <w:left w:val="single" w:sz="4" w:space="0" w:color="000000"/>
              <w:bottom w:val="single" w:sz="4" w:space="0" w:color="000000"/>
              <w:right w:val="single" w:sz="4" w:space="0" w:color="000000"/>
            </w:tcBorders>
          </w:tcPr>
          <w:p w14:paraId="74775273"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20A30AA1" w14:textId="77777777" w:rsidR="00294A6C" w:rsidRPr="00E866A8" w:rsidRDefault="00294A6C" w:rsidP="00294A6C">
            <w:pPr>
              <w:widowControl w:val="0"/>
              <w:autoSpaceDE w:val="0"/>
              <w:autoSpaceDN w:val="0"/>
              <w:adjustRightInd w:val="0"/>
              <w:ind w:left="297" w:right="278"/>
              <w:jc w:val="center"/>
              <w:rPr>
                <w:lang w:val="en-US"/>
              </w:rPr>
            </w:pPr>
            <w:r w:rsidRPr="00E866A8">
              <w:rPr>
                <w:rFonts w:ascii="Arial" w:hAnsi="Arial" w:cs="Arial"/>
                <w:w w:val="99"/>
                <w:sz w:val="22"/>
                <w:szCs w:val="22"/>
                <w:lang w:val="en-US"/>
              </w:rPr>
              <w:t>-91</w:t>
            </w:r>
          </w:p>
        </w:tc>
        <w:tc>
          <w:tcPr>
            <w:tcW w:w="1088" w:type="dxa"/>
            <w:tcBorders>
              <w:top w:val="single" w:sz="4" w:space="0" w:color="000000"/>
              <w:left w:val="single" w:sz="4" w:space="0" w:color="000000"/>
              <w:bottom w:val="single" w:sz="4" w:space="0" w:color="000000"/>
              <w:right w:val="single" w:sz="4" w:space="0" w:color="000000"/>
            </w:tcBorders>
          </w:tcPr>
          <w:p w14:paraId="29DB77EA"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6394130A" w14:textId="77777777" w:rsidR="00294A6C" w:rsidRPr="00E866A8" w:rsidRDefault="00294A6C" w:rsidP="00294A6C">
            <w:pPr>
              <w:widowControl w:val="0"/>
              <w:autoSpaceDE w:val="0"/>
              <w:autoSpaceDN w:val="0"/>
              <w:adjustRightInd w:val="0"/>
              <w:ind w:left="317" w:right="-20"/>
              <w:rPr>
                <w:lang w:val="en-US"/>
              </w:rPr>
            </w:pPr>
            <w:r w:rsidRPr="00E866A8">
              <w:rPr>
                <w:rFonts w:ascii="Arial" w:hAnsi="Arial" w:cs="Arial"/>
                <w:sz w:val="22"/>
                <w:szCs w:val="22"/>
                <w:lang w:val="en-US"/>
              </w:rPr>
              <w:t>-286</w:t>
            </w:r>
          </w:p>
        </w:tc>
        <w:tc>
          <w:tcPr>
            <w:tcW w:w="1124" w:type="dxa"/>
            <w:tcBorders>
              <w:top w:val="single" w:sz="4" w:space="0" w:color="000000"/>
              <w:left w:val="single" w:sz="4" w:space="0" w:color="000000"/>
              <w:bottom w:val="single" w:sz="4" w:space="0" w:color="000000"/>
              <w:right w:val="single" w:sz="4" w:space="0" w:color="000000"/>
            </w:tcBorders>
          </w:tcPr>
          <w:p w14:paraId="42AB47F7"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3FF4A6B2" w14:textId="77777777" w:rsidR="00294A6C" w:rsidRPr="00E866A8" w:rsidRDefault="00294A6C" w:rsidP="00294A6C">
            <w:pPr>
              <w:widowControl w:val="0"/>
              <w:autoSpaceDE w:val="0"/>
              <w:autoSpaceDN w:val="0"/>
              <w:adjustRightInd w:val="0"/>
              <w:ind w:left="336" w:right="-20"/>
              <w:rPr>
                <w:lang w:val="en-US"/>
              </w:rPr>
            </w:pPr>
            <w:r w:rsidRPr="00E866A8">
              <w:rPr>
                <w:rFonts w:ascii="Arial" w:hAnsi="Arial" w:cs="Arial"/>
                <w:sz w:val="22"/>
                <w:szCs w:val="22"/>
                <w:lang w:val="en-US"/>
              </w:rPr>
              <w:t>-201</w:t>
            </w:r>
          </w:p>
        </w:tc>
        <w:tc>
          <w:tcPr>
            <w:tcW w:w="984" w:type="dxa"/>
            <w:tcBorders>
              <w:top w:val="single" w:sz="4" w:space="0" w:color="000000"/>
              <w:left w:val="single" w:sz="4" w:space="0" w:color="000000"/>
              <w:bottom w:val="single" w:sz="4" w:space="0" w:color="000000"/>
              <w:right w:val="single" w:sz="4" w:space="0" w:color="000000"/>
            </w:tcBorders>
          </w:tcPr>
          <w:p w14:paraId="27ABDDF2"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076E5A3E" w14:textId="77777777" w:rsidR="00294A6C" w:rsidRPr="00E866A8" w:rsidRDefault="00294A6C" w:rsidP="00294A6C">
            <w:pPr>
              <w:widowControl w:val="0"/>
              <w:autoSpaceDE w:val="0"/>
              <w:autoSpaceDN w:val="0"/>
              <w:adjustRightInd w:val="0"/>
              <w:ind w:left="265" w:right="-20"/>
              <w:rPr>
                <w:lang w:val="en-US"/>
              </w:rPr>
            </w:pPr>
            <w:r w:rsidRPr="00E866A8">
              <w:rPr>
                <w:rFonts w:ascii="Arial" w:hAnsi="Arial" w:cs="Arial"/>
                <w:sz w:val="22"/>
                <w:szCs w:val="22"/>
                <w:lang w:val="en-US"/>
              </w:rPr>
              <w:t>-273</w:t>
            </w:r>
          </w:p>
        </w:tc>
        <w:tc>
          <w:tcPr>
            <w:tcW w:w="1128" w:type="dxa"/>
            <w:tcBorders>
              <w:top w:val="single" w:sz="4" w:space="0" w:color="000000"/>
              <w:left w:val="single" w:sz="4" w:space="0" w:color="000000"/>
              <w:bottom w:val="single" w:sz="4" w:space="0" w:color="000000"/>
              <w:right w:val="single" w:sz="4" w:space="0" w:color="000000"/>
            </w:tcBorders>
          </w:tcPr>
          <w:p w14:paraId="2F88C162"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2C6FA3AB" w14:textId="77777777" w:rsidR="00294A6C" w:rsidRPr="00E866A8" w:rsidRDefault="00294A6C" w:rsidP="00294A6C">
            <w:pPr>
              <w:widowControl w:val="0"/>
              <w:autoSpaceDE w:val="0"/>
              <w:autoSpaceDN w:val="0"/>
              <w:adjustRightInd w:val="0"/>
              <w:ind w:left="245" w:right="-20"/>
              <w:rPr>
                <w:lang w:val="en-US"/>
              </w:rPr>
            </w:pPr>
            <w:r w:rsidRPr="00E866A8">
              <w:rPr>
                <w:rFonts w:ascii="Arial" w:hAnsi="Arial" w:cs="Arial"/>
                <w:sz w:val="22"/>
                <w:szCs w:val="22"/>
                <w:lang w:val="en-US"/>
              </w:rPr>
              <w:t>-1,555</w:t>
            </w:r>
          </w:p>
        </w:tc>
      </w:tr>
      <w:tr w:rsidR="00294A6C" w:rsidRPr="00E866A8" w14:paraId="01D10CC5" w14:textId="77777777" w:rsidTr="00294A6C">
        <w:trPr>
          <w:trHeight w:hRule="exact" w:val="700"/>
        </w:trPr>
        <w:tc>
          <w:tcPr>
            <w:tcW w:w="406" w:type="dxa"/>
            <w:tcBorders>
              <w:top w:val="single" w:sz="4" w:space="0" w:color="000000"/>
              <w:left w:val="single" w:sz="4" w:space="0" w:color="000000"/>
              <w:bottom w:val="single" w:sz="4" w:space="0" w:color="000000"/>
              <w:right w:val="single" w:sz="4" w:space="0" w:color="000000"/>
            </w:tcBorders>
          </w:tcPr>
          <w:p w14:paraId="1A815AA5"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6F7F2C4D" w14:textId="77777777" w:rsidR="00294A6C" w:rsidRPr="00E866A8" w:rsidRDefault="00294A6C" w:rsidP="00294A6C">
            <w:pPr>
              <w:widowControl w:val="0"/>
              <w:autoSpaceDE w:val="0"/>
              <w:autoSpaceDN w:val="0"/>
              <w:adjustRightInd w:val="0"/>
              <w:ind w:left="107" w:right="90"/>
              <w:jc w:val="center"/>
              <w:rPr>
                <w:lang w:val="en-US"/>
              </w:rPr>
            </w:pPr>
            <w:r w:rsidRPr="00E866A8">
              <w:rPr>
                <w:rFonts w:ascii="Arial" w:hAnsi="Arial" w:cs="Arial"/>
                <w:w w:val="99"/>
                <w:sz w:val="18"/>
                <w:szCs w:val="18"/>
                <w:lang w:val="en-US"/>
              </w:rPr>
              <w:t>F</w:t>
            </w:r>
          </w:p>
        </w:tc>
        <w:tc>
          <w:tcPr>
            <w:tcW w:w="1700" w:type="dxa"/>
            <w:tcBorders>
              <w:top w:val="single" w:sz="4" w:space="0" w:color="000000"/>
              <w:left w:val="single" w:sz="4" w:space="0" w:color="000000"/>
              <w:bottom w:val="single" w:sz="4" w:space="0" w:color="000000"/>
              <w:right w:val="single" w:sz="4" w:space="0" w:color="000000"/>
            </w:tcBorders>
          </w:tcPr>
          <w:p w14:paraId="7CD3874C" w14:textId="77777777" w:rsidR="00294A6C" w:rsidRPr="00E866A8" w:rsidRDefault="00294A6C" w:rsidP="00294A6C">
            <w:pPr>
              <w:widowControl w:val="0"/>
              <w:autoSpaceDE w:val="0"/>
              <w:autoSpaceDN w:val="0"/>
              <w:adjustRightInd w:val="0"/>
              <w:spacing w:line="227" w:lineRule="exact"/>
              <w:ind w:left="102" w:right="-20"/>
              <w:rPr>
                <w:lang w:val="en-US"/>
              </w:rPr>
            </w:pPr>
            <w:r w:rsidRPr="00E866A8">
              <w:rPr>
                <w:rFonts w:ascii="Arial" w:hAnsi="Arial" w:cs="Arial"/>
                <w:sz w:val="20"/>
                <w:lang w:val="en-US"/>
              </w:rPr>
              <w:t>Estimated cost of expansion</w:t>
            </w:r>
          </w:p>
        </w:tc>
        <w:tc>
          <w:tcPr>
            <w:tcW w:w="1824" w:type="dxa"/>
            <w:tcBorders>
              <w:top w:val="single" w:sz="4" w:space="0" w:color="000000"/>
              <w:left w:val="single" w:sz="4" w:space="0" w:color="000000"/>
              <w:bottom w:val="single" w:sz="4" w:space="0" w:color="000000"/>
              <w:right w:val="single" w:sz="4" w:space="0" w:color="000000"/>
            </w:tcBorders>
          </w:tcPr>
          <w:p w14:paraId="59FA5C3A" w14:textId="77777777" w:rsidR="00294A6C" w:rsidRPr="00E866A8" w:rsidRDefault="00294A6C" w:rsidP="00294A6C">
            <w:pPr>
              <w:widowControl w:val="0"/>
              <w:autoSpaceDE w:val="0"/>
              <w:autoSpaceDN w:val="0"/>
              <w:adjustRightInd w:val="0"/>
              <w:spacing w:before="16" w:line="200" w:lineRule="exact"/>
              <w:rPr>
                <w:i/>
                <w:sz w:val="20"/>
                <w:lang w:val="en-US"/>
              </w:rPr>
            </w:pPr>
          </w:p>
          <w:p w14:paraId="74B11361" w14:textId="77777777" w:rsidR="00294A6C" w:rsidRPr="00E866A8" w:rsidRDefault="00294A6C" w:rsidP="00294A6C">
            <w:pPr>
              <w:widowControl w:val="0"/>
              <w:autoSpaceDE w:val="0"/>
              <w:autoSpaceDN w:val="0"/>
              <w:adjustRightInd w:val="0"/>
              <w:ind w:left="625" w:right="606"/>
              <w:jc w:val="center"/>
              <w:rPr>
                <w:i/>
                <w:lang w:val="en-US"/>
              </w:rPr>
            </w:pPr>
            <w:r w:rsidRPr="00E866A8">
              <w:rPr>
                <w:rFonts w:ascii="Arial" w:hAnsi="Arial" w:cs="Arial"/>
                <w:i/>
                <w:sz w:val="22"/>
                <w:szCs w:val="22"/>
                <w:lang w:val="en-US"/>
              </w:rPr>
              <w:t>US $</w:t>
            </w:r>
          </w:p>
        </w:tc>
        <w:tc>
          <w:tcPr>
            <w:tcW w:w="1181" w:type="dxa"/>
            <w:tcBorders>
              <w:top w:val="single" w:sz="4" w:space="0" w:color="000000"/>
              <w:left w:val="single" w:sz="4" w:space="0" w:color="000000"/>
              <w:bottom w:val="single" w:sz="4" w:space="0" w:color="000000"/>
              <w:right w:val="single" w:sz="4" w:space="0" w:color="000000"/>
            </w:tcBorders>
          </w:tcPr>
          <w:p w14:paraId="4841692C" w14:textId="77777777" w:rsidR="00294A6C" w:rsidRPr="00E866A8" w:rsidRDefault="00294A6C" w:rsidP="00294A6C">
            <w:pPr>
              <w:widowControl w:val="0"/>
              <w:autoSpaceDE w:val="0"/>
              <w:autoSpaceDN w:val="0"/>
              <w:adjustRightInd w:val="0"/>
              <w:spacing w:before="15" w:line="200" w:lineRule="exact"/>
              <w:rPr>
                <w:sz w:val="20"/>
                <w:lang w:val="en-US"/>
              </w:rPr>
            </w:pPr>
          </w:p>
          <w:p w14:paraId="106C9D6C" w14:textId="77777777" w:rsidR="00294A6C" w:rsidRPr="00E866A8" w:rsidRDefault="00294A6C" w:rsidP="00294A6C">
            <w:pPr>
              <w:widowControl w:val="0"/>
              <w:autoSpaceDE w:val="0"/>
              <w:autoSpaceDN w:val="0"/>
              <w:adjustRightInd w:val="0"/>
              <w:ind w:left="395" w:right="376"/>
              <w:jc w:val="center"/>
              <w:rPr>
                <w:lang w:val="en-US"/>
              </w:rPr>
            </w:pPr>
            <w:r w:rsidRPr="00E866A8">
              <w:rPr>
                <w:rFonts w:ascii="Arial" w:hAnsi="Arial" w:cs="Arial"/>
                <w:w w:val="99"/>
                <w:sz w:val="22"/>
                <w:szCs w:val="22"/>
                <w:lang w:val="en-US"/>
              </w:rPr>
              <w:t>0.0</w:t>
            </w:r>
          </w:p>
        </w:tc>
        <w:tc>
          <w:tcPr>
            <w:tcW w:w="998" w:type="dxa"/>
            <w:tcBorders>
              <w:top w:val="single" w:sz="4" w:space="0" w:color="000000"/>
              <w:left w:val="single" w:sz="4" w:space="0" w:color="000000"/>
              <w:bottom w:val="single" w:sz="4" w:space="0" w:color="000000"/>
              <w:right w:val="single" w:sz="4" w:space="0" w:color="000000"/>
            </w:tcBorders>
          </w:tcPr>
          <w:p w14:paraId="31DFE2F2" w14:textId="77777777" w:rsidR="00294A6C" w:rsidRPr="00E866A8" w:rsidRDefault="00294A6C" w:rsidP="00294A6C">
            <w:pPr>
              <w:widowControl w:val="0"/>
              <w:autoSpaceDE w:val="0"/>
              <w:autoSpaceDN w:val="0"/>
              <w:adjustRightInd w:val="0"/>
              <w:spacing w:before="15" w:line="200" w:lineRule="exact"/>
              <w:rPr>
                <w:sz w:val="20"/>
                <w:lang w:val="en-US"/>
              </w:rPr>
            </w:pPr>
          </w:p>
          <w:p w14:paraId="751225EB" w14:textId="77777777" w:rsidR="00294A6C" w:rsidRPr="00E866A8" w:rsidRDefault="00294A6C" w:rsidP="00294A6C">
            <w:pPr>
              <w:widowControl w:val="0"/>
              <w:autoSpaceDE w:val="0"/>
              <w:autoSpaceDN w:val="0"/>
              <w:adjustRightInd w:val="0"/>
              <w:ind w:left="303" w:right="285"/>
              <w:jc w:val="center"/>
              <w:rPr>
                <w:lang w:val="en-US"/>
              </w:rPr>
            </w:pPr>
            <w:r w:rsidRPr="00E866A8">
              <w:rPr>
                <w:rFonts w:ascii="Arial" w:hAnsi="Arial" w:cs="Arial"/>
                <w:w w:val="99"/>
                <w:sz w:val="22"/>
                <w:szCs w:val="22"/>
                <w:lang w:val="en-US"/>
              </w:rPr>
              <w:t>0.0</w:t>
            </w:r>
          </w:p>
        </w:tc>
        <w:tc>
          <w:tcPr>
            <w:tcW w:w="1088" w:type="dxa"/>
            <w:tcBorders>
              <w:top w:val="single" w:sz="4" w:space="0" w:color="000000"/>
              <w:left w:val="single" w:sz="4" w:space="0" w:color="000000"/>
              <w:bottom w:val="single" w:sz="4" w:space="0" w:color="000000"/>
              <w:right w:val="single" w:sz="4" w:space="0" w:color="000000"/>
            </w:tcBorders>
          </w:tcPr>
          <w:p w14:paraId="54459790" w14:textId="77777777" w:rsidR="00294A6C" w:rsidRPr="00E866A8" w:rsidRDefault="00294A6C" w:rsidP="00294A6C">
            <w:pPr>
              <w:widowControl w:val="0"/>
              <w:autoSpaceDE w:val="0"/>
              <w:autoSpaceDN w:val="0"/>
              <w:adjustRightInd w:val="0"/>
              <w:spacing w:before="15" w:line="200" w:lineRule="exact"/>
              <w:rPr>
                <w:sz w:val="20"/>
                <w:lang w:val="en-US"/>
              </w:rPr>
            </w:pPr>
          </w:p>
          <w:p w14:paraId="0CD45E6F" w14:textId="77777777" w:rsidR="00294A6C" w:rsidRPr="00E866A8" w:rsidRDefault="00294A6C" w:rsidP="00294A6C">
            <w:pPr>
              <w:widowControl w:val="0"/>
              <w:autoSpaceDE w:val="0"/>
              <w:autoSpaceDN w:val="0"/>
              <w:adjustRightInd w:val="0"/>
              <w:ind w:left="201" w:right="-20"/>
              <w:rPr>
                <w:lang w:val="en-US"/>
              </w:rPr>
            </w:pPr>
            <w:r w:rsidRPr="00E866A8">
              <w:rPr>
                <w:rFonts w:ascii="Arial" w:hAnsi="Arial" w:cs="Arial"/>
                <w:sz w:val="22"/>
                <w:szCs w:val="22"/>
                <w:lang w:val="en-US"/>
              </w:rPr>
              <w:t>$1,610</w:t>
            </w:r>
          </w:p>
        </w:tc>
        <w:tc>
          <w:tcPr>
            <w:tcW w:w="1124" w:type="dxa"/>
            <w:tcBorders>
              <w:top w:val="single" w:sz="4" w:space="0" w:color="000000"/>
              <w:left w:val="single" w:sz="4" w:space="0" w:color="000000"/>
              <w:bottom w:val="single" w:sz="4" w:space="0" w:color="000000"/>
              <w:right w:val="single" w:sz="4" w:space="0" w:color="000000"/>
            </w:tcBorders>
          </w:tcPr>
          <w:p w14:paraId="4A378A1C" w14:textId="77777777" w:rsidR="00294A6C" w:rsidRPr="00E866A8" w:rsidRDefault="00294A6C" w:rsidP="00294A6C">
            <w:pPr>
              <w:widowControl w:val="0"/>
              <w:autoSpaceDE w:val="0"/>
              <w:autoSpaceDN w:val="0"/>
              <w:adjustRightInd w:val="0"/>
              <w:spacing w:before="15" w:line="200" w:lineRule="exact"/>
              <w:rPr>
                <w:sz w:val="20"/>
                <w:lang w:val="en-US"/>
              </w:rPr>
            </w:pPr>
          </w:p>
          <w:p w14:paraId="4FBA4071" w14:textId="77777777" w:rsidR="00294A6C" w:rsidRPr="00E866A8" w:rsidRDefault="00294A6C" w:rsidP="00294A6C">
            <w:pPr>
              <w:widowControl w:val="0"/>
              <w:autoSpaceDE w:val="0"/>
              <w:autoSpaceDN w:val="0"/>
              <w:adjustRightInd w:val="0"/>
              <w:ind w:left="367" w:right="347"/>
              <w:jc w:val="center"/>
              <w:rPr>
                <w:lang w:val="en-US"/>
              </w:rPr>
            </w:pPr>
            <w:r w:rsidRPr="00E866A8">
              <w:rPr>
                <w:rFonts w:ascii="Arial" w:hAnsi="Arial" w:cs="Arial"/>
                <w:w w:val="99"/>
                <w:sz w:val="22"/>
                <w:szCs w:val="22"/>
                <w:lang w:val="en-US"/>
              </w:rPr>
              <w:t>0.0</w:t>
            </w:r>
          </w:p>
        </w:tc>
        <w:tc>
          <w:tcPr>
            <w:tcW w:w="984" w:type="dxa"/>
            <w:tcBorders>
              <w:top w:val="single" w:sz="4" w:space="0" w:color="000000"/>
              <w:left w:val="single" w:sz="4" w:space="0" w:color="000000"/>
              <w:bottom w:val="single" w:sz="4" w:space="0" w:color="000000"/>
              <w:right w:val="single" w:sz="4" w:space="0" w:color="000000"/>
            </w:tcBorders>
          </w:tcPr>
          <w:p w14:paraId="37471AF3" w14:textId="77777777" w:rsidR="00294A6C" w:rsidRPr="00E866A8" w:rsidRDefault="00294A6C" w:rsidP="00294A6C">
            <w:pPr>
              <w:widowControl w:val="0"/>
              <w:autoSpaceDE w:val="0"/>
              <w:autoSpaceDN w:val="0"/>
              <w:adjustRightInd w:val="0"/>
              <w:spacing w:before="15" w:line="200" w:lineRule="exact"/>
              <w:rPr>
                <w:sz w:val="20"/>
                <w:lang w:val="en-US"/>
              </w:rPr>
            </w:pPr>
          </w:p>
          <w:p w14:paraId="3DE1A555" w14:textId="77777777" w:rsidR="00294A6C" w:rsidRPr="00E866A8" w:rsidRDefault="00294A6C" w:rsidP="00294A6C">
            <w:pPr>
              <w:widowControl w:val="0"/>
              <w:autoSpaceDE w:val="0"/>
              <w:autoSpaceDN w:val="0"/>
              <w:adjustRightInd w:val="0"/>
              <w:ind w:left="296" w:right="278"/>
              <w:jc w:val="center"/>
              <w:rPr>
                <w:lang w:val="en-US"/>
              </w:rPr>
            </w:pPr>
            <w:r w:rsidRPr="00E866A8">
              <w:rPr>
                <w:rFonts w:ascii="Arial" w:hAnsi="Arial" w:cs="Arial"/>
                <w:w w:val="99"/>
                <w:sz w:val="22"/>
                <w:szCs w:val="22"/>
                <w:lang w:val="en-US"/>
              </w:rPr>
              <w:t>0.0</w:t>
            </w:r>
          </w:p>
        </w:tc>
        <w:tc>
          <w:tcPr>
            <w:tcW w:w="1128" w:type="dxa"/>
            <w:tcBorders>
              <w:top w:val="single" w:sz="4" w:space="0" w:color="000000"/>
              <w:left w:val="single" w:sz="4" w:space="0" w:color="000000"/>
              <w:bottom w:val="single" w:sz="4" w:space="0" w:color="000000"/>
              <w:right w:val="single" w:sz="4" w:space="0" w:color="000000"/>
            </w:tcBorders>
          </w:tcPr>
          <w:p w14:paraId="14908B8B" w14:textId="77777777" w:rsidR="00294A6C" w:rsidRPr="00E866A8" w:rsidRDefault="00294A6C" w:rsidP="00294A6C">
            <w:pPr>
              <w:widowControl w:val="0"/>
              <w:autoSpaceDE w:val="0"/>
              <w:autoSpaceDN w:val="0"/>
              <w:adjustRightInd w:val="0"/>
              <w:spacing w:before="15" w:line="200" w:lineRule="exact"/>
              <w:rPr>
                <w:sz w:val="20"/>
                <w:lang w:val="en-US"/>
              </w:rPr>
            </w:pPr>
          </w:p>
          <w:p w14:paraId="084608EC" w14:textId="77777777" w:rsidR="00294A6C" w:rsidRPr="00E866A8" w:rsidRDefault="00294A6C" w:rsidP="00294A6C">
            <w:pPr>
              <w:widowControl w:val="0"/>
              <w:autoSpaceDE w:val="0"/>
              <w:autoSpaceDN w:val="0"/>
              <w:adjustRightInd w:val="0"/>
              <w:ind w:left="160" w:right="-20"/>
              <w:rPr>
                <w:lang w:val="en-US"/>
              </w:rPr>
            </w:pPr>
            <w:r w:rsidRPr="00E866A8">
              <w:rPr>
                <w:rFonts w:ascii="Arial" w:hAnsi="Arial" w:cs="Arial"/>
                <w:sz w:val="22"/>
                <w:szCs w:val="22"/>
                <w:lang w:val="en-US"/>
              </w:rPr>
              <w:t>$29,252</w:t>
            </w:r>
          </w:p>
        </w:tc>
      </w:tr>
    </w:tbl>
    <w:p w14:paraId="4BE39C89" w14:textId="77777777" w:rsidR="00294A6C" w:rsidRPr="00E866A8" w:rsidRDefault="00294A6C" w:rsidP="00294A6C">
      <w:pPr>
        <w:widowControl w:val="0"/>
        <w:autoSpaceDE w:val="0"/>
        <w:autoSpaceDN w:val="0"/>
        <w:adjustRightInd w:val="0"/>
        <w:spacing w:before="1" w:line="200" w:lineRule="exact"/>
        <w:rPr>
          <w:sz w:val="20"/>
          <w:lang w:val="en-US"/>
        </w:rPr>
      </w:pPr>
    </w:p>
    <w:p w14:paraId="75F90BBC" w14:textId="77777777" w:rsidR="00294A6C" w:rsidRPr="00E866A8" w:rsidRDefault="00294A6C" w:rsidP="00294A6C">
      <w:pPr>
        <w:widowControl w:val="0"/>
        <w:autoSpaceDE w:val="0"/>
        <w:autoSpaceDN w:val="0"/>
        <w:adjustRightInd w:val="0"/>
        <w:spacing w:before="31"/>
        <w:ind w:left="880" w:right="-20"/>
        <w:outlineLvl w:val="0"/>
        <w:rPr>
          <w:rFonts w:ascii="Arial" w:hAnsi="Arial" w:cs="Arial"/>
          <w:b/>
          <w:i/>
          <w:sz w:val="22"/>
          <w:szCs w:val="22"/>
          <w:lang w:val="en-US"/>
        </w:rPr>
      </w:pPr>
      <w:r w:rsidRPr="00E866A8">
        <w:rPr>
          <w:rFonts w:ascii="Arial" w:hAnsi="Arial" w:cs="Arial"/>
          <w:b/>
          <w:i/>
          <w:noProof/>
          <w:sz w:val="22"/>
          <w:szCs w:val="22"/>
          <w:u w:val="thick"/>
          <w:lang w:val="en-US"/>
        </w:rPr>
        <w:t>Positive storage in</w:t>
      </w:r>
      <w:r w:rsidRPr="00E866A8">
        <w:rPr>
          <w:rFonts w:ascii="Arial" w:hAnsi="Arial" w:cs="Arial"/>
          <w:b/>
          <w:i/>
          <w:noProof/>
          <w:spacing w:val="9"/>
          <w:sz w:val="22"/>
          <w:szCs w:val="22"/>
          <w:u w:val="thick"/>
          <w:lang w:val="en-US"/>
        </w:rPr>
        <w:t xml:space="preserve"> </w:t>
      </w:r>
      <w:r w:rsidRPr="00E866A8">
        <w:rPr>
          <w:rFonts w:ascii="Arial" w:hAnsi="Arial" w:cs="Arial"/>
          <w:b/>
          <w:i/>
          <w:noProof/>
          <w:sz w:val="22"/>
          <w:szCs w:val="22"/>
          <w:u w:val="thick"/>
          <w:lang w:val="en-US"/>
        </w:rPr>
        <w:t>2012</w:t>
      </w:r>
    </w:p>
    <w:p w14:paraId="6E442594" w14:textId="77777777" w:rsidR="00294A6C" w:rsidRPr="00E866A8" w:rsidRDefault="00294A6C" w:rsidP="00294A6C">
      <w:pPr>
        <w:widowControl w:val="0"/>
        <w:autoSpaceDE w:val="0"/>
        <w:autoSpaceDN w:val="0"/>
        <w:adjustRightInd w:val="0"/>
        <w:spacing w:before="8" w:line="110" w:lineRule="exact"/>
        <w:rPr>
          <w:rFonts w:ascii="Arial" w:hAnsi="Arial" w:cs="Arial"/>
          <w:sz w:val="11"/>
          <w:szCs w:val="11"/>
          <w:lang w:val="en-US"/>
        </w:rPr>
      </w:pPr>
    </w:p>
    <w:p w14:paraId="47628963" w14:textId="57942069" w:rsidR="00294A6C" w:rsidRPr="00E866A8" w:rsidRDefault="00294A6C" w:rsidP="00294A6C">
      <w:pPr>
        <w:widowControl w:val="0"/>
        <w:autoSpaceDE w:val="0"/>
        <w:autoSpaceDN w:val="0"/>
        <w:adjustRightInd w:val="0"/>
        <w:ind w:left="880" w:right="-20"/>
        <w:outlineLvl w:val="0"/>
        <w:rPr>
          <w:rFonts w:ascii="Arial" w:hAnsi="Arial" w:cs="Arial"/>
          <w:lang w:val="en-US"/>
        </w:rPr>
      </w:pPr>
      <w:r w:rsidRPr="00E866A8">
        <w:rPr>
          <w:rFonts w:ascii="Arial" w:hAnsi="Arial" w:cs="Arial"/>
          <w:lang w:val="en-US"/>
        </w:rPr>
        <w:t xml:space="preserve">Table </w:t>
      </w:r>
      <w:r w:rsidR="009B6C94" w:rsidRPr="00E866A8">
        <w:rPr>
          <w:rFonts w:ascii="Arial" w:hAnsi="Arial" w:cs="Arial"/>
          <w:lang w:val="en-US"/>
        </w:rPr>
        <w:t>24</w:t>
      </w:r>
      <w:r w:rsidRPr="00E866A8">
        <w:rPr>
          <w:rFonts w:ascii="Arial" w:hAnsi="Arial" w:cs="Arial"/>
          <w:lang w:val="en-US"/>
        </w:rPr>
        <w:t>:</w:t>
      </w:r>
      <w:r w:rsidRPr="00E866A8">
        <w:rPr>
          <w:rFonts w:ascii="Arial" w:hAnsi="Arial" w:cs="Arial"/>
          <w:spacing w:val="-1"/>
          <w:lang w:val="en-US"/>
        </w:rPr>
        <w:t xml:space="preserve"> </w:t>
      </w:r>
      <w:r w:rsidRPr="00E866A8">
        <w:rPr>
          <w:rFonts w:ascii="Arial" w:hAnsi="Arial" w:cs="Arial"/>
          <w:noProof/>
          <w:lang w:val="en-US"/>
        </w:rPr>
        <w:t>Positive storage capacity of regional depots in 2012</w:t>
      </w:r>
    </w:p>
    <w:p w14:paraId="2A3D8717" w14:textId="77777777" w:rsidR="00294A6C" w:rsidRPr="00E866A8" w:rsidRDefault="00294A6C" w:rsidP="00294A6C">
      <w:pPr>
        <w:widowControl w:val="0"/>
        <w:autoSpaceDE w:val="0"/>
        <w:autoSpaceDN w:val="0"/>
        <w:adjustRightInd w:val="0"/>
        <w:spacing w:before="2" w:line="120" w:lineRule="exact"/>
        <w:rPr>
          <w:rFonts w:ascii="Arial" w:hAnsi="Arial" w:cs="Arial"/>
          <w:sz w:val="12"/>
          <w:szCs w:val="12"/>
          <w:lang w:val="en-US"/>
        </w:rPr>
      </w:pPr>
    </w:p>
    <w:tbl>
      <w:tblPr>
        <w:tblW w:w="0" w:type="auto"/>
        <w:tblInd w:w="111" w:type="dxa"/>
        <w:tblLayout w:type="fixed"/>
        <w:tblCellMar>
          <w:left w:w="0" w:type="dxa"/>
          <w:right w:w="0" w:type="dxa"/>
        </w:tblCellMar>
        <w:tblLook w:val="0000" w:firstRow="0" w:lastRow="0" w:firstColumn="0" w:lastColumn="0" w:noHBand="0" w:noVBand="0"/>
      </w:tblPr>
      <w:tblGrid>
        <w:gridCol w:w="405"/>
        <w:gridCol w:w="1556"/>
        <w:gridCol w:w="1685"/>
        <w:gridCol w:w="1069"/>
        <w:gridCol w:w="1082"/>
        <w:gridCol w:w="1043"/>
        <w:gridCol w:w="929"/>
        <w:gridCol w:w="1022"/>
        <w:gridCol w:w="968"/>
        <w:gridCol w:w="794"/>
      </w:tblGrid>
      <w:tr w:rsidR="00294A6C" w:rsidRPr="00E866A8" w14:paraId="2052A9B3" w14:textId="77777777" w:rsidTr="00294A6C">
        <w:trPr>
          <w:trHeight w:hRule="exact" w:val="378"/>
        </w:trPr>
        <w:tc>
          <w:tcPr>
            <w:tcW w:w="405" w:type="dxa"/>
            <w:tcBorders>
              <w:top w:val="single" w:sz="4" w:space="0" w:color="000000"/>
              <w:left w:val="single" w:sz="4" w:space="0" w:color="000000"/>
              <w:bottom w:val="single" w:sz="4" w:space="0" w:color="000000"/>
              <w:right w:val="single" w:sz="4" w:space="0" w:color="000000"/>
            </w:tcBorders>
            <w:shd w:val="clear" w:color="auto" w:fill="002060"/>
          </w:tcPr>
          <w:p w14:paraId="157434F5" w14:textId="77777777" w:rsidR="00294A6C" w:rsidRPr="00E866A8" w:rsidRDefault="00294A6C" w:rsidP="00294A6C">
            <w:pPr>
              <w:widowControl w:val="0"/>
              <w:autoSpaceDE w:val="0"/>
              <w:autoSpaceDN w:val="0"/>
              <w:adjustRightInd w:val="0"/>
              <w:rPr>
                <w:lang w:val="en-US"/>
              </w:rPr>
            </w:pPr>
          </w:p>
        </w:tc>
        <w:tc>
          <w:tcPr>
            <w:tcW w:w="1556" w:type="dxa"/>
            <w:tcBorders>
              <w:top w:val="single" w:sz="4" w:space="0" w:color="000000"/>
              <w:left w:val="single" w:sz="4" w:space="0" w:color="000000"/>
              <w:bottom w:val="single" w:sz="4" w:space="0" w:color="000000"/>
              <w:right w:val="single" w:sz="4" w:space="0" w:color="000000"/>
            </w:tcBorders>
            <w:shd w:val="clear" w:color="auto" w:fill="002060"/>
          </w:tcPr>
          <w:p w14:paraId="262045F1" w14:textId="77777777" w:rsidR="00294A6C" w:rsidRPr="00E866A8" w:rsidRDefault="00294A6C" w:rsidP="00294A6C">
            <w:pPr>
              <w:widowControl w:val="0"/>
              <w:autoSpaceDE w:val="0"/>
              <w:autoSpaceDN w:val="0"/>
              <w:adjustRightInd w:val="0"/>
              <w:rPr>
                <w:lang w:val="en-US"/>
              </w:rPr>
            </w:pPr>
          </w:p>
        </w:tc>
        <w:tc>
          <w:tcPr>
            <w:tcW w:w="1685" w:type="dxa"/>
            <w:tcBorders>
              <w:top w:val="single" w:sz="4" w:space="0" w:color="000000"/>
              <w:left w:val="single" w:sz="4" w:space="0" w:color="000000"/>
              <w:bottom w:val="single" w:sz="4" w:space="0" w:color="000000"/>
              <w:right w:val="single" w:sz="4" w:space="0" w:color="000000"/>
            </w:tcBorders>
            <w:shd w:val="clear" w:color="auto" w:fill="002060"/>
          </w:tcPr>
          <w:p w14:paraId="3F27E519" w14:textId="77777777" w:rsidR="00294A6C" w:rsidRPr="00E866A8" w:rsidRDefault="00294A6C" w:rsidP="00294A6C">
            <w:pPr>
              <w:widowControl w:val="0"/>
              <w:autoSpaceDE w:val="0"/>
              <w:autoSpaceDN w:val="0"/>
              <w:adjustRightInd w:val="0"/>
              <w:spacing w:before="89"/>
              <w:ind w:left="477" w:right="-20"/>
              <w:rPr>
                <w:lang w:val="en-US"/>
              </w:rPr>
            </w:pPr>
            <w:r w:rsidRPr="00E866A8">
              <w:rPr>
                <w:rFonts w:ascii="Arial" w:hAnsi="Arial" w:cs="Arial"/>
                <w:color w:val="FFFFFF"/>
                <w:w w:val="107"/>
                <w:sz w:val="16"/>
                <w:szCs w:val="16"/>
                <w:lang w:val="en-US"/>
              </w:rPr>
              <w:t>Formulas</w:t>
            </w:r>
          </w:p>
        </w:tc>
        <w:tc>
          <w:tcPr>
            <w:tcW w:w="1069" w:type="dxa"/>
            <w:tcBorders>
              <w:top w:val="single" w:sz="4" w:space="0" w:color="000000"/>
              <w:left w:val="single" w:sz="4" w:space="0" w:color="000000"/>
              <w:bottom w:val="single" w:sz="4" w:space="0" w:color="000000"/>
              <w:right w:val="single" w:sz="4" w:space="0" w:color="000000"/>
            </w:tcBorders>
            <w:shd w:val="clear" w:color="auto" w:fill="002060"/>
          </w:tcPr>
          <w:p w14:paraId="788CD2E9" w14:textId="77777777" w:rsidR="00294A6C" w:rsidRPr="00E866A8" w:rsidRDefault="00294A6C" w:rsidP="00294A6C">
            <w:pPr>
              <w:widowControl w:val="0"/>
              <w:autoSpaceDE w:val="0"/>
              <w:autoSpaceDN w:val="0"/>
              <w:adjustRightInd w:val="0"/>
              <w:spacing w:line="181" w:lineRule="exact"/>
              <w:ind w:left="262" w:right="241"/>
              <w:jc w:val="center"/>
              <w:rPr>
                <w:rFonts w:ascii="Arial" w:hAnsi="Arial" w:cs="Arial"/>
                <w:color w:val="000000"/>
                <w:sz w:val="16"/>
                <w:szCs w:val="16"/>
                <w:lang w:val="en-US"/>
              </w:rPr>
            </w:pPr>
            <w:r w:rsidRPr="00E866A8">
              <w:rPr>
                <w:rFonts w:ascii="Arial" w:hAnsi="Arial" w:cs="Arial"/>
                <w:noProof/>
                <w:color w:val="FFFFFF"/>
                <w:w w:val="99"/>
                <w:sz w:val="16"/>
                <w:szCs w:val="16"/>
                <w:lang w:val="en-US"/>
              </w:rPr>
              <w:t>HO</w:t>
            </w:r>
            <w:r w:rsidRPr="00E866A8">
              <w:rPr>
                <w:rFonts w:ascii="Arial" w:hAnsi="Arial" w:cs="Arial"/>
                <w:noProof/>
                <w:color w:val="FFFFFF"/>
                <w:spacing w:val="1"/>
                <w:w w:val="99"/>
                <w:sz w:val="16"/>
                <w:szCs w:val="16"/>
                <w:lang w:val="en-US"/>
              </w:rPr>
              <w:t>D</w:t>
            </w:r>
            <w:r w:rsidRPr="00E866A8">
              <w:rPr>
                <w:rFonts w:ascii="Arial" w:hAnsi="Arial" w:cs="Arial"/>
                <w:noProof/>
                <w:color w:val="FFFFFF"/>
                <w:w w:val="99"/>
                <w:sz w:val="16"/>
                <w:szCs w:val="16"/>
                <w:lang w:val="en-US"/>
              </w:rPr>
              <w:t>H</w:t>
            </w:r>
          </w:p>
          <w:p w14:paraId="4D8424E3" w14:textId="77777777" w:rsidR="00294A6C" w:rsidRPr="00E866A8" w:rsidRDefault="00294A6C" w:rsidP="00294A6C">
            <w:pPr>
              <w:widowControl w:val="0"/>
              <w:autoSpaceDE w:val="0"/>
              <w:autoSpaceDN w:val="0"/>
              <w:adjustRightInd w:val="0"/>
              <w:spacing w:line="184" w:lineRule="exact"/>
              <w:ind w:left="71" w:right="50"/>
              <w:jc w:val="center"/>
              <w:rPr>
                <w:lang w:val="en-US"/>
              </w:rPr>
            </w:pPr>
            <w:r w:rsidRPr="00E866A8">
              <w:rPr>
                <w:rFonts w:ascii="Arial" w:hAnsi="Arial" w:cs="Arial"/>
                <w:noProof/>
                <w:color w:val="FFFFFF"/>
                <w:w w:val="99"/>
                <w:sz w:val="16"/>
                <w:szCs w:val="16"/>
                <w:lang w:val="en-US"/>
              </w:rPr>
              <w:t>EC</w:t>
            </w:r>
            <w:r w:rsidRPr="00E866A8">
              <w:rPr>
                <w:rFonts w:ascii="Arial" w:hAnsi="Arial" w:cs="Arial"/>
                <w:noProof/>
                <w:color w:val="FFFFFF"/>
                <w:spacing w:val="2"/>
                <w:w w:val="99"/>
                <w:sz w:val="16"/>
                <w:szCs w:val="16"/>
                <w:lang w:val="en-US"/>
              </w:rPr>
              <w:t>H</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RGUI</w:t>
            </w:r>
          </w:p>
        </w:tc>
        <w:tc>
          <w:tcPr>
            <w:tcW w:w="1082" w:type="dxa"/>
            <w:tcBorders>
              <w:top w:val="single" w:sz="4" w:space="0" w:color="000000"/>
              <w:left w:val="single" w:sz="4" w:space="0" w:color="000000"/>
              <w:bottom w:val="single" w:sz="4" w:space="0" w:color="000000"/>
              <w:right w:val="single" w:sz="4" w:space="0" w:color="000000"/>
            </w:tcBorders>
            <w:shd w:val="clear" w:color="auto" w:fill="002060"/>
          </w:tcPr>
          <w:p w14:paraId="6187F633" w14:textId="77777777" w:rsidR="00294A6C" w:rsidRPr="00E866A8" w:rsidRDefault="00294A6C" w:rsidP="00294A6C">
            <w:pPr>
              <w:widowControl w:val="0"/>
              <w:autoSpaceDE w:val="0"/>
              <w:autoSpaceDN w:val="0"/>
              <w:adjustRightInd w:val="0"/>
              <w:spacing w:line="181" w:lineRule="exact"/>
              <w:ind w:left="175" w:right="-20"/>
              <w:rPr>
                <w:rFonts w:ascii="Arial" w:hAnsi="Arial" w:cs="Arial"/>
                <w:color w:val="000000"/>
                <w:sz w:val="16"/>
                <w:szCs w:val="16"/>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w:t>
            </w:r>
            <w:r w:rsidRPr="00E866A8">
              <w:rPr>
                <w:rFonts w:ascii="Arial" w:hAnsi="Arial" w:cs="Arial"/>
                <w:noProof/>
                <w:color w:val="FFFFFF"/>
                <w:spacing w:val="-5"/>
                <w:sz w:val="16"/>
                <w:szCs w:val="16"/>
                <w:lang w:val="en-US"/>
              </w:rPr>
              <w:t xml:space="preserve"> </w:t>
            </w:r>
            <w:r w:rsidRPr="00E866A8">
              <w:rPr>
                <w:rFonts w:ascii="Arial" w:hAnsi="Arial" w:cs="Arial"/>
                <w:noProof/>
                <w:color w:val="FFFFFF"/>
                <w:w w:val="104"/>
                <w:sz w:val="16"/>
                <w:szCs w:val="16"/>
                <w:lang w:val="en-US"/>
              </w:rPr>
              <w:t>EL</w:t>
            </w:r>
          </w:p>
          <w:p w14:paraId="37FCE549" w14:textId="77777777" w:rsidR="00294A6C" w:rsidRPr="00E866A8" w:rsidRDefault="00294A6C" w:rsidP="00294A6C">
            <w:pPr>
              <w:widowControl w:val="0"/>
              <w:autoSpaceDE w:val="0"/>
              <w:autoSpaceDN w:val="0"/>
              <w:adjustRightInd w:val="0"/>
              <w:spacing w:line="184" w:lineRule="exact"/>
              <w:ind w:left="220" w:right="-20"/>
              <w:rPr>
                <w:lang w:val="en-US"/>
              </w:rPr>
            </w:pPr>
            <w:r w:rsidRPr="00E866A8">
              <w:rPr>
                <w:rFonts w:ascii="Arial" w:hAnsi="Arial" w:cs="Arial"/>
                <w:noProof/>
                <w:color w:val="FFFFFF"/>
                <w:w w:val="99"/>
                <w:sz w:val="16"/>
                <w:szCs w:val="16"/>
                <w:lang w:val="en-US"/>
              </w:rPr>
              <w:t>G</w:t>
            </w:r>
            <w:r w:rsidRPr="00E866A8">
              <w:rPr>
                <w:rFonts w:ascii="Arial" w:hAnsi="Arial" w:cs="Arial"/>
                <w:noProof/>
                <w:color w:val="FFFFFF"/>
                <w:spacing w:val="2"/>
                <w:w w:val="99"/>
                <w:sz w:val="16"/>
                <w:szCs w:val="16"/>
                <w:lang w:val="en-US"/>
              </w:rPr>
              <w:t>H</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R</w:t>
            </w:r>
            <w:r w:rsidRPr="00E866A8">
              <w:rPr>
                <w:rFonts w:ascii="Arial" w:hAnsi="Arial" w:cs="Arial"/>
                <w:noProof/>
                <w:color w:val="FFFFFF"/>
                <w:w w:val="105"/>
                <w:sz w:val="16"/>
                <w:szCs w:val="16"/>
                <w:lang w:val="en-US"/>
              </w:rPr>
              <w:t>BI</w:t>
            </w:r>
          </w:p>
        </w:tc>
        <w:tc>
          <w:tcPr>
            <w:tcW w:w="1043" w:type="dxa"/>
            <w:tcBorders>
              <w:top w:val="single" w:sz="4" w:space="0" w:color="000000"/>
              <w:left w:val="single" w:sz="4" w:space="0" w:color="000000"/>
              <w:bottom w:val="single" w:sz="4" w:space="0" w:color="000000"/>
              <w:right w:val="single" w:sz="4" w:space="0" w:color="000000"/>
            </w:tcBorders>
            <w:shd w:val="clear" w:color="auto" w:fill="002060"/>
          </w:tcPr>
          <w:p w14:paraId="7BF4E46D" w14:textId="77777777" w:rsidR="00294A6C" w:rsidRPr="00E866A8" w:rsidRDefault="00294A6C" w:rsidP="00294A6C">
            <w:pPr>
              <w:widowControl w:val="0"/>
              <w:autoSpaceDE w:val="0"/>
              <w:autoSpaceDN w:val="0"/>
              <w:adjustRightInd w:val="0"/>
              <w:spacing w:before="89"/>
              <w:ind w:left="179"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2"/>
                <w:w w:val="103"/>
                <w:sz w:val="16"/>
                <w:szCs w:val="16"/>
                <w:lang w:val="en-US"/>
              </w:rPr>
              <w:t>S</w:t>
            </w:r>
            <w:r w:rsidRPr="00E866A8">
              <w:rPr>
                <w:rFonts w:ascii="Arial" w:hAnsi="Arial" w:cs="Arial"/>
                <w:noProof/>
                <w:color w:val="FFFFFF"/>
                <w:spacing w:val="3"/>
                <w:w w:val="99"/>
                <w:sz w:val="16"/>
                <w:szCs w:val="16"/>
                <w:lang w:val="en-US"/>
              </w:rPr>
              <w:t>S</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4"/>
                <w:w w:val="108"/>
                <w:sz w:val="16"/>
                <w:szCs w:val="16"/>
                <w:lang w:val="en-US"/>
              </w:rPr>
              <w:t>B</w:t>
            </w:r>
            <w:r w:rsidRPr="00E866A8">
              <w:rPr>
                <w:rFonts w:ascii="Arial" w:hAnsi="Arial" w:cs="Arial"/>
                <w:noProof/>
                <w:color w:val="FFFFFF"/>
                <w:w w:val="108"/>
                <w:sz w:val="16"/>
                <w:szCs w:val="16"/>
                <w:lang w:val="en-US"/>
              </w:rPr>
              <w:t>A</w:t>
            </w:r>
          </w:p>
        </w:tc>
        <w:tc>
          <w:tcPr>
            <w:tcW w:w="929" w:type="dxa"/>
            <w:tcBorders>
              <w:top w:val="single" w:sz="4" w:space="0" w:color="000000"/>
              <w:left w:val="single" w:sz="4" w:space="0" w:color="000000"/>
              <w:bottom w:val="single" w:sz="4" w:space="0" w:color="000000"/>
              <w:right w:val="single" w:sz="4" w:space="0" w:color="000000"/>
            </w:tcBorders>
            <w:shd w:val="clear" w:color="auto" w:fill="002060"/>
          </w:tcPr>
          <w:p w14:paraId="7CEC31AA" w14:textId="77777777" w:rsidR="00294A6C" w:rsidRPr="00E866A8" w:rsidRDefault="00294A6C" w:rsidP="00294A6C">
            <w:pPr>
              <w:widowControl w:val="0"/>
              <w:autoSpaceDE w:val="0"/>
              <w:autoSpaceDN w:val="0"/>
              <w:adjustRightInd w:val="0"/>
              <w:spacing w:before="89"/>
              <w:ind w:left="102" w:right="-20"/>
              <w:rPr>
                <w:lang w:val="en-US"/>
              </w:rPr>
            </w:pPr>
            <w:r w:rsidRPr="00E866A8">
              <w:rPr>
                <w:rFonts w:ascii="Arial" w:hAnsi="Arial" w:cs="Arial"/>
                <w:noProof/>
                <w:color w:val="FFFFFF"/>
                <w:spacing w:val="-1"/>
                <w:w w:val="99"/>
                <w:sz w:val="16"/>
                <w:szCs w:val="16"/>
                <w:lang w:val="en-US"/>
              </w:rPr>
              <w:t>G</w:t>
            </w:r>
            <w:r w:rsidRPr="00E866A8">
              <w:rPr>
                <w:rFonts w:ascii="Arial" w:hAnsi="Arial" w:cs="Arial"/>
                <w:noProof/>
                <w:color w:val="FFFFFF"/>
                <w:spacing w:val="1"/>
                <w:w w:val="99"/>
                <w:sz w:val="16"/>
                <w:szCs w:val="16"/>
                <w:lang w:val="en-US"/>
              </w:rPr>
              <w:t>O</w:t>
            </w:r>
            <w:r w:rsidRPr="00E866A8">
              <w:rPr>
                <w:rFonts w:ascii="Arial" w:hAnsi="Arial" w:cs="Arial"/>
                <w:noProof/>
                <w:color w:val="FFFFFF"/>
                <w:w w:val="101"/>
                <w:sz w:val="16"/>
                <w:szCs w:val="16"/>
                <w:lang w:val="en-US"/>
              </w:rPr>
              <w:t>RGOL</w:t>
            </w:r>
          </w:p>
        </w:tc>
        <w:tc>
          <w:tcPr>
            <w:tcW w:w="1022" w:type="dxa"/>
            <w:tcBorders>
              <w:top w:val="single" w:sz="4" w:space="0" w:color="000000"/>
              <w:left w:val="single" w:sz="4" w:space="0" w:color="000000"/>
              <w:bottom w:val="single" w:sz="4" w:space="0" w:color="000000"/>
              <w:right w:val="single" w:sz="4" w:space="0" w:color="000000"/>
            </w:tcBorders>
            <w:shd w:val="clear" w:color="auto" w:fill="002060"/>
          </w:tcPr>
          <w:p w14:paraId="0C3A4192" w14:textId="77777777" w:rsidR="00294A6C" w:rsidRPr="00E866A8" w:rsidRDefault="00294A6C" w:rsidP="00294A6C">
            <w:pPr>
              <w:widowControl w:val="0"/>
              <w:autoSpaceDE w:val="0"/>
              <w:autoSpaceDN w:val="0"/>
              <w:adjustRightInd w:val="0"/>
              <w:spacing w:before="89"/>
              <w:ind w:left="160" w:right="-20"/>
              <w:rPr>
                <w:lang w:val="en-US"/>
              </w:rPr>
            </w:pPr>
            <w:r w:rsidRPr="00E866A8">
              <w:rPr>
                <w:rFonts w:ascii="Arial" w:hAnsi="Arial" w:cs="Arial"/>
                <w:noProof/>
                <w:color w:val="FFFFFF"/>
                <w:w w:val="103"/>
                <w:sz w:val="16"/>
                <w:szCs w:val="16"/>
                <w:lang w:val="en-US"/>
              </w:rPr>
              <w:t>B</w:t>
            </w:r>
            <w:r w:rsidRPr="00E866A8">
              <w:rPr>
                <w:rFonts w:ascii="Arial" w:hAnsi="Arial" w:cs="Arial"/>
                <w:noProof/>
                <w:color w:val="FFFFFF"/>
                <w:spacing w:val="2"/>
                <w:w w:val="103"/>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N</w:t>
            </w:r>
            <w:r w:rsidRPr="00E866A8">
              <w:rPr>
                <w:rFonts w:ascii="Arial" w:hAnsi="Arial" w:cs="Arial"/>
                <w:noProof/>
                <w:color w:val="FFFFFF"/>
                <w:w w:val="108"/>
                <w:sz w:val="16"/>
                <w:szCs w:val="16"/>
                <w:lang w:val="en-US"/>
              </w:rPr>
              <w:t>A</w:t>
            </w:r>
          </w:p>
        </w:tc>
        <w:tc>
          <w:tcPr>
            <w:tcW w:w="968" w:type="dxa"/>
            <w:tcBorders>
              <w:top w:val="single" w:sz="4" w:space="0" w:color="000000"/>
              <w:left w:val="single" w:sz="4" w:space="0" w:color="000000"/>
              <w:bottom w:val="single" w:sz="4" w:space="0" w:color="000000"/>
              <w:right w:val="single" w:sz="4" w:space="0" w:color="000000"/>
            </w:tcBorders>
            <w:shd w:val="clear" w:color="auto" w:fill="002060"/>
          </w:tcPr>
          <w:p w14:paraId="31F2266D" w14:textId="77777777" w:rsidR="00294A6C" w:rsidRPr="00E866A8" w:rsidRDefault="00294A6C" w:rsidP="00294A6C">
            <w:pPr>
              <w:widowControl w:val="0"/>
              <w:autoSpaceDE w:val="0"/>
              <w:autoSpaceDN w:val="0"/>
              <w:adjustRightInd w:val="0"/>
              <w:spacing w:before="89"/>
              <w:ind w:left="208" w:right="-20"/>
              <w:rPr>
                <w:lang w:val="en-US"/>
              </w:rPr>
            </w:pPr>
            <w:r w:rsidRPr="00E866A8">
              <w:rPr>
                <w:rFonts w:ascii="Arial" w:hAnsi="Arial" w:cs="Arial"/>
                <w:noProof/>
                <w:color w:val="FFFFFF"/>
                <w:w w:val="99"/>
                <w:sz w:val="16"/>
                <w:szCs w:val="16"/>
                <w:lang w:val="en-US"/>
              </w:rPr>
              <w:t>T</w:t>
            </w:r>
            <w:r w:rsidRPr="00E866A8">
              <w:rPr>
                <w:rFonts w:ascii="Arial" w:hAnsi="Arial" w:cs="Arial"/>
                <w:noProof/>
                <w:color w:val="FFFFFF"/>
                <w:spacing w:val="2"/>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3"/>
                <w:w w:val="99"/>
                <w:sz w:val="16"/>
                <w:szCs w:val="16"/>
                <w:lang w:val="en-US"/>
              </w:rPr>
              <w:t>Z</w:t>
            </w:r>
            <w:r w:rsidRPr="00E866A8">
              <w:rPr>
                <w:rFonts w:ascii="Arial" w:hAnsi="Arial" w:cs="Arial"/>
                <w:noProof/>
                <w:color w:val="FFFFFF"/>
                <w:w w:val="108"/>
                <w:sz w:val="16"/>
                <w:szCs w:val="16"/>
                <w:lang w:val="en-US"/>
              </w:rPr>
              <w:t>A</w:t>
            </w:r>
          </w:p>
        </w:tc>
        <w:tc>
          <w:tcPr>
            <w:tcW w:w="794" w:type="dxa"/>
            <w:tcBorders>
              <w:top w:val="single" w:sz="4" w:space="0" w:color="000000"/>
              <w:left w:val="single" w:sz="4" w:space="0" w:color="000000"/>
              <w:bottom w:val="single" w:sz="4" w:space="0" w:color="000000"/>
              <w:right w:val="single" w:sz="4" w:space="0" w:color="000000"/>
            </w:tcBorders>
            <w:shd w:val="clear" w:color="auto" w:fill="002060"/>
          </w:tcPr>
          <w:p w14:paraId="31B8F9C4" w14:textId="77777777" w:rsidR="00294A6C" w:rsidRPr="00E866A8" w:rsidRDefault="00294A6C" w:rsidP="00294A6C">
            <w:pPr>
              <w:widowControl w:val="0"/>
              <w:autoSpaceDE w:val="0"/>
              <w:autoSpaceDN w:val="0"/>
              <w:adjustRightInd w:val="0"/>
              <w:spacing w:before="89"/>
              <w:ind w:left="102"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1"/>
                <w:w w:val="103"/>
                <w:sz w:val="16"/>
                <w:szCs w:val="16"/>
                <w:lang w:val="en-US"/>
              </w:rPr>
              <w:t>D</w:t>
            </w:r>
            <w:r w:rsidRPr="00E866A8">
              <w:rPr>
                <w:rFonts w:ascii="Arial" w:hAnsi="Arial" w:cs="Arial"/>
                <w:noProof/>
                <w:color w:val="FFFFFF"/>
                <w:spacing w:val="4"/>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w:t>
            </w:r>
          </w:p>
        </w:tc>
      </w:tr>
      <w:tr w:rsidR="00294A6C" w:rsidRPr="00E866A8" w14:paraId="6C002807" w14:textId="77777777" w:rsidTr="00294A6C">
        <w:trPr>
          <w:trHeight w:hRule="exact" w:val="1850"/>
        </w:trPr>
        <w:tc>
          <w:tcPr>
            <w:tcW w:w="405" w:type="dxa"/>
            <w:tcBorders>
              <w:top w:val="single" w:sz="4" w:space="0" w:color="000000"/>
              <w:left w:val="single" w:sz="4" w:space="0" w:color="000000"/>
              <w:bottom w:val="single" w:sz="4" w:space="0" w:color="000000"/>
              <w:right w:val="single" w:sz="4" w:space="0" w:color="000000"/>
            </w:tcBorders>
          </w:tcPr>
          <w:p w14:paraId="1E44F52C" w14:textId="77777777" w:rsidR="00294A6C" w:rsidRPr="00E866A8" w:rsidRDefault="00294A6C" w:rsidP="00294A6C">
            <w:pPr>
              <w:widowControl w:val="0"/>
              <w:autoSpaceDE w:val="0"/>
              <w:autoSpaceDN w:val="0"/>
              <w:adjustRightInd w:val="0"/>
              <w:spacing w:line="200" w:lineRule="exact"/>
              <w:rPr>
                <w:sz w:val="20"/>
                <w:lang w:val="en-US"/>
              </w:rPr>
            </w:pPr>
          </w:p>
          <w:p w14:paraId="567E54DA" w14:textId="77777777" w:rsidR="00294A6C" w:rsidRPr="00E866A8" w:rsidRDefault="00294A6C" w:rsidP="00294A6C">
            <w:pPr>
              <w:widowControl w:val="0"/>
              <w:autoSpaceDE w:val="0"/>
              <w:autoSpaceDN w:val="0"/>
              <w:adjustRightInd w:val="0"/>
              <w:spacing w:line="200" w:lineRule="exact"/>
              <w:rPr>
                <w:sz w:val="20"/>
                <w:lang w:val="en-US"/>
              </w:rPr>
            </w:pPr>
          </w:p>
          <w:p w14:paraId="478A0E0E" w14:textId="77777777" w:rsidR="00294A6C" w:rsidRPr="00E866A8" w:rsidRDefault="00294A6C" w:rsidP="00294A6C">
            <w:pPr>
              <w:widowControl w:val="0"/>
              <w:autoSpaceDE w:val="0"/>
              <w:autoSpaceDN w:val="0"/>
              <w:adjustRightInd w:val="0"/>
              <w:spacing w:line="200" w:lineRule="exact"/>
              <w:rPr>
                <w:sz w:val="20"/>
                <w:lang w:val="en-US"/>
              </w:rPr>
            </w:pPr>
          </w:p>
          <w:p w14:paraId="164A0748" w14:textId="77777777" w:rsidR="00294A6C" w:rsidRPr="00E866A8" w:rsidRDefault="00294A6C" w:rsidP="00294A6C">
            <w:pPr>
              <w:widowControl w:val="0"/>
              <w:autoSpaceDE w:val="0"/>
              <w:autoSpaceDN w:val="0"/>
              <w:adjustRightInd w:val="0"/>
              <w:spacing w:before="13" w:line="200" w:lineRule="exact"/>
              <w:rPr>
                <w:sz w:val="20"/>
                <w:lang w:val="en-US"/>
              </w:rPr>
            </w:pPr>
          </w:p>
          <w:p w14:paraId="3106009E" w14:textId="77777777" w:rsidR="00294A6C" w:rsidRPr="00E866A8" w:rsidRDefault="00294A6C" w:rsidP="00294A6C">
            <w:pPr>
              <w:widowControl w:val="0"/>
              <w:autoSpaceDE w:val="0"/>
              <w:autoSpaceDN w:val="0"/>
              <w:adjustRightInd w:val="0"/>
              <w:ind w:left="132" w:right="-20"/>
              <w:rPr>
                <w:lang w:val="en-US"/>
              </w:rPr>
            </w:pPr>
            <w:r w:rsidRPr="00E866A8">
              <w:rPr>
                <w:rFonts w:ascii="Arial" w:hAnsi="Arial" w:cs="Arial"/>
                <w:w w:val="108"/>
                <w:sz w:val="18"/>
                <w:szCs w:val="18"/>
                <w:lang w:val="en-US"/>
              </w:rPr>
              <w:t>A</w:t>
            </w:r>
          </w:p>
        </w:tc>
        <w:tc>
          <w:tcPr>
            <w:tcW w:w="1556" w:type="dxa"/>
            <w:tcBorders>
              <w:top w:val="single" w:sz="4" w:space="0" w:color="000000"/>
              <w:left w:val="single" w:sz="4" w:space="0" w:color="000000"/>
              <w:bottom w:val="single" w:sz="4" w:space="0" w:color="000000"/>
              <w:right w:val="single" w:sz="4" w:space="0" w:color="000000"/>
            </w:tcBorders>
          </w:tcPr>
          <w:p w14:paraId="4E526E5C" w14:textId="77777777" w:rsidR="00294A6C" w:rsidRPr="00E866A8" w:rsidRDefault="00294A6C" w:rsidP="00294A6C">
            <w:pPr>
              <w:widowControl w:val="0"/>
              <w:autoSpaceDE w:val="0"/>
              <w:autoSpaceDN w:val="0"/>
              <w:adjustRightInd w:val="0"/>
              <w:ind w:left="102" w:right="111"/>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685" w:type="dxa"/>
            <w:tcBorders>
              <w:top w:val="single" w:sz="4" w:space="0" w:color="000000"/>
              <w:left w:val="single" w:sz="4" w:space="0" w:color="000000"/>
              <w:bottom w:val="single" w:sz="4" w:space="0" w:color="000000"/>
              <w:right w:val="single" w:sz="4" w:space="0" w:color="000000"/>
            </w:tcBorders>
          </w:tcPr>
          <w:p w14:paraId="4B60ABC5"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56AA7111" w14:textId="77777777" w:rsidR="00294A6C" w:rsidRPr="00E866A8" w:rsidRDefault="00294A6C" w:rsidP="00294A6C">
            <w:pPr>
              <w:widowControl w:val="0"/>
              <w:autoSpaceDE w:val="0"/>
              <w:autoSpaceDN w:val="0"/>
              <w:adjustRightInd w:val="0"/>
              <w:ind w:left="102" w:right="49"/>
              <w:rPr>
                <w:i/>
                <w:lang w:val="en-US"/>
              </w:rPr>
            </w:pPr>
          </w:p>
        </w:tc>
        <w:tc>
          <w:tcPr>
            <w:tcW w:w="1069" w:type="dxa"/>
            <w:tcBorders>
              <w:top w:val="single" w:sz="4" w:space="0" w:color="000000"/>
              <w:left w:val="single" w:sz="4" w:space="0" w:color="000000"/>
              <w:bottom w:val="single" w:sz="4" w:space="0" w:color="000000"/>
              <w:right w:val="single" w:sz="4" w:space="0" w:color="000000"/>
            </w:tcBorders>
          </w:tcPr>
          <w:p w14:paraId="63C0847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BA6F3FD" w14:textId="77777777" w:rsidR="00294A6C" w:rsidRPr="00E866A8" w:rsidRDefault="00294A6C" w:rsidP="00294A6C">
            <w:pPr>
              <w:widowControl w:val="0"/>
              <w:autoSpaceDE w:val="0"/>
              <w:autoSpaceDN w:val="0"/>
              <w:adjustRightInd w:val="0"/>
              <w:spacing w:line="200" w:lineRule="exact"/>
              <w:rPr>
                <w:sz w:val="20"/>
                <w:lang w:val="en-US"/>
              </w:rPr>
            </w:pPr>
          </w:p>
          <w:p w14:paraId="7EEB2F89" w14:textId="77777777" w:rsidR="00294A6C" w:rsidRPr="00E866A8" w:rsidRDefault="00294A6C" w:rsidP="00294A6C">
            <w:pPr>
              <w:widowControl w:val="0"/>
              <w:autoSpaceDE w:val="0"/>
              <w:autoSpaceDN w:val="0"/>
              <w:adjustRightInd w:val="0"/>
              <w:spacing w:line="200" w:lineRule="exact"/>
              <w:rPr>
                <w:sz w:val="20"/>
                <w:lang w:val="en-US"/>
              </w:rPr>
            </w:pPr>
          </w:p>
          <w:p w14:paraId="1F8B9A13" w14:textId="77777777" w:rsidR="00294A6C" w:rsidRPr="00E866A8" w:rsidRDefault="00294A6C" w:rsidP="00294A6C">
            <w:pPr>
              <w:widowControl w:val="0"/>
              <w:autoSpaceDE w:val="0"/>
              <w:autoSpaceDN w:val="0"/>
              <w:adjustRightInd w:val="0"/>
              <w:spacing w:line="200" w:lineRule="exact"/>
              <w:rPr>
                <w:sz w:val="20"/>
                <w:lang w:val="en-US"/>
              </w:rPr>
            </w:pPr>
          </w:p>
          <w:p w14:paraId="49A295C1" w14:textId="77777777" w:rsidR="00294A6C" w:rsidRPr="00E866A8" w:rsidRDefault="00294A6C" w:rsidP="00294A6C">
            <w:pPr>
              <w:widowControl w:val="0"/>
              <w:autoSpaceDE w:val="0"/>
              <w:autoSpaceDN w:val="0"/>
              <w:adjustRightInd w:val="0"/>
              <w:ind w:left="346" w:right="-20"/>
              <w:rPr>
                <w:lang w:val="en-US"/>
              </w:rPr>
            </w:pPr>
            <w:r w:rsidRPr="00E866A8">
              <w:rPr>
                <w:rFonts w:ascii="Arial" w:hAnsi="Arial" w:cs="Arial"/>
                <w:sz w:val="22"/>
                <w:szCs w:val="22"/>
                <w:lang w:val="en-US"/>
              </w:rPr>
              <w:t>294</w:t>
            </w:r>
          </w:p>
        </w:tc>
        <w:tc>
          <w:tcPr>
            <w:tcW w:w="1082" w:type="dxa"/>
            <w:tcBorders>
              <w:top w:val="single" w:sz="4" w:space="0" w:color="000000"/>
              <w:left w:val="single" w:sz="4" w:space="0" w:color="000000"/>
              <w:bottom w:val="single" w:sz="4" w:space="0" w:color="000000"/>
              <w:right w:val="single" w:sz="4" w:space="0" w:color="000000"/>
            </w:tcBorders>
          </w:tcPr>
          <w:p w14:paraId="7D57F88F"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32E771EC" w14:textId="77777777" w:rsidR="00294A6C" w:rsidRPr="00E866A8" w:rsidRDefault="00294A6C" w:rsidP="00294A6C">
            <w:pPr>
              <w:widowControl w:val="0"/>
              <w:autoSpaceDE w:val="0"/>
              <w:autoSpaceDN w:val="0"/>
              <w:adjustRightInd w:val="0"/>
              <w:spacing w:line="200" w:lineRule="exact"/>
              <w:rPr>
                <w:sz w:val="20"/>
                <w:lang w:val="en-US"/>
              </w:rPr>
            </w:pPr>
          </w:p>
          <w:p w14:paraId="740A3AD4" w14:textId="77777777" w:rsidR="00294A6C" w:rsidRPr="00E866A8" w:rsidRDefault="00294A6C" w:rsidP="00294A6C">
            <w:pPr>
              <w:widowControl w:val="0"/>
              <w:autoSpaceDE w:val="0"/>
              <w:autoSpaceDN w:val="0"/>
              <w:adjustRightInd w:val="0"/>
              <w:spacing w:line="200" w:lineRule="exact"/>
              <w:rPr>
                <w:sz w:val="20"/>
                <w:lang w:val="en-US"/>
              </w:rPr>
            </w:pPr>
          </w:p>
          <w:p w14:paraId="477FDDE3" w14:textId="77777777" w:rsidR="00294A6C" w:rsidRPr="00E866A8" w:rsidRDefault="00294A6C" w:rsidP="00294A6C">
            <w:pPr>
              <w:widowControl w:val="0"/>
              <w:autoSpaceDE w:val="0"/>
              <w:autoSpaceDN w:val="0"/>
              <w:adjustRightInd w:val="0"/>
              <w:spacing w:line="200" w:lineRule="exact"/>
              <w:rPr>
                <w:sz w:val="20"/>
                <w:lang w:val="en-US"/>
              </w:rPr>
            </w:pPr>
          </w:p>
          <w:p w14:paraId="0F702582"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226</w:t>
            </w:r>
          </w:p>
        </w:tc>
        <w:tc>
          <w:tcPr>
            <w:tcW w:w="1043" w:type="dxa"/>
            <w:tcBorders>
              <w:top w:val="single" w:sz="4" w:space="0" w:color="000000"/>
              <w:left w:val="single" w:sz="4" w:space="0" w:color="000000"/>
              <w:bottom w:val="single" w:sz="4" w:space="0" w:color="000000"/>
              <w:right w:val="single" w:sz="4" w:space="0" w:color="000000"/>
            </w:tcBorders>
          </w:tcPr>
          <w:p w14:paraId="5C5BB01C"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48011BD" w14:textId="77777777" w:rsidR="00294A6C" w:rsidRPr="00E866A8" w:rsidRDefault="00294A6C" w:rsidP="00294A6C">
            <w:pPr>
              <w:widowControl w:val="0"/>
              <w:autoSpaceDE w:val="0"/>
              <w:autoSpaceDN w:val="0"/>
              <w:adjustRightInd w:val="0"/>
              <w:spacing w:line="200" w:lineRule="exact"/>
              <w:rPr>
                <w:sz w:val="20"/>
                <w:lang w:val="en-US"/>
              </w:rPr>
            </w:pPr>
          </w:p>
          <w:p w14:paraId="00356B43" w14:textId="77777777" w:rsidR="00294A6C" w:rsidRPr="00E866A8" w:rsidRDefault="00294A6C" w:rsidP="00294A6C">
            <w:pPr>
              <w:widowControl w:val="0"/>
              <w:autoSpaceDE w:val="0"/>
              <w:autoSpaceDN w:val="0"/>
              <w:adjustRightInd w:val="0"/>
              <w:spacing w:line="200" w:lineRule="exact"/>
              <w:rPr>
                <w:sz w:val="20"/>
                <w:lang w:val="en-US"/>
              </w:rPr>
            </w:pPr>
          </w:p>
          <w:p w14:paraId="1C609686" w14:textId="77777777" w:rsidR="00294A6C" w:rsidRPr="00E866A8" w:rsidRDefault="00294A6C" w:rsidP="00294A6C">
            <w:pPr>
              <w:widowControl w:val="0"/>
              <w:autoSpaceDE w:val="0"/>
              <w:autoSpaceDN w:val="0"/>
              <w:adjustRightInd w:val="0"/>
              <w:spacing w:line="200" w:lineRule="exact"/>
              <w:rPr>
                <w:sz w:val="20"/>
                <w:lang w:val="en-US"/>
              </w:rPr>
            </w:pPr>
          </w:p>
          <w:p w14:paraId="407B5A76" w14:textId="77777777" w:rsidR="00294A6C" w:rsidRPr="00E866A8" w:rsidRDefault="00294A6C" w:rsidP="00294A6C">
            <w:pPr>
              <w:widowControl w:val="0"/>
              <w:autoSpaceDE w:val="0"/>
              <w:autoSpaceDN w:val="0"/>
              <w:adjustRightInd w:val="0"/>
              <w:ind w:left="331" w:right="-20"/>
              <w:rPr>
                <w:lang w:val="en-US"/>
              </w:rPr>
            </w:pPr>
            <w:r w:rsidRPr="00E866A8">
              <w:rPr>
                <w:rFonts w:ascii="Arial" w:hAnsi="Arial" w:cs="Arial"/>
                <w:sz w:val="22"/>
                <w:szCs w:val="22"/>
                <w:lang w:val="en-US"/>
              </w:rPr>
              <w:t>252</w:t>
            </w:r>
          </w:p>
        </w:tc>
        <w:tc>
          <w:tcPr>
            <w:tcW w:w="929" w:type="dxa"/>
            <w:tcBorders>
              <w:top w:val="single" w:sz="4" w:space="0" w:color="000000"/>
              <w:left w:val="single" w:sz="4" w:space="0" w:color="000000"/>
              <w:bottom w:val="single" w:sz="4" w:space="0" w:color="000000"/>
              <w:right w:val="single" w:sz="4" w:space="0" w:color="000000"/>
            </w:tcBorders>
          </w:tcPr>
          <w:p w14:paraId="574A498A"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7F429D1" w14:textId="77777777" w:rsidR="00294A6C" w:rsidRPr="00E866A8" w:rsidRDefault="00294A6C" w:rsidP="00294A6C">
            <w:pPr>
              <w:widowControl w:val="0"/>
              <w:autoSpaceDE w:val="0"/>
              <w:autoSpaceDN w:val="0"/>
              <w:adjustRightInd w:val="0"/>
              <w:spacing w:line="200" w:lineRule="exact"/>
              <w:rPr>
                <w:sz w:val="20"/>
                <w:lang w:val="en-US"/>
              </w:rPr>
            </w:pPr>
          </w:p>
          <w:p w14:paraId="4CF52C57" w14:textId="77777777" w:rsidR="00294A6C" w:rsidRPr="00E866A8" w:rsidRDefault="00294A6C" w:rsidP="00294A6C">
            <w:pPr>
              <w:widowControl w:val="0"/>
              <w:autoSpaceDE w:val="0"/>
              <w:autoSpaceDN w:val="0"/>
              <w:adjustRightInd w:val="0"/>
              <w:spacing w:line="200" w:lineRule="exact"/>
              <w:rPr>
                <w:sz w:val="20"/>
                <w:lang w:val="en-US"/>
              </w:rPr>
            </w:pPr>
          </w:p>
          <w:p w14:paraId="74B2D148" w14:textId="77777777" w:rsidR="00294A6C" w:rsidRPr="00E866A8" w:rsidRDefault="00294A6C" w:rsidP="00294A6C">
            <w:pPr>
              <w:widowControl w:val="0"/>
              <w:autoSpaceDE w:val="0"/>
              <w:autoSpaceDN w:val="0"/>
              <w:adjustRightInd w:val="0"/>
              <w:spacing w:line="200" w:lineRule="exact"/>
              <w:rPr>
                <w:sz w:val="20"/>
                <w:lang w:val="en-US"/>
              </w:rPr>
            </w:pPr>
          </w:p>
          <w:p w14:paraId="0B13A288" w14:textId="77777777" w:rsidR="00294A6C" w:rsidRPr="00E866A8" w:rsidRDefault="00294A6C" w:rsidP="00294A6C">
            <w:pPr>
              <w:widowControl w:val="0"/>
              <w:autoSpaceDE w:val="0"/>
              <w:autoSpaceDN w:val="0"/>
              <w:adjustRightInd w:val="0"/>
              <w:ind w:left="274" w:right="-20"/>
              <w:rPr>
                <w:lang w:val="en-US"/>
              </w:rPr>
            </w:pPr>
            <w:r w:rsidRPr="00E866A8">
              <w:rPr>
                <w:rFonts w:ascii="Arial" w:hAnsi="Arial" w:cs="Arial"/>
                <w:sz w:val="22"/>
                <w:szCs w:val="22"/>
                <w:lang w:val="en-US"/>
              </w:rPr>
              <w:t>259</w:t>
            </w:r>
          </w:p>
        </w:tc>
        <w:tc>
          <w:tcPr>
            <w:tcW w:w="1022" w:type="dxa"/>
            <w:tcBorders>
              <w:top w:val="single" w:sz="4" w:space="0" w:color="000000"/>
              <w:left w:val="single" w:sz="4" w:space="0" w:color="000000"/>
              <w:bottom w:val="single" w:sz="4" w:space="0" w:color="000000"/>
              <w:right w:val="single" w:sz="4" w:space="0" w:color="000000"/>
            </w:tcBorders>
          </w:tcPr>
          <w:p w14:paraId="0B4EFA20"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FDE525F" w14:textId="77777777" w:rsidR="00294A6C" w:rsidRPr="00E866A8" w:rsidRDefault="00294A6C" w:rsidP="00294A6C">
            <w:pPr>
              <w:widowControl w:val="0"/>
              <w:autoSpaceDE w:val="0"/>
              <w:autoSpaceDN w:val="0"/>
              <w:adjustRightInd w:val="0"/>
              <w:spacing w:line="200" w:lineRule="exact"/>
              <w:rPr>
                <w:sz w:val="20"/>
                <w:lang w:val="en-US"/>
              </w:rPr>
            </w:pPr>
          </w:p>
          <w:p w14:paraId="3F0B01EB" w14:textId="77777777" w:rsidR="00294A6C" w:rsidRPr="00E866A8" w:rsidRDefault="00294A6C" w:rsidP="00294A6C">
            <w:pPr>
              <w:widowControl w:val="0"/>
              <w:autoSpaceDE w:val="0"/>
              <w:autoSpaceDN w:val="0"/>
              <w:adjustRightInd w:val="0"/>
              <w:spacing w:line="200" w:lineRule="exact"/>
              <w:rPr>
                <w:sz w:val="20"/>
                <w:lang w:val="en-US"/>
              </w:rPr>
            </w:pPr>
          </w:p>
          <w:p w14:paraId="24557482" w14:textId="77777777" w:rsidR="00294A6C" w:rsidRPr="00E866A8" w:rsidRDefault="00294A6C" w:rsidP="00294A6C">
            <w:pPr>
              <w:widowControl w:val="0"/>
              <w:autoSpaceDE w:val="0"/>
              <w:autoSpaceDN w:val="0"/>
              <w:adjustRightInd w:val="0"/>
              <w:spacing w:line="200" w:lineRule="exact"/>
              <w:rPr>
                <w:sz w:val="20"/>
                <w:lang w:val="en-US"/>
              </w:rPr>
            </w:pPr>
          </w:p>
          <w:p w14:paraId="7D63546C" w14:textId="77777777" w:rsidR="00294A6C" w:rsidRPr="00E866A8" w:rsidRDefault="00294A6C" w:rsidP="00294A6C">
            <w:pPr>
              <w:widowControl w:val="0"/>
              <w:autoSpaceDE w:val="0"/>
              <w:autoSpaceDN w:val="0"/>
              <w:adjustRightInd w:val="0"/>
              <w:ind w:left="321" w:right="-20"/>
              <w:rPr>
                <w:lang w:val="en-US"/>
              </w:rPr>
            </w:pPr>
            <w:r w:rsidRPr="00E866A8">
              <w:rPr>
                <w:rFonts w:ascii="Arial" w:hAnsi="Arial" w:cs="Arial"/>
                <w:sz w:val="22"/>
                <w:szCs w:val="22"/>
                <w:lang w:val="en-US"/>
              </w:rPr>
              <w:t>259</w:t>
            </w:r>
          </w:p>
        </w:tc>
        <w:tc>
          <w:tcPr>
            <w:tcW w:w="968" w:type="dxa"/>
            <w:tcBorders>
              <w:top w:val="single" w:sz="4" w:space="0" w:color="000000"/>
              <w:left w:val="single" w:sz="4" w:space="0" w:color="000000"/>
              <w:bottom w:val="single" w:sz="4" w:space="0" w:color="000000"/>
              <w:right w:val="single" w:sz="4" w:space="0" w:color="000000"/>
            </w:tcBorders>
          </w:tcPr>
          <w:p w14:paraId="66AAB216"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3D7EE3C3" w14:textId="77777777" w:rsidR="00294A6C" w:rsidRPr="00E866A8" w:rsidRDefault="00294A6C" w:rsidP="00294A6C">
            <w:pPr>
              <w:widowControl w:val="0"/>
              <w:autoSpaceDE w:val="0"/>
              <w:autoSpaceDN w:val="0"/>
              <w:adjustRightInd w:val="0"/>
              <w:spacing w:line="200" w:lineRule="exact"/>
              <w:rPr>
                <w:sz w:val="20"/>
                <w:lang w:val="en-US"/>
              </w:rPr>
            </w:pPr>
          </w:p>
          <w:p w14:paraId="47F48DA6" w14:textId="77777777" w:rsidR="00294A6C" w:rsidRPr="00E866A8" w:rsidRDefault="00294A6C" w:rsidP="00294A6C">
            <w:pPr>
              <w:widowControl w:val="0"/>
              <w:autoSpaceDE w:val="0"/>
              <w:autoSpaceDN w:val="0"/>
              <w:adjustRightInd w:val="0"/>
              <w:spacing w:line="200" w:lineRule="exact"/>
              <w:rPr>
                <w:sz w:val="20"/>
                <w:lang w:val="en-US"/>
              </w:rPr>
            </w:pPr>
          </w:p>
          <w:p w14:paraId="0BEB0308" w14:textId="77777777" w:rsidR="00294A6C" w:rsidRPr="00E866A8" w:rsidRDefault="00294A6C" w:rsidP="00294A6C">
            <w:pPr>
              <w:widowControl w:val="0"/>
              <w:autoSpaceDE w:val="0"/>
              <w:autoSpaceDN w:val="0"/>
              <w:adjustRightInd w:val="0"/>
              <w:spacing w:line="200" w:lineRule="exact"/>
              <w:rPr>
                <w:sz w:val="20"/>
                <w:lang w:val="en-US"/>
              </w:rPr>
            </w:pPr>
          </w:p>
          <w:p w14:paraId="51E008B2" w14:textId="77777777" w:rsidR="00294A6C" w:rsidRPr="00E866A8" w:rsidRDefault="00294A6C" w:rsidP="00294A6C">
            <w:pPr>
              <w:widowControl w:val="0"/>
              <w:autoSpaceDE w:val="0"/>
              <w:autoSpaceDN w:val="0"/>
              <w:adjustRightInd w:val="0"/>
              <w:ind w:left="294" w:right="-20"/>
              <w:rPr>
                <w:lang w:val="en-US"/>
              </w:rPr>
            </w:pPr>
            <w:r w:rsidRPr="00E866A8">
              <w:rPr>
                <w:rFonts w:ascii="Arial" w:hAnsi="Arial" w:cs="Arial"/>
                <w:sz w:val="22"/>
                <w:szCs w:val="22"/>
                <w:lang w:val="en-US"/>
              </w:rPr>
              <w:t>286</w:t>
            </w:r>
          </w:p>
        </w:tc>
        <w:tc>
          <w:tcPr>
            <w:tcW w:w="794" w:type="dxa"/>
            <w:tcBorders>
              <w:top w:val="single" w:sz="4" w:space="0" w:color="000000"/>
              <w:left w:val="single" w:sz="4" w:space="0" w:color="000000"/>
              <w:bottom w:val="single" w:sz="4" w:space="0" w:color="000000"/>
              <w:right w:val="single" w:sz="4" w:space="0" w:color="000000"/>
            </w:tcBorders>
          </w:tcPr>
          <w:p w14:paraId="1ABA76BF"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7E6A4E4E" w14:textId="77777777" w:rsidR="00294A6C" w:rsidRPr="00E866A8" w:rsidRDefault="00294A6C" w:rsidP="00294A6C">
            <w:pPr>
              <w:widowControl w:val="0"/>
              <w:autoSpaceDE w:val="0"/>
              <w:autoSpaceDN w:val="0"/>
              <w:adjustRightInd w:val="0"/>
              <w:spacing w:line="200" w:lineRule="exact"/>
              <w:rPr>
                <w:sz w:val="20"/>
                <w:lang w:val="en-US"/>
              </w:rPr>
            </w:pPr>
          </w:p>
          <w:p w14:paraId="4F4B0D22" w14:textId="77777777" w:rsidR="00294A6C" w:rsidRPr="00E866A8" w:rsidRDefault="00294A6C" w:rsidP="00294A6C">
            <w:pPr>
              <w:widowControl w:val="0"/>
              <w:autoSpaceDE w:val="0"/>
              <w:autoSpaceDN w:val="0"/>
              <w:adjustRightInd w:val="0"/>
              <w:spacing w:line="200" w:lineRule="exact"/>
              <w:rPr>
                <w:sz w:val="20"/>
                <w:lang w:val="en-US"/>
              </w:rPr>
            </w:pPr>
          </w:p>
          <w:p w14:paraId="0D43A281" w14:textId="77777777" w:rsidR="00294A6C" w:rsidRPr="00E866A8" w:rsidRDefault="00294A6C" w:rsidP="00294A6C">
            <w:pPr>
              <w:widowControl w:val="0"/>
              <w:autoSpaceDE w:val="0"/>
              <w:autoSpaceDN w:val="0"/>
              <w:adjustRightInd w:val="0"/>
              <w:spacing w:line="200" w:lineRule="exact"/>
              <w:rPr>
                <w:sz w:val="20"/>
                <w:lang w:val="en-US"/>
              </w:rPr>
            </w:pPr>
          </w:p>
          <w:p w14:paraId="76BDD779" w14:textId="77777777" w:rsidR="00294A6C" w:rsidRPr="00E866A8" w:rsidRDefault="00294A6C" w:rsidP="00294A6C">
            <w:pPr>
              <w:widowControl w:val="0"/>
              <w:autoSpaceDE w:val="0"/>
              <w:autoSpaceDN w:val="0"/>
              <w:adjustRightInd w:val="0"/>
              <w:ind w:left="224" w:right="205"/>
              <w:jc w:val="center"/>
              <w:rPr>
                <w:lang w:val="en-US"/>
              </w:rPr>
            </w:pPr>
            <w:r w:rsidRPr="00E866A8">
              <w:rPr>
                <w:rFonts w:ascii="Arial" w:hAnsi="Arial" w:cs="Arial"/>
                <w:w w:val="99"/>
                <w:sz w:val="22"/>
                <w:szCs w:val="22"/>
                <w:lang w:val="en-US"/>
              </w:rPr>
              <w:t>73</w:t>
            </w:r>
          </w:p>
        </w:tc>
      </w:tr>
      <w:tr w:rsidR="00294A6C" w:rsidRPr="00E866A8" w14:paraId="61CE20B7" w14:textId="77777777" w:rsidTr="00294A6C">
        <w:trPr>
          <w:trHeight w:hRule="exact" w:val="930"/>
        </w:trPr>
        <w:tc>
          <w:tcPr>
            <w:tcW w:w="405" w:type="dxa"/>
            <w:tcBorders>
              <w:top w:val="single" w:sz="4" w:space="0" w:color="000000"/>
              <w:left w:val="single" w:sz="4" w:space="0" w:color="000000"/>
              <w:bottom w:val="single" w:sz="4" w:space="0" w:color="000000"/>
              <w:right w:val="single" w:sz="4" w:space="0" w:color="000000"/>
            </w:tcBorders>
          </w:tcPr>
          <w:p w14:paraId="5D0C841C"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443511D8" w14:textId="77777777" w:rsidR="00294A6C" w:rsidRPr="00E866A8" w:rsidRDefault="00294A6C" w:rsidP="00294A6C">
            <w:pPr>
              <w:widowControl w:val="0"/>
              <w:autoSpaceDE w:val="0"/>
              <w:autoSpaceDN w:val="0"/>
              <w:adjustRightInd w:val="0"/>
              <w:spacing w:line="200" w:lineRule="exact"/>
              <w:rPr>
                <w:sz w:val="20"/>
                <w:lang w:val="en-US"/>
              </w:rPr>
            </w:pPr>
          </w:p>
          <w:p w14:paraId="42FA65FB"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w w:val="108"/>
                <w:sz w:val="18"/>
                <w:szCs w:val="18"/>
                <w:lang w:val="en-US"/>
              </w:rPr>
              <w:t>B</w:t>
            </w:r>
          </w:p>
        </w:tc>
        <w:tc>
          <w:tcPr>
            <w:tcW w:w="1556" w:type="dxa"/>
            <w:tcBorders>
              <w:top w:val="single" w:sz="4" w:space="0" w:color="000000"/>
              <w:left w:val="single" w:sz="4" w:space="0" w:color="000000"/>
              <w:bottom w:val="single" w:sz="4" w:space="0" w:color="000000"/>
              <w:right w:val="single" w:sz="4" w:space="0" w:color="000000"/>
            </w:tcBorders>
          </w:tcPr>
          <w:p w14:paraId="1B273836"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4AA423EB" w14:textId="77777777" w:rsidR="00294A6C" w:rsidRPr="00E866A8" w:rsidRDefault="00294A6C" w:rsidP="00294A6C">
            <w:pPr>
              <w:widowControl w:val="0"/>
              <w:autoSpaceDE w:val="0"/>
              <w:autoSpaceDN w:val="0"/>
              <w:adjustRightInd w:val="0"/>
              <w:spacing w:line="230" w:lineRule="exact"/>
              <w:ind w:left="102" w:right="87"/>
              <w:rPr>
                <w:lang w:val="en-US"/>
              </w:rPr>
            </w:pPr>
          </w:p>
        </w:tc>
        <w:tc>
          <w:tcPr>
            <w:tcW w:w="1685" w:type="dxa"/>
            <w:tcBorders>
              <w:top w:val="single" w:sz="4" w:space="0" w:color="000000"/>
              <w:left w:val="single" w:sz="4" w:space="0" w:color="000000"/>
              <w:bottom w:val="single" w:sz="4" w:space="0" w:color="000000"/>
              <w:right w:val="single" w:sz="4" w:space="0" w:color="000000"/>
            </w:tcBorders>
          </w:tcPr>
          <w:p w14:paraId="1602BFF9" w14:textId="77777777" w:rsidR="00294A6C" w:rsidRPr="00E866A8" w:rsidRDefault="00294A6C" w:rsidP="00294A6C">
            <w:pPr>
              <w:widowControl w:val="0"/>
              <w:autoSpaceDE w:val="0"/>
              <w:autoSpaceDN w:val="0"/>
              <w:adjustRightInd w:val="0"/>
              <w:spacing w:before="1" w:line="130" w:lineRule="exact"/>
              <w:rPr>
                <w:i/>
                <w:sz w:val="13"/>
                <w:szCs w:val="13"/>
                <w:lang w:val="en-US"/>
              </w:rPr>
            </w:pPr>
          </w:p>
          <w:p w14:paraId="028B5F85" w14:textId="77777777" w:rsidR="00294A6C" w:rsidRPr="00E866A8" w:rsidRDefault="00294A6C" w:rsidP="00294A6C">
            <w:pPr>
              <w:widowControl w:val="0"/>
              <w:autoSpaceDE w:val="0"/>
              <w:autoSpaceDN w:val="0"/>
              <w:adjustRightInd w:val="0"/>
              <w:spacing w:line="200" w:lineRule="exact"/>
              <w:rPr>
                <w:i/>
                <w:sz w:val="20"/>
                <w:lang w:val="en-US"/>
              </w:rPr>
            </w:pPr>
          </w:p>
          <w:p w14:paraId="37DC1D4D"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w:t>
            </w:r>
          </w:p>
        </w:tc>
        <w:tc>
          <w:tcPr>
            <w:tcW w:w="1069" w:type="dxa"/>
            <w:tcBorders>
              <w:top w:val="single" w:sz="4" w:space="0" w:color="000000"/>
              <w:left w:val="single" w:sz="4" w:space="0" w:color="000000"/>
              <w:bottom w:val="single" w:sz="4" w:space="0" w:color="000000"/>
              <w:right w:val="single" w:sz="4" w:space="0" w:color="000000"/>
            </w:tcBorders>
          </w:tcPr>
          <w:p w14:paraId="125CDE5B" w14:textId="77777777" w:rsidR="00294A6C" w:rsidRPr="00E866A8" w:rsidRDefault="00294A6C" w:rsidP="00294A6C">
            <w:pPr>
              <w:widowControl w:val="0"/>
              <w:autoSpaceDE w:val="0"/>
              <w:autoSpaceDN w:val="0"/>
              <w:adjustRightInd w:val="0"/>
              <w:spacing w:line="130" w:lineRule="exact"/>
              <w:rPr>
                <w:sz w:val="13"/>
                <w:szCs w:val="13"/>
                <w:lang w:val="en-US"/>
              </w:rPr>
            </w:pPr>
          </w:p>
          <w:p w14:paraId="0FCB0933" w14:textId="77777777" w:rsidR="00294A6C" w:rsidRPr="00E866A8" w:rsidRDefault="00294A6C" w:rsidP="00294A6C">
            <w:pPr>
              <w:widowControl w:val="0"/>
              <w:autoSpaceDE w:val="0"/>
              <w:autoSpaceDN w:val="0"/>
              <w:adjustRightInd w:val="0"/>
              <w:spacing w:line="200" w:lineRule="exact"/>
              <w:rPr>
                <w:sz w:val="20"/>
                <w:lang w:val="en-US"/>
              </w:rPr>
            </w:pPr>
          </w:p>
          <w:p w14:paraId="7B2CAF95" w14:textId="77777777" w:rsidR="00294A6C" w:rsidRPr="00E866A8" w:rsidRDefault="00294A6C" w:rsidP="00294A6C">
            <w:pPr>
              <w:widowControl w:val="0"/>
              <w:autoSpaceDE w:val="0"/>
              <w:autoSpaceDN w:val="0"/>
              <w:adjustRightInd w:val="0"/>
              <w:ind w:left="346" w:right="-20"/>
              <w:rPr>
                <w:lang w:val="en-US"/>
              </w:rPr>
            </w:pPr>
            <w:r w:rsidRPr="00E866A8">
              <w:rPr>
                <w:rFonts w:ascii="Arial" w:hAnsi="Arial" w:cs="Arial"/>
                <w:sz w:val="22"/>
                <w:szCs w:val="22"/>
                <w:lang w:val="en-US"/>
              </w:rPr>
              <w:t>379</w:t>
            </w:r>
          </w:p>
        </w:tc>
        <w:tc>
          <w:tcPr>
            <w:tcW w:w="1082" w:type="dxa"/>
            <w:tcBorders>
              <w:top w:val="single" w:sz="4" w:space="0" w:color="000000"/>
              <w:left w:val="single" w:sz="4" w:space="0" w:color="000000"/>
              <w:bottom w:val="single" w:sz="4" w:space="0" w:color="000000"/>
              <w:right w:val="single" w:sz="4" w:space="0" w:color="000000"/>
            </w:tcBorders>
          </w:tcPr>
          <w:p w14:paraId="7C58E0F5" w14:textId="77777777" w:rsidR="00294A6C" w:rsidRPr="00E866A8" w:rsidRDefault="00294A6C" w:rsidP="00294A6C">
            <w:pPr>
              <w:widowControl w:val="0"/>
              <w:autoSpaceDE w:val="0"/>
              <w:autoSpaceDN w:val="0"/>
              <w:adjustRightInd w:val="0"/>
              <w:spacing w:line="130" w:lineRule="exact"/>
              <w:rPr>
                <w:sz w:val="13"/>
                <w:szCs w:val="13"/>
                <w:lang w:val="en-US"/>
              </w:rPr>
            </w:pPr>
          </w:p>
          <w:p w14:paraId="78BB24B1" w14:textId="77777777" w:rsidR="00294A6C" w:rsidRPr="00E866A8" w:rsidRDefault="00294A6C" w:rsidP="00294A6C">
            <w:pPr>
              <w:widowControl w:val="0"/>
              <w:autoSpaceDE w:val="0"/>
              <w:autoSpaceDN w:val="0"/>
              <w:adjustRightInd w:val="0"/>
              <w:spacing w:line="200" w:lineRule="exact"/>
              <w:rPr>
                <w:sz w:val="20"/>
                <w:lang w:val="en-US"/>
              </w:rPr>
            </w:pPr>
          </w:p>
          <w:p w14:paraId="3E7B86B9"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324</w:t>
            </w:r>
          </w:p>
        </w:tc>
        <w:tc>
          <w:tcPr>
            <w:tcW w:w="1043" w:type="dxa"/>
            <w:tcBorders>
              <w:top w:val="single" w:sz="4" w:space="0" w:color="000000"/>
              <w:left w:val="single" w:sz="4" w:space="0" w:color="000000"/>
              <w:bottom w:val="single" w:sz="4" w:space="0" w:color="000000"/>
              <w:right w:val="single" w:sz="4" w:space="0" w:color="000000"/>
            </w:tcBorders>
          </w:tcPr>
          <w:p w14:paraId="23EC3AC1" w14:textId="77777777" w:rsidR="00294A6C" w:rsidRPr="00E866A8" w:rsidRDefault="00294A6C" w:rsidP="00294A6C">
            <w:pPr>
              <w:widowControl w:val="0"/>
              <w:autoSpaceDE w:val="0"/>
              <w:autoSpaceDN w:val="0"/>
              <w:adjustRightInd w:val="0"/>
              <w:spacing w:line="130" w:lineRule="exact"/>
              <w:rPr>
                <w:sz w:val="13"/>
                <w:szCs w:val="13"/>
                <w:lang w:val="en-US"/>
              </w:rPr>
            </w:pPr>
          </w:p>
          <w:p w14:paraId="3896C5E5" w14:textId="77777777" w:rsidR="00294A6C" w:rsidRPr="00E866A8" w:rsidRDefault="00294A6C" w:rsidP="00294A6C">
            <w:pPr>
              <w:widowControl w:val="0"/>
              <w:autoSpaceDE w:val="0"/>
              <w:autoSpaceDN w:val="0"/>
              <w:adjustRightInd w:val="0"/>
              <w:spacing w:line="200" w:lineRule="exact"/>
              <w:rPr>
                <w:sz w:val="20"/>
                <w:lang w:val="en-US"/>
              </w:rPr>
            </w:pPr>
          </w:p>
          <w:p w14:paraId="0B32BC7C" w14:textId="77777777" w:rsidR="00294A6C" w:rsidRPr="00E866A8" w:rsidRDefault="00294A6C" w:rsidP="00294A6C">
            <w:pPr>
              <w:widowControl w:val="0"/>
              <w:autoSpaceDE w:val="0"/>
              <w:autoSpaceDN w:val="0"/>
              <w:adjustRightInd w:val="0"/>
              <w:ind w:left="331" w:right="-20"/>
              <w:rPr>
                <w:lang w:val="en-US"/>
              </w:rPr>
            </w:pPr>
            <w:r w:rsidRPr="00E866A8">
              <w:rPr>
                <w:rFonts w:ascii="Arial" w:hAnsi="Arial" w:cs="Arial"/>
                <w:sz w:val="22"/>
                <w:szCs w:val="22"/>
                <w:lang w:val="en-US"/>
              </w:rPr>
              <w:t>413</w:t>
            </w:r>
          </w:p>
        </w:tc>
        <w:tc>
          <w:tcPr>
            <w:tcW w:w="929" w:type="dxa"/>
            <w:tcBorders>
              <w:top w:val="single" w:sz="4" w:space="0" w:color="000000"/>
              <w:left w:val="single" w:sz="4" w:space="0" w:color="000000"/>
              <w:bottom w:val="single" w:sz="4" w:space="0" w:color="000000"/>
              <w:right w:val="single" w:sz="4" w:space="0" w:color="000000"/>
            </w:tcBorders>
          </w:tcPr>
          <w:p w14:paraId="34758FCE" w14:textId="77777777" w:rsidR="00294A6C" w:rsidRPr="00E866A8" w:rsidRDefault="00294A6C" w:rsidP="00294A6C">
            <w:pPr>
              <w:widowControl w:val="0"/>
              <w:autoSpaceDE w:val="0"/>
              <w:autoSpaceDN w:val="0"/>
              <w:adjustRightInd w:val="0"/>
              <w:spacing w:line="130" w:lineRule="exact"/>
              <w:rPr>
                <w:sz w:val="13"/>
                <w:szCs w:val="13"/>
                <w:lang w:val="en-US"/>
              </w:rPr>
            </w:pPr>
          </w:p>
          <w:p w14:paraId="1D1A9280" w14:textId="77777777" w:rsidR="00294A6C" w:rsidRPr="00E866A8" w:rsidRDefault="00294A6C" w:rsidP="00294A6C">
            <w:pPr>
              <w:widowControl w:val="0"/>
              <w:autoSpaceDE w:val="0"/>
              <w:autoSpaceDN w:val="0"/>
              <w:adjustRightInd w:val="0"/>
              <w:spacing w:line="200" w:lineRule="exact"/>
              <w:rPr>
                <w:sz w:val="20"/>
                <w:lang w:val="en-US"/>
              </w:rPr>
            </w:pPr>
          </w:p>
          <w:p w14:paraId="1F7308FA" w14:textId="77777777" w:rsidR="00294A6C" w:rsidRPr="00E866A8" w:rsidRDefault="00294A6C" w:rsidP="00294A6C">
            <w:pPr>
              <w:widowControl w:val="0"/>
              <w:autoSpaceDE w:val="0"/>
              <w:autoSpaceDN w:val="0"/>
              <w:adjustRightInd w:val="0"/>
              <w:ind w:left="274" w:right="-20"/>
              <w:rPr>
                <w:lang w:val="en-US"/>
              </w:rPr>
            </w:pPr>
            <w:r w:rsidRPr="00E866A8">
              <w:rPr>
                <w:rFonts w:ascii="Arial" w:hAnsi="Arial" w:cs="Arial"/>
                <w:sz w:val="22"/>
                <w:szCs w:val="22"/>
                <w:lang w:val="en-US"/>
              </w:rPr>
              <w:t>416</w:t>
            </w:r>
          </w:p>
        </w:tc>
        <w:tc>
          <w:tcPr>
            <w:tcW w:w="1022" w:type="dxa"/>
            <w:tcBorders>
              <w:top w:val="single" w:sz="4" w:space="0" w:color="000000"/>
              <w:left w:val="single" w:sz="4" w:space="0" w:color="000000"/>
              <w:bottom w:val="single" w:sz="4" w:space="0" w:color="000000"/>
              <w:right w:val="single" w:sz="4" w:space="0" w:color="000000"/>
            </w:tcBorders>
          </w:tcPr>
          <w:p w14:paraId="1B2C1572" w14:textId="77777777" w:rsidR="00294A6C" w:rsidRPr="00E866A8" w:rsidRDefault="00294A6C" w:rsidP="00294A6C">
            <w:pPr>
              <w:widowControl w:val="0"/>
              <w:autoSpaceDE w:val="0"/>
              <w:autoSpaceDN w:val="0"/>
              <w:adjustRightInd w:val="0"/>
              <w:spacing w:line="130" w:lineRule="exact"/>
              <w:rPr>
                <w:sz w:val="13"/>
                <w:szCs w:val="13"/>
                <w:lang w:val="en-US"/>
              </w:rPr>
            </w:pPr>
          </w:p>
          <w:p w14:paraId="053F79DA" w14:textId="77777777" w:rsidR="00294A6C" w:rsidRPr="00E866A8" w:rsidRDefault="00294A6C" w:rsidP="00294A6C">
            <w:pPr>
              <w:widowControl w:val="0"/>
              <w:autoSpaceDE w:val="0"/>
              <w:autoSpaceDN w:val="0"/>
              <w:adjustRightInd w:val="0"/>
              <w:spacing w:line="200" w:lineRule="exact"/>
              <w:rPr>
                <w:sz w:val="20"/>
                <w:lang w:val="en-US"/>
              </w:rPr>
            </w:pPr>
          </w:p>
          <w:p w14:paraId="6F3265F3" w14:textId="77777777" w:rsidR="00294A6C" w:rsidRPr="00E866A8" w:rsidRDefault="00294A6C" w:rsidP="00294A6C">
            <w:pPr>
              <w:widowControl w:val="0"/>
              <w:autoSpaceDE w:val="0"/>
              <w:autoSpaceDN w:val="0"/>
              <w:adjustRightInd w:val="0"/>
              <w:ind w:left="321" w:right="-20"/>
              <w:rPr>
                <w:lang w:val="en-US"/>
              </w:rPr>
            </w:pPr>
            <w:r w:rsidRPr="00E866A8">
              <w:rPr>
                <w:rFonts w:ascii="Arial" w:hAnsi="Arial" w:cs="Arial"/>
                <w:sz w:val="22"/>
                <w:szCs w:val="22"/>
                <w:lang w:val="en-US"/>
              </w:rPr>
              <w:t>277</w:t>
            </w:r>
          </w:p>
        </w:tc>
        <w:tc>
          <w:tcPr>
            <w:tcW w:w="968" w:type="dxa"/>
            <w:tcBorders>
              <w:top w:val="single" w:sz="4" w:space="0" w:color="000000"/>
              <w:left w:val="single" w:sz="4" w:space="0" w:color="000000"/>
              <w:bottom w:val="single" w:sz="4" w:space="0" w:color="000000"/>
              <w:right w:val="single" w:sz="4" w:space="0" w:color="000000"/>
            </w:tcBorders>
          </w:tcPr>
          <w:p w14:paraId="7B7E1F99" w14:textId="77777777" w:rsidR="00294A6C" w:rsidRPr="00E866A8" w:rsidRDefault="00294A6C" w:rsidP="00294A6C">
            <w:pPr>
              <w:widowControl w:val="0"/>
              <w:autoSpaceDE w:val="0"/>
              <w:autoSpaceDN w:val="0"/>
              <w:adjustRightInd w:val="0"/>
              <w:spacing w:line="130" w:lineRule="exact"/>
              <w:rPr>
                <w:sz w:val="13"/>
                <w:szCs w:val="13"/>
                <w:lang w:val="en-US"/>
              </w:rPr>
            </w:pPr>
          </w:p>
          <w:p w14:paraId="308F2865" w14:textId="77777777" w:rsidR="00294A6C" w:rsidRPr="00E866A8" w:rsidRDefault="00294A6C" w:rsidP="00294A6C">
            <w:pPr>
              <w:widowControl w:val="0"/>
              <w:autoSpaceDE w:val="0"/>
              <w:autoSpaceDN w:val="0"/>
              <w:adjustRightInd w:val="0"/>
              <w:spacing w:line="200" w:lineRule="exact"/>
              <w:rPr>
                <w:sz w:val="20"/>
                <w:lang w:val="en-US"/>
              </w:rPr>
            </w:pPr>
          </w:p>
          <w:p w14:paraId="7F0D6F3F" w14:textId="77777777" w:rsidR="00294A6C" w:rsidRPr="00E866A8" w:rsidRDefault="00294A6C" w:rsidP="00294A6C">
            <w:pPr>
              <w:widowControl w:val="0"/>
              <w:autoSpaceDE w:val="0"/>
              <w:autoSpaceDN w:val="0"/>
              <w:adjustRightInd w:val="0"/>
              <w:ind w:left="294" w:right="-20"/>
              <w:rPr>
                <w:lang w:val="en-US"/>
              </w:rPr>
            </w:pPr>
            <w:r w:rsidRPr="00E866A8">
              <w:rPr>
                <w:rFonts w:ascii="Arial" w:hAnsi="Arial" w:cs="Arial"/>
                <w:sz w:val="22"/>
                <w:szCs w:val="22"/>
                <w:lang w:val="en-US"/>
              </w:rPr>
              <w:t>322</w:t>
            </w:r>
          </w:p>
        </w:tc>
        <w:tc>
          <w:tcPr>
            <w:tcW w:w="794" w:type="dxa"/>
            <w:tcBorders>
              <w:top w:val="single" w:sz="4" w:space="0" w:color="000000"/>
              <w:left w:val="single" w:sz="4" w:space="0" w:color="000000"/>
              <w:bottom w:val="single" w:sz="4" w:space="0" w:color="000000"/>
              <w:right w:val="single" w:sz="4" w:space="0" w:color="000000"/>
            </w:tcBorders>
          </w:tcPr>
          <w:p w14:paraId="4171CBCF" w14:textId="77777777" w:rsidR="00294A6C" w:rsidRPr="00E866A8" w:rsidRDefault="00294A6C" w:rsidP="00294A6C">
            <w:pPr>
              <w:widowControl w:val="0"/>
              <w:autoSpaceDE w:val="0"/>
              <w:autoSpaceDN w:val="0"/>
              <w:adjustRightInd w:val="0"/>
              <w:spacing w:line="130" w:lineRule="exact"/>
              <w:rPr>
                <w:sz w:val="13"/>
                <w:szCs w:val="13"/>
                <w:lang w:val="en-US"/>
              </w:rPr>
            </w:pPr>
          </w:p>
          <w:p w14:paraId="45A48ADB" w14:textId="77777777" w:rsidR="00294A6C" w:rsidRPr="00E866A8" w:rsidRDefault="00294A6C" w:rsidP="00294A6C">
            <w:pPr>
              <w:widowControl w:val="0"/>
              <w:autoSpaceDE w:val="0"/>
              <w:autoSpaceDN w:val="0"/>
              <w:adjustRightInd w:val="0"/>
              <w:spacing w:line="200" w:lineRule="exact"/>
              <w:rPr>
                <w:sz w:val="20"/>
                <w:lang w:val="en-US"/>
              </w:rPr>
            </w:pPr>
          </w:p>
          <w:p w14:paraId="546FD869" w14:textId="77777777" w:rsidR="00294A6C" w:rsidRPr="00E866A8" w:rsidRDefault="00294A6C" w:rsidP="00294A6C">
            <w:pPr>
              <w:widowControl w:val="0"/>
              <w:autoSpaceDE w:val="0"/>
              <w:autoSpaceDN w:val="0"/>
              <w:adjustRightInd w:val="0"/>
              <w:ind w:left="224" w:right="205"/>
              <w:jc w:val="center"/>
              <w:rPr>
                <w:lang w:val="en-US"/>
              </w:rPr>
            </w:pPr>
            <w:r w:rsidRPr="00E866A8">
              <w:rPr>
                <w:rFonts w:ascii="Arial" w:hAnsi="Arial" w:cs="Arial"/>
                <w:w w:val="99"/>
                <w:sz w:val="22"/>
                <w:szCs w:val="22"/>
                <w:lang w:val="en-US"/>
              </w:rPr>
              <w:t>69</w:t>
            </w:r>
          </w:p>
        </w:tc>
      </w:tr>
      <w:tr w:rsidR="00294A6C" w:rsidRPr="00E866A8" w14:paraId="17CAA73B" w14:textId="77777777" w:rsidTr="00294A6C">
        <w:trPr>
          <w:trHeight w:hRule="exact" w:val="2080"/>
        </w:trPr>
        <w:tc>
          <w:tcPr>
            <w:tcW w:w="405" w:type="dxa"/>
            <w:tcBorders>
              <w:top w:val="single" w:sz="4" w:space="0" w:color="000000"/>
              <w:left w:val="single" w:sz="4" w:space="0" w:color="000000"/>
              <w:bottom w:val="single" w:sz="4" w:space="0" w:color="000000"/>
              <w:right w:val="single" w:sz="4" w:space="0" w:color="000000"/>
            </w:tcBorders>
          </w:tcPr>
          <w:p w14:paraId="3BC9EDE3" w14:textId="77777777" w:rsidR="00294A6C" w:rsidRPr="00E866A8" w:rsidRDefault="00294A6C" w:rsidP="00294A6C">
            <w:pPr>
              <w:widowControl w:val="0"/>
              <w:autoSpaceDE w:val="0"/>
              <w:autoSpaceDN w:val="0"/>
              <w:adjustRightInd w:val="0"/>
              <w:spacing w:before="7" w:line="120" w:lineRule="exact"/>
              <w:rPr>
                <w:sz w:val="12"/>
                <w:szCs w:val="12"/>
                <w:lang w:val="en-US"/>
              </w:rPr>
            </w:pPr>
          </w:p>
          <w:p w14:paraId="4CB7FC66" w14:textId="77777777" w:rsidR="00294A6C" w:rsidRPr="00E866A8" w:rsidRDefault="00294A6C" w:rsidP="00294A6C">
            <w:pPr>
              <w:widowControl w:val="0"/>
              <w:autoSpaceDE w:val="0"/>
              <w:autoSpaceDN w:val="0"/>
              <w:adjustRightInd w:val="0"/>
              <w:spacing w:line="200" w:lineRule="exact"/>
              <w:rPr>
                <w:sz w:val="20"/>
                <w:lang w:val="en-US"/>
              </w:rPr>
            </w:pPr>
          </w:p>
          <w:p w14:paraId="495AB437" w14:textId="77777777" w:rsidR="00294A6C" w:rsidRPr="00E866A8" w:rsidRDefault="00294A6C" w:rsidP="00294A6C">
            <w:pPr>
              <w:widowControl w:val="0"/>
              <w:autoSpaceDE w:val="0"/>
              <w:autoSpaceDN w:val="0"/>
              <w:adjustRightInd w:val="0"/>
              <w:spacing w:line="200" w:lineRule="exact"/>
              <w:rPr>
                <w:sz w:val="20"/>
                <w:lang w:val="en-US"/>
              </w:rPr>
            </w:pPr>
          </w:p>
          <w:p w14:paraId="37C06FAF" w14:textId="77777777" w:rsidR="00294A6C" w:rsidRPr="00E866A8" w:rsidRDefault="00294A6C" w:rsidP="00294A6C">
            <w:pPr>
              <w:widowControl w:val="0"/>
              <w:autoSpaceDE w:val="0"/>
              <w:autoSpaceDN w:val="0"/>
              <w:adjustRightInd w:val="0"/>
              <w:spacing w:line="200" w:lineRule="exact"/>
              <w:rPr>
                <w:sz w:val="20"/>
                <w:lang w:val="en-US"/>
              </w:rPr>
            </w:pPr>
          </w:p>
          <w:p w14:paraId="6C894DE9" w14:textId="77777777" w:rsidR="00294A6C" w:rsidRPr="00E866A8" w:rsidRDefault="00294A6C" w:rsidP="00294A6C">
            <w:pPr>
              <w:widowControl w:val="0"/>
              <w:autoSpaceDE w:val="0"/>
              <w:autoSpaceDN w:val="0"/>
              <w:adjustRightInd w:val="0"/>
              <w:spacing w:line="200" w:lineRule="exact"/>
              <w:rPr>
                <w:sz w:val="20"/>
                <w:lang w:val="en-US"/>
              </w:rPr>
            </w:pPr>
          </w:p>
          <w:p w14:paraId="6A7ECC78"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C</w:t>
            </w:r>
          </w:p>
        </w:tc>
        <w:tc>
          <w:tcPr>
            <w:tcW w:w="1556" w:type="dxa"/>
            <w:tcBorders>
              <w:top w:val="single" w:sz="4" w:space="0" w:color="000000"/>
              <w:left w:val="single" w:sz="4" w:space="0" w:color="000000"/>
              <w:bottom w:val="single" w:sz="4" w:space="0" w:color="000000"/>
              <w:right w:val="single" w:sz="4" w:space="0" w:color="000000"/>
            </w:tcBorders>
          </w:tcPr>
          <w:p w14:paraId="1D76F5EE" w14:textId="77777777" w:rsidR="00294A6C" w:rsidRPr="00E866A8" w:rsidRDefault="00294A6C" w:rsidP="00294A6C">
            <w:pPr>
              <w:widowControl w:val="0"/>
              <w:autoSpaceDE w:val="0"/>
              <w:autoSpaceDN w:val="0"/>
              <w:adjustRightInd w:val="0"/>
              <w:ind w:left="102" w:right="65"/>
              <w:rPr>
                <w:lang w:val="en-US"/>
              </w:rPr>
            </w:pPr>
            <w:r w:rsidRPr="00E866A8">
              <w:rPr>
                <w:rFonts w:ascii="Arial" w:hAnsi="Arial" w:cs="Arial"/>
                <w:noProof/>
                <w:sz w:val="20"/>
                <w:lang w:val="en-US"/>
              </w:rPr>
              <w:t>Estimated minimum number of shipments required for the actual capacity of the cold chain</w:t>
            </w:r>
          </w:p>
        </w:tc>
        <w:tc>
          <w:tcPr>
            <w:tcW w:w="1685" w:type="dxa"/>
            <w:tcBorders>
              <w:top w:val="single" w:sz="4" w:space="0" w:color="000000"/>
              <w:left w:val="single" w:sz="4" w:space="0" w:color="000000"/>
              <w:bottom w:val="single" w:sz="4" w:space="0" w:color="000000"/>
              <w:right w:val="single" w:sz="4" w:space="0" w:color="000000"/>
            </w:tcBorders>
          </w:tcPr>
          <w:p w14:paraId="77C5793C" w14:textId="77777777" w:rsidR="00294A6C" w:rsidRPr="00E866A8" w:rsidRDefault="00294A6C" w:rsidP="00294A6C">
            <w:pPr>
              <w:widowControl w:val="0"/>
              <w:autoSpaceDE w:val="0"/>
              <w:autoSpaceDN w:val="0"/>
              <w:adjustRightInd w:val="0"/>
              <w:spacing w:before="6" w:line="100" w:lineRule="exact"/>
              <w:rPr>
                <w:i/>
                <w:sz w:val="10"/>
                <w:szCs w:val="10"/>
                <w:lang w:val="en-US"/>
              </w:rPr>
            </w:pPr>
          </w:p>
          <w:p w14:paraId="6DC8E177" w14:textId="77777777" w:rsidR="00294A6C" w:rsidRPr="00E866A8" w:rsidRDefault="00294A6C" w:rsidP="00294A6C">
            <w:pPr>
              <w:widowControl w:val="0"/>
              <w:autoSpaceDE w:val="0"/>
              <w:autoSpaceDN w:val="0"/>
              <w:adjustRightInd w:val="0"/>
              <w:spacing w:line="200" w:lineRule="exact"/>
              <w:rPr>
                <w:i/>
                <w:sz w:val="20"/>
                <w:lang w:val="en-US"/>
              </w:rPr>
            </w:pPr>
          </w:p>
          <w:p w14:paraId="4E7E7702" w14:textId="77777777" w:rsidR="00294A6C" w:rsidRPr="00E866A8" w:rsidRDefault="00294A6C" w:rsidP="00294A6C">
            <w:pPr>
              <w:widowControl w:val="0"/>
              <w:autoSpaceDE w:val="0"/>
              <w:autoSpaceDN w:val="0"/>
              <w:adjustRightInd w:val="0"/>
              <w:spacing w:line="200" w:lineRule="exact"/>
              <w:rPr>
                <w:i/>
                <w:sz w:val="20"/>
                <w:lang w:val="en-US"/>
              </w:rPr>
            </w:pPr>
          </w:p>
          <w:p w14:paraId="64A86D67" w14:textId="77777777" w:rsidR="00294A6C" w:rsidRPr="00E866A8" w:rsidRDefault="00294A6C" w:rsidP="00294A6C">
            <w:pPr>
              <w:widowControl w:val="0"/>
              <w:autoSpaceDE w:val="0"/>
              <w:autoSpaceDN w:val="0"/>
              <w:adjustRightInd w:val="0"/>
              <w:spacing w:line="200" w:lineRule="exact"/>
              <w:rPr>
                <w:i/>
                <w:sz w:val="20"/>
                <w:lang w:val="en-US"/>
              </w:rPr>
            </w:pPr>
          </w:p>
          <w:p w14:paraId="2C79F4EA" w14:textId="77777777" w:rsidR="00294A6C" w:rsidRPr="00E866A8" w:rsidRDefault="00294A6C" w:rsidP="00294A6C">
            <w:pPr>
              <w:widowControl w:val="0"/>
              <w:autoSpaceDE w:val="0"/>
              <w:autoSpaceDN w:val="0"/>
              <w:adjustRightInd w:val="0"/>
              <w:spacing w:line="200" w:lineRule="exact"/>
              <w:rPr>
                <w:i/>
                <w:sz w:val="20"/>
                <w:lang w:val="en-US"/>
              </w:rPr>
            </w:pPr>
          </w:p>
          <w:p w14:paraId="5DB58F72"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A/B</w:t>
            </w:r>
          </w:p>
        </w:tc>
        <w:tc>
          <w:tcPr>
            <w:tcW w:w="1069" w:type="dxa"/>
            <w:tcBorders>
              <w:top w:val="single" w:sz="4" w:space="0" w:color="000000"/>
              <w:left w:val="single" w:sz="4" w:space="0" w:color="000000"/>
              <w:bottom w:val="single" w:sz="4" w:space="0" w:color="000000"/>
              <w:right w:val="single" w:sz="4" w:space="0" w:color="000000"/>
            </w:tcBorders>
          </w:tcPr>
          <w:p w14:paraId="194CEB79"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36F23961" w14:textId="77777777" w:rsidR="00294A6C" w:rsidRPr="00E866A8" w:rsidRDefault="00294A6C" w:rsidP="00294A6C">
            <w:pPr>
              <w:widowControl w:val="0"/>
              <w:autoSpaceDE w:val="0"/>
              <w:autoSpaceDN w:val="0"/>
              <w:adjustRightInd w:val="0"/>
              <w:spacing w:line="200" w:lineRule="exact"/>
              <w:rPr>
                <w:sz w:val="20"/>
                <w:lang w:val="en-US"/>
              </w:rPr>
            </w:pPr>
          </w:p>
          <w:p w14:paraId="05900F77" w14:textId="77777777" w:rsidR="00294A6C" w:rsidRPr="00E866A8" w:rsidRDefault="00294A6C" w:rsidP="00294A6C">
            <w:pPr>
              <w:widowControl w:val="0"/>
              <w:autoSpaceDE w:val="0"/>
              <w:autoSpaceDN w:val="0"/>
              <w:adjustRightInd w:val="0"/>
              <w:spacing w:line="200" w:lineRule="exact"/>
              <w:rPr>
                <w:sz w:val="20"/>
                <w:lang w:val="en-US"/>
              </w:rPr>
            </w:pPr>
          </w:p>
          <w:p w14:paraId="02ADF7D0" w14:textId="77777777" w:rsidR="00294A6C" w:rsidRPr="00E866A8" w:rsidRDefault="00294A6C" w:rsidP="00294A6C">
            <w:pPr>
              <w:widowControl w:val="0"/>
              <w:autoSpaceDE w:val="0"/>
              <w:autoSpaceDN w:val="0"/>
              <w:adjustRightInd w:val="0"/>
              <w:spacing w:line="200" w:lineRule="exact"/>
              <w:rPr>
                <w:sz w:val="20"/>
                <w:lang w:val="en-US"/>
              </w:rPr>
            </w:pPr>
          </w:p>
          <w:p w14:paraId="6708A726" w14:textId="77777777" w:rsidR="00294A6C" w:rsidRPr="00E866A8" w:rsidRDefault="00294A6C" w:rsidP="00294A6C">
            <w:pPr>
              <w:widowControl w:val="0"/>
              <w:autoSpaceDE w:val="0"/>
              <w:autoSpaceDN w:val="0"/>
              <w:adjustRightInd w:val="0"/>
              <w:spacing w:line="200" w:lineRule="exact"/>
              <w:rPr>
                <w:sz w:val="20"/>
                <w:lang w:val="en-US"/>
              </w:rPr>
            </w:pPr>
          </w:p>
          <w:p w14:paraId="52014CAD" w14:textId="77777777" w:rsidR="00294A6C" w:rsidRPr="00E866A8" w:rsidRDefault="00294A6C" w:rsidP="00294A6C">
            <w:pPr>
              <w:widowControl w:val="0"/>
              <w:autoSpaceDE w:val="0"/>
              <w:autoSpaceDN w:val="0"/>
              <w:adjustRightInd w:val="0"/>
              <w:ind w:left="339" w:right="319"/>
              <w:jc w:val="center"/>
              <w:rPr>
                <w:lang w:val="en-US"/>
              </w:rPr>
            </w:pPr>
            <w:r w:rsidRPr="00E866A8">
              <w:rPr>
                <w:rFonts w:ascii="Arial" w:hAnsi="Arial" w:cs="Arial"/>
                <w:w w:val="99"/>
                <w:sz w:val="22"/>
                <w:szCs w:val="22"/>
                <w:lang w:val="en-US"/>
              </w:rPr>
              <w:t>0.8</w:t>
            </w:r>
          </w:p>
        </w:tc>
        <w:tc>
          <w:tcPr>
            <w:tcW w:w="1082" w:type="dxa"/>
            <w:tcBorders>
              <w:top w:val="single" w:sz="4" w:space="0" w:color="000000"/>
              <w:left w:val="single" w:sz="4" w:space="0" w:color="000000"/>
              <w:bottom w:val="single" w:sz="4" w:space="0" w:color="000000"/>
              <w:right w:val="single" w:sz="4" w:space="0" w:color="000000"/>
            </w:tcBorders>
          </w:tcPr>
          <w:p w14:paraId="16E75A99"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448B5994" w14:textId="77777777" w:rsidR="00294A6C" w:rsidRPr="00E866A8" w:rsidRDefault="00294A6C" w:rsidP="00294A6C">
            <w:pPr>
              <w:widowControl w:val="0"/>
              <w:autoSpaceDE w:val="0"/>
              <w:autoSpaceDN w:val="0"/>
              <w:adjustRightInd w:val="0"/>
              <w:spacing w:line="200" w:lineRule="exact"/>
              <w:rPr>
                <w:sz w:val="20"/>
                <w:lang w:val="en-US"/>
              </w:rPr>
            </w:pPr>
          </w:p>
          <w:p w14:paraId="30F84CDF" w14:textId="77777777" w:rsidR="00294A6C" w:rsidRPr="00E866A8" w:rsidRDefault="00294A6C" w:rsidP="00294A6C">
            <w:pPr>
              <w:widowControl w:val="0"/>
              <w:autoSpaceDE w:val="0"/>
              <w:autoSpaceDN w:val="0"/>
              <w:adjustRightInd w:val="0"/>
              <w:spacing w:line="200" w:lineRule="exact"/>
              <w:rPr>
                <w:sz w:val="20"/>
                <w:lang w:val="en-US"/>
              </w:rPr>
            </w:pPr>
          </w:p>
          <w:p w14:paraId="40A9D324" w14:textId="77777777" w:rsidR="00294A6C" w:rsidRPr="00E866A8" w:rsidRDefault="00294A6C" w:rsidP="00294A6C">
            <w:pPr>
              <w:widowControl w:val="0"/>
              <w:autoSpaceDE w:val="0"/>
              <w:autoSpaceDN w:val="0"/>
              <w:adjustRightInd w:val="0"/>
              <w:spacing w:line="200" w:lineRule="exact"/>
              <w:rPr>
                <w:sz w:val="20"/>
                <w:lang w:val="en-US"/>
              </w:rPr>
            </w:pPr>
          </w:p>
          <w:p w14:paraId="4E15D489" w14:textId="77777777" w:rsidR="00294A6C" w:rsidRPr="00E866A8" w:rsidRDefault="00294A6C" w:rsidP="00294A6C">
            <w:pPr>
              <w:widowControl w:val="0"/>
              <w:autoSpaceDE w:val="0"/>
              <w:autoSpaceDN w:val="0"/>
              <w:adjustRightInd w:val="0"/>
              <w:spacing w:line="200" w:lineRule="exact"/>
              <w:rPr>
                <w:sz w:val="20"/>
                <w:lang w:val="en-US"/>
              </w:rPr>
            </w:pPr>
          </w:p>
          <w:p w14:paraId="3687580C" w14:textId="77777777" w:rsidR="00294A6C" w:rsidRPr="00E866A8" w:rsidRDefault="00294A6C" w:rsidP="00294A6C">
            <w:pPr>
              <w:widowControl w:val="0"/>
              <w:autoSpaceDE w:val="0"/>
              <w:autoSpaceDN w:val="0"/>
              <w:adjustRightInd w:val="0"/>
              <w:ind w:left="345" w:right="327"/>
              <w:jc w:val="center"/>
              <w:rPr>
                <w:lang w:val="en-US"/>
              </w:rPr>
            </w:pPr>
            <w:r w:rsidRPr="00E866A8">
              <w:rPr>
                <w:rFonts w:ascii="Arial" w:hAnsi="Arial" w:cs="Arial"/>
                <w:w w:val="99"/>
                <w:sz w:val="22"/>
                <w:szCs w:val="22"/>
                <w:lang w:val="en-US"/>
              </w:rPr>
              <w:t>0.7</w:t>
            </w:r>
          </w:p>
        </w:tc>
        <w:tc>
          <w:tcPr>
            <w:tcW w:w="1043" w:type="dxa"/>
            <w:tcBorders>
              <w:top w:val="single" w:sz="4" w:space="0" w:color="000000"/>
              <w:left w:val="single" w:sz="4" w:space="0" w:color="000000"/>
              <w:bottom w:val="single" w:sz="4" w:space="0" w:color="000000"/>
              <w:right w:val="single" w:sz="4" w:space="0" w:color="000000"/>
            </w:tcBorders>
          </w:tcPr>
          <w:p w14:paraId="01499AC1"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7FC2A225" w14:textId="77777777" w:rsidR="00294A6C" w:rsidRPr="00E866A8" w:rsidRDefault="00294A6C" w:rsidP="00294A6C">
            <w:pPr>
              <w:widowControl w:val="0"/>
              <w:autoSpaceDE w:val="0"/>
              <w:autoSpaceDN w:val="0"/>
              <w:adjustRightInd w:val="0"/>
              <w:spacing w:line="200" w:lineRule="exact"/>
              <w:rPr>
                <w:sz w:val="20"/>
                <w:lang w:val="en-US"/>
              </w:rPr>
            </w:pPr>
          </w:p>
          <w:p w14:paraId="68D362F2" w14:textId="77777777" w:rsidR="00294A6C" w:rsidRPr="00E866A8" w:rsidRDefault="00294A6C" w:rsidP="00294A6C">
            <w:pPr>
              <w:widowControl w:val="0"/>
              <w:autoSpaceDE w:val="0"/>
              <w:autoSpaceDN w:val="0"/>
              <w:adjustRightInd w:val="0"/>
              <w:spacing w:line="200" w:lineRule="exact"/>
              <w:rPr>
                <w:sz w:val="20"/>
                <w:lang w:val="en-US"/>
              </w:rPr>
            </w:pPr>
          </w:p>
          <w:p w14:paraId="1087CCE3" w14:textId="77777777" w:rsidR="00294A6C" w:rsidRPr="00E866A8" w:rsidRDefault="00294A6C" w:rsidP="00294A6C">
            <w:pPr>
              <w:widowControl w:val="0"/>
              <w:autoSpaceDE w:val="0"/>
              <w:autoSpaceDN w:val="0"/>
              <w:adjustRightInd w:val="0"/>
              <w:spacing w:line="200" w:lineRule="exact"/>
              <w:rPr>
                <w:sz w:val="20"/>
                <w:lang w:val="en-US"/>
              </w:rPr>
            </w:pPr>
          </w:p>
          <w:p w14:paraId="44CBD451" w14:textId="77777777" w:rsidR="00294A6C" w:rsidRPr="00E866A8" w:rsidRDefault="00294A6C" w:rsidP="00294A6C">
            <w:pPr>
              <w:widowControl w:val="0"/>
              <w:autoSpaceDE w:val="0"/>
              <w:autoSpaceDN w:val="0"/>
              <w:adjustRightInd w:val="0"/>
              <w:spacing w:line="200" w:lineRule="exact"/>
              <w:rPr>
                <w:sz w:val="20"/>
                <w:lang w:val="en-US"/>
              </w:rPr>
            </w:pPr>
          </w:p>
          <w:p w14:paraId="5A9CF593" w14:textId="77777777" w:rsidR="00294A6C" w:rsidRPr="00E866A8" w:rsidRDefault="00294A6C" w:rsidP="00294A6C">
            <w:pPr>
              <w:widowControl w:val="0"/>
              <w:autoSpaceDE w:val="0"/>
              <w:autoSpaceDN w:val="0"/>
              <w:adjustRightInd w:val="0"/>
              <w:ind w:left="326" w:right="306"/>
              <w:jc w:val="center"/>
              <w:rPr>
                <w:lang w:val="en-US"/>
              </w:rPr>
            </w:pPr>
            <w:r w:rsidRPr="00E866A8">
              <w:rPr>
                <w:rFonts w:ascii="Arial" w:hAnsi="Arial" w:cs="Arial"/>
                <w:w w:val="99"/>
                <w:sz w:val="22"/>
                <w:szCs w:val="22"/>
                <w:lang w:val="en-US"/>
              </w:rPr>
              <w:t>0.6</w:t>
            </w:r>
          </w:p>
        </w:tc>
        <w:tc>
          <w:tcPr>
            <w:tcW w:w="929" w:type="dxa"/>
            <w:tcBorders>
              <w:top w:val="single" w:sz="4" w:space="0" w:color="000000"/>
              <w:left w:val="single" w:sz="4" w:space="0" w:color="000000"/>
              <w:bottom w:val="single" w:sz="4" w:space="0" w:color="000000"/>
              <w:right w:val="single" w:sz="4" w:space="0" w:color="000000"/>
            </w:tcBorders>
          </w:tcPr>
          <w:p w14:paraId="5285F38D"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77DD3851" w14:textId="77777777" w:rsidR="00294A6C" w:rsidRPr="00E866A8" w:rsidRDefault="00294A6C" w:rsidP="00294A6C">
            <w:pPr>
              <w:widowControl w:val="0"/>
              <w:autoSpaceDE w:val="0"/>
              <w:autoSpaceDN w:val="0"/>
              <w:adjustRightInd w:val="0"/>
              <w:spacing w:line="200" w:lineRule="exact"/>
              <w:rPr>
                <w:sz w:val="20"/>
                <w:lang w:val="en-US"/>
              </w:rPr>
            </w:pPr>
          </w:p>
          <w:p w14:paraId="7CC6824B" w14:textId="77777777" w:rsidR="00294A6C" w:rsidRPr="00E866A8" w:rsidRDefault="00294A6C" w:rsidP="00294A6C">
            <w:pPr>
              <w:widowControl w:val="0"/>
              <w:autoSpaceDE w:val="0"/>
              <w:autoSpaceDN w:val="0"/>
              <w:adjustRightInd w:val="0"/>
              <w:spacing w:line="200" w:lineRule="exact"/>
              <w:rPr>
                <w:sz w:val="20"/>
                <w:lang w:val="en-US"/>
              </w:rPr>
            </w:pPr>
          </w:p>
          <w:p w14:paraId="668175A6" w14:textId="77777777" w:rsidR="00294A6C" w:rsidRPr="00E866A8" w:rsidRDefault="00294A6C" w:rsidP="00294A6C">
            <w:pPr>
              <w:widowControl w:val="0"/>
              <w:autoSpaceDE w:val="0"/>
              <w:autoSpaceDN w:val="0"/>
              <w:adjustRightInd w:val="0"/>
              <w:spacing w:line="200" w:lineRule="exact"/>
              <w:rPr>
                <w:sz w:val="20"/>
                <w:lang w:val="en-US"/>
              </w:rPr>
            </w:pPr>
          </w:p>
          <w:p w14:paraId="0F8B4BA2" w14:textId="77777777" w:rsidR="00294A6C" w:rsidRPr="00E866A8" w:rsidRDefault="00294A6C" w:rsidP="00294A6C">
            <w:pPr>
              <w:widowControl w:val="0"/>
              <w:autoSpaceDE w:val="0"/>
              <w:autoSpaceDN w:val="0"/>
              <w:adjustRightInd w:val="0"/>
              <w:spacing w:line="200" w:lineRule="exact"/>
              <w:rPr>
                <w:sz w:val="20"/>
                <w:lang w:val="en-US"/>
              </w:rPr>
            </w:pPr>
          </w:p>
          <w:p w14:paraId="6DE12FA9" w14:textId="77777777" w:rsidR="00294A6C" w:rsidRPr="00E866A8" w:rsidRDefault="00294A6C" w:rsidP="00294A6C">
            <w:pPr>
              <w:widowControl w:val="0"/>
              <w:autoSpaceDE w:val="0"/>
              <w:autoSpaceDN w:val="0"/>
              <w:adjustRightInd w:val="0"/>
              <w:ind w:left="305" w:right="-20"/>
              <w:rPr>
                <w:lang w:val="en-US"/>
              </w:rPr>
            </w:pPr>
            <w:r w:rsidRPr="00E866A8">
              <w:rPr>
                <w:rFonts w:ascii="Arial" w:hAnsi="Arial" w:cs="Arial"/>
                <w:sz w:val="22"/>
                <w:szCs w:val="22"/>
                <w:lang w:val="en-US"/>
              </w:rPr>
              <w:t>0.6</w:t>
            </w:r>
          </w:p>
        </w:tc>
        <w:tc>
          <w:tcPr>
            <w:tcW w:w="1022" w:type="dxa"/>
            <w:tcBorders>
              <w:top w:val="single" w:sz="4" w:space="0" w:color="000000"/>
              <w:left w:val="single" w:sz="4" w:space="0" w:color="000000"/>
              <w:bottom w:val="single" w:sz="4" w:space="0" w:color="000000"/>
              <w:right w:val="single" w:sz="4" w:space="0" w:color="000000"/>
            </w:tcBorders>
          </w:tcPr>
          <w:p w14:paraId="72EE4DDE"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3B2E3802" w14:textId="77777777" w:rsidR="00294A6C" w:rsidRPr="00E866A8" w:rsidRDefault="00294A6C" w:rsidP="00294A6C">
            <w:pPr>
              <w:widowControl w:val="0"/>
              <w:autoSpaceDE w:val="0"/>
              <w:autoSpaceDN w:val="0"/>
              <w:adjustRightInd w:val="0"/>
              <w:spacing w:line="200" w:lineRule="exact"/>
              <w:rPr>
                <w:sz w:val="20"/>
                <w:lang w:val="en-US"/>
              </w:rPr>
            </w:pPr>
          </w:p>
          <w:p w14:paraId="77277007" w14:textId="77777777" w:rsidR="00294A6C" w:rsidRPr="00E866A8" w:rsidRDefault="00294A6C" w:rsidP="00294A6C">
            <w:pPr>
              <w:widowControl w:val="0"/>
              <w:autoSpaceDE w:val="0"/>
              <w:autoSpaceDN w:val="0"/>
              <w:adjustRightInd w:val="0"/>
              <w:spacing w:line="200" w:lineRule="exact"/>
              <w:rPr>
                <w:sz w:val="20"/>
                <w:lang w:val="en-US"/>
              </w:rPr>
            </w:pPr>
          </w:p>
          <w:p w14:paraId="3F01AB70" w14:textId="77777777" w:rsidR="00294A6C" w:rsidRPr="00E866A8" w:rsidRDefault="00294A6C" w:rsidP="00294A6C">
            <w:pPr>
              <w:widowControl w:val="0"/>
              <w:autoSpaceDE w:val="0"/>
              <w:autoSpaceDN w:val="0"/>
              <w:adjustRightInd w:val="0"/>
              <w:spacing w:line="200" w:lineRule="exact"/>
              <w:rPr>
                <w:sz w:val="20"/>
                <w:lang w:val="en-US"/>
              </w:rPr>
            </w:pPr>
          </w:p>
          <w:p w14:paraId="3E1ABAEF" w14:textId="77777777" w:rsidR="00294A6C" w:rsidRPr="00E866A8" w:rsidRDefault="00294A6C" w:rsidP="00294A6C">
            <w:pPr>
              <w:widowControl w:val="0"/>
              <w:autoSpaceDE w:val="0"/>
              <w:autoSpaceDN w:val="0"/>
              <w:adjustRightInd w:val="0"/>
              <w:spacing w:line="200" w:lineRule="exact"/>
              <w:rPr>
                <w:sz w:val="20"/>
                <w:lang w:val="en-US"/>
              </w:rPr>
            </w:pPr>
          </w:p>
          <w:p w14:paraId="22823519" w14:textId="77777777" w:rsidR="00294A6C" w:rsidRPr="00E866A8" w:rsidRDefault="00294A6C" w:rsidP="00294A6C">
            <w:pPr>
              <w:widowControl w:val="0"/>
              <w:autoSpaceDE w:val="0"/>
              <w:autoSpaceDN w:val="0"/>
              <w:adjustRightInd w:val="0"/>
              <w:ind w:left="317" w:right="295"/>
              <w:jc w:val="center"/>
              <w:rPr>
                <w:lang w:val="en-US"/>
              </w:rPr>
            </w:pPr>
            <w:r w:rsidRPr="00E866A8">
              <w:rPr>
                <w:rFonts w:ascii="Arial" w:hAnsi="Arial" w:cs="Arial"/>
                <w:w w:val="99"/>
                <w:sz w:val="22"/>
                <w:szCs w:val="22"/>
                <w:lang w:val="en-US"/>
              </w:rPr>
              <w:t>0.9</w:t>
            </w:r>
          </w:p>
        </w:tc>
        <w:tc>
          <w:tcPr>
            <w:tcW w:w="968" w:type="dxa"/>
            <w:tcBorders>
              <w:top w:val="single" w:sz="4" w:space="0" w:color="000000"/>
              <w:left w:val="single" w:sz="4" w:space="0" w:color="000000"/>
              <w:bottom w:val="single" w:sz="4" w:space="0" w:color="000000"/>
              <w:right w:val="single" w:sz="4" w:space="0" w:color="000000"/>
            </w:tcBorders>
          </w:tcPr>
          <w:p w14:paraId="783BC47D"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27EDE965" w14:textId="77777777" w:rsidR="00294A6C" w:rsidRPr="00E866A8" w:rsidRDefault="00294A6C" w:rsidP="00294A6C">
            <w:pPr>
              <w:widowControl w:val="0"/>
              <w:autoSpaceDE w:val="0"/>
              <w:autoSpaceDN w:val="0"/>
              <w:adjustRightInd w:val="0"/>
              <w:spacing w:line="200" w:lineRule="exact"/>
              <w:rPr>
                <w:sz w:val="20"/>
                <w:lang w:val="en-US"/>
              </w:rPr>
            </w:pPr>
          </w:p>
          <w:p w14:paraId="6D1F9670" w14:textId="77777777" w:rsidR="00294A6C" w:rsidRPr="00E866A8" w:rsidRDefault="00294A6C" w:rsidP="00294A6C">
            <w:pPr>
              <w:widowControl w:val="0"/>
              <w:autoSpaceDE w:val="0"/>
              <w:autoSpaceDN w:val="0"/>
              <w:adjustRightInd w:val="0"/>
              <w:spacing w:line="200" w:lineRule="exact"/>
              <w:rPr>
                <w:sz w:val="20"/>
                <w:lang w:val="en-US"/>
              </w:rPr>
            </w:pPr>
          </w:p>
          <w:p w14:paraId="6FDB4337" w14:textId="77777777" w:rsidR="00294A6C" w:rsidRPr="00E866A8" w:rsidRDefault="00294A6C" w:rsidP="00294A6C">
            <w:pPr>
              <w:widowControl w:val="0"/>
              <w:autoSpaceDE w:val="0"/>
              <w:autoSpaceDN w:val="0"/>
              <w:adjustRightInd w:val="0"/>
              <w:spacing w:line="200" w:lineRule="exact"/>
              <w:rPr>
                <w:sz w:val="20"/>
                <w:lang w:val="en-US"/>
              </w:rPr>
            </w:pPr>
          </w:p>
          <w:p w14:paraId="49AE90FD" w14:textId="77777777" w:rsidR="00294A6C" w:rsidRPr="00E866A8" w:rsidRDefault="00294A6C" w:rsidP="00294A6C">
            <w:pPr>
              <w:widowControl w:val="0"/>
              <w:autoSpaceDE w:val="0"/>
              <w:autoSpaceDN w:val="0"/>
              <w:adjustRightInd w:val="0"/>
              <w:spacing w:line="200" w:lineRule="exact"/>
              <w:rPr>
                <w:sz w:val="20"/>
                <w:lang w:val="en-US"/>
              </w:rPr>
            </w:pPr>
          </w:p>
          <w:p w14:paraId="48FD0510" w14:textId="77777777" w:rsidR="00294A6C" w:rsidRPr="00E866A8" w:rsidRDefault="00294A6C" w:rsidP="00294A6C">
            <w:pPr>
              <w:widowControl w:val="0"/>
              <w:autoSpaceDE w:val="0"/>
              <w:autoSpaceDN w:val="0"/>
              <w:adjustRightInd w:val="0"/>
              <w:ind w:left="288" w:right="269"/>
              <w:jc w:val="center"/>
              <w:rPr>
                <w:lang w:val="en-US"/>
              </w:rPr>
            </w:pPr>
            <w:r w:rsidRPr="00E866A8">
              <w:rPr>
                <w:rFonts w:ascii="Arial" w:hAnsi="Arial" w:cs="Arial"/>
                <w:w w:val="99"/>
                <w:sz w:val="22"/>
                <w:szCs w:val="22"/>
                <w:lang w:val="en-US"/>
              </w:rPr>
              <w:t>0.9</w:t>
            </w:r>
          </w:p>
        </w:tc>
        <w:tc>
          <w:tcPr>
            <w:tcW w:w="794" w:type="dxa"/>
            <w:tcBorders>
              <w:top w:val="single" w:sz="4" w:space="0" w:color="000000"/>
              <w:left w:val="single" w:sz="4" w:space="0" w:color="000000"/>
              <w:bottom w:val="single" w:sz="4" w:space="0" w:color="000000"/>
              <w:right w:val="single" w:sz="4" w:space="0" w:color="000000"/>
            </w:tcBorders>
          </w:tcPr>
          <w:p w14:paraId="2DB817C5"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0A74BC0F" w14:textId="77777777" w:rsidR="00294A6C" w:rsidRPr="00E866A8" w:rsidRDefault="00294A6C" w:rsidP="00294A6C">
            <w:pPr>
              <w:widowControl w:val="0"/>
              <w:autoSpaceDE w:val="0"/>
              <w:autoSpaceDN w:val="0"/>
              <w:adjustRightInd w:val="0"/>
              <w:spacing w:line="200" w:lineRule="exact"/>
              <w:rPr>
                <w:sz w:val="20"/>
                <w:lang w:val="en-US"/>
              </w:rPr>
            </w:pPr>
          </w:p>
          <w:p w14:paraId="3B5F369C" w14:textId="77777777" w:rsidR="00294A6C" w:rsidRPr="00E866A8" w:rsidRDefault="00294A6C" w:rsidP="00294A6C">
            <w:pPr>
              <w:widowControl w:val="0"/>
              <w:autoSpaceDE w:val="0"/>
              <w:autoSpaceDN w:val="0"/>
              <w:adjustRightInd w:val="0"/>
              <w:spacing w:line="200" w:lineRule="exact"/>
              <w:rPr>
                <w:sz w:val="20"/>
                <w:lang w:val="en-US"/>
              </w:rPr>
            </w:pPr>
          </w:p>
          <w:p w14:paraId="4EBECA20" w14:textId="77777777" w:rsidR="00294A6C" w:rsidRPr="00E866A8" w:rsidRDefault="00294A6C" w:rsidP="00294A6C">
            <w:pPr>
              <w:widowControl w:val="0"/>
              <w:autoSpaceDE w:val="0"/>
              <w:autoSpaceDN w:val="0"/>
              <w:adjustRightInd w:val="0"/>
              <w:spacing w:line="200" w:lineRule="exact"/>
              <w:rPr>
                <w:sz w:val="20"/>
                <w:lang w:val="en-US"/>
              </w:rPr>
            </w:pPr>
          </w:p>
          <w:p w14:paraId="085D0419" w14:textId="77777777" w:rsidR="00294A6C" w:rsidRPr="00E866A8" w:rsidRDefault="00294A6C" w:rsidP="00294A6C">
            <w:pPr>
              <w:widowControl w:val="0"/>
              <w:autoSpaceDE w:val="0"/>
              <w:autoSpaceDN w:val="0"/>
              <w:adjustRightInd w:val="0"/>
              <w:spacing w:line="200" w:lineRule="exact"/>
              <w:rPr>
                <w:sz w:val="20"/>
                <w:lang w:val="en-US"/>
              </w:rPr>
            </w:pPr>
          </w:p>
          <w:p w14:paraId="7372D7B8" w14:textId="77777777" w:rsidR="00294A6C" w:rsidRPr="00E866A8" w:rsidRDefault="00294A6C" w:rsidP="00294A6C">
            <w:pPr>
              <w:widowControl w:val="0"/>
              <w:autoSpaceDE w:val="0"/>
              <w:autoSpaceDN w:val="0"/>
              <w:adjustRightInd w:val="0"/>
              <w:ind w:left="238" w:right="-20"/>
              <w:rPr>
                <w:lang w:val="en-US"/>
              </w:rPr>
            </w:pPr>
            <w:r w:rsidRPr="00E866A8">
              <w:rPr>
                <w:rFonts w:ascii="Arial" w:hAnsi="Arial" w:cs="Arial"/>
                <w:sz w:val="22"/>
                <w:szCs w:val="22"/>
                <w:lang w:val="en-US"/>
              </w:rPr>
              <w:t>1.1</w:t>
            </w:r>
          </w:p>
        </w:tc>
      </w:tr>
    </w:tbl>
    <w:p w14:paraId="547E3FCD" w14:textId="77777777" w:rsidR="00294A6C" w:rsidRPr="00E866A8" w:rsidRDefault="00294A6C" w:rsidP="00294A6C">
      <w:pPr>
        <w:widowControl w:val="0"/>
        <w:autoSpaceDE w:val="0"/>
        <w:autoSpaceDN w:val="0"/>
        <w:adjustRightInd w:val="0"/>
        <w:rPr>
          <w:lang w:val="en-US"/>
        </w:rPr>
        <w:sectPr w:rsidR="00294A6C" w:rsidRPr="00E866A8">
          <w:pgSz w:w="11900" w:h="16840"/>
          <w:pgMar w:top="1340" w:right="560" w:bottom="1220" w:left="560" w:header="0" w:footer="1036" w:gutter="0"/>
          <w:cols w:space="720" w:equalWidth="0">
            <w:col w:w="10780"/>
          </w:cols>
          <w:noEndnote/>
        </w:sectPr>
      </w:pPr>
    </w:p>
    <w:p w14:paraId="0A626C40" w14:textId="77777777" w:rsidR="00294A6C" w:rsidRPr="00E866A8" w:rsidRDefault="00294A6C" w:rsidP="00294A6C">
      <w:pPr>
        <w:widowControl w:val="0"/>
        <w:autoSpaceDE w:val="0"/>
        <w:autoSpaceDN w:val="0"/>
        <w:adjustRightInd w:val="0"/>
        <w:spacing w:before="9" w:line="90" w:lineRule="exact"/>
        <w:rPr>
          <w:sz w:val="9"/>
          <w:szCs w:val="9"/>
          <w:lang w:val="en-US"/>
        </w:rPr>
      </w:pPr>
    </w:p>
    <w:tbl>
      <w:tblPr>
        <w:tblW w:w="0" w:type="auto"/>
        <w:tblInd w:w="111" w:type="dxa"/>
        <w:tblLayout w:type="fixed"/>
        <w:tblCellMar>
          <w:left w:w="0" w:type="dxa"/>
          <w:right w:w="0" w:type="dxa"/>
        </w:tblCellMar>
        <w:tblLook w:val="0000" w:firstRow="0" w:lastRow="0" w:firstColumn="0" w:lastColumn="0" w:noHBand="0" w:noVBand="0"/>
      </w:tblPr>
      <w:tblGrid>
        <w:gridCol w:w="405"/>
        <w:gridCol w:w="1556"/>
        <w:gridCol w:w="1685"/>
        <w:gridCol w:w="1069"/>
        <w:gridCol w:w="1082"/>
        <w:gridCol w:w="1043"/>
        <w:gridCol w:w="929"/>
        <w:gridCol w:w="1022"/>
        <w:gridCol w:w="968"/>
        <w:gridCol w:w="794"/>
      </w:tblGrid>
      <w:tr w:rsidR="00294A6C" w:rsidRPr="00E866A8" w14:paraId="37E669AA" w14:textId="77777777" w:rsidTr="00294A6C">
        <w:trPr>
          <w:trHeight w:hRule="exact" w:val="378"/>
        </w:trPr>
        <w:tc>
          <w:tcPr>
            <w:tcW w:w="405" w:type="dxa"/>
            <w:tcBorders>
              <w:top w:val="single" w:sz="4" w:space="0" w:color="000000"/>
              <w:left w:val="single" w:sz="4" w:space="0" w:color="000000"/>
              <w:bottom w:val="single" w:sz="4" w:space="0" w:color="000000"/>
              <w:right w:val="single" w:sz="4" w:space="0" w:color="000000"/>
            </w:tcBorders>
            <w:shd w:val="clear" w:color="auto" w:fill="002060"/>
          </w:tcPr>
          <w:p w14:paraId="7CDF7F61" w14:textId="77777777" w:rsidR="00294A6C" w:rsidRPr="00E866A8" w:rsidRDefault="00294A6C" w:rsidP="00294A6C">
            <w:pPr>
              <w:widowControl w:val="0"/>
              <w:autoSpaceDE w:val="0"/>
              <w:autoSpaceDN w:val="0"/>
              <w:adjustRightInd w:val="0"/>
              <w:rPr>
                <w:lang w:val="en-US"/>
              </w:rPr>
            </w:pPr>
          </w:p>
        </w:tc>
        <w:tc>
          <w:tcPr>
            <w:tcW w:w="1556" w:type="dxa"/>
            <w:tcBorders>
              <w:top w:val="single" w:sz="4" w:space="0" w:color="000000"/>
              <w:left w:val="single" w:sz="4" w:space="0" w:color="000000"/>
              <w:bottom w:val="single" w:sz="4" w:space="0" w:color="000000"/>
              <w:right w:val="single" w:sz="4" w:space="0" w:color="000000"/>
            </w:tcBorders>
            <w:shd w:val="clear" w:color="auto" w:fill="002060"/>
          </w:tcPr>
          <w:p w14:paraId="2526ABEB" w14:textId="77777777" w:rsidR="00294A6C" w:rsidRPr="00E866A8" w:rsidRDefault="00294A6C" w:rsidP="00294A6C">
            <w:pPr>
              <w:widowControl w:val="0"/>
              <w:autoSpaceDE w:val="0"/>
              <w:autoSpaceDN w:val="0"/>
              <w:adjustRightInd w:val="0"/>
              <w:rPr>
                <w:lang w:val="en-US"/>
              </w:rPr>
            </w:pPr>
          </w:p>
        </w:tc>
        <w:tc>
          <w:tcPr>
            <w:tcW w:w="1685" w:type="dxa"/>
            <w:tcBorders>
              <w:top w:val="single" w:sz="4" w:space="0" w:color="000000"/>
              <w:left w:val="single" w:sz="4" w:space="0" w:color="000000"/>
              <w:bottom w:val="single" w:sz="4" w:space="0" w:color="000000"/>
              <w:right w:val="single" w:sz="4" w:space="0" w:color="000000"/>
            </w:tcBorders>
            <w:shd w:val="clear" w:color="auto" w:fill="002060"/>
          </w:tcPr>
          <w:p w14:paraId="579E1DA0" w14:textId="77777777" w:rsidR="00294A6C" w:rsidRPr="00E866A8" w:rsidRDefault="00294A6C" w:rsidP="00294A6C">
            <w:pPr>
              <w:widowControl w:val="0"/>
              <w:autoSpaceDE w:val="0"/>
              <w:autoSpaceDN w:val="0"/>
              <w:adjustRightInd w:val="0"/>
              <w:spacing w:before="89"/>
              <w:ind w:left="477" w:right="-20"/>
              <w:rPr>
                <w:lang w:val="en-US"/>
              </w:rPr>
            </w:pPr>
            <w:r w:rsidRPr="00E866A8">
              <w:rPr>
                <w:rFonts w:ascii="Arial" w:hAnsi="Arial" w:cs="Arial"/>
                <w:color w:val="FFFFFF"/>
                <w:w w:val="107"/>
                <w:sz w:val="16"/>
                <w:szCs w:val="16"/>
                <w:lang w:val="en-US"/>
              </w:rPr>
              <w:t>Formulas</w:t>
            </w:r>
          </w:p>
        </w:tc>
        <w:tc>
          <w:tcPr>
            <w:tcW w:w="1069" w:type="dxa"/>
            <w:tcBorders>
              <w:top w:val="single" w:sz="4" w:space="0" w:color="000000"/>
              <w:left w:val="single" w:sz="4" w:space="0" w:color="000000"/>
              <w:bottom w:val="single" w:sz="4" w:space="0" w:color="000000"/>
              <w:right w:val="single" w:sz="4" w:space="0" w:color="000000"/>
            </w:tcBorders>
            <w:shd w:val="clear" w:color="auto" w:fill="002060"/>
          </w:tcPr>
          <w:p w14:paraId="67E3795C" w14:textId="77777777" w:rsidR="00294A6C" w:rsidRPr="00E866A8" w:rsidRDefault="00294A6C" w:rsidP="00294A6C">
            <w:pPr>
              <w:widowControl w:val="0"/>
              <w:autoSpaceDE w:val="0"/>
              <w:autoSpaceDN w:val="0"/>
              <w:adjustRightInd w:val="0"/>
              <w:spacing w:line="180" w:lineRule="exact"/>
              <w:ind w:left="262" w:right="241"/>
              <w:jc w:val="center"/>
              <w:rPr>
                <w:rFonts w:ascii="Arial" w:hAnsi="Arial" w:cs="Arial"/>
                <w:color w:val="000000"/>
                <w:sz w:val="16"/>
                <w:szCs w:val="16"/>
                <w:lang w:val="en-US"/>
              </w:rPr>
            </w:pPr>
            <w:r w:rsidRPr="00E866A8">
              <w:rPr>
                <w:rFonts w:ascii="Arial" w:hAnsi="Arial" w:cs="Arial"/>
                <w:noProof/>
                <w:color w:val="FFFFFF"/>
                <w:w w:val="99"/>
                <w:sz w:val="16"/>
                <w:szCs w:val="16"/>
                <w:lang w:val="en-US"/>
              </w:rPr>
              <w:t>HO</w:t>
            </w:r>
            <w:r w:rsidRPr="00E866A8">
              <w:rPr>
                <w:rFonts w:ascii="Arial" w:hAnsi="Arial" w:cs="Arial"/>
                <w:noProof/>
                <w:color w:val="FFFFFF"/>
                <w:spacing w:val="1"/>
                <w:w w:val="99"/>
                <w:sz w:val="16"/>
                <w:szCs w:val="16"/>
                <w:lang w:val="en-US"/>
              </w:rPr>
              <w:t>D</w:t>
            </w:r>
            <w:r w:rsidRPr="00E866A8">
              <w:rPr>
                <w:rFonts w:ascii="Arial" w:hAnsi="Arial" w:cs="Arial"/>
                <w:noProof/>
                <w:color w:val="FFFFFF"/>
                <w:w w:val="99"/>
                <w:sz w:val="16"/>
                <w:szCs w:val="16"/>
                <w:lang w:val="en-US"/>
              </w:rPr>
              <w:t>H</w:t>
            </w:r>
          </w:p>
          <w:p w14:paraId="1CB3B064" w14:textId="77777777" w:rsidR="00294A6C" w:rsidRPr="00E866A8" w:rsidRDefault="00294A6C" w:rsidP="00294A6C">
            <w:pPr>
              <w:widowControl w:val="0"/>
              <w:autoSpaceDE w:val="0"/>
              <w:autoSpaceDN w:val="0"/>
              <w:adjustRightInd w:val="0"/>
              <w:spacing w:line="184" w:lineRule="exact"/>
              <w:ind w:left="71" w:right="50"/>
              <w:jc w:val="center"/>
              <w:rPr>
                <w:lang w:val="en-US"/>
              </w:rPr>
            </w:pPr>
            <w:r w:rsidRPr="00E866A8">
              <w:rPr>
                <w:rFonts w:ascii="Arial" w:hAnsi="Arial" w:cs="Arial"/>
                <w:noProof/>
                <w:color w:val="FFFFFF"/>
                <w:w w:val="99"/>
                <w:sz w:val="16"/>
                <w:szCs w:val="16"/>
                <w:lang w:val="en-US"/>
              </w:rPr>
              <w:t>EC</w:t>
            </w:r>
            <w:r w:rsidRPr="00E866A8">
              <w:rPr>
                <w:rFonts w:ascii="Arial" w:hAnsi="Arial" w:cs="Arial"/>
                <w:noProof/>
                <w:color w:val="FFFFFF"/>
                <w:spacing w:val="2"/>
                <w:w w:val="99"/>
                <w:sz w:val="16"/>
                <w:szCs w:val="16"/>
                <w:lang w:val="en-US"/>
              </w:rPr>
              <w:t>H</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RGUI</w:t>
            </w:r>
          </w:p>
        </w:tc>
        <w:tc>
          <w:tcPr>
            <w:tcW w:w="1082" w:type="dxa"/>
            <w:tcBorders>
              <w:top w:val="single" w:sz="4" w:space="0" w:color="000000"/>
              <w:left w:val="single" w:sz="4" w:space="0" w:color="000000"/>
              <w:bottom w:val="single" w:sz="4" w:space="0" w:color="000000"/>
              <w:right w:val="single" w:sz="4" w:space="0" w:color="000000"/>
            </w:tcBorders>
            <w:shd w:val="clear" w:color="auto" w:fill="002060"/>
          </w:tcPr>
          <w:p w14:paraId="3482AA5F" w14:textId="77777777" w:rsidR="00294A6C" w:rsidRPr="00E866A8" w:rsidRDefault="00294A6C" w:rsidP="00294A6C">
            <w:pPr>
              <w:widowControl w:val="0"/>
              <w:autoSpaceDE w:val="0"/>
              <w:autoSpaceDN w:val="0"/>
              <w:adjustRightInd w:val="0"/>
              <w:spacing w:line="180" w:lineRule="exact"/>
              <w:ind w:left="175" w:right="-20"/>
              <w:rPr>
                <w:rFonts w:ascii="Arial" w:hAnsi="Arial" w:cs="Arial"/>
                <w:color w:val="000000"/>
                <w:sz w:val="16"/>
                <w:szCs w:val="16"/>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w:t>
            </w:r>
            <w:r w:rsidRPr="00E866A8">
              <w:rPr>
                <w:rFonts w:ascii="Arial" w:hAnsi="Arial" w:cs="Arial"/>
                <w:noProof/>
                <w:color w:val="FFFFFF"/>
                <w:spacing w:val="-5"/>
                <w:sz w:val="16"/>
                <w:szCs w:val="16"/>
                <w:lang w:val="en-US"/>
              </w:rPr>
              <w:t xml:space="preserve"> </w:t>
            </w:r>
            <w:r w:rsidRPr="00E866A8">
              <w:rPr>
                <w:rFonts w:ascii="Arial" w:hAnsi="Arial" w:cs="Arial"/>
                <w:noProof/>
                <w:color w:val="FFFFFF"/>
                <w:w w:val="104"/>
                <w:sz w:val="16"/>
                <w:szCs w:val="16"/>
                <w:lang w:val="en-US"/>
              </w:rPr>
              <w:t>EL</w:t>
            </w:r>
          </w:p>
          <w:p w14:paraId="13CEC147" w14:textId="77777777" w:rsidR="00294A6C" w:rsidRPr="00E866A8" w:rsidRDefault="00294A6C" w:rsidP="00294A6C">
            <w:pPr>
              <w:widowControl w:val="0"/>
              <w:autoSpaceDE w:val="0"/>
              <w:autoSpaceDN w:val="0"/>
              <w:adjustRightInd w:val="0"/>
              <w:spacing w:line="184" w:lineRule="exact"/>
              <w:ind w:left="220" w:right="-20"/>
              <w:rPr>
                <w:lang w:val="en-US"/>
              </w:rPr>
            </w:pPr>
            <w:r w:rsidRPr="00E866A8">
              <w:rPr>
                <w:rFonts w:ascii="Arial" w:hAnsi="Arial" w:cs="Arial"/>
                <w:noProof/>
                <w:color w:val="FFFFFF"/>
                <w:w w:val="99"/>
                <w:sz w:val="16"/>
                <w:szCs w:val="16"/>
                <w:lang w:val="en-US"/>
              </w:rPr>
              <w:t>G</w:t>
            </w:r>
            <w:r w:rsidRPr="00E866A8">
              <w:rPr>
                <w:rFonts w:ascii="Arial" w:hAnsi="Arial" w:cs="Arial"/>
                <w:noProof/>
                <w:color w:val="FFFFFF"/>
                <w:spacing w:val="2"/>
                <w:w w:val="99"/>
                <w:sz w:val="16"/>
                <w:szCs w:val="16"/>
                <w:lang w:val="en-US"/>
              </w:rPr>
              <w:t>H</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R</w:t>
            </w:r>
            <w:r w:rsidRPr="00E866A8">
              <w:rPr>
                <w:rFonts w:ascii="Arial" w:hAnsi="Arial" w:cs="Arial"/>
                <w:noProof/>
                <w:color w:val="FFFFFF"/>
                <w:w w:val="105"/>
                <w:sz w:val="16"/>
                <w:szCs w:val="16"/>
                <w:lang w:val="en-US"/>
              </w:rPr>
              <w:t>BI</w:t>
            </w:r>
          </w:p>
        </w:tc>
        <w:tc>
          <w:tcPr>
            <w:tcW w:w="1043" w:type="dxa"/>
            <w:tcBorders>
              <w:top w:val="single" w:sz="4" w:space="0" w:color="000000"/>
              <w:left w:val="single" w:sz="4" w:space="0" w:color="000000"/>
              <w:bottom w:val="single" w:sz="4" w:space="0" w:color="000000"/>
              <w:right w:val="single" w:sz="4" w:space="0" w:color="000000"/>
            </w:tcBorders>
            <w:shd w:val="clear" w:color="auto" w:fill="002060"/>
          </w:tcPr>
          <w:p w14:paraId="7DD96E32" w14:textId="77777777" w:rsidR="00294A6C" w:rsidRPr="00E866A8" w:rsidRDefault="00294A6C" w:rsidP="00294A6C">
            <w:pPr>
              <w:widowControl w:val="0"/>
              <w:autoSpaceDE w:val="0"/>
              <w:autoSpaceDN w:val="0"/>
              <w:adjustRightInd w:val="0"/>
              <w:spacing w:before="89"/>
              <w:ind w:left="179"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2"/>
                <w:w w:val="103"/>
                <w:sz w:val="16"/>
                <w:szCs w:val="16"/>
                <w:lang w:val="en-US"/>
              </w:rPr>
              <w:t>S</w:t>
            </w:r>
            <w:r w:rsidRPr="00E866A8">
              <w:rPr>
                <w:rFonts w:ascii="Arial" w:hAnsi="Arial" w:cs="Arial"/>
                <w:noProof/>
                <w:color w:val="FFFFFF"/>
                <w:spacing w:val="3"/>
                <w:w w:val="99"/>
                <w:sz w:val="16"/>
                <w:szCs w:val="16"/>
                <w:lang w:val="en-US"/>
              </w:rPr>
              <w:t>S</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4"/>
                <w:w w:val="108"/>
                <w:sz w:val="16"/>
                <w:szCs w:val="16"/>
                <w:lang w:val="en-US"/>
              </w:rPr>
              <w:t>B</w:t>
            </w:r>
            <w:r w:rsidRPr="00E866A8">
              <w:rPr>
                <w:rFonts w:ascii="Arial" w:hAnsi="Arial" w:cs="Arial"/>
                <w:noProof/>
                <w:color w:val="FFFFFF"/>
                <w:w w:val="108"/>
                <w:sz w:val="16"/>
                <w:szCs w:val="16"/>
                <w:lang w:val="en-US"/>
              </w:rPr>
              <w:t>A</w:t>
            </w:r>
          </w:p>
        </w:tc>
        <w:tc>
          <w:tcPr>
            <w:tcW w:w="929" w:type="dxa"/>
            <w:tcBorders>
              <w:top w:val="single" w:sz="4" w:space="0" w:color="000000"/>
              <w:left w:val="single" w:sz="4" w:space="0" w:color="000000"/>
              <w:bottom w:val="single" w:sz="4" w:space="0" w:color="000000"/>
              <w:right w:val="single" w:sz="4" w:space="0" w:color="000000"/>
            </w:tcBorders>
            <w:shd w:val="clear" w:color="auto" w:fill="002060"/>
          </w:tcPr>
          <w:p w14:paraId="19657737" w14:textId="77777777" w:rsidR="00294A6C" w:rsidRPr="00E866A8" w:rsidRDefault="00294A6C" w:rsidP="00294A6C">
            <w:pPr>
              <w:widowControl w:val="0"/>
              <w:autoSpaceDE w:val="0"/>
              <w:autoSpaceDN w:val="0"/>
              <w:adjustRightInd w:val="0"/>
              <w:spacing w:before="89"/>
              <w:ind w:left="102" w:right="-20"/>
              <w:rPr>
                <w:lang w:val="en-US"/>
              </w:rPr>
            </w:pPr>
            <w:r w:rsidRPr="00E866A8">
              <w:rPr>
                <w:rFonts w:ascii="Arial" w:hAnsi="Arial" w:cs="Arial"/>
                <w:noProof/>
                <w:color w:val="FFFFFF"/>
                <w:spacing w:val="-1"/>
                <w:w w:val="99"/>
                <w:sz w:val="16"/>
                <w:szCs w:val="16"/>
                <w:lang w:val="en-US"/>
              </w:rPr>
              <w:t>G</w:t>
            </w:r>
            <w:r w:rsidRPr="00E866A8">
              <w:rPr>
                <w:rFonts w:ascii="Arial" w:hAnsi="Arial" w:cs="Arial"/>
                <w:noProof/>
                <w:color w:val="FFFFFF"/>
                <w:spacing w:val="1"/>
                <w:w w:val="99"/>
                <w:sz w:val="16"/>
                <w:szCs w:val="16"/>
                <w:lang w:val="en-US"/>
              </w:rPr>
              <w:t>O</w:t>
            </w:r>
            <w:r w:rsidRPr="00E866A8">
              <w:rPr>
                <w:rFonts w:ascii="Arial" w:hAnsi="Arial" w:cs="Arial"/>
                <w:noProof/>
                <w:color w:val="FFFFFF"/>
                <w:w w:val="101"/>
                <w:sz w:val="16"/>
                <w:szCs w:val="16"/>
                <w:lang w:val="en-US"/>
              </w:rPr>
              <w:t>RGOL</w:t>
            </w:r>
          </w:p>
        </w:tc>
        <w:tc>
          <w:tcPr>
            <w:tcW w:w="1022" w:type="dxa"/>
            <w:tcBorders>
              <w:top w:val="single" w:sz="4" w:space="0" w:color="000000"/>
              <w:left w:val="single" w:sz="4" w:space="0" w:color="000000"/>
              <w:bottom w:val="single" w:sz="4" w:space="0" w:color="000000"/>
              <w:right w:val="single" w:sz="4" w:space="0" w:color="000000"/>
            </w:tcBorders>
            <w:shd w:val="clear" w:color="auto" w:fill="002060"/>
          </w:tcPr>
          <w:p w14:paraId="649B46FB" w14:textId="77777777" w:rsidR="00294A6C" w:rsidRPr="00E866A8" w:rsidRDefault="00294A6C" w:rsidP="00294A6C">
            <w:pPr>
              <w:widowControl w:val="0"/>
              <w:autoSpaceDE w:val="0"/>
              <w:autoSpaceDN w:val="0"/>
              <w:adjustRightInd w:val="0"/>
              <w:spacing w:before="89"/>
              <w:ind w:left="160" w:right="-20"/>
              <w:rPr>
                <w:lang w:val="en-US"/>
              </w:rPr>
            </w:pPr>
            <w:r w:rsidRPr="00E866A8">
              <w:rPr>
                <w:rFonts w:ascii="Arial" w:hAnsi="Arial" w:cs="Arial"/>
                <w:noProof/>
                <w:color w:val="FFFFFF"/>
                <w:w w:val="103"/>
                <w:sz w:val="16"/>
                <w:szCs w:val="16"/>
                <w:lang w:val="en-US"/>
              </w:rPr>
              <w:t>B</w:t>
            </w:r>
            <w:r w:rsidRPr="00E866A8">
              <w:rPr>
                <w:rFonts w:ascii="Arial" w:hAnsi="Arial" w:cs="Arial"/>
                <w:noProof/>
                <w:color w:val="FFFFFF"/>
                <w:spacing w:val="2"/>
                <w:w w:val="103"/>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N</w:t>
            </w:r>
            <w:r w:rsidRPr="00E866A8">
              <w:rPr>
                <w:rFonts w:ascii="Arial" w:hAnsi="Arial" w:cs="Arial"/>
                <w:noProof/>
                <w:color w:val="FFFFFF"/>
                <w:w w:val="108"/>
                <w:sz w:val="16"/>
                <w:szCs w:val="16"/>
                <w:lang w:val="en-US"/>
              </w:rPr>
              <w:t>A</w:t>
            </w:r>
          </w:p>
        </w:tc>
        <w:tc>
          <w:tcPr>
            <w:tcW w:w="968" w:type="dxa"/>
            <w:tcBorders>
              <w:top w:val="single" w:sz="4" w:space="0" w:color="000000"/>
              <w:left w:val="single" w:sz="4" w:space="0" w:color="000000"/>
              <w:bottom w:val="single" w:sz="4" w:space="0" w:color="000000"/>
              <w:right w:val="single" w:sz="4" w:space="0" w:color="000000"/>
            </w:tcBorders>
            <w:shd w:val="clear" w:color="auto" w:fill="002060"/>
          </w:tcPr>
          <w:p w14:paraId="33FEE865" w14:textId="77777777" w:rsidR="00294A6C" w:rsidRPr="00E866A8" w:rsidRDefault="00294A6C" w:rsidP="00294A6C">
            <w:pPr>
              <w:widowControl w:val="0"/>
              <w:autoSpaceDE w:val="0"/>
              <w:autoSpaceDN w:val="0"/>
              <w:adjustRightInd w:val="0"/>
              <w:spacing w:before="89"/>
              <w:ind w:left="208" w:right="-20"/>
              <w:rPr>
                <w:lang w:val="en-US"/>
              </w:rPr>
            </w:pPr>
            <w:r w:rsidRPr="00E866A8">
              <w:rPr>
                <w:rFonts w:ascii="Arial" w:hAnsi="Arial" w:cs="Arial"/>
                <w:noProof/>
                <w:color w:val="FFFFFF"/>
                <w:w w:val="99"/>
                <w:sz w:val="16"/>
                <w:szCs w:val="16"/>
                <w:lang w:val="en-US"/>
              </w:rPr>
              <w:t>T</w:t>
            </w:r>
            <w:r w:rsidRPr="00E866A8">
              <w:rPr>
                <w:rFonts w:ascii="Arial" w:hAnsi="Arial" w:cs="Arial"/>
                <w:noProof/>
                <w:color w:val="FFFFFF"/>
                <w:spacing w:val="2"/>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3"/>
                <w:w w:val="99"/>
                <w:sz w:val="16"/>
                <w:szCs w:val="16"/>
                <w:lang w:val="en-US"/>
              </w:rPr>
              <w:t>Z</w:t>
            </w:r>
            <w:r w:rsidRPr="00E866A8">
              <w:rPr>
                <w:rFonts w:ascii="Arial" w:hAnsi="Arial" w:cs="Arial"/>
                <w:noProof/>
                <w:color w:val="FFFFFF"/>
                <w:w w:val="108"/>
                <w:sz w:val="16"/>
                <w:szCs w:val="16"/>
                <w:lang w:val="en-US"/>
              </w:rPr>
              <w:t>A</w:t>
            </w:r>
          </w:p>
        </w:tc>
        <w:tc>
          <w:tcPr>
            <w:tcW w:w="794" w:type="dxa"/>
            <w:tcBorders>
              <w:top w:val="single" w:sz="4" w:space="0" w:color="000000"/>
              <w:left w:val="single" w:sz="4" w:space="0" w:color="000000"/>
              <w:bottom w:val="single" w:sz="4" w:space="0" w:color="000000"/>
              <w:right w:val="single" w:sz="4" w:space="0" w:color="000000"/>
            </w:tcBorders>
            <w:shd w:val="clear" w:color="auto" w:fill="002060"/>
          </w:tcPr>
          <w:p w14:paraId="55264308" w14:textId="77777777" w:rsidR="00294A6C" w:rsidRPr="00E866A8" w:rsidRDefault="00294A6C" w:rsidP="00294A6C">
            <w:pPr>
              <w:widowControl w:val="0"/>
              <w:autoSpaceDE w:val="0"/>
              <w:autoSpaceDN w:val="0"/>
              <w:adjustRightInd w:val="0"/>
              <w:spacing w:before="89"/>
              <w:ind w:left="102"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1"/>
                <w:w w:val="103"/>
                <w:sz w:val="16"/>
                <w:szCs w:val="16"/>
                <w:lang w:val="en-US"/>
              </w:rPr>
              <w:t>D</w:t>
            </w:r>
            <w:r w:rsidRPr="00E866A8">
              <w:rPr>
                <w:rFonts w:ascii="Arial" w:hAnsi="Arial" w:cs="Arial"/>
                <w:noProof/>
                <w:color w:val="FFFFFF"/>
                <w:spacing w:val="4"/>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w:t>
            </w:r>
          </w:p>
        </w:tc>
      </w:tr>
      <w:tr w:rsidR="00294A6C" w:rsidRPr="00E866A8" w14:paraId="69AECB3A" w14:textId="77777777" w:rsidTr="00294A6C">
        <w:trPr>
          <w:trHeight w:hRule="exact" w:val="930"/>
        </w:trPr>
        <w:tc>
          <w:tcPr>
            <w:tcW w:w="405" w:type="dxa"/>
            <w:tcBorders>
              <w:top w:val="single" w:sz="4" w:space="0" w:color="000000"/>
              <w:left w:val="single" w:sz="4" w:space="0" w:color="000000"/>
              <w:bottom w:val="single" w:sz="4" w:space="0" w:color="000000"/>
              <w:right w:val="single" w:sz="4" w:space="0" w:color="000000"/>
            </w:tcBorders>
          </w:tcPr>
          <w:p w14:paraId="1D707DD8"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7F988E33" w14:textId="77777777" w:rsidR="00294A6C" w:rsidRPr="00E866A8" w:rsidRDefault="00294A6C" w:rsidP="00294A6C">
            <w:pPr>
              <w:widowControl w:val="0"/>
              <w:autoSpaceDE w:val="0"/>
              <w:autoSpaceDN w:val="0"/>
              <w:adjustRightInd w:val="0"/>
              <w:spacing w:line="200" w:lineRule="exact"/>
              <w:rPr>
                <w:sz w:val="20"/>
                <w:lang w:val="en-US"/>
              </w:rPr>
            </w:pPr>
          </w:p>
          <w:p w14:paraId="1A94265A"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D</w:t>
            </w:r>
          </w:p>
        </w:tc>
        <w:tc>
          <w:tcPr>
            <w:tcW w:w="1556" w:type="dxa"/>
            <w:tcBorders>
              <w:top w:val="single" w:sz="4" w:space="0" w:color="000000"/>
              <w:left w:val="single" w:sz="4" w:space="0" w:color="000000"/>
              <w:bottom w:val="single" w:sz="4" w:space="0" w:color="000000"/>
              <w:right w:val="single" w:sz="4" w:space="0" w:color="000000"/>
            </w:tcBorders>
          </w:tcPr>
          <w:p w14:paraId="40900CDB"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714A164E" w14:textId="77777777" w:rsidR="00294A6C" w:rsidRPr="00E866A8" w:rsidRDefault="00294A6C" w:rsidP="00294A6C">
            <w:pPr>
              <w:widowControl w:val="0"/>
              <w:autoSpaceDE w:val="0"/>
              <w:autoSpaceDN w:val="0"/>
              <w:adjustRightInd w:val="0"/>
              <w:spacing w:line="239" w:lineRule="auto"/>
              <w:ind w:left="102" w:right="221"/>
              <w:rPr>
                <w:lang w:val="en-US"/>
              </w:rPr>
            </w:pPr>
            <w:r w:rsidRPr="00E866A8">
              <w:rPr>
                <w:rFonts w:ascii="Arial" w:hAnsi="Arial" w:cs="Arial"/>
                <w:sz w:val="20"/>
                <w:lang w:val="en-US"/>
              </w:rPr>
              <w:t>Annual number of shipments</w:t>
            </w:r>
          </w:p>
        </w:tc>
        <w:tc>
          <w:tcPr>
            <w:tcW w:w="1685" w:type="dxa"/>
            <w:tcBorders>
              <w:top w:val="single" w:sz="4" w:space="0" w:color="000000"/>
              <w:left w:val="single" w:sz="4" w:space="0" w:color="000000"/>
              <w:bottom w:val="single" w:sz="4" w:space="0" w:color="000000"/>
              <w:right w:val="single" w:sz="4" w:space="0" w:color="000000"/>
            </w:tcBorders>
          </w:tcPr>
          <w:p w14:paraId="4246ABFE"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noProof/>
                <w:sz w:val="20"/>
                <w:lang w:val="en-US"/>
              </w:rPr>
              <w:t>Based on the national plan for vaccine distribution</w:t>
            </w:r>
          </w:p>
        </w:tc>
        <w:tc>
          <w:tcPr>
            <w:tcW w:w="1069" w:type="dxa"/>
            <w:tcBorders>
              <w:top w:val="single" w:sz="4" w:space="0" w:color="000000"/>
              <w:left w:val="single" w:sz="4" w:space="0" w:color="000000"/>
              <w:bottom w:val="single" w:sz="4" w:space="0" w:color="000000"/>
              <w:right w:val="single" w:sz="4" w:space="0" w:color="000000"/>
            </w:tcBorders>
          </w:tcPr>
          <w:p w14:paraId="2C40FA47" w14:textId="77777777" w:rsidR="00294A6C" w:rsidRPr="00E866A8" w:rsidRDefault="00294A6C" w:rsidP="00294A6C">
            <w:pPr>
              <w:widowControl w:val="0"/>
              <w:autoSpaceDE w:val="0"/>
              <w:autoSpaceDN w:val="0"/>
              <w:adjustRightInd w:val="0"/>
              <w:spacing w:line="130" w:lineRule="exact"/>
              <w:rPr>
                <w:sz w:val="13"/>
                <w:szCs w:val="13"/>
                <w:lang w:val="en-US"/>
              </w:rPr>
            </w:pPr>
          </w:p>
          <w:p w14:paraId="53CE48D0" w14:textId="77777777" w:rsidR="00294A6C" w:rsidRPr="00E866A8" w:rsidRDefault="00294A6C" w:rsidP="00294A6C">
            <w:pPr>
              <w:widowControl w:val="0"/>
              <w:autoSpaceDE w:val="0"/>
              <w:autoSpaceDN w:val="0"/>
              <w:adjustRightInd w:val="0"/>
              <w:spacing w:line="200" w:lineRule="exact"/>
              <w:rPr>
                <w:sz w:val="20"/>
                <w:lang w:val="en-US"/>
              </w:rPr>
            </w:pPr>
          </w:p>
          <w:p w14:paraId="2BCC374B" w14:textId="77777777" w:rsidR="00294A6C" w:rsidRPr="00E866A8" w:rsidRDefault="00294A6C" w:rsidP="00294A6C">
            <w:pPr>
              <w:widowControl w:val="0"/>
              <w:autoSpaceDE w:val="0"/>
              <w:autoSpaceDN w:val="0"/>
              <w:adjustRightInd w:val="0"/>
              <w:ind w:left="432" w:right="411"/>
              <w:jc w:val="center"/>
              <w:rPr>
                <w:lang w:val="en-US"/>
              </w:rPr>
            </w:pPr>
            <w:r w:rsidRPr="00E866A8">
              <w:rPr>
                <w:rFonts w:ascii="Arial" w:hAnsi="Arial" w:cs="Arial"/>
                <w:w w:val="99"/>
                <w:sz w:val="22"/>
                <w:szCs w:val="22"/>
                <w:lang w:val="en-US"/>
              </w:rPr>
              <w:t>4</w:t>
            </w:r>
          </w:p>
        </w:tc>
        <w:tc>
          <w:tcPr>
            <w:tcW w:w="1082" w:type="dxa"/>
            <w:tcBorders>
              <w:top w:val="single" w:sz="4" w:space="0" w:color="000000"/>
              <w:left w:val="single" w:sz="4" w:space="0" w:color="000000"/>
              <w:bottom w:val="single" w:sz="4" w:space="0" w:color="000000"/>
              <w:right w:val="single" w:sz="4" w:space="0" w:color="000000"/>
            </w:tcBorders>
          </w:tcPr>
          <w:p w14:paraId="54720905" w14:textId="77777777" w:rsidR="00294A6C" w:rsidRPr="00E866A8" w:rsidRDefault="00294A6C" w:rsidP="00294A6C">
            <w:pPr>
              <w:widowControl w:val="0"/>
              <w:autoSpaceDE w:val="0"/>
              <w:autoSpaceDN w:val="0"/>
              <w:adjustRightInd w:val="0"/>
              <w:spacing w:line="130" w:lineRule="exact"/>
              <w:rPr>
                <w:sz w:val="13"/>
                <w:szCs w:val="13"/>
                <w:lang w:val="en-US"/>
              </w:rPr>
            </w:pPr>
          </w:p>
          <w:p w14:paraId="35D0D750" w14:textId="77777777" w:rsidR="00294A6C" w:rsidRPr="00E866A8" w:rsidRDefault="00294A6C" w:rsidP="00294A6C">
            <w:pPr>
              <w:widowControl w:val="0"/>
              <w:autoSpaceDE w:val="0"/>
              <w:autoSpaceDN w:val="0"/>
              <w:adjustRightInd w:val="0"/>
              <w:spacing w:line="200" w:lineRule="exact"/>
              <w:rPr>
                <w:sz w:val="20"/>
                <w:lang w:val="en-US"/>
              </w:rPr>
            </w:pPr>
          </w:p>
          <w:p w14:paraId="27E0F161" w14:textId="77777777" w:rsidR="00294A6C" w:rsidRPr="00E866A8" w:rsidRDefault="00294A6C" w:rsidP="00294A6C">
            <w:pPr>
              <w:widowControl w:val="0"/>
              <w:autoSpaceDE w:val="0"/>
              <w:autoSpaceDN w:val="0"/>
              <w:adjustRightInd w:val="0"/>
              <w:ind w:left="438" w:right="418"/>
              <w:jc w:val="center"/>
              <w:rPr>
                <w:lang w:val="en-US"/>
              </w:rPr>
            </w:pPr>
            <w:r w:rsidRPr="00E866A8">
              <w:rPr>
                <w:rFonts w:ascii="Arial" w:hAnsi="Arial" w:cs="Arial"/>
                <w:w w:val="99"/>
                <w:sz w:val="22"/>
                <w:szCs w:val="22"/>
                <w:lang w:val="en-US"/>
              </w:rPr>
              <w:t>4</w:t>
            </w:r>
          </w:p>
        </w:tc>
        <w:tc>
          <w:tcPr>
            <w:tcW w:w="1043" w:type="dxa"/>
            <w:tcBorders>
              <w:top w:val="single" w:sz="4" w:space="0" w:color="000000"/>
              <w:left w:val="single" w:sz="4" w:space="0" w:color="000000"/>
              <w:bottom w:val="single" w:sz="4" w:space="0" w:color="000000"/>
              <w:right w:val="single" w:sz="4" w:space="0" w:color="000000"/>
            </w:tcBorders>
          </w:tcPr>
          <w:p w14:paraId="7B98DD7E" w14:textId="77777777" w:rsidR="00294A6C" w:rsidRPr="00E866A8" w:rsidRDefault="00294A6C" w:rsidP="00294A6C">
            <w:pPr>
              <w:widowControl w:val="0"/>
              <w:autoSpaceDE w:val="0"/>
              <w:autoSpaceDN w:val="0"/>
              <w:adjustRightInd w:val="0"/>
              <w:spacing w:line="130" w:lineRule="exact"/>
              <w:rPr>
                <w:sz w:val="13"/>
                <w:szCs w:val="13"/>
                <w:lang w:val="en-US"/>
              </w:rPr>
            </w:pPr>
          </w:p>
          <w:p w14:paraId="32762103" w14:textId="77777777" w:rsidR="00294A6C" w:rsidRPr="00E866A8" w:rsidRDefault="00294A6C" w:rsidP="00294A6C">
            <w:pPr>
              <w:widowControl w:val="0"/>
              <w:autoSpaceDE w:val="0"/>
              <w:autoSpaceDN w:val="0"/>
              <w:adjustRightInd w:val="0"/>
              <w:spacing w:line="200" w:lineRule="exact"/>
              <w:rPr>
                <w:sz w:val="20"/>
                <w:lang w:val="en-US"/>
              </w:rPr>
            </w:pPr>
          </w:p>
          <w:p w14:paraId="78DD3BD7" w14:textId="77777777" w:rsidR="00294A6C" w:rsidRPr="00E866A8" w:rsidRDefault="00294A6C" w:rsidP="00294A6C">
            <w:pPr>
              <w:widowControl w:val="0"/>
              <w:autoSpaceDE w:val="0"/>
              <w:autoSpaceDN w:val="0"/>
              <w:adjustRightInd w:val="0"/>
              <w:ind w:left="417" w:right="399"/>
              <w:jc w:val="center"/>
              <w:rPr>
                <w:lang w:val="en-US"/>
              </w:rPr>
            </w:pPr>
            <w:r w:rsidRPr="00E866A8">
              <w:rPr>
                <w:rFonts w:ascii="Arial" w:hAnsi="Arial" w:cs="Arial"/>
                <w:w w:val="99"/>
                <w:sz w:val="22"/>
                <w:szCs w:val="22"/>
                <w:lang w:val="en-US"/>
              </w:rPr>
              <w:t>4</w:t>
            </w:r>
          </w:p>
        </w:tc>
        <w:tc>
          <w:tcPr>
            <w:tcW w:w="929" w:type="dxa"/>
            <w:tcBorders>
              <w:top w:val="single" w:sz="4" w:space="0" w:color="000000"/>
              <w:left w:val="single" w:sz="4" w:space="0" w:color="000000"/>
              <w:bottom w:val="single" w:sz="4" w:space="0" w:color="000000"/>
              <w:right w:val="single" w:sz="4" w:space="0" w:color="000000"/>
            </w:tcBorders>
          </w:tcPr>
          <w:p w14:paraId="5A4D9972" w14:textId="77777777" w:rsidR="00294A6C" w:rsidRPr="00E866A8" w:rsidRDefault="00294A6C" w:rsidP="00294A6C">
            <w:pPr>
              <w:widowControl w:val="0"/>
              <w:autoSpaceDE w:val="0"/>
              <w:autoSpaceDN w:val="0"/>
              <w:adjustRightInd w:val="0"/>
              <w:spacing w:line="130" w:lineRule="exact"/>
              <w:rPr>
                <w:sz w:val="13"/>
                <w:szCs w:val="13"/>
                <w:lang w:val="en-US"/>
              </w:rPr>
            </w:pPr>
          </w:p>
          <w:p w14:paraId="6E048B72" w14:textId="77777777" w:rsidR="00294A6C" w:rsidRPr="00E866A8" w:rsidRDefault="00294A6C" w:rsidP="00294A6C">
            <w:pPr>
              <w:widowControl w:val="0"/>
              <w:autoSpaceDE w:val="0"/>
              <w:autoSpaceDN w:val="0"/>
              <w:adjustRightInd w:val="0"/>
              <w:spacing w:line="200" w:lineRule="exact"/>
              <w:rPr>
                <w:sz w:val="20"/>
                <w:lang w:val="en-US"/>
              </w:rPr>
            </w:pPr>
          </w:p>
          <w:p w14:paraId="3F6676DF" w14:textId="77777777" w:rsidR="00294A6C" w:rsidRPr="00E866A8" w:rsidRDefault="00294A6C" w:rsidP="00294A6C">
            <w:pPr>
              <w:widowControl w:val="0"/>
              <w:autoSpaceDE w:val="0"/>
              <w:autoSpaceDN w:val="0"/>
              <w:adjustRightInd w:val="0"/>
              <w:ind w:left="360" w:right="342"/>
              <w:jc w:val="center"/>
              <w:rPr>
                <w:lang w:val="en-US"/>
              </w:rPr>
            </w:pPr>
            <w:r w:rsidRPr="00E866A8">
              <w:rPr>
                <w:rFonts w:ascii="Arial" w:hAnsi="Arial" w:cs="Arial"/>
                <w:w w:val="99"/>
                <w:sz w:val="22"/>
                <w:szCs w:val="22"/>
                <w:lang w:val="en-US"/>
              </w:rPr>
              <w:t>4</w:t>
            </w:r>
          </w:p>
        </w:tc>
        <w:tc>
          <w:tcPr>
            <w:tcW w:w="1022" w:type="dxa"/>
            <w:tcBorders>
              <w:top w:val="single" w:sz="4" w:space="0" w:color="000000"/>
              <w:left w:val="single" w:sz="4" w:space="0" w:color="000000"/>
              <w:bottom w:val="single" w:sz="4" w:space="0" w:color="000000"/>
              <w:right w:val="single" w:sz="4" w:space="0" w:color="000000"/>
            </w:tcBorders>
          </w:tcPr>
          <w:p w14:paraId="58EB1690" w14:textId="77777777" w:rsidR="00294A6C" w:rsidRPr="00E866A8" w:rsidRDefault="00294A6C" w:rsidP="00294A6C">
            <w:pPr>
              <w:widowControl w:val="0"/>
              <w:autoSpaceDE w:val="0"/>
              <w:autoSpaceDN w:val="0"/>
              <w:adjustRightInd w:val="0"/>
              <w:spacing w:line="130" w:lineRule="exact"/>
              <w:rPr>
                <w:sz w:val="13"/>
                <w:szCs w:val="13"/>
                <w:lang w:val="en-US"/>
              </w:rPr>
            </w:pPr>
          </w:p>
          <w:p w14:paraId="4DCD6C13" w14:textId="77777777" w:rsidR="00294A6C" w:rsidRPr="00E866A8" w:rsidRDefault="00294A6C" w:rsidP="00294A6C">
            <w:pPr>
              <w:widowControl w:val="0"/>
              <w:autoSpaceDE w:val="0"/>
              <w:autoSpaceDN w:val="0"/>
              <w:adjustRightInd w:val="0"/>
              <w:spacing w:line="200" w:lineRule="exact"/>
              <w:rPr>
                <w:sz w:val="20"/>
                <w:lang w:val="en-US"/>
              </w:rPr>
            </w:pPr>
          </w:p>
          <w:p w14:paraId="5CB805F8" w14:textId="77777777" w:rsidR="00294A6C" w:rsidRPr="00E866A8" w:rsidRDefault="00294A6C" w:rsidP="00294A6C">
            <w:pPr>
              <w:widowControl w:val="0"/>
              <w:autoSpaceDE w:val="0"/>
              <w:autoSpaceDN w:val="0"/>
              <w:adjustRightInd w:val="0"/>
              <w:ind w:left="408" w:right="388"/>
              <w:jc w:val="center"/>
              <w:rPr>
                <w:lang w:val="en-US"/>
              </w:rPr>
            </w:pPr>
            <w:r w:rsidRPr="00E866A8">
              <w:rPr>
                <w:rFonts w:ascii="Arial" w:hAnsi="Arial" w:cs="Arial"/>
                <w:w w:val="99"/>
                <w:sz w:val="22"/>
                <w:szCs w:val="22"/>
                <w:lang w:val="en-US"/>
              </w:rPr>
              <w:t>4</w:t>
            </w:r>
          </w:p>
        </w:tc>
        <w:tc>
          <w:tcPr>
            <w:tcW w:w="968" w:type="dxa"/>
            <w:tcBorders>
              <w:top w:val="single" w:sz="4" w:space="0" w:color="000000"/>
              <w:left w:val="single" w:sz="4" w:space="0" w:color="000000"/>
              <w:bottom w:val="single" w:sz="4" w:space="0" w:color="000000"/>
              <w:right w:val="single" w:sz="4" w:space="0" w:color="000000"/>
            </w:tcBorders>
          </w:tcPr>
          <w:p w14:paraId="1AC9D89B" w14:textId="77777777" w:rsidR="00294A6C" w:rsidRPr="00E866A8" w:rsidRDefault="00294A6C" w:rsidP="00294A6C">
            <w:pPr>
              <w:widowControl w:val="0"/>
              <w:autoSpaceDE w:val="0"/>
              <w:autoSpaceDN w:val="0"/>
              <w:adjustRightInd w:val="0"/>
              <w:spacing w:line="130" w:lineRule="exact"/>
              <w:rPr>
                <w:sz w:val="13"/>
                <w:szCs w:val="13"/>
                <w:lang w:val="en-US"/>
              </w:rPr>
            </w:pPr>
          </w:p>
          <w:p w14:paraId="4C878029" w14:textId="77777777" w:rsidR="00294A6C" w:rsidRPr="00E866A8" w:rsidRDefault="00294A6C" w:rsidP="00294A6C">
            <w:pPr>
              <w:widowControl w:val="0"/>
              <w:autoSpaceDE w:val="0"/>
              <w:autoSpaceDN w:val="0"/>
              <w:adjustRightInd w:val="0"/>
              <w:spacing w:line="200" w:lineRule="exact"/>
              <w:rPr>
                <w:sz w:val="20"/>
                <w:lang w:val="en-US"/>
              </w:rPr>
            </w:pPr>
          </w:p>
          <w:p w14:paraId="054C742C" w14:textId="77777777" w:rsidR="00294A6C" w:rsidRPr="00E866A8" w:rsidRDefault="00294A6C" w:rsidP="00294A6C">
            <w:pPr>
              <w:widowControl w:val="0"/>
              <w:autoSpaceDE w:val="0"/>
              <w:autoSpaceDN w:val="0"/>
              <w:adjustRightInd w:val="0"/>
              <w:ind w:left="380" w:right="360"/>
              <w:jc w:val="center"/>
              <w:rPr>
                <w:lang w:val="en-US"/>
              </w:rPr>
            </w:pPr>
            <w:r w:rsidRPr="00E866A8">
              <w:rPr>
                <w:rFonts w:ascii="Arial" w:hAnsi="Arial" w:cs="Arial"/>
                <w:w w:val="99"/>
                <w:sz w:val="22"/>
                <w:szCs w:val="22"/>
                <w:lang w:val="en-US"/>
              </w:rPr>
              <w:t>4</w:t>
            </w:r>
          </w:p>
        </w:tc>
        <w:tc>
          <w:tcPr>
            <w:tcW w:w="794" w:type="dxa"/>
            <w:tcBorders>
              <w:top w:val="single" w:sz="4" w:space="0" w:color="000000"/>
              <w:left w:val="single" w:sz="4" w:space="0" w:color="000000"/>
              <w:bottom w:val="single" w:sz="4" w:space="0" w:color="000000"/>
              <w:right w:val="single" w:sz="4" w:space="0" w:color="000000"/>
            </w:tcBorders>
          </w:tcPr>
          <w:p w14:paraId="61117634" w14:textId="77777777" w:rsidR="00294A6C" w:rsidRPr="00E866A8" w:rsidRDefault="00294A6C" w:rsidP="00294A6C">
            <w:pPr>
              <w:widowControl w:val="0"/>
              <w:autoSpaceDE w:val="0"/>
              <w:autoSpaceDN w:val="0"/>
              <w:adjustRightInd w:val="0"/>
              <w:spacing w:line="130" w:lineRule="exact"/>
              <w:rPr>
                <w:sz w:val="13"/>
                <w:szCs w:val="13"/>
                <w:lang w:val="en-US"/>
              </w:rPr>
            </w:pPr>
          </w:p>
          <w:p w14:paraId="75F087E6" w14:textId="77777777" w:rsidR="00294A6C" w:rsidRPr="00E866A8" w:rsidRDefault="00294A6C" w:rsidP="00294A6C">
            <w:pPr>
              <w:widowControl w:val="0"/>
              <w:autoSpaceDE w:val="0"/>
              <w:autoSpaceDN w:val="0"/>
              <w:adjustRightInd w:val="0"/>
              <w:spacing w:line="200" w:lineRule="exact"/>
              <w:rPr>
                <w:sz w:val="20"/>
                <w:lang w:val="en-US"/>
              </w:rPr>
            </w:pPr>
          </w:p>
          <w:p w14:paraId="279A68AF" w14:textId="77777777" w:rsidR="00294A6C" w:rsidRPr="00E866A8" w:rsidRDefault="00294A6C" w:rsidP="00294A6C">
            <w:pPr>
              <w:widowControl w:val="0"/>
              <w:autoSpaceDE w:val="0"/>
              <w:autoSpaceDN w:val="0"/>
              <w:adjustRightInd w:val="0"/>
              <w:ind w:left="286" w:right="266"/>
              <w:jc w:val="center"/>
              <w:rPr>
                <w:lang w:val="en-US"/>
              </w:rPr>
            </w:pPr>
            <w:r w:rsidRPr="00E866A8">
              <w:rPr>
                <w:rFonts w:ascii="Arial" w:hAnsi="Arial" w:cs="Arial"/>
                <w:w w:val="99"/>
                <w:sz w:val="22"/>
                <w:szCs w:val="22"/>
                <w:lang w:val="en-US"/>
              </w:rPr>
              <w:t>4</w:t>
            </w:r>
          </w:p>
        </w:tc>
      </w:tr>
      <w:tr w:rsidR="00294A6C" w:rsidRPr="00E866A8" w14:paraId="7B6864E2" w14:textId="77777777" w:rsidTr="00294A6C">
        <w:trPr>
          <w:trHeight w:hRule="exact" w:val="580"/>
        </w:trPr>
        <w:tc>
          <w:tcPr>
            <w:tcW w:w="405" w:type="dxa"/>
            <w:tcBorders>
              <w:top w:val="single" w:sz="4" w:space="0" w:color="000000"/>
              <w:left w:val="single" w:sz="4" w:space="0" w:color="000000"/>
              <w:bottom w:val="single" w:sz="4" w:space="0" w:color="000000"/>
              <w:right w:val="single" w:sz="4" w:space="0" w:color="000000"/>
            </w:tcBorders>
          </w:tcPr>
          <w:p w14:paraId="71B75F1D" w14:textId="77777777" w:rsidR="00294A6C" w:rsidRPr="00E866A8" w:rsidRDefault="00294A6C" w:rsidP="00294A6C">
            <w:pPr>
              <w:widowControl w:val="0"/>
              <w:autoSpaceDE w:val="0"/>
              <w:autoSpaceDN w:val="0"/>
              <w:adjustRightInd w:val="0"/>
              <w:spacing w:before="7" w:line="170" w:lineRule="exact"/>
              <w:rPr>
                <w:sz w:val="17"/>
                <w:szCs w:val="17"/>
                <w:lang w:val="en-US"/>
              </w:rPr>
            </w:pPr>
          </w:p>
          <w:p w14:paraId="22C8BCB8" w14:textId="77777777" w:rsidR="00294A6C" w:rsidRPr="00E866A8" w:rsidRDefault="00294A6C" w:rsidP="00294A6C">
            <w:pPr>
              <w:widowControl w:val="0"/>
              <w:autoSpaceDE w:val="0"/>
              <w:autoSpaceDN w:val="0"/>
              <w:adjustRightInd w:val="0"/>
              <w:ind w:left="102" w:right="83"/>
              <w:jc w:val="center"/>
              <w:rPr>
                <w:lang w:val="en-US"/>
              </w:rPr>
            </w:pPr>
            <w:r w:rsidRPr="00E866A8">
              <w:rPr>
                <w:rFonts w:ascii="Arial" w:hAnsi="Arial" w:cs="Arial"/>
                <w:w w:val="99"/>
                <w:sz w:val="18"/>
                <w:szCs w:val="18"/>
                <w:lang w:val="en-US"/>
              </w:rPr>
              <w:t>E</w:t>
            </w:r>
          </w:p>
        </w:tc>
        <w:tc>
          <w:tcPr>
            <w:tcW w:w="1556" w:type="dxa"/>
            <w:tcBorders>
              <w:top w:val="single" w:sz="4" w:space="0" w:color="000000"/>
              <w:left w:val="single" w:sz="4" w:space="0" w:color="000000"/>
              <w:bottom w:val="single" w:sz="4" w:space="0" w:color="000000"/>
              <w:right w:val="single" w:sz="4" w:space="0" w:color="000000"/>
            </w:tcBorders>
          </w:tcPr>
          <w:p w14:paraId="09FCA8F4" w14:textId="77777777" w:rsidR="00294A6C" w:rsidRPr="00E866A8" w:rsidRDefault="00294A6C" w:rsidP="00294A6C">
            <w:pPr>
              <w:widowControl w:val="0"/>
              <w:autoSpaceDE w:val="0"/>
              <w:autoSpaceDN w:val="0"/>
              <w:adjustRightInd w:val="0"/>
              <w:spacing w:before="51"/>
              <w:ind w:left="102" w:right="187"/>
              <w:rPr>
                <w:lang w:val="en-US"/>
              </w:rPr>
            </w:pPr>
            <w:r w:rsidRPr="00E866A8">
              <w:rPr>
                <w:rFonts w:ascii="Arial" w:hAnsi="Arial" w:cs="Arial"/>
                <w:sz w:val="20"/>
                <w:lang w:val="en-US"/>
              </w:rPr>
              <w:t>Difference (if applicable)</w:t>
            </w:r>
          </w:p>
        </w:tc>
        <w:tc>
          <w:tcPr>
            <w:tcW w:w="1685" w:type="dxa"/>
            <w:tcBorders>
              <w:top w:val="single" w:sz="4" w:space="0" w:color="000000"/>
              <w:left w:val="single" w:sz="4" w:space="0" w:color="000000"/>
              <w:bottom w:val="single" w:sz="4" w:space="0" w:color="000000"/>
              <w:right w:val="single" w:sz="4" w:space="0" w:color="000000"/>
            </w:tcBorders>
          </w:tcPr>
          <w:p w14:paraId="3CEA3E68" w14:textId="77777777" w:rsidR="00294A6C" w:rsidRPr="00E866A8" w:rsidRDefault="00294A6C" w:rsidP="00294A6C">
            <w:pPr>
              <w:widowControl w:val="0"/>
              <w:autoSpaceDE w:val="0"/>
              <w:autoSpaceDN w:val="0"/>
              <w:adjustRightInd w:val="0"/>
              <w:spacing w:before="6" w:line="150" w:lineRule="exact"/>
              <w:rPr>
                <w:i/>
                <w:sz w:val="15"/>
                <w:szCs w:val="15"/>
                <w:lang w:val="en-US"/>
              </w:rPr>
            </w:pPr>
          </w:p>
          <w:p w14:paraId="0168E43E"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((A/D) - B)</w:t>
            </w:r>
          </w:p>
        </w:tc>
        <w:tc>
          <w:tcPr>
            <w:tcW w:w="1069" w:type="dxa"/>
            <w:tcBorders>
              <w:top w:val="single" w:sz="4" w:space="0" w:color="000000"/>
              <w:left w:val="single" w:sz="4" w:space="0" w:color="000000"/>
              <w:bottom w:val="single" w:sz="4" w:space="0" w:color="000000"/>
              <w:right w:val="single" w:sz="4" w:space="0" w:color="000000"/>
            </w:tcBorders>
          </w:tcPr>
          <w:p w14:paraId="3008C470"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5B64D314" w14:textId="77777777" w:rsidR="00294A6C" w:rsidRPr="00E866A8" w:rsidRDefault="00294A6C" w:rsidP="00294A6C">
            <w:pPr>
              <w:widowControl w:val="0"/>
              <w:autoSpaceDE w:val="0"/>
              <w:autoSpaceDN w:val="0"/>
              <w:adjustRightInd w:val="0"/>
              <w:ind w:left="309" w:right="-20"/>
              <w:rPr>
                <w:lang w:val="en-US"/>
              </w:rPr>
            </w:pPr>
            <w:r w:rsidRPr="00E866A8">
              <w:rPr>
                <w:rFonts w:ascii="Arial" w:hAnsi="Arial" w:cs="Arial"/>
                <w:sz w:val="22"/>
                <w:szCs w:val="22"/>
                <w:lang w:val="en-US"/>
              </w:rPr>
              <w:t>-306</w:t>
            </w:r>
          </w:p>
        </w:tc>
        <w:tc>
          <w:tcPr>
            <w:tcW w:w="1082" w:type="dxa"/>
            <w:tcBorders>
              <w:top w:val="single" w:sz="4" w:space="0" w:color="000000"/>
              <w:left w:val="single" w:sz="4" w:space="0" w:color="000000"/>
              <w:bottom w:val="single" w:sz="4" w:space="0" w:color="000000"/>
              <w:right w:val="single" w:sz="4" w:space="0" w:color="000000"/>
            </w:tcBorders>
          </w:tcPr>
          <w:p w14:paraId="46029C2A"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6D2DDD02" w14:textId="77777777" w:rsidR="00294A6C" w:rsidRPr="00E866A8" w:rsidRDefault="00294A6C" w:rsidP="00294A6C">
            <w:pPr>
              <w:widowControl w:val="0"/>
              <w:autoSpaceDE w:val="0"/>
              <w:autoSpaceDN w:val="0"/>
              <w:adjustRightInd w:val="0"/>
              <w:ind w:left="315" w:right="-20"/>
              <w:rPr>
                <w:lang w:val="en-US"/>
              </w:rPr>
            </w:pPr>
            <w:r w:rsidRPr="00E866A8">
              <w:rPr>
                <w:rFonts w:ascii="Arial" w:hAnsi="Arial" w:cs="Arial"/>
                <w:sz w:val="22"/>
                <w:szCs w:val="22"/>
                <w:lang w:val="en-US"/>
              </w:rPr>
              <w:t>-268</w:t>
            </w:r>
          </w:p>
        </w:tc>
        <w:tc>
          <w:tcPr>
            <w:tcW w:w="1043" w:type="dxa"/>
            <w:tcBorders>
              <w:top w:val="single" w:sz="4" w:space="0" w:color="000000"/>
              <w:left w:val="single" w:sz="4" w:space="0" w:color="000000"/>
              <w:bottom w:val="single" w:sz="4" w:space="0" w:color="000000"/>
              <w:right w:val="single" w:sz="4" w:space="0" w:color="000000"/>
            </w:tcBorders>
          </w:tcPr>
          <w:p w14:paraId="13848932"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5E8FF331" w14:textId="77777777" w:rsidR="00294A6C" w:rsidRPr="00E866A8" w:rsidRDefault="00294A6C" w:rsidP="00294A6C">
            <w:pPr>
              <w:widowControl w:val="0"/>
              <w:autoSpaceDE w:val="0"/>
              <w:autoSpaceDN w:val="0"/>
              <w:adjustRightInd w:val="0"/>
              <w:ind w:left="295" w:right="-20"/>
              <w:rPr>
                <w:lang w:val="en-US"/>
              </w:rPr>
            </w:pPr>
            <w:r w:rsidRPr="00E866A8">
              <w:rPr>
                <w:rFonts w:ascii="Arial" w:hAnsi="Arial" w:cs="Arial"/>
                <w:sz w:val="22"/>
                <w:szCs w:val="22"/>
                <w:lang w:val="en-US"/>
              </w:rPr>
              <w:t>-350</w:t>
            </w:r>
          </w:p>
        </w:tc>
        <w:tc>
          <w:tcPr>
            <w:tcW w:w="929" w:type="dxa"/>
            <w:tcBorders>
              <w:top w:val="single" w:sz="4" w:space="0" w:color="000000"/>
              <w:left w:val="single" w:sz="4" w:space="0" w:color="000000"/>
              <w:bottom w:val="single" w:sz="4" w:space="0" w:color="000000"/>
              <w:right w:val="single" w:sz="4" w:space="0" w:color="000000"/>
            </w:tcBorders>
          </w:tcPr>
          <w:p w14:paraId="53718933"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45A940AB" w14:textId="77777777" w:rsidR="00294A6C" w:rsidRPr="00E866A8" w:rsidRDefault="00294A6C" w:rsidP="00294A6C">
            <w:pPr>
              <w:widowControl w:val="0"/>
              <w:autoSpaceDE w:val="0"/>
              <w:autoSpaceDN w:val="0"/>
              <w:adjustRightInd w:val="0"/>
              <w:ind w:left="238" w:right="-20"/>
              <w:rPr>
                <w:lang w:val="en-US"/>
              </w:rPr>
            </w:pPr>
            <w:r w:rsidRPr="00E866A8">
              <w:rPr>
                <w:rFonts w:ascii="Arial" w:hAnsi="Arial" w:cs="Arial"/>
                <w:sz w:val="22"/>
                <w:szCs w:val="22"/>
                <w:lang w:val="en-US"/>
              </w:rPr>
              <w:t>-351</w:t>
            </w:r>
          </w:p>
        </w:tc>
        <w:tc>
          <w:tcPr>
            <w:tcW w:w="1022" w:type="dxa"/>
            <w:tcBorders>
              <w:top w:val="single" w:sz="4" w:space="0" w:color="000000"/>
              <w:left w:val="single" w:sz="4" w:space="0" w:color="000000"/>
              <w:bottom w:val="single" w:sz="4" w:space="0" w:color="000000"/>
              <w:right w:val="single" w:sz="4" w:space="0" w:color="000000"/>
            </w:tcBorders>
          </w:tcPr>
          <w:p w14:paraId="0922C37B"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15B1F39E" w14:textId="77777777" w:rsidR="00294A6C" w:rsidRPr="00E866A8" w:rsidRDefault="00294A6C" w:rsidP="00294A6C">
            <w:pPr>
              <w:widowControl w:val="0"/>
              <w:autoSpaceDE w:val="0"/>
              <w:autoSpaceDN w:val="0"/>
              <w:adjustRightInd w:val="0"/>
              <w:ind w:left="286" w:right="-20"/>
              <w:rPr>
                <w:lang w:val="en-US"/>
              </w:rPr>
            </w:pPr>
            <w:r w:rsidRPr="00E866A8">
              <w:rPr>
                <w:rFonts w:ascii="Arial" w:hAnsi="Arial" w:cs="Arial"/>
                <w:sz w:val="22"/>
                <w:szCs w:val="22"/>
                <w:lang w:val="en-US"/>
              </w:rPr>
              <w:t>-212</w:t>
            </w:r>
          </w:p>
        </w:tc>
        <w:tc>
          <w:tcPr>
            <w:tcW w:w="968" w:type="dxa"/>
            <w:tcBorders>
              <w:top w:val="single" w:sz="4" w:space="0" w:color="000000"/>
              <w:left w:val="single" w:sz="4" w:space="0" w:color="000000"/>
              <w:bottom w:val="single" w:sz="4" w:space="0" w:color="000000"/>
              <w:right w:val="single" w:sz="4" w:space="0" w:color="000000"/>
            </w:tcBorders>
          </w:tcPr>
          <w:p w14:paraId="66DBB522"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15C0D729" w14:textId="77777777" w:rsidR="00294A6C" w:rsidRPr="00E866A8" w:rsidRDefault="00294A6C" w:rsidP="00294A6C">
            <w:pPr>
              <w:widowControl w:val="0"/>
              <w:autoSpaceDE w:val="0"/>
              <w:autoSpaceDN w:val="0"/>
              <w:adjustRightInd w:val="0"/>
              <w:ind w:left="257" w:right="-20"/>
              <w:rPr>
                <w:lang w:val="en-US"/>
              </w:rPr>
            </w:pPr>
            <w:r w:rsidRPr="00E866A8">
              <w:rPr>
                <w:rFonts w:ascii="Arial" w:hAnsi="Arial" w:cs="Arial"/>
                <w:sz w:val="22"/>
                <w:szCs w:val="22"/>
                <w:lang w:val="en-US"/>
              </w:rPr>
              <w:t>-251</w:t>
            </w:r>
          </w:p>
        </w:tc>
        <w:tc>
          <w:tcPr>
            <w:tcW w:w="794" w:type="dxa"/>
            <w:tcBorders>
              <w:top w:val="single" w:sz="4" w:space="0" w:color="000000"/>
              <w:left w:val="single" w:sz="4" w:space="0" w:color="000000"/>
              <w:bottom w:val="single" w:sz="4" w:space="0" w:color="000000"/>
              <w:right w:val="single" w:sz="4" w:space="0" w:color="000000"/>
            </w:tcBorders>
          </w:tcPr>
          <w:p w14:paraId="220AF266" w14:textId="77777777" w:rsidR="00294A6C" w:rsidRPr="00E866A8" w:rsidRDefault="00294A6C" w:rsidP="00294A6C">
            <w:pPr>
              <w:widowControl w:val="0"/>
              <w:autoSpaceDE w:val="0"/>
              <w:autoSpaceDN w:val="0"/>
              <w:adjustRightInd w:val="0"/>
              <w:spacing w:before="6" w:line="150" w:lineRule="exact"/>
              <w:rPr>
                <w:sz w:val="15"/>
                <w:szCs w:val="15"/>
                <w:lang w:val="en-US"/>
              </w:rPr>
            </w:pPr>
          </w:p>
          <w:p w14:paraId="1901F6DE" w14:textId="77777777" w:rsidR="00294A6C" w:rsidRPr="00E866A8" w:rsidRDefault="00294A6C" w:rsidP="00294A6C">
            <w:pPr>
              <w:widowControl w:val="0"/>
              <w:autoSpaceDE w:val="0"/>
              <w:autoSpaceDN w:val="0"/>
              <w:adjustRightInd w:val="0"/>
              <w:ind w:left="231" w:right="-20"/>
              <w:rPr>
                <w:lang w:val="en-US"/>
              </w:rPr>
            </w:pPr>
            <w:r w:rsidRPr="00E866A8">
              <w:rPr>
                <w:rFonts w:ascii="Arial" w:hAnsi="Arial" w:cs="Arial"/>
                <w:sz w:val="22"/>
                <w:szCs w:val="22"/>
                <w:lang w:val="en-US"/>
              </w:rPr>
              <w:t>-51</w:t>
            </w:r>
          </w:p>
        </w:tc>
      </w:tr>
      <w:tr w:rsidR="00294A6C" w:rsidRPr="00E866A8" w14:paraId="4BA8153D" w14:textId="77777777" w:rsidTr="00294A6C">
        <w:trPr>
          <w:trHeight w:hRule="exact" w:val="701"/>
        </w:trPr>
        <w:tc>
          <w:tcPr>
            <w:tcW w:w="405" w:type="dxa"/>
            <w:tcBorders>
              <w:top w:val="single" w:sz="4" w:space="0" w:color="000000"/>
              <w:left w:val="single" w:sz="4" w:space="0" w:color="000000"/>
              <w:bottom w:val="single" w:sz="4" w:space="0" w:color="000000"/>
              <w:right w:val="single" w:sz="4" w:space="0" w:color="000000"/>
            </w:tcBorders>
          </w:tcPr>
          <w:p w14:paraId="6EF321D1"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0065488A" w14:textId="77777777" w:rsidR="00294A6C" w:rsidRPr="00E866A8" w:rsidRDefault="00294A6C" w:rsidP="00294A6C">
            <w:pPr>
              <w:widowControl w:val="0"/>
              <w:autoSpaceDE w:val="0"/>
              <w:autoSpaceDN w:val="0"/>
              <w:adjustRightInd w:val="0"/>
              <w:ind w:left="107" w:right="89"/>
              <w:jc w:val="center"/>
              <w:rPr>
                <w:lang w:val="en-US"/>
              </w:rPr>
            </w:pPr>
            <w:r w:rsidRPr="00E866A8">
              <w:rPr>
                <w:rFonts w:ascii="Arial" w:hAnsi="Arial" w:cs="Arial"/>
                <w:w w:val="99"/>
                <w:sz w:val="18"/>
                <w:szCs w:val="18"/>
                <w:lang w:val="en-US"/>
              </w:rPr>
              <w:t>F</w:t>
            </w:r>
          </w:p>
        </w:tc>
        <w:tc>
          <w:tcPr>
            <w:tcW w:w="1556" w:type="dxa"/>
            <w:tcBorders>
              <w:top w:val="single" w:sz="4" w:space="0" w:color="000000"/>
              <w:left w:val="single" w:sz="4" w:space="0" w:color="000000"/>
              <w:bottom w:val="single" w:sz="4" w:space="0" w:color="000000"/>
              <w:right w:val="single" w:sz="4" w:space="0" w:color="000000"/>
            </w:tcBorders>
          </w:tcPr>
          <w:p w14:paraId="489C821E" w14:textId="77777777" w:rsidR="00294A6C" w:rsidRPr="00E866A8" w:rsidRDefault="00294A6C" w:rsidP="00294A6C">
            <w:pPr>
              <w:widowControl w:val="0"/>
              <w:autoSpaceDE w:val="0"/>
              <w:autoSpaceDN w:val="0"/>
              <w:adjustRightInd w:val="0"/>
              <w:ind w:left="102" w:right="386"/>
              <w:rPr>
                <w:lang w:val="en-US"/>
              </w:rPr>
            </w:pPr>
            <w:r w:rsidRPr="00E866A8">
              <w:rPr>
                <w:rFonts w:ascii="Arial" w:hAnsi="Arial" w:cs="Arial"/>
                <w:sz w:val="20"/>
                <w:lang w:val="en-US"/>
              </w:rPr>
              <w:t>Estimated cost of expansion</w:t>
            </w:r>
          </w:p>
        </w:tc>
        <w:tc>
          <w:tcPr>
            <w:tcW w:w="1685" w:type="dxa"/>
            <w:tcBorders>
              <w:top w:val="single" w:sz="4" w:space="0" w:color="000000"/>
              <w:left w:val="single" w:sz="4" w:space="0" w:color="000000"/>
              <w:bottom w:val="single" w:sz="4" w:space="0" w:color="000000"/>
              <w:right w:val="single" w:sz="4" w:space="0" w:color="000000"/>
            </w:tcBorders>
          </w:tcPr>
          <w:p w14:paraId="37388447" w14:textId="77777777" w:rsidR="00294A6C" w:rsidRPr="00E866A8" w:rsidRDefault="00294A6C" w:rsidP="00294A6C">
            <w:pPr>
              <w:widowControl w:val="0"/>
              <w:autoSpaceDE w:val="0"/>
              <w:autoSpaceDN w:val="0"/>
              <w:adjustRightInd w:val="0"/>
              <w:spacing w:before="16" w:line="200" w:lineRule="exact"/>
              <w:rPr>
                <w:i/>
                <w:sz w:val="20"/>
                <w:lang w:val="en-US"/>
              </w:rPr>
            </w:pPr>
          </w:p>
          <w:p w14:paraId="0E3775AE"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US $</w:t>
            </w:r>
          </w:p>
        </w:tc>
        <w:tc>
          <w:tcPr>
            <w:tcW w:w="1069" w:type="dxa"/>
            <w:tcBorders>
              <w:top w:val="single" w:sz="4" w:space="0" w:color="000000"/>
              <w:left w:val="single" w:sz="4" w:space="0" w:color="000000"/>
              <w:bottom w:val="single" w:sz="4" w:space="0" w:color="000000"/>
              <w:right w:val="single" w:sz="4" w:space="0" w:color="000000"/>
            </w:tcBorders>
          </w:tcPr>
          <w:p w14:paraId="00AA5E8B" w14:textId="77777777" w:rsidR="00294A6C" w:rsidRPr="00E866A8" w:rsidRDefault="00294A6C" w:rsidP="00294A6C">
            <w:pPr>
              <w:widowControl w:val="0"/>
              <w:autoSpaceDE w:val="0"/>
              <w:autoSpaceDN w:val="0"/>
              <w:adjustRightInd w:val="0"/>
              <w:spacing w:before="15" w:line="200" w:lineRule="exact"/>
              <w:rPr>
                <w:sz w:val="20"/>
                <w:lang w:val="en-US"/>
              </w:rPr>
            </w:pPr>
          </w:p>
          <w:p w14:paraId="22F9B52B" w14:textId="77777777" w:rsidR="00294A6C" w:rsidRPr="00E866A8" w:rsidRDefault="00294A6C" w:rsidP="00294A6C">
            <w:pPr>
              <w:widowControl w:val="0"/>
              <w:autoSpaceDE w:val="0"/>
              <w:autoSpaceDN w:val="0"/>
              <w:adjustRightInd w:val="0"/>
              <w:ind w:left="339" w:right="319"/>
              <w:jc w:val="center"/>
              <w:rPr>
                <w:lang w:val="en-US"/>
              </w:rPr>
            </w:pPr>
            <w:r w:rsidRPr="00E866A8">
              <w:rPr>
                <w:rFonts w:ascii="Arial" w:hAnsi="Arial" w:cs="Arial"/>
                <w:w w:val="99"/>
                <w:sz w:val="22"/>
                <w:szCs w:val="22"/>
                <w:lang w:val="en-US"/>
              </w:rPr>
              <w:t>0.0</w:t>
            </w:r>
          </w:p>
        </w:tc>
        <w:tc>
          <w:tcPr>
            <w:tcW w:w="1082" w:type="dxa"/>
            <w:tcBorders>
              <w:top w:val="single" w:sz="4" w:space="0" w:color="000000"/>
              <w:left w:val="single" w:sz="4" w:space="0" w:color="000000"/>
              <w:bottom w:val="single" w:sz="4" w:space="0" w:color="000000"/>
              <w:right w:val="single" w:sz="4" w:space="0" w:color="000000"/>
            </w:tcBorders>
          </w:tcPr>
          <w:p w14:paraId="60A7EEB7" w14:textId="77777777" w:rsidR="00294A6C" w:rsidRPr="00E866A8" w:rsidRDefault="00294A6C" w:rsidP="00294A6C">
            <w:pPr>
              <w:widowControl w:val="0"/>
              <w:autoSpaceDE w:val="0"/>
              <w:autoSpaceDN w:val="0"/>
              <w:adjustRightInd w:val="0"/>
              <w:spacing w:before="15" w:line="200" w:lineRule="exact"/>
              <w:rPr>
                <w:sz w:val="20"/>
                <w:lang w:val="en-US"/>
              </w:rPr>
            </w:pPr>
          </w:p>
          <w:p w14:paraId="257DBB63" w14:textId="77777777" w:rsidR="00294A6C" w:rsidRPr="00E866A8" w:rsidRDefault="00294A6C" w:rsidP="00294A6C">
            <w:pPr>
              <w:widowControl w:val="0"/>
              <w:autoSpaceDE w:val="0"/>
              <w:autoSpaceDN w:val="0"/>
              <w:adjustRightInd w:val="0"/>
              <w:ind w:left="345" w:right="327"/>
              <w:jc w:val="center"/>
              <w:rPr>
                <w:lang w:val="en-US"/>
              </w:rPr>
            </w:pPr>
            <w:r w:rsidRPr="00E866A8">
              <w:rPr>
                <w:rFonts w:ascii="Arial" w:hAnsi="Arial" w:cs="Arial"/>
                <w:w w:val="99"/>
                <w:sz w:val="22"/>
                <w:szCs w:val="22"/>
                <w:lang w:val="en-US"/>
              </w:rPr>
              <w:t>0.0</w:t>
            </w:r>
          </w:p>
        </w:tc>
        <w:tc>
          <w:tcPr>
            <w:tcW w:w="1043" w:type="dxa"/>
            <w:tcBorders>
              <w:top w:val="single" w:sz="4" w:space="0" w:color="000000"/>
              <w:left w:val="single" w:sz="4" w:space="0" w:color="000000"/>
              <w:bottom w:val="single" w:sz="4" w:space="0" w:color="000000"/>
              <w:right w:val="single" w:sz="4" w:space="0" w:color="000000"/>
            </w:tcBorders>
          </w:tcPr>
          <w:p w14:paraId="638A791D" w14:textId="77777777" w:rsidR="00294A6C" w:rsidRPr="00E866A8" w:rsidRDefault="00294A6C" w:rsidP="00294A6C">
            <w:pPr>
              <w:widowControl w:val="0"/>
              <w:autoSpaceDE w:val="0"/>
              <w:autoSpaceDN w:val="0"/>
              <w:adjustRightInd w:val="0"/>
              <w:spacing w:before="15" w:line="200" w:lineRule="exact"/>
              <w:rPr>
                <w:sz w:val="20"/>
                <w:lang w:val="en-US"/>
              </w:rPr>
            </w:pPr>
          </w:p>
          <w:p w14:paraId="5255378F" w14:textId="77777777" w:rsidR="00294A6C" w:rsidRPr="00E866A8" w:rsidRDefault="00294A6C" w:rsidP="00294A6C">
            <w:pPr>
              <w:widowControl w:val="0"/>
              <w:autoSpaceDE w:val="0"/>
              <w:autoSpaceDN w:val="0"/>
              <w:adjustRightInd w:val="0"/>
              <w:ind w:left="179" w:right="-20"/>
              <w:rPr>
                <w:lang w:val="en-US"/>
              </w:rPr>
            </w:pPr>
            <w:r w:rsidRPr="00E866A8">
              <w:rPr>
                <w:rFonts w:ascii="Arial" w:hAnsi="Arial" w:cs="Arial"/>
                <w:sz w:val="22"/>
                <w:szCs w:val="22"/>
                <w:lang w:val="en-US"/>
              </w:rPr>
              <w:t>$1,196</w:t>
            </w:r>
          </w:p>
        </w:tc>
        <w:tc>
          <w:tcPr>
            <w:tcW w:w="929" w:type="dxa"/>
            <w:tcBorders>
              <w:top w:val="single" w:sz="4" w:space="0" w:color="000000"/>
              <w:left w:val="single" w:sz="4" w:space="0" w:color="000000"/>
              <w:bottom w:val="single" w:sz="4" w:space="0" w:color="000000"/>
              <w:right w:val="single" w:sz="4" w:space="0" w:color="000000"/>
            </w:tcBorders>
          </w:tcPr>
          <w:p w14:paraId="2A41439D" w14:textId="77777777" w:rsidR="00294A6C" w:rsidRPr="00E866A8" w:rsidRDefault="00294A6C" w:rsidP="00294A6C">
            <w:pPr>
              <w:widowControl w:val="0"/>
              <w:autoSpaceDE w:val="0"/>
              <w:autoSpaceDN w:val="0"/>
              <w:adjustRightInd w:val="0"/>
              <w:spacing w:before="15" w:line="200" w:lineRule="exact"/>
              <w:rPr>
                <w:sz w:val="20"/>
                <w:lang w:val="en-US"/>
              </w:rPr>
            </w:pPr>
          </w:p>
          <w:p w14:paraId="24CBAFA2" w14:textId="77777777" w:rsidR="00294A6C" w:rsidRPr="00E866A8" w:rsidRDefault="00294A6C" w:rsidP="00294A6C">
            <w:pPr>
              <w:widowControl w:val="0"/>
              <w:autoSpaceDE w:val="0"/>
              <w:autoSpaceDN w:val="0"/>
              <w:adjustRightInd w:val="0"/>
              <w:ind w:left="121" w:right="-20"/>
              <w:rPr>
                <w:lang w:val="en-US"/>
              </w:rPr>
            </w:pPr>
            <w:r w:rsidRPr="00E866A8">
              <w:rPr>
                <w:rFonts w:ascii="Arial" w:hAnsi="Arial" w:cs="Arial"/>
                <w:sz w:val="22"/>
                <w:szCs w:val="22"/>
                <w:lang w:val="en-US"/>
              </w:rPr>
              <w:t>$1,196</w:t>
            </w:r>
          </w:p>
        </w:tc>
        <w:tc>
          <w:tcPr>
            <w:tcW w:w="1022" w:type="dxa"/>
            <w:tcBorders>
              <w:top w:val="single" w:sz="4" w:space="0" w:color="000000"/>
              <w:left w:val="single" w:sz="4" w:space="0" w:color="000000"/>
              <w:bottom w:val="single" w:sz="4" w:space="0" w:color="000000"/>
              <w:right w:val="single" w:sz="4" w:space="0" w:color="000000"/>
            </w:tcBorders>
          </w:tcPr>
          <w:p w14:paraId="351DAC46" w14:textId="77777777" w:rsidR="00294A6C" w:rsidRPr="00E866A8" w:rsidRDefault="00294A6C" w:rsidP="00294A6C">
            <w:pPr>
              <w:widowControl w:val="0"/>
              <w:autoSpaceDE w:val="0"/>
              <w:autoSpaceDN w:val="0"/>
              <w:adjustRightInd w:val="0"/>
              <w:spacing w:before="15" w:line="200" w:lineRule="exact"/>
              <w:rPr>
                <w:sz w:val="20"/>
                <w:lang w:val="en-US"/>
              </w:rPr>
            </w:pPr>
          </w:p>
          <w:p w14:paraId="4E66CBC6" w14:textId="77777777" w:rsidR="00294A6C" w:rsidRPr="00E866A8" w:rsidRDefault="00294A6C" w:rsidP="00294A6C">
            <w:pPr>
              <w:widowControl w:val="0"/>
              <w:autoSpaceDE w:val="0"/>
              <w:autoSpaceDN w:val="0"/>
              <w:adjustRightInd w:val="0"/>
              <w:ind w:left="316" w:right="296"/>
              <w:jc w:val="center"/>
              <w:rPr>
                <w:lang w:val="en-US"/>
              </w:rPr>
            </w:pPr>
            <w:r w:rsidRPr="00E866A8">
              <w:rPr>
                <w:rFonts w:ascii="Arial" w:hAnsi="Arial" w:cs="Arial"/>
                <w:w w:val="99"/>
                <w:sz w:val="22"/>
                <w:szCs w:val="22"/>
                <w:lang w:val="en-US"/>
              </w:rPr>
              <w:t>0.0</w:t>
            </w:r>
          </w:p>
        </w:tc>
        <w:tc>
          <w:tcPr>
            <w:tcW w:w="968" w:type="dxa"/>
            <w:tcBorders>
              <w:top w:val="single" w:sz="4" w:space="0" w:color="000000"/>
              <w:left w:val="single" w:sz="4" w:space="0" w:color="000000"/>
              <w:bottom w:val="single" w:sz="4" w:space="0" w:color="000000"/>
              <w:right w:val="single" w:sz="4" w:space="0" w:color="000000"/>
            </w:tcBorders>
          </w:tcPr>
          <w:p w14:paraId="58A45CAB" w14:textId="77777777" w:rsidR="00294A6C" w:rsidRPr="00E866A8" w:rsidRDefault="00294A6C" w:rsidP="00294A6C">
            <w:pPr>
              <w:widowControl w:val="0"/>
              <w:autoSpaceDE w:val="0"/>
              <w:autoSpaceDN w:val="0"/>
              <w:adjustRightInd w:val="0"/>
              <w:spacing w:before="15" w:line="200" w:lineRule="exact"/>
              <w:rPr>
                <w:sz w:val="20"/>
                <w:lang w:val="en-US"/>
              </w:rPr>
            </w:pPr>
          </w:p>
          <w:p w14:paraId="348401FC" w14:textId="77777777" w:rsidR="00294A6C" w:rsidRPr="00E866A8" w:rsidRDefault="00294A6C" w:rsidP="00294A6C">
            <w:pPr>
              <w:widowControl w:val="0"/>
              <w:autoSpaceDE w:val="0"/>
              <w:autoSpaceDN w:val="0"/>
              <w:adjustRightInd w:val="0"/>
              <w:ind w:left="287" w:right="269"/>
              <w:jc w:val="center"/>
              <w:rPr>
                <w:lang w:val="en-US"/>
              </w:rPr>
            </w:pPr>
            <w:r w:rsidRPr="00E866A8">
              <w:rPr>
                <w:rFonts w:ascii="Arial" w:hAnsi="Arial" w:cs="Arial"/>
                <w:w w:val="99"/>
                <w:sz w:val="22"/>
                <w:szCs w:val="22"/>
                <w:lang w:val="en-US"/>
              </w:rPr>
              <w:t>0.0</w:t>
            </w:r>
          </w:p>
        </w:tc>
        <w:tc>
          <w:tcPr>
            <w:tcW w:w="794" w:type="dxa"/>
            <w:tcBorders>
              <w:top w:val="single" w:sz="4" w:space="0" w:color="000000"/>
              <w:left w:val="single" w:sz="4" w:space="0" w:color="000000"/>
              <w:bottom w:val="single" w:sz="4" w:space="0" w:color="000000"/>
              <w:right w:val="single" w:sz="4" w:space="0" w:color="000000"/>
            </w:tcBorders>
          </w:tcPr>
          <w:p w14:paraId="474CEFAC" w14:textId="77777777" w:rsidR="00294A6C" w:rsidRPr="00E866A8" w:rsidRDefault="00294A6C" w:rsidP="00294A6C">
            <w:pPr>
              <w:widowControl w:val="0"/>
              <w:autoSpaceDE w:val="0"/>
              <w:autoSpaceDN w:val="0"/>
              <w:adjustRightInd w:val="0"/>
              <w:spacing w:before="15" w:line="200" w:lineRule="exact"/>
              <w:rPr>
                <w:sz w:val="20"/>
                <w:lang w:val="en-US"/>
              </w:rPr>
            </w:pPr>
          </w:p>
          <w:p w14:paraId="6D936C21" w14:textId="77777777" w:rsidR="00294A6C" w:rsidRPr="00E866A8" w:rsidRDefault="00294A6C" w:rsidP="00294A6C">
            <w:pPr>
              <w:widowControl w:val="0"/>
              <w:autoSpaceDE w:val="0"/>
              <w:autoSpaceDN w:val="0"/>
              <w:adjustRightInd w:val="0"/>
              <w:ind w:left="237" w:right="-20"/>
              <w:rPr>
                <w:lang w:val="en-US"/>
              </w:rPr>
            </w:pPr>
            <w:r w:rsidRPr="00E866A8">
              <w:rPr>
                <w:rFonts w:ascii="Arial" w:hAnsi="Arial" w:cs="Arial"/>
                <w:sz w:val="22"/>
                <w:szCs w:val="22"/>
                <w:lang w:val="en-US"/>
              </w:rPr>
              <w:t>0.0</w:t>
            </w:r>
          </w:p>
        </w:tc>
      </w:tr>
    </w:tbl>
    <w:p w14:paraId="0A43AAB1" w14:textId="77777777" w:rsidR="00294A6C" w:rsidRPr="00E866A8" w:rsidRDefault="00294A6C" w:rsidP="00294A6C">
      <w:pPr>
        <w:widowControl w:val="0"/>
        <w:autoSpaceDE w:val="0"/>
        <w:autoSpaceDN w:val="0"/>
        <w:adjustRightInd w:val="0"/>
        <w:spacing w:before="6" w:line="240" w:lineRule="exact"/>
        <w:rPr>
          <w:lang w:val="en-US"/>
        </w:rPr>
      </w:pPr>
    </w:p>
    <w:tbl>
      <w:tblPr>
        <w:tblW w:w="0" w:type="auto"/>
        <w:tblInd w:w="194" w:type="dxa"/>
        <w:tblLayout w:type="fixed"/>
        <w:tblCellMar>
          <w:left w:w="0" w:type="dxa"/>
          <w:right w:w="0" w:type="dxa"/>
        </w:tblCellMar>
        <w:tblLook w:val="0000" w:firstRow="0" w:lastRow="0" w:firstColumn="0" w:lastColumn="0" w:noHBand="0" w:noVBand="0"/>
      </w:tblPr>
      <w:tblGrid>
        <w:gridCol w:w="406"/>
        <w:gridCol w:w="1838"/>
        <w:gridCol w:w="1734"/>
        <w:gridCol w:w="1182"/>
        <w:gridCol w:w="994"/>
        <w:gridCol w:w="1034"/>
        <w:gridCol w:w="1124"/>
        <w:gridCol w:w="987"/>
        <w:gridCol w:w="1087"/>
      </w:tblGrid>
      <w:tr w:rsidR="00294A6C" w:rsidRPr="00E866A8" w14:paraId="2A864BB8" w14:textId="77777777" w:rsidTr="00294A6C">
        <w:trPr>
          <w:trHeight w:hRule="exact" w:val="522"/>
        </w:trPr>
        <w:tc>
          <w:tcPr>
            <w:tcW w:w="406" w:type="dxa"/>
            <w:tcBorders>
              <w:top w:val="single" w:sz="4" w:space="0" w:color="000000"/>
              <w:left w:val="single" w:sz="4" w:space="0" w:color="000000"/>
              <w:bottom w:val="single" w:sz="4" w:space="0" w:color="000000"/>
              <w:right w:val="single" w:sz="4" w:space="0" w:color="000000"/>
            </w:tcBorders>
            <w:shd w:val="clear" w:color="auto" w:fill="002060"/>
          </w:tcPr>
          <w:p w14:paraId="60F8007F" w14:textId="77777777" w:rsidR="00294A6C" w:rsidRPr="00E866A8" w:rsidRDefault="00294A6C" w:rsidP="00294A6C">
            <w:pPr>
              <w:widowControl w:val="0"/>
              <w:autoSpaceDE w:val="0"/>
              <w:autoSpaceDN w:val="0"/>
              <w:adjustRightInd w:val="0"/>
              <w:rPr>
                <w:lang w:val="en-US"/>
              </w:rPr>
            </w:pPr>
          </w:p>
        </w:tc>
        <w:tc>
          <w:tcPr>
            <w:tcW w:w="1838" w:type="dxa"/>
            <w:tcBorders>
              <w:top w:val="single" w:sz="4" w:space="0" w:color="000000"/>
              <w:left w:val="single" w:sz="4" w:space="0" w:color="000000"/>
              <w:bottom w:val="single" w:sz="4" w:space="0" w:color="000000"/>
              <w:right w:val="single" w:sz="4" w:space="0" w:color="000000"/>
            </w:tcBorders>
            <w:shd w:val="clear" w:color="auto" w:fill="002060"/>
          </w:tcPr>
          <w:p w14:paraId="2537EAD2" w14:textId="77777777" w:rsidR="00294A6C" w:rsidRPr="00E866A8" w:rsidRDefault="00294A6C" w:rsidP="00294A6C">
            <w:pPr>
              <w:widowControl w:val="0"/>
              <w:autoSpaceDE w:val="0"/>
              <w:autoSpaceDN w:val="0"/>
              <w:adjustRightInd w:val="0"/>
              <w:rPr>
                <w:lang w:val="en-US"/>
              </w:rPr>
            </w:pPr>
          </w:p>
        </w:tc>
        <w:tc>
          <w:tcPr>
            <w:tcW w:w="1734" w:type="dxa"/>
            <w:tcBorders>
              <w:top w:val="single" w:sz="4" w:space="0" w:color="000000"/>
              <w:left w:val="single" w:sz="4" w:space="0" w:color="000000"/>
              <w:bottom w:val="single" w:sz="4" w:space="0" w:color="000000"/>
              <w:right w:val="single" w:sz="4" w:space="0" w:color="000000"/>
            </w:tcBorders>
            <w:shd w:val="clear" w:color="auto" w:fill="002060"/>
          </w:tcPr>
          <w:p w14:paraId="6D38363B" w14:textId="77777777" w:rsidR="00294A6C" w:rsidRPr="00E866A8" w:rsidRDefault="00294A6C" w:rsidP="00294A6C">
            <w:pPr>
              <w:widowControl w:val="0"/>
              <w:autoSpaceDE w:val="0"/>
              <w:autoSpaceDN w:val="0"/>
              <w:adjustRightInd w:val="0"/>
              <w:spacing w:before="8" w:line="140" w:lineRule="exact"/>
              <w:rPr>
                <w:sz w:val="14"/>
                <w:szCs w:val="14"/>
                <w:lang w:val="en-US"/>
              </w:rPr>
            </w:pPr>
          </w:p>
          <w:p w14:paraId="20855B43" w14:textId="77777777" w:rsidR="00294A6C" w:rsidRPr="00E866A8" w:rsidRDefault="00294A6C" w:rsidP="00294A6C">
            <w:pPr>
              <w:widowControl w:val="0"/>
              <w:autoSpaceDE w:val="0"/>
              <w:autoSpaceDN w:val="0"/>
              <w:adjustRightInd w:val="0"/>
              <w:ind w:left="456" w:right="-20"/>
              <w:rPr>
                <w:lang w:val="en-US"/>
              </w:rPr>
            </w:pPr>
            <w:r w:rsidRPr="00E866A8">
              <w:rPr>
                <w:rFonts w:ascii="Arial" w:hAnsi="Arial" w:cs="Arial"/>
                <w:color w:val="FFFFFF"/>
                <w:w w:val="108"/>
                <w:sz w:val="18"/>
                <w:szCs w:val="18"/>
                <w:lang w:val="en-US"/>
              </w:rPr>
              <w:t>Formulas</w:t>
            </w:r>
          </w:p>
        </w:tc>
        <w:tc>
          <w:tcPr>
            <w:tcW w:w="1182" w:type="dxa"/>
            <w:tcBorders>
              <w:top w:val="single" w:sz="4" w:space="0" w:color="000000"/>
              <w:left w:val="single" w:sz="4" w:space="0" w:color="000000"/>
              <w:bottom w:val="single" w:sz="4" w:space="0" w:color="000000"/>
              <w:right w:val="single" w:sz="4" w:space="0" w:color="000000"/>
            </w:tcBorders>
            <w:shd w:val="clear" w:color="auto" w:fill="002060"/>
          </w:tcPr>
          <w:p w14:paraId="370AED7C" w14:textId="77777777" w:rsidR="00294A6C" w:rsidRPr="00E866A8" w:rsidRDefault="00294A6C" w:rsidP="00294A6C">
            <w:pPr>
              <w:widowControl w:val="0"/>
              <w:autoSpaceDE w:val="0"/>
              <w:autoSpaceDN w:val="0"/>
              <w:adjustRightInd w:val="0"/>
              <w:spacing w:before="92"/>
              <w:ind w:left="102" w:right="60" w:firstLine="149"/>
              <w:rPr>
                <w:lang w:val="en-US"/>
              </w:rPr>
            </w:pPr>
            <w:r w:rsidRPr="00E866A8">
              <w:rPr>
                <w:rFonts w:ascii="Arial" w:hAnsi="Arial" w:cs="Arial"/>
                <w:noProof/>
                <w:color w:val="FFFFFF"/>
                <w:spacing w:val="1"/>
                <w:w w:val="104"/>
                <w:sz w:val="14"/>
                <w:szCs w:val="14"/>
                <w:lang w:val="en-US"/>
              </w:rPr>
              <w:t>D</w:t>
            </w:r>
            <w:r w:rsidRPr="00E866A8">
              <w:rPr>
                <w:rFonts w:ascii="Arial" w:hAnsi="Arial" w:cs="Arial"/>
                <w:noProof/>
                <w:color w:val="FFFFFF"/>
                <w:spacing w:val="-3"/>
                <w:w w:val="104"/>
                <w:sz w:val="14"/>
                <w:szCs w:val="14"/>
                <w:lang w:val="en-US"/>
              </w:rPr>
              <w:t>A</w:t>
            </w:r>
            <w:r w:rsidRPr="00E866A8">
              <w:rPr>
                <w:rFonts w:ascii="Arial" w:hAnsi="Arial" w:cs="Arial"/>
                <w:noProof/>
                <w:color w:val="FFFFFF"/>
                <w:spacing w:val="1"/>
                <w:w w:val="104"/>
                <w:sz w:val="14"/>
                <w:szCs w:val="14"/>
                <w:lang w:val="en-US"/>
              </w:rPr>
              <w:t>K</w:t>
            </w:r>
            <w:r w:rsidRPr="00E866A8">
              <w:rPr>
                <w:rFonts w:ascii="Arial" w:hAnsi="Arial" w:cs="Arial"/>
                <w:noProof/>
                <w:color w:val="FFFFFF"/>
                <w:spacing w:val="-1"/>
                <w:w w:val="104"/>
                <w:sz w:val="14"/>
                <w:szCs w:val="14"/>
                <w:lang w:val="en-US"/>
              </w:rPr>
              <w:t>H</w:t>
            </w:r>
            <w:r w:rsidRPr="00E866A8">
              <w:rPr>
                <w:rFonts w:ascii="Arial" w:hAnsi="Arial" w:cs="Arial"/>
                <w:noProof/>
                <w:color w:val="FFFFFF"/>
                <w:spacing w:val="-1"/>
                <w:w w:val="110"/>
                <w:sz w:val="14"/>
                <w:szCs w:val="14"/>
                <w:lang w:val="en-US"/>
              </w:rPr>
              <w:t>L</w:t>
            </w:r>
            <w:r w:rsidRPr="00E866A8">
              <w:rPr>
                <w:rFonts w:ascii="Arial" w:hAnsi="Arial" w:cs="Arial"/>
                <w:noProof/>
                <w:color w:val="FFFFFF"/>
                <w:sz w:val="14"/>
                <w:szCs w:val="14"/>
                <w:lang w:val="en-US"/>
              </w:rPr>
              <w:t xml:space="preserve">ET </w:t>
            </w:r>
            <w:r w:rsidRPr="00E866A8">
              <w:rPr>
                <w:rFonts w:ascii="Arial" w:hAnsi="Arial" w:cs="Arial"/>
                <w:noProof/>
                <w:color w:val="FFFFFF"/>
                <w:spacing w:val="-1"/>
                <w:sz w:val="14"/>
                <w:szCs w:val="14"/>
                <w:lang w:val="en-US"/>
              </w:rPr>
              <w:t>N</w:t>
            </w:r>
            <w:r w:rsidRPr="00E866A8">
              <w:rPr>
                <w:rFonts w:ascii="Arial" w:hAnsi="Arial" w:cs="Arial"/>
                <w:noProof/>
                <w:color w:val="FFFFFF"/>
                <w:sz w:val="14"/>
                <w:szCs w:val="14"/>
                <w:lang w:val="en-US"/>
              </w:rPr>
              <w:t>O</w:t>
            </w:r>
            <w:r w:rsidRPr="00E866A8">
              <w:rPr>
                <w:rFonts w:ascii="Arial" w:hAnsi="Arial" w:cs="Arial"/>
                <w:noProof/>
                <w:color w:val="FFFFFF"/>
                <w:w w:val="104"/>
                <w:sz w:val="14"/>
                <w:szCs w:val="14"/>
                <w:lang w:val="en-US"/>
              </w:rPr>
              <w:t>U</w:t>
            </w:r>
            <w:r w:rsidRPr="00E866A8">
              <w:rPr>
                <w:rFonts w:ascii="Arial" w:hAnsi="Arial" w:cs="Arial"/>
                <w:noProof/>
                <w:color w:val="FFFFFF"/>
                <w:spacing w:val="-3"/>
                <w:w w:val="104"/>
                <w:sz w:val="14"/>
                <w:szCs w:val="14"/>
                <w:lang w:val="en-US"/>
              </w:rPr>
              <w:t>A</w:t>
            </w:r>
            <w:r w:rsidRPr="00E866A8">
              <w:rPr>
                <w:rFonts w:ascii="Arial" w:hAnsi="Arial" w:cs="Arial"/>
                <w:noProof/>
                <w:color w:val="FFFFFF"/>
                <w:sz w:val="14"/>
                <w:szCs w:val="14"/>
                <w:lang w:val="en-US"/>
              </w:rPr>
              <w:t>D</w:t>
            </w:r>
            <w:r w:rsidRPr="00E866A8">
              <w:rPr>
                <w:rFonts w:ascii="Arial" w:hAnsi="Arial" w:cs="Arial"/>
                <w:noProof/>
                <w:color w:val="FFFFFF"/>
                <w:spacing w:val="-1"/>
                <w:sz w:val="14"/>
                <w:szCs w:val="14"/>
                <w:lang w:val="en-US"/>
              </w:rPr>
              <w:t>H</w:t>
            </w:r>
            <w:r w:rsidRPr="00E866A8">
              <w:rPr>
                <w:rFonts w:ascii="Arial" w:hAnsi="Arial" w:cs="Arial"/>
                <w:noProof/>
                <w:color w:val="FFFFFF"/>
                <w:w w:val="106"/>
                <w:sz w:val="14"/>
                <w:szCs w:val="14"/>
                <w:lang w:val="en-US"/>
              </w:rPr>
              <w:t>I</w:t>
            </w:r>
            <w:r w:rsidRPr="00E866A8">
              <w:rPr>
                <w:rFonts w:ascii="Arial" w:hAnsi="Arial" w:cs="Arial"/>
                <w:noProof/>
                <w:color w:val="FFFFFF"/>
                <w:spacing w:val="-1"/>
                <w:w w:val="106"/>
                <w:sz w:val="14"/>
                <w:szCs w:val="14"/>
                <w:lang w:val="en-US"/>
              </w:rPr>
              <w:t>B</w:t>
            </w:r>
            <w:r w:rsidRPr="00E866A8">
              <w:rPr>
                <w:rFonts w:ascii="Arial" w:hAnsi="Arial" w:cs="Arial"/>
                <w:noProof/>
                <w:color w:val="FFFFFF"/>
                <w:sz w:val="14"/>
                <w:szCs w:val="14"/>
                <w:lang w:val="en-US"/>
              </w:rPr>
              <w:t>OU</w:t>
            </w:r>
          </w:p>
        </w:tc>
        <w:tc>
          <w:tcPr>
            <w:tcW w:w="994" w:type="dxa"/>
            <w:tcBorders>
              <w:top w:val="single" w:sz="4" w:space="0" w:color="000000"/>
              <w:left w:val="single" w:sz="4" w:space="0" w:color="000000"/>
              <w:bottom w:val="single" w:sz="4" w:space="0" w:color="000000"/>
              <w:right w:val="single" w:sz="4" w:space="0" w:color="000000"/>
            </w:tcBorders>
            <w:shd w:val="clear" w:color="auto" w:fill="002060"/>
          </w:tcPr>
          <w:p w14:paraId="39458736" w14:textId="77777777" w:rsidR="00294A6C" w:rsidRPr="00E866A8" w:rsidRDefault="00294A6C" w:rsidP="00294A6C">
            <w:pPr>
              <w:widowControl w:val="0"/>
              <w:autoSpaceDE w:val="0"/>
              <w:autoSpaceDN w:val="0"/>
              <w:adjustRightInd w:val="0"/>
              <w:spacing w:before="1" w:line="160" w:lineRule="exact"/>
              <w:rPr>
                <w:sz w:val="16"/>
                <w:szCs w:val="16"/>
                <w:lang w:val="en-US"/>
              </w:rPr>
            </w:pPr>
          </w:p>
          <w:p w14:paraId="3B61024D" w14:textId="77777777" w:rsidR="00294A6C" w:rsidRPr="00E866A8" w:rsidRDefault="00294A6C" w:rsidP="00294A6C">
            <w:pPr>
              <w:widowControl w:val="0"/>
              <w:autoSpaceDE w:val="0"/>
              <w:autoSpaceDN w:val="0"/>
              <w:adjustRightInd w:val="0"/>
              <w:ind w:left="159" w:right="-20"/>
              <w:rPr>
                <w:lang w:val="en-US"/>
              </w:rPr>
            </w:pPr>
            <w:r w:rsidRPr="00E866A8">
              <w:rPr>
                <w:rFonts w:ascii="Arial" w:hAnsi="Arial" w:cs="Arial"/>
                <w:noProof/>
                <w:color w:val="FFFFFF"/>
                <w:spacing w:val="2"/>
                <w:w w:val="104"/>
                <w:sz w:val="16"/>
                <w:szCs w:val="16"/>
                <w:lang w:val="en-US"/>
              </w:rPr>
              <w:t>T</w:t>
            </w:r>
            <w:r w:rsidRPr="00E866A8">
              <w:rPr>
                <w:rFonts w:ascii="Arial" w:hAnsi="Arial" w:cs="Arial"/>
                <w:noProof/>
                <w:color w:val="FFFFFF"/>
                <w:spacing w:val="-4"/>
                <w:w w:val="104"/>
                <w:sz w:val="16"/>
                <w:szCs w:val="16"/>
                <w:lang w:val="en-US"/>
              </w:rPr>
              <w:t>A</w:t>
            </w:r>
            <w:r w:rsidRPr="00E866A8">
              <w:rPr>
                <w:rFonts w:ascii="Arial" w:hAnsi="Arial" w:cs="Arial"/>
                <w:noProof/>
                <w:color w:val="FFFFFF"/>
                <w:spacing w:val="3"/>
                <w:w w:val="99"/>
                <w:sz w:val="16"/>
                <w:szCs w:val="16"/>
                <w:lang w:val="en-US"/>
              </w:rPr>
              <w:t>G</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N</w:t>
            </w:r>
            <w:r w:rsidRPr="00E866A8">
              <w:rPr>
                <w:rFonts w:ascii="Arial" w:hAnsi="Arial" w:cs="Arial"/>
                <w:noProof/>
                <w:color w:val="FFFFFF"/>
                <w:w w:val="99"/>
                <w:sz w:val="16"/>
                <w:szCs w:val="16"/>
                <w:lang w:val="en-US"/>
              </w:rPr>
              <w:t>T</w:t>
            </w:r>
          </w:p>
        </w:tc>
        <w:tc>
          <w:tcPr>
            <w:tcW w:w="1034" w:type="dxa"/>
            <w:tcBorders>
              <w:top w:val="single" w:sz="4" w:space="0" w:color="000000"/>
              <w:left w:val="single" w:sz="4" w:space="0" w:color="000000"/>
              <w:bottom w:val="single" w:sz="4" w:space="0" w:color="000000"/>
              <w:right w:val="single" w:sz="4" w:space="0" w:color="000000"/>
            </w:tcBorders>
            <w:shd w:val="clear" w:color="auto" w:fill="002060"/>
          </w:tcPr>
          <w:p w14:paraId="13A21C17" w14:textId="77777777" w:rsidR="00294A6C" w:rsidRPr="00E866A8" w:rsidRDefault="00294A6C" w:rsidP="00294A6C">
            <w:pPr>
              <w:widowControl w:val="0"/>
              <w:autoSpaceDE w:val="0"/>
              <w:autoSpaceDN w:val="0"/>
              <w:adjustRightInd w:val="0"/>
              <w:spacing w:before="71" w:line="184" w:lineRule="exact"/>
              <w:ind w:left="281" w:right="176" w:hanging="58"/>
              <w:rPr>
                <w:lang w:val="en-US"/>
              </w:rPr>
            </w:pPr>
            <w:r w:rsidRPr="00E866A8">
              <w:rPr>
                <w:rFonts w:ascii="Arial" w:hAnsi="Arial" w:cs="Arial"/>
                <w:noProof/>
                <w:color w:val="FFFFFF"/>
                <w:sz w:val="16"/>
                <w:szCs w:val="16"/>
                <w:lang w:val="en-US"/>
              </w:rPr>
              <w:t xml:space="preserve">GUIDIM </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H</w:t>
            </w:r>
            <w:r w:rsidRPr="00E866A8">
              <w:rPr>
                <w:rFonts w:ascii="Arial" w:hAnsi="Arial" w:cs="Arial"/>
                <w:noProof/>
                <w:color w:val="FFFFFF"/>
                <w:w w:val="108"/>
                <w:sz w:val="16"/>
                <w:szCs w:val="16"/>
                <w:lang w:val="en-US"/>
              </w:rPr>
              <w:t>A</w:t>
            </w:r>
          </w:p>
        </w:tc>
        <w:tc>
          <w:tcPr>
            <w:tcW w:w="1124" w:type="dxa"/>
            <w:tcBorders>
              <w:top w:val="single" w:sz="4" w:space="0" w:color="000000"/>
              <w:left w:val="single" w:sz="4" w:space="0" w:color="000000"/>
              <w:bottom w:val="single" w:sz="4" w:space="0" w:color="000000"/>
              <w:right w:val="single" w:sz="4" w:space="0" w:color="000000"/>
            </w:tcBorders>
            <w:shd w:val="clear" w:color="auto" w:fill="002060"/>
          </w:tcPr>
          <w:p w14:paraId="4D1C6935" w14:textId="77777777" w:rsidR="00294A6C" w:rsidRPr="00E866A8" w:rsidRDefault="00294A6C" w:rsidP="00294A6C">
            <w:pPr>
              <w:widowControl w:val="0"/>
              <w:autoSpaceDE w:val="0"/>
              <w:autoSpaceDN w:val="0"/>
              <w:adjustRightInd w:val="0"/>
              <w:spacing w:before="71" w:line="184" w:lineRule="exact"/>
              <w:ind w:left="143" w:right="97" w:firstLine="209"/>
              <w:rPr>
                <w:lang w:val="en-US"/>
              </w:rPr>
            </w:pPr>
            <w:r w:rsidRPr="00E866A8">
              <w:rPr>
                <w:rFonts w:ascii="Arial" w:hAnsi="Arial" w:cs="Arial"/>
                <w:noProof/>
                <w:color w:val="FFFFFF"/>
                <w:sz w:val="16"/>
                <w:szCs w:val="16"/>
                <w:lang w:val="en-US"/>
              </w:rPr>
              <w:t>TIRIS ZEMMO</w:t>
            </w:r>
            <w:r w:rsidRPr="00E866A8">
              <w:rPr>
                <w:rFonts w:ascii="Arial" w:hAnsi="Arial" w:cs="Arial"/>
                <w:noProof/>
                <w:color w:val="FFFFFF"/>
                <w:spacing w:val="1"/>
                <w:sz w:val="16"/>
                <w:szCs w:val="16"/>
                <w:lang w:val="en-US"/>
              </w:rPr>
              <w:t>U</w:t>
            </w:r>
            <w:r w:rsidRPr="00E866A8">
              <w:rPr>
                <w:rFonts w:ascii="Arial" w:hAnsi="Arial" w:cs="Arial"/>
                <w:noProof/>
                <w:color w:val="FFFFFF"/>
                <w:sz w:val="16"/>
                <w:szCs w:val="16"/>
                <w:lang w:val="en-US"/>
              </w:rPr>
              <w:t>R</w:t>
            </w:r>
          </w:p>
        </w:tc>
        <w:tc>
          <w:tcPr>
            <w:tcW w:w="987" w:type="dxa"/>
            <w:tcBorders>
              <w:top w:val="single" w:sz="4" w:space="0" w:color="000000"/>
              <w:left w:val="single" w:sz="4" w:space="0" w:color="000000"/>
              <w:bottom w:val="single" w:sz="4" w:space="0" w:color="000000"/>
              <w:right w:val="single" w:sz="4" w:space="0" w:color="000000"/>
            </w:tcBorders>
            <w:shd w:val="clear" w:color="auto" w:fill="002060"/>
          </w:tcPr>
          <w:p w14:paraId="55FD01B3" w14:textId="77777777" w:rsidR="00294A6C" w:rsidRPr="00E866A8" w:rsidRDefault="00294A6C" w:rsidP="00294A6C">
            <w:pPr>
              <w:widowControl w:val="0"/>
              <w:autoSpaceDE w:val="0"/>
              <w:autoSpaceDN w:val="0"/>
              <w:adjustRightInd w:val="0"/>
              <w:spacing w:before="1" w:line="160" w:lineRule="exact"/>
              <w:rPr>
                <w:sz w:val="16"/>
                <w:szCs w:val="16"/>
                <w:lang w:val="en-US"/>
              </w:rPr>
            </w:pPr>
          </w:p>
          <w:p w14:paraId="66371BFF" w14:textId="77777777" w:rsidR="00294A6C" w:rsidRPr="00E866A8" w:rsidRDefault="00294A6C" w:rsidP="00294A6C">
            <w:pPr>
              <w:widowControl w:val="0"/>
              <w:autoSpaceDE w:val="0"/>
              <w:autoSpaceDN w:val="0"/>
              <w:adjustRightInd w:val="0"/>
              <w:ind w:left="190" w:right="-20"/>
              <w:rPr>
                <w:lang w:val="en-US"/>
              </w:rPr>
            </w:pPr>
            <w:r w:rsidRPr="00E866A8">
              <w:rPr>
                <w:rFonts w:ascii="Arial" w:hAnsi="Arial" w:cs="Arial"/>
                <w:noProof/>
                <w:color w:val="FFFFFF"/>
                <w:sz w:val="16"/>
                <w:szCs w:val="16"/>
                <w:lang w:val="en-US"/>
              </w:rPr>
              <w:t>INCHIRI</w:t>
            </w:r>
          </w:p>
        </w:tc>
        <w:tc>
          <w:tcPr>
            <w:tcW w:w="1087" w:type="dxa"/>
            <w:tcBorders>
              <w:top w:val="single" w:sz="4" w:space="0" w:color="000000"/>
              <w:left w:val="single" w:sz="4" w:space="0" w:color="000000"/>
              <w:bottom w:val="single" w:sz="4" w:space="0" w:color="000000"/>
              <w:right w:val="single" w:sz="4" w:space="0" w:color="000000"/>
            </w:tcBorders>
            <w:shd w:val="clear" w:color="auto" w:fill="002060"/>
          </w:tcPr>
          <w:p w14:paraId="6B39FC05" w14:textId="77777777" w:rsidR="00294A6C" w:rsidRPr="00E866A8" w:rsidRDefault="00294A6C" w:rsidP="00294A6C">
            <w:pPr>
              <w:widowControl w:val="0"/>
              <w:autoSpaceDE w:val="0"/>
              <w:autoSpaceDN w:val="0"/>
              <w:adjustRightInd w:val="0"/>
              <w:spacing w:before="71" w:line="184" w:lineRule="exact"/>
              <w:ind w:left="263" w:right="187" w:hanging="18"/>
              <w:rPr>
                <w:lang w:val="en-US"/>
              </w:rPr>
            </w:pPr>
            <w:r w:rsidRPr="00E866A8">
              <w:rPr>
                <w:rFonts w:ascii="Arial" w:hAnsi="Arial" w:cs="Arial"/>
                <w:noProof/>
                <w:color w:val="FFFFFF"/>
                <w:w w:val="99"/>
                <w:sz w:val="16"/>
                <w:szCs w:val="16"/>
                <w:lang w:val="en-US"/>
              </w:rPr>
              <w:t>NO</w:t>
            </w:r>
            <w:r w:rsidRPr="00E866A8">
              <w:rPr>
                <w:rFonts w:ascii="Arial" w:hAnsi="Arial" w:cs="Arial"/>
                <w:noProof/>
                <w:color w:val="FFFFFF"/>
                <w:spacing w:val="4"/>
                <w:w w:val="99"/>
                <w:sz w:val="16"/>
                <w:szCs w:val="16"/>
                <w:lang w:val="en-US"/>
              </w:rPr>
              <w:t>U</w:t>
            </w:r>
            <w:r w:rsidRPr="00E866A8">
              <w:rPr>
                <w:rFonts w:ascii="Arial" w:hAnsi="Arial" w:cs="Arial"/>
                <w:noProof/>
                <w:color w:val="FFFFFF"/>
                <w:spacing w:val="-4"/>
                <w:w w:val="108"/>
                <w:sz w:val="16"/>
                <w:szCs w:val="16"/>
                <w:lang w:val="en-US"/>
              </w:rPr>
              <w:t>A</w:t>
            </w:r>
            <w:r w:rsidRPr="00E866A8">
              <w:rPr>
                <w:rFonts w:ascii="Arial" w:hAnsi="Arial" w:cs="Arial"/>
                <w:noProof/>
                <w:color w:val="FFFFFF"/>
                <w:w w:val="108"/>
                <w:sz w:val="16"/>
                <w:szCs w:val="16"/>
                <w:lang w:val="en-US"/>
              </w:rPr>
              <w:t xml:space="preserve">K </w:t>
            </w:r>
            <w:r w:rsidRPr="00E866A8">
              <w:rPr>
                <w:rFonts w:ascii="Arial" w:hAnsi="Arial" w:cs="Arial"/>
                <w:noProof/>
                <w:color w:val="FFFFFF"/>
                <w:sz w:val="16"/>
                <w:szCs w:val="16"/>
                <w:lang w:val="en-US"/>
              </w:rPr>
              <w:t>CHOTT</w:t>
            </w:r>
          </w:p>
        </w:tc>
      </w:tr>
      <w:tr w:rsidR="00294A6C" w:rsidRPr="00E866A8" w14:paraId="4FADBD3A" w14:textId="77777777" w:rsidTr="00294A6C">
        <w:trPr>
          <w:trHeight w:hRule="exact" w:val="1849"/>
        </w:trPr>
        <w:tc>
          <w:tcPr>
            <w:tcW w:w="406" w:type="dxa"/>
            <w:tcBorders>
              <w:top w:val="single" w:sz="4" w:space="0" w:color="000000"/>
              <w:left w:val="single" w:sz="4" w:space="0" w:color="000000"/>
              <w:bottom w:val="single" w:sz="4" w:space="0" w:color="000000"/>
              <w:right w:val="single" w:sz="4" w:space="0" w:color="000000"/>
            </w:tcBorders>
          </w:tcPr>
          <w:p w14:paraId="7D13AE14" w14:textId="77777777" w:rsidR="00294A6C" w:rsidRPr="00E866A8" w:rsidRDefault="00294A6C" w:rsidP="00294A6C">
            <w:pPr>
              <w:widowControl w:val="0"/>
              <w:autoSpaceDE w:val="0"/>
              <w:autoSpaceDN w:val="0"/>
              <w:adjustRightInd w:val="0"/>
              <w:spacing w:line="200" w:lineRule="exact"/>
              <w:rPr>
                <w:sz w:val="20"/>
                <w:lang w:val="en-US"/>
              </w:rPr>
            </w:pPr>
          </w:p>
          <w:p w14:paraId="770A261B" w14:textId="77777777" w:rsidR="00294A6C" w:rsidRPr="00E866A8" w:rsidRDefault="00294A6C" w:rsidP="00294A6C">
            <w:pPr>
              <w:widowControl w:val="0"/>
              <w:autoSpaceDE w:val="0"/>
              <w:autoSpaceDN w:val="0"/>
              <w:adjustRightInd w:val="0"/>
              <w:spacing w:line="200" w:lineRule="exact"/>
              <w:rPr>
                <w:sz w:val="20"/>
                <w:lang w:val="en-US"/>
              </w:rPr>
            </w:pPr>
          </w:p>
          <w:p w14:paraId="5B64C8ED" w14:textId="77777777" w:rsidR="00294A6C" w:rsidRPr="00E866A8" w:rsidRDefault="00294A6C" w:rsidP="00294A6C">
            <w:pPr>
              <w:widowControl w:val="0"/>
              <w:autoSpaceDE w:val="0"/>
              <w:autoSpaceDN w:val="0"/>
              <w:adjustRightInd w:val="0"/>
              <w:spacing w:line="200" w:lineRule="exact"/>
              <w:rPr>
                <w:sz w:val="20"/>
                <w:lang w:val="en-US"/>
              </w:rPr>
            </w:pPr>
          </w:p>
          <w:p w14:paraId="447D1453" w14:textId="77777777" w:rsidR="00294A6C" w:rsidRPr="00E866A8" w:rsidRDefault="00294A6C" w:rsidP="00294A6C">
            <w:pPr>
              <w:widowControl w:val="0"/>
              <w:autoSpaceDE w:val="0"/>
              <w:autoSpaceDN w:val="0"/>
              <w:adjustRightInd w:val="0"/>
              <w:spacing w:before="13" w:line="200" w:lineRule="exact"/>
              <w:rPr>
                <w:sz w:val="20"/>
                <w:lang w:val="en-US"/>
              </w:rPr>
            </w:pPr>
          </w:p>
          <w:p w14:paraId="0D818108" w14:textId="77777777" w:rsidR="00294A6C" w:rsidRPr="00E866A8" w:rsidRDefault="00294A6C" w:rsidP="00294A6C">
            <w:pPr>
              <w:widowControl w:val="0"/>
              <w:autoSpaceDE w:val="0"/>
              <w:autoSpaceDN w:val="0"/>
              <w:adjustRightInd w:val="0"/>
              <w:ind w:left="99" w:right="78"/>
              <w:jc w:val="center"/>
              <w:rPr>
                <w:lang w:val="en-US"/>
              </w:rPr>
            </w:pPr>
            <w:r w:rsidRPr="00E866A8">
              <w:rPr>
                <w:rFonts w:ascii="Arial" w:hAnsi="Arial" w:cs="Arial"/>
                <w:w w:val="108"/>
                <w:sz w:val="18"/>
                <w:szCs w:val="18"/>
                <w:lang w:val="en-US"/>
              </w:rPr>
              <w:t>A</w:t>
            </w:r>
          </w:p>
        </w:tc>
        <w:tc>
          <w:tcPr>
            <w:tcW w:w="1838" w:type="dxa"/>
            <w:tcBorders>
              <w:top w:val="single" w:sz="4" w:space="0" w:color="000000"/>
              <w:left w:val="single" w:sz="4" w:space="0" w:color="000000"/>
              <w:bottom w:val="single" w:sz="4" w:space="0" w:color="000000"/>
              <w:right w:val="single" w:sz="4" w:space="0" w:color="000000"/>
            </w:tcBorders>
          </w:tcPr>
          <w:p w14:paraId="3C3FD152" w14:textId="77777777" w:rsidR="00294A6C" w:rsidRPr="00E866A8" w:rsidRDefault="00294A6C" w:rsidP="00294A6C">
            <w:pPr>
              <w:widowControl w:val="0"/>
              <w:autoSpaceDE w:val="0"/>
              <w:autoSpaceDN w:val="0"/>
              <w:adjustRightInd w:val="0"/>
              <w:spacing w:before="2" w:line="140" w:lineRule="exact"/>
              <w:rPr>
                <w:sz w:val="14"/>
                <w:szCs w:val="14"/>
                <w:lang w:val="en-US"/>
              </w:rPr>
            </w:pPr>
          </w:p>
          <w:p w14:paraId="774E0037" w14:textId="77777777" w:rsidR="00294A6C" w:rsidRPr="00E866A8" w:rsidRDefault="00294A6C" w:rsidP="00294A6C">
            <w:pPr>
              <w:widowControl w:val="0"/>
              <w:autoSpaceDE w:val="0"/>
              <w:autoSpaceDN w:val="0"/>
              <w:adjustRightInd w:val="0"/>
              <w:spacing w:line="200" w:lineRule="exact"/>
              <w:rPr>
                <w:sz w:val="20"/>
                <w:lang w:val="en-US"/>
              </w:rPr>
            </w:pPr>
          </w:p>
          <w:p w14:paraId="066B3E7D" w14:textId="77777777" w:rsidR="00294A6C" w:rsidRPr="00E866A8" w:rsidRDefault="00294A6C" w:rsidP="00294A6C">
            <w:pPr>
              <w:widowControl w:val="0"/>
              <w:autoSpaceDE w:val="0"/>
              <w:autoSpaceDN w:val="0"/>
              <w:adjustRightInd w:val="0"/>
              <w:spacing w:line="239" w:lineRule="auto"/>
              <w:ind w:left="102" w:right="114"/>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734" w:type="dxa"/>
            <w:tcBorders>
              <w:top w:val="single" w:sz="4" w:space="0" w:color="000000"/>
              <w:left w:val="single" w:sz="4" w:space="0" w:color="000000"/>
              <w:bottom w:val="single" w:sz="4" w:space="0" w:color="000000"/>
              <w:right w:val="single" w:sz="4" w:space="0" w:color="000000"/>
            </w:tcBorders>
          </w:tcPr>
          <w:p w14:paraId="5B48E24D"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161E9A36" w14:textId="77777777" w:rsidR="00294A6C" w:rsidRPr="00E866A8" w:rsidRDefault="00294A6C" w:rsidP="00294A6C">
            <w:pPr>
              <w:widowControl w:val="0"/>
              <w:autoSpaceDE w:val="0"/>
              <w:autoSpaceDN w:val="0"/>
              <w:adjustRightInd w:val="0"/>
              <w:spacing w:line="239" w:lineRule="auto"/>
              <w:ind w:left="102" w:right="98"/>
              <w:rPr>
                <w:i/>
                <w:lang w:val="en-US"/>
              </w:rPr>
            </w:pPr>
          </w:p>
        </w:tc>
        <w:tc>
          <w:tcPr>
            <w:tcW w:w="1182" w:type="dxa"/>
            <w:tcBorders>
              <w:top w:val="single" w:sz="4" w:space="0" w:color="000000"/>
              <w:left w:val="single" w:sz="4" w:space="0" w:color="000000"/>
              <w:bottom w:val="single" w:sz="4" w:space="0" w:color="000000"/>
              <w:right w:val="single" w:sz="4" w:space="0" w:color="000000"/>
            </w:tcBorders>
          </w:tcPr>
          <w:p w14:paraId="2F0ED53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716A9BF" w14:textId="77777777" w:rsidR="00294A6C" w:rsidRPr="00E866A8" w:rsidRDefault="00294A6C" w:rsidP="00294A6C">
            <w:pPr>
              <w:widowControl w:val="0"/>
              <w:autoSpaceDE w:val="0"/>
              <w:autoSpaceDN w:val="0"/>
              <w:adjustRightInd w:val="0"/>
              <w:spacing w:line="200" w:lineRule="exact"/>
              <w:rPr>
                <w:sz w:val="20"/>
                <w:lang w:val="en-US"/>
              </w:rPr>
            </w:pPr>
          </w:p>
          <w:p w14:paraId="6B7AED82" w14:textId="77777777" w:rsidR="00294A6C" w:rsidRPr="00E866A8" w:rsidRDefault="00294A6C" w:rsidP="00294A6C">
            <w:pPr>
              <w:widowControl w:val="0"/>
              <w:autoSpaceDE w:val="0"/>
              <w:autoSpaceDN w:val="0"/>
              <w:adjustRightInd w:val="0"/>
              <w:spacing w:line="200" w:lineRule="exact"/>
              <w:rPr>
                <w:sz w:val="20"/>
                <w:lang w:val="en-US"/>
              </w:rPr>
            </w:pPr>
          </w:p>
          <w:p w14:paraId="65F68E5C" w14:textId="77777777" w:rsidR="00294A6C" w:rsidRPr="00E866A8" w:rsidRDefault="00294A6C" w:rsidP="00294A6C">
            <w:pPr>
              <w:widowControl w:val="0"/>
              <w:autoSpaceDE w:val="0"/>
              <w:autoSpaceDN w:val="0"/>
              <w:adjustRightInd w:val="0"/>
              <w:spacing w:line="200" w:lineRule="exact"/>
              <w:rPr>
                <w:sz w:val="20"/>
                <w:lang w:val="en-US"/>
              </w:rPr>
            </w:pPr>
          </w:p>
          <w:p w14:paraId="3EC03C42" w14:textId="77777777" w:rsidR="00294A6C" w:rsidRPr="00E866A8" w:rsidRDefault="00294A6C" w:rsidP="00294A6C">
            <w:pPr>
              <w:widowControl w:val="0"/>
              <w:autoSpaceDE w:val="0"/>
              <w:autoSpaceDN w:val="0"/>
              <w:adjustRightInd w:val="0"/>
              <w:ind w:left="426" w:right="407"/>
              <w:jc w:val="center"/>
              <w:rPr>
                <w:lang w:val="en-US"/>
              </w:rPr>
            </w:pPr>
            <w:r w:rsidRPr="00E866A8">
              <w:rPr>
                <w:rFonts w:ascii="Arial" w:hAnsi="Arial" w:cs="Arial"/>
                <w:w w:val="99"/>
                <w:sz w:val="22"/>
                <w:szCs w:val="22"/>
                <w:lang w:val="en-US"/>
              </w:rPr>
              <w:t>88</w:t>
            </w:r>
          </w:p>
        </w:tc>
        <w:tc>
          <w:tcPr>
            <w:tcW w:w="994" w:type="dxa"/>
            <w:tcBorders>
              <w:top w:val="single" w:sz="4" w:space="0" w:color="000000"/>
              <w:left w:val="single" w:sz="4" w:space="0" w:color="000000"/>
              <w:bottom w:val="single" w:sz="4" w:space="0" w:color="000000"/>
              <w:right w:val="single" w:sz="4" w:space="0" w:color="000000"/>
            </w:tcBorders>
          </w:tcPr>
          <w:p w14:paraId="6FD48BD6"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805851B" w14:textId="77777777" w:rsidR="00294A6C" w:rsidRPr="00E866A8" w:rsidRDefault="00294A6C" w:rsidP="00294A6C">
            <w:pPr>
              <w:widowControl w:val="0"/>
              <w:autoSpaceDE w:val="0"/>
              <w:autoSpaceDN w:val="0"/>
              <w:adjustRightInd w:val="0"/>
              <w:spacing w:line="200" w:lineRule="exact"/>
              <w:rPr>
                <w:sz w:val="20"/>
                <w:lang w:val="en-US"/>
              </w:rPr>
            </w:pPr>
          </w:p>
          <w:p w14:paraId="16D03A19" w14:textId="77777777" w:rsidR="00294A6C" w:rsidRPr="00E866A8" w:rsidRDefault="00294A6C" w:rsidP="00294A6C">
            <w:pPr>
              <w:widowControl w:val="0"/>
              <w:autoSpaceDE w:val="0"/>
              <w:autoSpaceDN w:val="0"/>
              <w:adjustRightInd w:val="0"/>
              <w:spacing w:line="200" w:lineRule="exact"/>
              <w:rPr>
                <w:sz w:val="20"/>
                <w:lang w:val="en-US"/>
              </w:rPr>
            </w:pPr>
          </w:p>
          <w:p w14:paraId="4D518A07" w14:textId="77777777" w:rsidR="00294A6C" w:rsidRPr="00E866A8" w:rsidRDefault="00294A6C" w:rsidP="00294A6C">
            <w:pPr>
              <w:widowControl w:val="0"/>
              <w:autoSpaceDE w:val="0"/>
              <w:autoSpaceDN w:val="0"/>
              <w:adjustRightInd w:val="0"/>
              <w:spacing w:line="200" w:lineRule="exact"/>
              <w:rPr>
                <w:sz w:val="20"/>
                <w:lang w:val="en-US"/>
              </w:rPr>
            </w:pPr>
          </w:p>
          <w:p w14:paraId="4C290A2E" w14:textId="77777777" w:rsidR="00294A6C" w:rsidRPr="00E866A8" w:rsidRDefault="00294A6C" w:rsidP="00294A6C">
            <w:pPr>
              <w:widowControl w:val="0"/>
              <w:autoSpaceDE w:val="0"/>
              <w:autoSpaceDN w:val="0"/>
              <w:adjustRightInd w:val="0"/>
              <w:ind w:left="332" w:right="312"/>
              <w:jc w:val="center"/>
              <w:rPr>
                <w:lang w:val="en-US"/>
              </w:rPr>
            </w:pPr>
            <w:r w:rsidRPr="00E866A8">
              <w:rPr>
                <w:rFonts w:ascii="Arial" w:hAnsi="Arial" w:cs="Arial"/>
                <w:w w:val="99"/>
                <w:sz w:val="22"/>
                <w:szCs w:val="22"/>
                <w:lang w:val="en-US"/>
              </w:rPr>
              <w:t>88</w:t>
            </w:r>
          </w:p>
        </w:tc>
        <w:tc>
          <w:tcPr>
            <w:tcW w:w="1034" w:type="dxa"/>
            <w:tcBorders>
              <w:top w:val="single" w:sz="4" w:space="0" w:color="000000"/>
              <w:left w:val="single" w:sz="4" w:space="0" w:color="000000"/>
              <w:bottom w:val="single" w:sz="4" w:space="0" w:color="000000"/>
              <w:right w:val="single" w:sz="4" w:space="0" w:color="000000"/>
            </w:tcBorders>
          </w:tcPr>
          <w:p w14:paraId="5D78662B"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EF46931" w14:textId="77777777" w:rsidR="00294A6C" w:rsidRPr="00E866A8" w:rsidRDefault="00294A6C" w:rsidP="00294A6C">
            <w:pPr>
              <w:widowControl w:val="0"/>
              <w:autoSpaceDE w:val="0"/>
              <w:autoSpaceDN w:val="0"/>
              <w:adjustRightInd w:val="0"/>
              <w:spacing w:line="200" w:lineRule="exact"/>
              <w:rPr>
                <w:sz w:val="20"/>
                <w:lang w:val="en-US"/>
              </w:rPr>
            </w:pPr>
          </w:p>
          <w:p w14:paraId="31747A62" w14:textId="77777777" w:rsidR="00294A6C" w:rsidRPr="00E866A8" w:rsidRDefault="00294A6C" w:rsidP="00294A6C">
            <w:pPr>
              <w:widowControl w:val="0"/>
              <w:autoSpaceDE w:val="0"/>
              <w:autoSpaceDN w:val="0"/>
              <w:adjustRightInd w:val="0"/>
              <w:spacing w:line="200" w:lineRule="exact"/>
              <w:rPr>
                <w:sz w:val="20"/>
                <w:lang w:val="en-US"/>
              </w:rPr>
            </w:pPr>
          </w:p>
          <w:p w14:paraId="5C87C58F" w14:textId="77777777" w:rsidR="00294A6C" w:rsidRPr="00E866A8" w:rsidRDefault="00294A6C" w:rsidP="00294A6C">
            <w:pPr>
              <w:widowControl w:val="0"/>
              <w:autoSpaceDE w:val="0"/>
              <w:autoSpaceDN w:val="0"/>
              <w:adjustRightInd w:val="0"/>
              <w:spacing w:line="200" w:lineRule="exact"/>
              <w:rPr>
                <w:sz w:val="20"/>
                <w:lang w:val="en-US"/>
              </w:rPr>
            </w:pPr>
          </w:p>
          <w:p w14:paraId="5FB2F57C" w14:textId="77777777" w:rsidR="00294A6C" w:rsidRPr="00E866A8" w:rsidRDefault="00294A6C" w:rsidP="00294A6C">
            <w:pPr>
              <w:widowControl w:val="0"/>
              <w:autoSpaceDE w:val="0"/>
              <w:autoSpaceDN w:val="0"/>
              <w:adjustRightInd w:val="0"/>
              <w:ind w:left="328" w:right="-20"/>
              <w:rPr>
                <w:lang w:val="en-US"/>
              </w:rPr>
            </w:pPr>
            <w:r w:rsidRPr="00E866A8">
              <w:rPr>
                <w:rFonts w:ascii="Arial" w:hAnsi="Arial" w:cs="Arial"/>
                <w:sz w:val="22"/>
                <w:szCs w:val="22"/>
                <w:lang w:val="en-US"/>
              </w:rPr>
              <w:t>191</w:t>
            </w:r>
          </w:p>
        </w:tc>
        <w:tc>
          <w:tcPr>
            <w:tcW w:w="1124" w:type="dxa"/>
            <w:tcBorders>
              <w:top w:val="single" w:sz="4" w:space="0" w:color="000000"/>
              <w:left w:val="single" w:sz="4" w:space="0" w:color="000000"/>
              <w:bottom w:val="single" w:sz="4" w:space="0" w:color="000000"/>
              <w:right w:val="single" w:sz="4" w:space="0" w:color="000000"/>
            </w:tcBorders>
          </w:tcPr>
          <w:p w14:paraId="6F807D85"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F5C519A" w14:textId="77777777" w:rsidR="00294A6C" w:rsidRPr="00E866A8" w:rsidRDefault="00294A6C" w:rsidP="00294A6C">
            <w:pPr>
              <w:widowControl w:val="0"/>
              <w:autoSpaceDE w:val="0"/>
              <w:autoSpaceDN w:val="0"/>
              <w:adjustRightInd w:val="0"/>
              <w:spacing w:line="200" w:lineRule="exact"/>
              <w:rPr>
                <w:sz w:val="20"/>
                <w:lang w:val="en-US"/>
              </w:rPr>
            </w:pPr>
          </w:p>
          <w:p w14:paraId="03B34536" w14:textId="77777777" w:rsidR="00294A6C" w:rsidRPr="00E866A8" w:rsidRDefault="00294A6C" w:rsidP="00294A6C">
            <w:pPr>
              <w:widowControl w:val="0"/>
              <w:autoSpaceDE w:val="0"/>
              <w:autoSpaceDN w:val="0"/>
              <w:adjustRightInd w:val="0"/>
              <w:spacing w:line="200" w:lineRule="exact"/>
              <w:rPr>
                <w:sz w:val="20"/>
                <w:lang w:val="en-US"/>
              </w:rPr>
            </w:pPr>
          </w:p>
          <w:p w14:paraId="0F72C7F1" w14:textId="77777777" w:rsidR="00294A6C" w:rsidRPr="00E866A8" w:rsidRDefault="00294A6C" w:rsidP="00294A6C">
            <w:pPr>
              <w:widowControl w:val="0"/>
              <w:autoSpaceDE w:val="0"/>
              <w:autoSpaceDN w:val="0"/>
              <w:adjustRightInd w:val="0"/>
              <w:spacing w:line="200" w:lineRule="exact"/>
              <w:rPr>
                <w:sz w:val="20"/>
                <w:lang w:val="en-US"/>
              </w:rPr>
            </w:pPr>
          </w:p>
          <w:p w14:paraId="416D192E" w14:textId="77777777" w:rsidR="00294A6C" w:rsidRPr="00E866A8" w:rsidRDefault="00294A6C" w:rsidP="00294A6C">
            <w:pPr>
              <w:widowControl w:val="0"/>
              <w:autoSpaceDE w:val="0"/>
              <w:autoSpaceDN w:val="0"/>
              <w:adjustRightInd w:val="0"/>
              <w:ind w:left="397" w:right="378"/>
              <w:jc w:val="center"/>
              <w:rPr>
                <w:lang w:val="en-US"/>
              </w:rPr>
            </w:pPr>
            <w:r w:rsidRPr="00E866A8">
              <w:rPr>
                <w:rFonts w:ascii="Arial" w:hAnsi="Arial" w:cs="Arial"/>
                <w:w w:val="99"/>
                <w:sz w:val="22"/>
                <w:szCs w:val="22"/>
                <w:lang w:val="en-US"/>
              </w:rPr>
              <w:t>47</w:t>
            </w:r>
          </w:p>
        </w:tc>
        <w:tc>
          <w:tcPr>
            <w:tcW w:w="987" w:type="dxa"/>
            <w:tcBorders>
              <w:top w:val="single" w:sz="4" w:space="0" w:color="000000"/>
              <w:left w:val="single" w:sz="4" w:space="0" w:color="000000"/>
              <w:bottom w:val="single" w:sz="4" w:space="0" w:color="000000"/>
              <w:right w:val="single" w:sz="4" w:space="0" w:color="000000"/>
            </w:tcBorders>
          </w:tcPr>
          <w:p w14:paraId="116BCF22"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FF60186" w14:textId="77777777" w:rsidR="00294A6C" w:rsidRPr="00E866A8" w:rsidRDefault="00294A6C" w:rsidP="00294A6C">
            <w:pPr>
              <w:widowControl w:val="0"/>
              <w:autoSpaceDE w:val="0"/>
              <w:autoSpaceDN w:val="0"/>
              <w:adjustRightInd w:val="0"/>
              <w:spacing w:line="200" w:lineRule="exact"/>
              <w:rPr>
                <w:sz w:val="20"/>
                <w:lang w:val="en-US"/>
              </w:rPr>
            </w:pPr>
          </w:p>
          <w:p w14:paraId="4BA55808" w14:textId="77777777" w:rsidR="00294A6C" w:rsidRPr="00E866A8" w:rsidRDefault="00294A6C" w:rsidP="00294A6C">
            <w:pPr>
              <w:widowControl w:val="0"/>
              <w:autoSpaceDE w:val="0"/>
              <w:autoSpaceDN w:val="0"/>
              <w:adjustRightInd w:val="0"/>
              <w:spacing w:line="200" w:lineRule="exact"/>
              <w:rPr>
                <w:sz w:val="20"/>
                <w:lang w:val="en-US"/>
              </w:rPr>
            </w:pPr>
          </w:p>
          <w:p w14:paraId="212F098B" w14:textId="77777777" w:rsidR="00294A6C" w:rsidRPr="00E866A8" w:rsidRDefault="00294A6C" w:rsidP="00294A6C">
            <w:pPr>
              <w:widowControl w:val="0"/>
              <w:autoSpaceDE w:val="0"/>
              <w:autoSpaceDN w:val="0"/>
              <w:adjustRightInd w:val="0"/>
              <w:spacing w:line="200" w:lineRule="exact"/>
              <w:rPr>
                <w:sz w:val="20"/>
                <w:lang w:val="en-US"/>
              </w:rPr>
            </w:pPr>
          </w:p>
          <w:p w14:paraId="248DDCC9" w14:textId="77777777" w:rsidR="00294A6C" w:rsidRPr="00E866A8" w:rsidRDefault="00294A6C" w:rsidP="00294A6C">
            <w:pPr>
              <w:widowControl w:val="0"/>
              <w:autoSpaceDE w:val="0"/>
              <w:autoSpaceDN w:val="0"/>
              <w:adjustRightInd w:val="0"/>
              <w:ind w:left="328" w:right="309"/>
              <w:jc w:val="center"/>
              <w:rPr>
                <w:lang w:val="en-US"/>
              </w:rPr>
            </w:pPr>
            <w:r w:rsidRPr="00E866A8">
              <w:rPr>
                <w:rFonts w:ascii="Arial" w:hAnsi="Arial" w:cs="Arial"/>
                <w:w w:val="99"/>
                <w:sz w:val="22"/>
                <w:szCs w:val="22"/>
                <w:lang w:val="en-US"/>
              </w:rPr>
              <w:t>19</w:t>
            </w:r>
          </w:p>
        </w:tc>
        <w:tc>
          <w:tcPr>
            <w:tcW w:w="1087" w:type="dxa"/>
            <w:tcBorders>
              <w:top w:val="single" w:sz="4" w:space="0" w:color="000000"/>
              <w:left w:val="single" w:sz="4" w:space="0" w:color="000000"/>
              <w:bottom w:val="single" w:sz="4" w:space="0" w:color="000000"/>
              <w:right w:val="single" w:sz="4" w:space="0" w:color="000000"/>
            </w:tcBorders>
          </w:tcPr>
          <w:p w14:paraId="715BC2D7"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84E984E" w14:textId="77777777" w:rsidR="00294A6C" w:rsidRPr="00E866A8" w:rsidRDefault="00294A6C" w:rsidP="00294A6C">
            <w:pPr>
              <w:widowControl w:val="0"/>
              <w:autoSpaceDE w:val="0"/>
              <w:autoSpaceDN w:val="0"/>
              <w:adjustRightInd w:val="0"/>
              <w:spacing w:line="200" w:lineRule="exact"/>
              <w:rPr>
                <w:sz w:val="20"/>
                <w:lang w:val="en-US"/>
              </w:rPr>
            </w:pPr>
          </w:p>
          <w:p w14:paraId="2A35DF40" w14:textId="77777777" w:rsidR="00294A6C" w:rsidRPr="00E866A8" w:rsidRDefault="00294A6C" w:rsidP="00294A6C">
            <w:pPr>
              <w:widowControl w:val="0"/>
              <w:autoSpaceDE w:val="0"/>
              <w:autoSpaceDN w:val="0"/>
              <w:adjustRightInd w:val="0"/>
              <w:spacing w:line="200" w:lineRule="exact"/>
              <w:rPr>
                <w:sz w:val="20"/>
                <w:lang w:val="en-US"/>
              </w:rPr>
            </w:pPr>
          </w:p>
          <w:p w14:paraId="6FC257D7" w14:textId="77777777" w:rsidR="00294A6C" w:rsidRPr="00E866A8" w:rsidRDefault="00294A6C" w:rsidP="00294A6C">
            <w:pPr>
              <w:widowControl w:val="0"/>
              <w:autoSpaceDE w:val="0"/>
              <w:autoSpaceDN w:val="0"/>
              <w:adjustRightInd w:val="0"/>
              <w:spacing w:line="200" w:lineRule="exact"/>
              <w:rPr>
                <w:sz w:val="20"/>
                <w:lang w:val="en-US"/>
              </w:rPr>
            </w:pPr>
          </w:p>
          <w:p w14:paraId="0DB0B8C9"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580</w:t>
            </w:r>
          </w:p>
        </w:tc>
      </w:tr>
      <w:tr w:rsidR="00294A6C" w:rsidRPr="00E866A8" w14:paraId="6D9D10D7" w14:textId="77777777" w:rsidTr="00294A6C">
        <w:trPr>
          <w:trHeight w:hRule="exact" w:val="865"/>
        </w:trPr>
        <w:tc>
          <w:tcPr>
            <w:tcW w:w="406" w:type="dxa"/>
            <w:tcBorders>
              <w:top w:val="single" w:sz="4" w:space="0" w:color="000000"/>
              <w:left w:val="single" w:sz="4" w:space="0" w:color="000000"/>
              <w:bottom w:val="single" w:sz="4" w:space="0" w:color="000000"/>
              <w:right w:val="single" w:sz="4" w:space="0" w:color="000000"/>
            </w:tcBorders>
          </w:tcPr>
          <w:p w14:paraId="57413B7A" w14:textId="77777777" w:rsidR="00294A6C" w:rsidRPr="00E866A8" w:rsidRDefault="00294A6C" w:rsidP="00294A6C">
            <w:pPr>
              <w:widowControl w:val="0"/>
              <w:autoSpaceDE w:val="0"/>
              <w:autoSpaceDN w:val="0"/>
              <w:adjustRightInd w:val="0"/>
              <w:spacing w:before="10" w:line="110" w:lineRule="exact"/>
              <w:rPr>
                <w:sz w:val="11"/>
                <w:szCs w:val="11"/>
                <w:lang w:val="en-US"/>
              </w:rPr>
            </w:pPr>
          </w:p>
          <w:p w14:paraId="7C939640" w14:textId="77777777" w:rsidR="00294A6C" w:rsidRPr="00E866A8" w:rsidRDefault="00294A6C" w:rsidP="00294A6C">
            <w:pPr>
              <w:widowControl w:val="0"/>
              <w:autoSpaceDE w:val="0"/>
              <w:autoSpaceDN w:val="0"/>
              <w:adjustRightInd w:val="0"/>
              <w:spacing w:line="200" w:lineRule="exact"/>
              <w:rPr>
                <w:sz w:val="20"/>
                <w:lang w:val="en-US"/>
              </w:rPr>
            </w:pPr>
          </w:p>
          <w:p w14:paraId="44F81AC6" w14:textId="77777777" w:rsidR="00294A6C" w:rsidRPr="00E866A8" w:rsidRDefault="00294A6C" w:rsidP="00294A6C">
            <w:pPr>
              <w:widowControl w:val="0"/>
              <w:autoSpaceDE w:val="0"/>
              <w:autoSpaceDN w:val="0"/>
              <w:adjustRightInd w:val="0"/>
              <w:ind w:left="131" w:right="-20"/>
              <w:rPr>
                <w:lang w:val="en-US"/>
              </w:rPr>
            </w:pPr>
            <w:r w:rsidRPr="00E866A8">
              <w:rPr>
                <w:rFonts w:ascii="Arial" w:hAnsi="Arial" w:cs="Arial"/>
                <w:w w:val="108"/>
                <w:sz w:val="18"/>
                <w:szCs w:val="18"/>
                <w:lang w:val="en-US"/>
              </w:rPr>
              <w:t>B</w:t>
            </w:r>
          </w:p>
        </w:tc>
        <w:tc>
          <w:tcPr>
            <w:tcW w:w="1838" w:type="dxa"/>
            <w:tcBorders>
              <w:top w:val="single" w:sz="4" w:space="0" w:color="000000"/>
              <w:left w:val="single" w:sz="4" w:space="0" w:color="000000"/>
              <w:bottom w:val="single" w:sz="4" w:space="0" w:color="000000"/>
              <w:right w:val="single" w:sz="4" w:space="0" w:color="000000"/>
            </w:tcBorders>
          </w:tcPr>
          <w:p w14:paraId="7D27EBC7"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7F8D26ED" w14:textId="77777777" w:rsidR="00294A6C" w:rsidRPr="00E866A8" w:rsidRDefault="00294A6C" w:rsidP="00294A6C">
            <w:pPr>
              <w:widowControl w:val="0"/>
              <w:autoSpaceDE w:val="0"/>
              <w:autoSpaceDN w:val="0"/>
              <w:adjustRightInd w:val="0"/>
              <w:spacing w:before="79"/>
              <w:ind w:left="102" w:right="113"/>
              <w:rPr>
                <w:lang w:val="en-US"/>
              </w:rPr>
            </w:pPr>
          </w:p>
        </w:tc>
        <w:tc>
          <w:tcPr>
            <w:tcW w:w="1734" w:type="dxa"/>
            <w:tcBorders>
              <w:top w:val="single" w:sz="4" w:space="0" w:color="000000"/>
              <w:left w:val="single" w:sz="4" w:space="0" w:color="000000"/>
              <w:bottom w:val="single" w:sz="4" w:space="0" w:color="000000"/>
              <w:right w:val="single" w:sz="4" w:space="0" w:color="000000"/>
            </w:tcBorders>
          </w:tcPr>
          <w:p w14:paraId="651B5931" w14:textId="77777777" w:rsidR="00294A6C" w:rsidRPr="00E866A8" w:rsidRDefault="00294A6C" w:rsidP="00294A6C">
            <w:pPr>
              <w:widowControl w:val="0"/>
              <w:autoSpaceDE w:val="0"/>
              <w:autoSpaceDN w:val="0"/>
              <w:adjustRightInd w:val="0"/>
              <w:spacing w:before="19" w:line="280" w:lineRule="exact"/>
              <w:rPr>
                <w:i/>
                <w:sz w:val="28"/>
                <w:szCs w:val="28"/>
                <w:lang w:val="en-US"/>
              </w:rPr>
            </w:pPr>
          </w:p>
          <w:p w14:paraId="653999D2" w14:textId="77777777" w:rsidR="00294A6C" w:rsidRPr="00E866A8" w:rsidRDefault="00294A6C" w:rsidP="00294A6C">
            <w:pPr>
              <w:widowControl w:val="0"/>
              <w:autoSpaceDE w:val="0"/>
              <w:autoSpaceDN w:val="0"/>
              <w:adjustRightInd w:val="0"/>
              <w:ind w:left="763" w:right="744"/>
              <w:jc w:val="center"/>
              <w:rPr>
                <w:i/>
                <w:lang w:val="en-US"/>
              </w:rPr>
            </w:pPr>
            <w:r w:rsidRPr="00E866A8">
              <w:rPr>
                <w:rFonts w:ascii="Arial" w:hAnsi="Arial" w:cs="Arial"/>
                <w:i/>
                <w:w w:val="99"/>
                <w:sz w:val="22"/>
                <w:szCs w:val="22"/>
                <w:lang w:val="en-US"/>
              </w:rPr>
              <w:t>#</w:t>
            </w:r>
          </w:p>
        </w:tc>
        <w:tc>
          <w:tcPr>
            <w:tcW w:w="1182" w:type="dxa"/>
            <w:tcBorders>
              <w:top w:val="single" w:sz="4" w:space="0" w:color="000000"/>
              <w:left w:val="single" w:sz="4" w:space="0" w:color="000000"/>
              <w:bottom w:val="single" w:sz="4" w:space="0" w:color="000000"/>
              <w:right w:val="single" w:sz="4" w:space="0" w:color="000000"/>
            </w:tcBorders>
          </w:tcPr>
          <w:p w14:paraId="6DCEF224"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372C3BA6" w14:textId="77777777" w:rsidR="00294A6C" w:rsidRPr="00E866A8" w:rsidRDefault="00294A6C" w:rsidP="00294A6C">
            <w:pPr>
              <w:widowControl w:val="0"/>
              <w:autoSpaceDE w:val="0"/>
              <w:autoSpaceDN w:val="0"/>
              <w:adjustRightInd w:val="0"/>
              <w:ind w:left="365" w:right="346"/>
              <w:jc w:val="center"/>
              <w:rPr>
                <w:lang w:val="en-US"/>
              </w:rPr>
            </w:pPr>
            <w:r w:rsidRPr="00E866A8">
              <w:rPr>
                <w:rFonts w:ascii="Arial" w:hAnsi="Arial" w:cs="Arial"/>
                <w:w w:val="99"/>
                <w:sz w:val="22"/>
                <w:szCs w:val="22"/>
                <w:lang w:val="en-US"/>
              </w:rPr>
              <w:t>108</w:t>
            </w:r>
          </w:p>
        </w:tc>
        <w:tc>
          <w:tcPr>
            <w:tcW w:w="994" w:type="dxa"/>
            <w:tcBorders>
              <w:top w:val="single" w:sz="4" w:space="0" w:color="000000"/>
              <w:left w:val="single" w:sz="4" w:space="0" w:color="000000"/>
              <w:bottom w:val="single" w:sz="4" w:space="0" w:color="000000"/>
              <w:right w:val="single" w:sz="4" w:space="0" w:color="000000"/>
            </w:tcBorders>
          </w:tcPr>
          <w:p w14:paraId="36F930CA"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10D174ED" w14:textId="77777777" w:rsidR="00294A6C" w:rsidRPr="00E866A8" w:rsidRDefault="00294A6C" w:rsidP="00294A6C">
            <w:pPr>
              <w:widowControl w:val="0"/>
              <w:autoSpaceDE w:val="0"/>
              <w:autoSpaceDN w:val="0"/>
              <w:adjustRightInd w:val="0"/>
              <w:ind w:left="307" w:right="-20"/>
              <w:rPr>
                <w:lang w:val="en-US"/>
              </w:rPr>
            </w:pPr>
            <w:r w:rsidRPr="00E866A8">
              <w:rPr>
                <w:rFonts w:ascii="Arial" w:hAnsi="Arial" w:cs="Arial"/>
                <w:sz w:val="22"/>
                <w:szCs w:val="22"/>
                <w:lang w:val="en-US"/>
              </w:rPr>
              <w:t>108</w:t>
            </w:r>
          </w:p>
        </w:tc>
        <w:tc>
          <w:tcPr>
            <w:tcW w:w="1034" w:type="dxa"/>
            <w:tcBorders>
              <w:top w:val="single" w:sz="4" w:space="0" w:color="000000"/>
              <w:left w:val="single" w:sz="4" w:space="0" w:color="000000"/>
              <w:bottom w:val="single" w:sz="4" w:space="0" w:color="000000"/>
              <w:right w:val="single" w:sz="4" w:space="0" w:color="000000"/>
            </w:tcBorders>
          </w:tcPr>
          <w:p w14:paraId="4E7F5CC6"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716E602" w14:textId="77777777" w:rsidR="00294A6C" w:rsidRPr="00E866A8" w:rsidRDefault="00294A6C" w:rsidP="00294A6C">
            <w:pPr>
              <w:widowControl w:val="0"/>
              <w:autoSpaceDE w:val="0"/>
              <w:autoSpaceDN w:val="0"/>
              <w:adjustRightInd w:val="0"/>
              <w:ind w:left="328" w:right="-20"/>
              <w:rPr>
                <w:lang w:val="en-US"/>
              </w:rPr>
            </w:pPr>
            <w:r w:rsidRPr="00E866A8">
              <w:rPr>
                <w:rFonts w:ascii="Arial" w:hAnsi="Arial" w:cs="Arial"/>
                <w:sz w:val="22"/>
                <w:szCs w:val="22"/>
                <w:lang w:val="en-US"/>
              </w:rPr>
              <w:t>324</w:t>
            </w:r>
          </w:p>
        </w:tc>
        <w:tc>
          <w:tcPr>
            <w:tcW w:w="1124" w:type="dxa"/>
            <w:tcBorders>
              <w:top w:val="single" w:sz="4" w:space="0" w:color="000000"/>
              <w:left w:val="single" w:sz="4" w:space="0" w:color="000000"/>
              <w:bottom w:val="single" w:sz="4" w:space="0" w:color="000000"/>
              <w:right w:val="single" w:sz="4" w:space="0" w:color="000000"/>
            </w:tcBorders>
          </w:tcPr>
          <w:p w14:paraId="1482988C"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7122E0B6" w14:textId="77777777" w:rsidR="00294A6C" w:rsidRPr="00E866A8" w:rsidRDefault="00294A6C" w:rsidP="00294A6C">
            <w:pPr>
              <w:widowControl w:val="0"/>
              <w:autoSpaceDE w:val="0"/>
              <w:autoSpaceDN w:val="0"/>
              <w:adjustRightInd w:val="0"/>
              <w:ind w:left="335" w:right="317"/>
              <w:jc w:val="center"/>
              <w:rPr>
                <w:lang w:val="en-US"/>
              </w:rPr>
            </w:pPr>
            <w:r w:rsidRPr="00E866A8">
              <w:rPr>
                <w:rFonts w:ascii="Arial" w:hAnsi="Arial" w:cs="Arial"/>
                <w:w w:val="99"/>
                <w:sz w:val="22"/>
                <w:szCs w:val="22"/>
                <w:lang w:val="en-US"/>
              </w:rPr>
              <w:t>210</w:t>
            </w:r>
          </w:p>
        </w:tc>
        <w:tc>
          <w:tcPr>
            <w:tcW w:w="987" w:type="dxa"/>
            <w:tcBorders>
              <w:top w:val="single" w:sz="4" w:space="0" w:color="000000"/>
              <w:left w:val="single" w:sz="4" w:space="0" w:color="000000"/>
              <w:bottom w:val="single" w:sz="4" w:space="0" w:color="000000"/>
              <w:right w:val="single" w:sz="4" w:space="0" w:color="000000"/>
            </w:tcBorders>
          </w:tcPr>
          <w:p w14:paraId="6213AC9D"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27D1DEAD" w14:textId="77777777" w:rsidR="00294A6C" w:rsidRPr="00E866A8" w:rsidRDefault="00294A6C" w:rsidP="00294A6C">
            <w:pPr>
              <w:widowControl w:val="0"/>
              <w:autoSpaceDE w:val="0"/>
              <w:autoSpaceDN w:val="0"/>
              <w:adjustRightInd w:val="0"/>
              <w:ind w:left="303" w:right="-20"/>
              <w:rPr>
                <w:lang w:val="en-US"/>
              </w:rPr>
            </w:pPr>
            <w:r w:rsidRPr="00E866A8">
              <w:rPr>
                <w:rFonts w:ascii="Arial" w:hAnsi="Arial" w:cs="Arial"/>
                <w:sz w:val="22"/>
                <w:szCs w:val="22"/>
                <w:lang w:val="en-US"/>
              </w:rPr>
              <w:t>277</w:t>
            </w:r>
          </w:p>
        </w:tc>
        <w:tc>
          <w:tcPr>
            <w:tcW w:w="1087" w:type="dxa"/>
            <w:tcBorders>
              <w:top w:val="single" w:sz="4" w:space="0" w:color="000000"/>
              <w:left w:val="single" w:sz="4" w:space="0" w:color="000000"/>
              <w:bottom w:val="single" w:sz="4" w:space="0" w:color="000000"/>
              <w:right w:val="single" w:sz="4" w:space="0" w:color="000000"/>
            </w:tcBorders>
          </w:tcPr>
          <w:p w14:paraId="39584BF2"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B664621" w14:textId="77777777" w:rsidR="00294A6C" w:rsidRPr="00E866A8" w:rsidRDefault="00294A6C" w:rsidP="00294A6C">
            <w:pPr>
              <w:widowControl w:val="0"/>
              <w:autoSpaceDE w:val="0"/>
              <w:autoSpaceDN w:val="0"/>
              <w:adjustRightInd w:val="0"/>
              <w:ind w:left="293" w:right="-20"/>
              <w:rPr>
                <w:lang w:val="en-US"/>
              </w:rPr>
            </w:pPr>
            <w:r w:rsidRPr="00E866A8">
              <w:rPr>
                <w:rFonts w:ascii="Arial" w:hAnsi="Arial" w:cs="Arial"/>
                <w:sz w:val="22"/>
                <w:szCs w:val="22"/>
                <w:lang w:val="en-US"/>
              </w:rPr>
              <w:t>1671</w:t>
            </w:r>
          </w:p>
        </w:tc>
      </w:tr>
      <w:tr w:rsidR="00294A6C" w:rsidRPr="00E866A8" w14:paraId="12BFE3B9" w14:textId="77777777" w:rsidTr="00294A6C">
        <w:trPr>
          <w:trHeight w:hRule="exact" w:val="1620"/>
        </w:trPr>
        <w:tc>
          <w:tcPr>
            <w:tcW w:w="406" w:type="dxa"/>
            <w:tcBorders>
              <w:top w:val="single" w:sz="4" w:space="0" w:color="000000"/>
              <w:left w:val="single" w:sz="4" w:space="0" w:color="000000"/>
              <w:bottom w:val="single" w:sz="4" w:space="0" w:color="000000"/>
              <w:right w:val="single" w:sz="4" w:space="0" w:color="000000"/>
            </w:tcBorders>
          </w:tcPr>
          <w:p w14:paraId="3D9BF26E" w14:textId="77777777" w:rsidR="00294A6C" w:rsidRPr="00E866A8" w:rsidRDefault="00294A6C" w:rsidP="00294A6C">
            <w:pPr>
              <w:widowControl w:val="0"/>
              <w:autoSpaceDE w:val="0"/>
              <w:autoSpaceDN w:val="0"/>
              <w:adjustRightInd w:val="0"/>
              <w:spacing w:line="200" w:lineRule="exact"/>
              <w:rPr>
                <w:sz w:val="20"/>
                <w:lang w:val="en-US"/>
              </w:rPr>
            </w:pPr>
          </w:p>
          <w:p w14:paraId="22B03636" w14:textId="77777777" w:rsidR="00294A6C" w:rsidRPr="00E866A8" w:rsidRDefault="00294A6C" w:rsidP="00294A6C">
            <w:pPr>
              <w:widowControl w:val="0"/>
              <w:autoSpaceDE w:val="0"/>
              <w:autoSpaceDN w:val="0"/>
              <w:adjustRightInd w:val="0"/>
              <w:spacing w:line="200" w:lineRule="exact"/>
              <w:rPr>
                <w:sz w:val="20"/>
                <w:lang w:val="en-US"/>
              </w:rPr>
            </w:pPr>
          </w:p>
          <w:p w14:paraId="5D1C7DB2"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290F0BD4" w14:textId="77777777" w:rsidR="00294A6C" w:rsidRPr="00E866A8" w:rsidRDefault="00294A6C" w:rsidP="00294A6C">
            <w:pPr>
              <w:widowControl w:val="0"/>
              <w:autoSpaceDE w:val="0"/>
              <w:autoSpaceDN w:val="0"/>
              <w:adjustRightInd w:val="0"/>
              <w:ind w:left="131" w:right="-20"/>
              <w:rPr>
                <w:lang w:val="en-US"/>
              </w:rPr>
            </w:pPr>
            <w:r w:rsidRPr="00E866A8">
              <w:rPr>
                <w:rFonts w:ascii="Arial" w:hAnsi="Arial" w:cs="Arial"/>
                <w:sz w:val="18"/>
                <w:szCs w:val="18"/>
                <w:lang w:val="en-US"/>
              </w:rPr>
              <w:t>C</w:t>
            </w:r>
          </w:p>
        </w:tc>
        <w:tc>
          <w:tcPr>
            <w:tcW w:w="1838" w:type="dxa"/>
            <w:tcBorders>
              <w:top w:val="single" w:sz="4" w:space="0" w:color="000000"/>
              <w:left w:val="single" w:sz="4" w:space="0" w:color="000000"/>
              <w:bottom w:val="single" w:sz="4" w:space="0" w:color="000000"/>
              <w:right w:val="single" w:sz="4" w:space="0" w:color="000000"/>
            </w:tcBorders>
          </w:tcPr>
          <w:p w14:paraId="414588A6" w14:textId="77777777" w:rsidR="00294A6C" w:rsidRPr="00E866A8" w:rsidRDefault="00294A6C" w:rsidP="00294A6C">
            <w:pPr>
              <w:widowControl w:val="0"/>
              <w:autoSpaceDE w:val="0"/>
              <w:autoSpaceDN w:val="0"/>
              <w:adjustRightInd w:val="0"/>
              <w:ind w:left="102" w:right="103"/>
              <w:rPr>
                <w:lang w:val="en-US"/>
              </w:rPr>
            </w:pPr>
            <w:r w:rsidRPr="00E866A8">
              <w:rPr>
                <w:rFonts w:ascii="Arial" w:hAnsi="Arial" w:cs="Arial"/>
                <w:noProof/>
                <w:sz w:val="20"/>
                <w:lang w:val="en-US"/>
              </w:rPr>
              <w:t>Estimated minimum number of shipments required for the actual capacity of the cold chain</w:t>
            </w:r>
          </w:p>
        </w:tc>
        <w:tc>
          <w:tcPr>
            <w:tcW w:w="1734" w:type="dxa"/>
            <w:tcBorders>
              <w:top w:val="single" w:sz="4" w:space="0" w:color="000000"/>
              <w:left w:val="single" w:sz="4" w:space="0" w:color="000000"/>
              <w:bottom w:val="single" w:sz="4" w:space="0" w:color="000000"/>
              <w:right w:val="single" w:sz="4" w:space="0" w:color="000000"/>
            </w:tcBorders>
          </w:tcPr>
          <w:p w14:paraId="239830D5" w14:textId="77777777" w:rsidR="00294A6C" w:rsidRPr="00E866A8" w:rsidRDefault="00294A6C" w:rsidP="00294A6C">
            <w:pPr>
              <w:widowControl w:val="0"/>
              <w:autoSpaceDE w:val="0"/>
              <w:autoSpaceDN w:val="0"/>
              <w:adjustRightInd w:val="0"/>
              <w:spacing w:line="200" w:lineRule="exact"/>
              <w:rPr>
                <w:i/>
                <w:sz w:val="20"/>
                <w:lang w:val="en-US"/>
              </w:rPr>
            </w:pPr>
          </w:p>
          <w:p w14:paraId="20961DC5" w14:textId="77777777" w:rsidR="00294A6C" w:rsidRPr="00E866A8" w:rsidRDefault="00294A6C" w:rsidP="00294A6C">
            <w:pPr>
              <w:widowControl w:val="0"/>
              <w:autoSpaceDE w:val="0"/>
              <w:autoSpaceDN w:val="0"/>
              <w:adjustRightInd w:val="0"/>
              <w:spacing w:line="200" w:lineRule="exact"/>
              <w:rPr>
                <w:i/>
                <w:sz w:val="20"/>
                <w:lang w:val="en-US"/>
              </w:rPr>
            </w:pPr>
          </w:p>
          <w:p w14:paraId="3A00BF7F" w14:textId="77777777" w:rsidR="00294A6C" w:rsidRPr="00E866A8" w:rsidRDefault="00294A6C" w:rsidP="00294A6C">
            <w:pPr>
              <w:widowControl w:val="0"/>
              <w:autoSpaceDE w:val="0"/>
              <w:autoSpaceDN w:val="0"/>
              <w:adjustRightInd w:val="0"/>
              <w:spacing w:before="16" w:line="260" w:lineRule="exact"/>
              <w:rPr>
                <w:i/>
                <w:sz w:val="26"/>
                <w:szCs w:val="26"/>
                <w:lang w:val="en-US"/>
              </w:rPr>
            </w:pPr>
          </w:p>
          <w:p w14:paraId="49BF3611" w14:textId="77777777" w:rsidR="00294A6C" w:rsidRPr="00E866A8" w:rsidRDefault="00294A6C" w:rsidP="00294A6C">
            <w:pPr>
              <w:widowControl w:val="0"/>
              <w:autoSpaceDE w:val="0"/>
              <w:autoSpaceDN w:val="0"/>
              <w:adjustRightInd w:val="0"/>
              <w:ind w:left="648" w:right="628"/>
              <w:jc w:val="center"/>
              <w:rPr>
                <w:i/>
                <w:lang w:val="en-US"/>
              </w:rPr>
            </w:pPr>
            <w:r w:rsidRPr="00E866A8">
              <w:rPr>
                <w:rFonts w:ascii="Arial" w:hAnsi="Arial" w:cs="Arial"/>
                <w:i/>
                <w:w w:val="99"/>
                <w:sz w:val="22"/>
                <w:szCs w:val="22"/>
                <w:lang w:val="en-US"/>
              </w:rPr>
              <w:t>A/B</w:t>
            </w:r>
          </w:p>
        </w:tc>
        <w:tc>
          <w:tcPr>
            <w:tcW w:w="1182" w:type="dxa"/>
            <w:tcBorders>
              <w:top w:val="single" w:sz="4" w:space="0" w:color="000000"/>
              <w:left w:val="single" w:sz="4" w:space="0" w:color="000000"/>
              <w:bottom w:val="single" w:sz="4" w:space="0" w:color="000000"/>
              <w:right w:val="single" w:sz="4" w:space="0" w:color="000000"/>
            </w:tcBorders>
          </w:tcPr>
          <w:p w14:paraId="4789F63A" w14:textId="77777777" w:rsidR="00294A6C" w:rsidRPr="00E866A8" w:rsidRDefault="00294A6C" w:rsidP="00294A6C">
            <w:pPr>
              <w:widowControl w:val="0"/>
              <w:autoSpaceDE w:val="0"/>
              <w:autoSpaceDN w:val="0"/>
              <w:adjustRightInd w:val="0"/>
              <w:spacing w:line="200" w:lineRule="exact"/>
              <w:rPr>
                <w:sz w:val="20"/>
                <w:lang w:val="en-US"/>
              </w:rPr>
            </w:pPr>
          </w:p>
          <w:p w14:paraId="12B7F6ED" w14:textId="77777777" w:rsidR="00294A6C" w:rsidRPr="00E866A8" w:rsidRDefault="00294A6C" w:rsidP="00294A6C">
            <w:pPr>
              <w:widowControl w:val="0"/>
              <w:autoSpaceDE w:val="0"/>
              <w:autoSpaceDN w:val="0"/>
              <w:adjustRightInd w:val="0"/>
              <w:spacing w:line="200" w:lineRule="exact"/>
              <w:rPr>
                <w:sz w:val="20"/>
                <w:lang w:val="en-US"/>
              </w:rPr>
            </w:pPr>
          </w:p>
          <w:p w14:paraId="36888C22"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2F74CA5F" w14:textId="77777777" w:rsidR="00294A6C" w:rsidRPr="00E866A8" w:rsidRDefault="00294A6C" w:rsidP="00294A6C">
            <w:pPr>
              <w:widowControl w:val="0"/>
              <w:autoSpaceDE w:val="0"/>
              <w:autoSpaceDN w:val="0"/>
              <w:adjustRightInd w:val="0"/>
              <w:ind w:left="395" w:right="377"/>
              <w:jc w:val="center"/>
              <w:rPr>
                <w:lang w:val="en-US"/>
              </w:rPr>
            </w:pPr>
            <w:r w:rsidRPr="00E866A8">
              <w:rPr>
                <w:rFonts w:ascii="Arial" w:hAnsi="Arial" w:cs="Arial"/>
                <w:w w:val="99"/>
                <w:sz w:val="22"/>
                <w:szCs w:val="22"/>
                <w:lang w:val="en-US"/>
              </w:rPr>
              <w:t>0.8</w:t>
            </w:r>
          </w:p>
        </w:tc>
        <w:tc>
          <w:tcPr>
            <w:tcW w:w="994" w:type="dxa"/>
            <w:tcBorders>
              <w:top w:val="single" w:sz="4" w:space="0" w:color="000000"/>
              <w:left w:val="single" w:sz="4" w:space="0" w:color="000000"/>
              <w:bottom w:val="single" w:sz="4" w:space="0" w:color="000000"/>
              <w:right w:val="single" w:sz="4" w:space="0" w:color="000000"/>
            </w:tcBorders>
          </w:tcPr>
          <w:p w14:paraId="2E846612" w14:textId="77777777" w:rsidR="00294A6C" w:rsidRPr="00E866A8" w:rsidRDefault="00294A6C" w:rsidP="00294A6C">
            <w:pPr>
              <w:widowControl w:val="0"/>
              <w:autoSpaceDE w:val="0"/>
              <w:autoSpaceDN w:val="0"/>
              <w:adjustRightInd w:val="0"/>
              <w:spacing w:line="200" w:lineRule="exact"/>
              <w:rPr>
                <w:sz w:val="20"/>
                <w:lang w:val="en-US"/>
              </w:rPr>
            </w:pPr>
          </w:p>
          <w:p w14:paraId="284C85ED" w14:textId="77777777" w:rsidR="00294A6C" w:rsidRPr="00E866A8" w:rsidRDefault="00294A6C" w:rsidP="00294A6C">
            <w:pPr>
              <w:widowControl w:val="0"/>
              <w:autoSpaceDE w:val="0"/>
              <w:autoSpaceDN w:val="0"/>
              <w:adjustRightInd w:val="0"/>
              <w:spacing w:line="200" w:lineRule="exact"/>
              <w:rPr>
                <w:sz w:val="20"/>
                <w:lang w:val="en-US"/>
              </w:rPr>
            </w:pPr>
          </w:p>
          <w:p w14:paraId="1ABA9038"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023B73E3" w14:textId="77777777" w:rsidR="00294A6C" w:rsidRPr="00E866A8" w:rsidRDefault="00294A6C" w:rsidP="00294A6C">
            <w:pPr>
              <w:widowControl w:val="0"/>
              <w:autoSpaceDE w:val="0"/>
              <w:autoSpaceDN w:val="0"/>
              <w:adjustRightInd w:val="0"/>
              <w:ind w:left="301" w:right="282"/>
              <w:jc w:val="center"/>
              <w:rPr>
                <w:lang w:val="en-US"/>
              </w:rPr>
            </w:pPr>
            <w:r w:rsidRPr="00E866A8">
              <w:rPr>
                <w:rFonts w:ascii="Arial" w:hAnsi="Arial" w:cs="Arial"/>
                <w:w w:val="99"/>
                <w:sz w:val="22"/>
                <w:szCs w:val="22"/>
                <w:lang w:val="en-US"/>
              </w:rPr>
              <w:t>0.8</w:t>
            </w:r>
          </w:p>
        </w:tc>
        <w:tc>
          <w:tcPr>
            <w:tcW w:w="1034" w:type="dxa"/>
            <w:tcBorders>
              <w:top w:val="single" w:sz="4" w:space="0" w:color="000000"/>
              <w:left w:val="single" w:sz="4" w:space="0" w:color="000000"/>
              <w:bottom w:val="single" w:sz="4" w:space="0" w:color="000000"/>
              <w:right w:val="single" w:sz="4" w:space="0" w:color="000000"/>
            </w:tcBorders>
          </w:tcPr>
          <w:p w14:paraId="3DD98024" w14:textId="77777777" w:rsidR="00294A6C" w:rsidRPr="00E866A8" w:rsidRDefault="00294A6C" w:rsidP="00294A6C">
            <w:pPr>
              <w:widowControl w:val="0"/>
              <w:autoSpaceDE w:val="0"/>
              <w:autoSpaceDN w:val="0"/>
              <w:adjustRightInd w:val="0"/>
              <w:spacing w:line="200" w:lineRule="exact"/>
              <w:rPr>
                <w:sz w:val="20"/>
                <w:lang w:val="en-US"/>
              </w:rPr>
            </w:pPr>
          </w:p>
          <w:p w14:paraId="5C15B328" w14:textId="77777777" w:rsidR="00294A6C" w:rsidRPr="00E866A8" w:rsidRDefault="00294A6C" w:rsidP="00294A6C">
            <w:pPr>
              <w:widowControl w:val="0"/>
              <w:autoSpaceDE w:val="0"/>
              <w:autoSpaceDN w:val="0"/>
              <w:adjustRightInd w:val="0"/>
              <w:spacing w:line="200" w:lineRule="exact"/>
              <w:rPr>
                <w:sz w:val="20"/>
                <w:lang w:val="en-US"/>
              </w:rPr>
            </w:pPr>
          </w:p>
          <w:p w14:paraId="4786DA5A"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1B7379DA" w14:textId="77777777" w:rsidR="00294A6C" w:rsidRPr="00E866A8" w:rsidRDefault="00294A6C" w:rsidP="00294A6C">
            <w:pPr>
              <w:widowControl w:val="0"/>
              <w:autoSpaceDE w:val="0"/>
              <w:autoSpaceDN w:val="0"/>
              <w:adjustRightInd w:val="0"/>
              <w:ind w:left="321" w:right="303"/>
              <w:jc w:val="center"/>
              <w:rPr>
                <w:lang w:val="en-US"/>
              </w:rPr>
            </w:pPr>
            <w:r w:rsidRPr="00E866A8">
              <w:rPr>
                <w:rFonts w:ascii="Arial" w:hAnsi="Arial" w:cs="Arial"/>
                <w:w w:val="99"/>
                <w:sz w:val="22"/>
                <w:szCs w:val="22"/>
                <w:lang w:val="en-US"/>
              </w:rPr>
              <w:t>0.6</w:t>
            </w:r>
          </w:p>
        </w:tc>
        <w:tc>
          <w:tcPr>
            <w:tcW w:w="1124" w:type="dxa"/>
            <w:tcBorders>
              <w:top w:val="single" w:sz="4" w:space="0" w:color="000000"/>
              <w:left w:val="single" w:sz="4" w:space="0" w:color="000000"/>
              <w:bottom w:val="single" w:sz="4" w:space="0" w:color="000000"/>
              <w:right w:val="single" w:sz="4" w:space="0" w:color="000000"/>
            </w:tcBorders>
          </w:tcPr>
          <w:p w14:paraId="38165ACA" w14:textId="77777777" w:rsidR="00294A6C" w:rsidRPr="00E866A8" w:rsidRDefault="00294A6C" w:rsidP="00294A6C">
            <w:pPr>
              <w:widowControl w:val="0"/>
              <w:autoSpaceDE w:val="0"/>
              <w:autoSpaceDN w:val="0"/>
              <w:adjustRightInd w:val="0"/>
              <w:spacing w:line="200" w:lineRule="exact"/>
              <w:rPr>
                <w:sz w:val="20"/>
                <w:lang w:val="en-US"/>
              </w:rPr>
            </w:pPr>
          </w:p>
          <w:p w14:paraId="4CA5D2DF" w14:textId="77777777" w:rsidR="00294A6C" w:rsidRPr="00E866A8" w:rsidRDefault="00294A6C" w:rsidP="00294A6C">
            <w:pPr>
              <w:widowControl w:val="0"/>
              <w:autoSpaceDE w:val="0"/>
              <w:autoSpaceDN w:val="0"/>
              <w:adjustRightInd w:val="0"/>
              <w:spacing w:line="200" w:lineRule="exact"/>
              <w:rPr>
                <w:sz w:val="20"/>
                <w:lang w:val="en-US"/>
              </w:rPr>
            </w:pPr>
          </w:p>
          <w:p w14:paraId="10978689"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20110139" w14:textId="77777777" w:rsidR="00294A6C" w:rsidRPr="00E866A8" w:rsidRDefault="00294A6C" w:rsidP="00294A6C">
            <w:pPr>
              <w:widowControl w:val="0"/>
              <w:autoSpaceDE w:val="0"/>
              <w:autoSpaceDN w:val="0"/>
              <w:adjustRightInd w:val="0"/>
              <w:ind w:left="367" w:right="347"/>
              <w:jc w:val="center"/>
              <w:rPr>
                <w:lang w:val="en-US"/>
              </w:rPr>
            </w:pPr>
            <w:r w:rsidRPr="00E866A8">
              <w:rPr>
                <w:rFonts w:ascii="Arial" w:hAnsi="Arial" w:cs="Arial"/>
                <w:w w:val="99"/>
                <w:sz w:val="22"/>
                <w:szCs w:val="22"/>
                <w:lang w:val="en-US"/>
              </w:rPr>
              <w:t>0.2</w:t>
            </w:r>
          </w:p>
        </w:tc>
        <w:tc>
          <w:tcPr>
            <w:tcW w:w="987" w:type="dxa"/>
            <w:tcBorders>
              <w:top w:val="single" w:sz="4" w:space="0" w:color="000000"/>
              <w:left w:val="single" w:sz="4" w:space="0" w:color="000000"/>
              <w:bottom w:val="single" w:sz="4" w:space="0" w:color="000000"/>
              <w:right w:val="single" w:sz="4" w:space="0" w:color="000000"/>
            </w:tcBorders>
          </w:tcPr>
          <w:p w14:paraId="4768BE2D" w14:textId="77777777" w:rsidR="00294A6C" w:rsidRPr="00E866A8" w:rsidRDefault="00294A6C" w:rsidP="00294A6C">
            <w:pPr>
              <w:widowControl w:val="0"/>
              <w:autoSpaceDE w:val="0"/>
              <w:autoSpaceDN w:val="0"/>
              <w:adjustRightInd w:val="0"/>
              <w:spacing w:line="200" w:lineRule="exact"/>
              <w:rPr>
                <w:sz w:val="20"/>
                <w:lang w:val="en-US"/>
              </w:rPr>
            </w:pPr>
          </w:p>
          <w:p w14:paraId="18548F5B" w14:textId="77777777" w:rsidR="00294A6C" w:rsidRPr="00E866A8" w:rsidRDefault="00294A6C" w:rsidP="00294A6C">
            <w:pPr>
              <w:widowControl w:val="0"/>
              <w:autoSpaceDE w:val="0"/>
              <w:autoSpaceDN w:val="0"/>
              <w:adjustRightInd w:val="0"/>
              <w:spacing w:line="200" w:lineRule="exact"/>
              <w:rPr>
                <w:sz w:val="20"/>
                <w:lang w:val="en-US"/>
              </w:rPr>
            </w:pPr>
          </w:p>
          <w:p w14:paraId="7F0C42B6"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14684A37" w14:textId="77777777" w:rsidR="00294A6C" w:rsidRPr="00E866A8" w:rsidRDefault="00294A6C" w:rsidP="00294A6C">
            <w:pPr>
              <w:widowControl w:val="0"/>
              <w:autoSpaceDE w:val="0"/>
              <w:autoSpaceDN w:val="0"/>
              <w:adjustRightInd w:val="0"/>
              <w:ind w:left="297" w:right="278"/>
              <w:jc w:val="center"/>
              <w:rPr>
                <w:lang w:val="en-US"/>
              </w:rPr>
            </w:pPr>
            <w:r w:rsidRPr="00E866A8">
              <w:rPr>
                <w:rFonts w:ascii="Arial" w:hAnsi="Arial" w:cs="Arial"/>
                <w:w w:val="99"/>
                <w:sz w:val="22"/>
                <w:szCs w:val="22"/>
                <w:lang w:val="en-US"/>
              </w:rPr>
              <w:t>0.1</w:t>
            </w:r>
          </w:p>
        </w:tc>
        <w:tc>
          <w:tcPr>
            <w:tcW w:w="1087" w:type="dxa"/>
            <w:tcBorders>
              <w:top w:val="single" w:sz="4" w:space="0" w:color="000000"/>
              <w:left w:val="single" w:sz="4" w:space="0" w:color="000000"/>
              <w:bottom w:val="single" w:sz="4" w:space="0" w:color="000000"/>
              <w:right w:val="single" w:sz="4" w:space="0" w:color="000000"/>
            </w:tcBorders>
          </w:tcPr>
          <w:p w14:paraId="7FF3CA76" w14:textId="77777777" w:rsidR="00294A6C" w:rsidRPr="00E866A8" w:rsidRDefault="00294A6C" w:rsidP="00294A6C">
            <w:pPr>
              <w:widowControl w:val="0"/>
              <w:autoSpaceDE w:val="0"/>
              <w:autoSpaceDN w:val="0"/>
              <w:adjustRightInd w:val="0"/>
              <w:spacing w:line="200" w:lineRule="exact"/>
              <w:rPr>
                <w:sz w:val="20"/>
                <w:lang w:val="en-US"/>
              </w:rPr>
            </w:pPr>
          </w:p>
          <w:p w14:paraId="46AB10B2" w14:textId="77777777" w:rsidR="00294A6C" w:rsidRPr="00E866A8" w:rsidRDefault="00294A6C" w:rsidP="00294A6C">
            <w:pPr>
              <w:widowControl w:val="0"/>
              <w:autoSpaceDE w:val="0"/>
              <w:autoSpaceDN w:val="0"/>
              <w:adjustRightInd w:val="0"/>
              <w:spacing w:line="200" w:lineRule="exact"/>
              <w:rPr>
                <w:sz w:val="20"/>
                <w:lang w:val="en-US"/>
              </w:rPr>
            </w:pPr>
          </w:p>
          <w:p w14:paraId="2BAC5202"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0CD2EC4C" w14:textId="77777777" w:rsidR="00294A6C" w:rsidRPr="00E866A8" w:rsidRDefault="00294A6C" w:rsidP="00294A6C">
            <w:pPr>
              <w:widowControl w:val="0"/>
              <w:autoSpaceDE w:val="0"/>
              <w:autoSpaceDN w:val="0"/>
              <w:adjustRightInd w:val="0"/>
              <w:ind w:left="349" w:right="328"/>
              <w:jc w:val="center"/>
              <w:rPr>
                <w:lang w:val="en-US"/>
              </w:rPr>
            </w:pPr>
            <w:r w:rsidRPr="00E866A8">
              <w:rPr>
                <w:rFonts w:ascii="Arial" w:hAnsi="Arial" w:cs="Arial"/>
                <w:w w:val="99"/>
                <w:sz w:val="22"/>
                <w:szCs w:val="22"/>
                <w:lang w:val="en-US"/>
              </w:rPr>
              <w:t>0.3</w:t>
            </w:r>
          </w:p>
        </w:tc>
      </w:tr>
      <w:tr w:rsidR="00294A6C" w:rsidRPr="00E866A8" w14:paraId="77887DA1" w14:textId="77777777" w:rsidTr="00294A6C">
        <w:trPr>
          <w:trHeight w:hRule="exact" w:val="930"/>
        </w:trPr>
        <w:tc>
          <w:tcPr>
            <w:tcW w:w="406" w:type="dxa"/>
            <w:tcBorders>
              <w:top w:val="single" w:sz="4" w:space="0" w:color="000000"/>
              <w:left w:val="single" w:sz="4" w:space="0" w:color="000000"/>
              <w:bottom w:val="single" w:sz="4" w:space="0" w:color="000000"/>
              <w:right w:val="single" w:sz="4" w:space="0" w:color="000000"/>
            </w:tcBorders>
          </w:tcPr>
          <w:p w14:paraId="668FE7F4"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39C25AE0" w14:textId="77777777" w:rsidR="00294A6C" w:rsidRPr="00E866A8" w:rsidRDefault="00294A6C" w:rsidP="00294A6C">
            <w:pPr>
              <w:widowControl w:val="0"/>
              <w:autoSpaceDE w:val="0"/>
              <w:autoSpaceDN w:val="0"/>
              <w:adjustRightInd w:val="0"/>
              <w:spacing w:line="200" w:lineRule="exact"/>
              <w:rPr>
                <w:sz w:val="20"/>
                <w:lang w:val="en-US"/>
              </w:rPr>
            </w:pPr>
          </w:p>
          <w:p w14:paraId="7025180B" w14:textId="77777777" w:rsidR="00294A6C" w:rsidRPr="00E866A8" w:rsidRDefault="00294A6C" w:rsidP="00294A6C">
            <w:pPr>
              <w:widowControl w:val="0"/>
              <w:autoSpaceDE w:val="0"/>
              <w:autoSpaceDN w:val="0"/>
              <w:adjustRightInd w:val="0"/>
              <w:ind w:left="131" w:right="-20"/>
              <w:rPr>
                <w:lang w:val="en-US"/>
              </w:rPr>
            </w:pPr>
            <w:r w:rsidRPr="00E866A8">
              <w:rPr>
                <w:rFonts w:ascii="Arial" w:hAnsi="Arial" w:cs="Arial"/>
                <w:sz w:val="18"/>
                <w:szCs w:val="18"/>
                <w:lang w:val="en-US"/>
              </w:rPr>
              <w:t>D</w:t>
            </w:r>
          </w:p>
        </w:tc>
        <w:tc>
          <w:tcPr>
            <w:tcW w:w="1838" w:type="dxa"/>
            <w:tcBorders>
              <w:top w:val="single" w:sz="4" w:space="0" w:color="000000"/>
              <w:left w:val="single" w:sz="4" w:space="0" w:color="000000"/>
              <w:bottom w:val="single" w:sz="4" w:space="0" w:color="000000"/>
              <w:right w:val="single" w:sz="4" w:space="0" w:color="000000"/>
            </w:tcBorders>
          </w:tcPr>
          <w:p w14:paraId="5A184193" w14:textId="77777777" w:rsidR="00294A6C" w:rsidRPr="00E866A8" w:rsidRDefault="00294A6C" w:rsidP="00294A6C">
            <w:pPr>
              <w:widowControl w:val="0"/>
              <w:autoSpaceDE w:val="0"/>
              <w:autoSpaceDN w:val="0"/>
              <w:adjustRightInd w:val="0"/>
              <w:spacing w:before="7" w:line="220" w:lineRule="exact"/>
              <w:rPr>
                <w:sz w:val="22"/>
                <w:szCs w:val="22"/>
                <w:lang w:val="en-US"/>
              </w:rPr>
            </w:pPr>
          </w:p>
          <w:p w14:paraId="6F988DAD" w14:textId="77777777" w:rsidR="00294A6C" w:rsidRPr="00E866A8" w:rsidRDefault="00294A6C" w:rsidP="00294A6C">
            <w:pPr>
              <w:widowControl w:val="0"/>
              <w:autoSpaceDE w:val="0"/>
              <w:autoSpaceDN w:val="0"/>
              <w:adjustRightInd w:val="0"/>
              <w:ind w:left="102" w:right="303"/>
              <w:rPr>
                <w:lang w:val="en-US"/>
              </w:rPr>
            </w:pPr>
            <w:r w:rsidRPr="00E866A8">
              <w:rPr>
                <w:rFonts w:ascii="Arial" w:hAnsi="Arial" w:cs="Arial"/>
                <w:sz w:val="20"/>
                <w:lang w:val="en-US"/>
              </w:rPr>
              <w:t>Annual number of shipments</w:t>
            </w:r>
          </w:p>
        </w:tc>
        <w:tc>
          <w:tcPr>
            <w:tcW w:w="1734" w:type="dxa"/>
            <w:tcBorders>
              <w:top w:val="single" w:sz="4" w:space="0" w:color="000000"/>
              <w:left w:val="single" w:sz="4" w:space="0" w:color="000000"/>
              <w:bottom w:val="single" w:sz="4" w:space="0" w:color="000000"/>
              <w:right w:val="single" w:sz="4" w:space="0" w:color="000000"/>
            </w:tcBorders>
          </w:tcPr>
          <w:p w14:paraId="4A80078E"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noProof/>
                <w:sz w:val="20"/>
                <w:lang w:val="en-US"/>
              </w:rPr>
              <w:t>Based on the national plan for vaccine distribution</w:t>
            </w:r>
          </w:p>
        </w:tc>
        <w:tc>
          <w:tcPr>
            <w:tcW w:w="1182" w:type="dxa"/>
            <w:tcBorders>
              <w:top w:val="single" w:sz="4" w:space="0" w:color="000000"/>
              <w:left w:val="single" w:sz="4" w:space="0" w:color="000000"/>
              <w:bottom w:val="single" w:sz="4" w:space="0" w:color="000000"/>
              <w:right w:val="single" w:sz="4" w:space="0" w:color="000000"/>
            </w:tcBorders>
          </w:tcPr>
          <w:p w14:paraId="2CAEA708" w14:textId="77777777" w:rsidR="00294A6C" w:rsidRPr="00E866A8" w:rsidRDefault="00294A6C" w:rsidP="00294A6C">
            <w:pPr>
              <w:widowControl w:val="0"/>
              <w:autoSpaceDE w:val="0"/>
              <w:autoSpaceDN w:val="0"/>
              <w:adjustRightInd w:val="0"/>
              <w:spacing w:line="130" w:lineRule="exact"/>
              <w:rPr>
                <w:sz w:val="13"/>
                <w:szCs w:val="13"/>
                <w:lang w:val="en-US"/>
              </w:rPr>
            </w:pPr>
          </w:p>
          <w:p w14:paraId="434AAC95" w14:textId="77777777" w:rsidR="00294A6C" w:rsidRPr="00E866A8" w:rsidRDefault="00294A6C" w:rsidP="00294A6C">
            <w:pPr>
              <w:widowControl w:val="0"/>
              <w:autoSpaceDE w:val="0"/>
              <w:autoSpaceDN w:val="0"/>
              <w:adjustRightInd w:val="0"/>
              <w:spacing w:line="200" w:lineRule="exact"/>
              <w:rPr>
                <w:sz w:val="20"/>
                <w:lang w:val="en-US"/>
              </w:rPr>
            </w:pPr>
          </w:p>
          <w:p w14:paraId="22CB9F55" w14:textId="77777777" w:rsidR="00294A6C" w:rsidRPr="00E866A8" w:rsidRDefault="00294A6C" w:rsidP="00294A6C">
            <w:pPr>
              <w:widowControl w:val="0"/>
              <w:autoSpaceDE w:val="0"/>
              <w:autoSpaceDN w:val="0"/>
              <w:adjustRightInd w:val="0"/>
              <w:ind w:left="487" w:right="468"/>
              <w:jc w:val="center"/>
              <w:rPr>
                <w:lang w:val="en-US"/>
              </w:rPr>
            </w:pPr>
            <w:r w:rsidRPr="00E866A8">
              <w:rPr>
                <w:rFonts w:ascii="Arial" w:hAnsi="Arial" w:cs="Arial"/>
                <w:w w:val="99"/>
                <w:sz w:val="22"/>
                <w:szCs w:val="22"/>
                <w:lang w:val="en-US"/>
              </w:rPr>
              <w:t>4</w:t>
            </w:r>
          </w:p>
        </w:tc>
        <w:tc>
          <w:tcPr>
            <w:tcW w:w="994" w:type="dxa"/>
            <w:tcBorders>
              <w:top w:val="single" w:sz="4" w:space="0" w:color="000000"/>
              <w:left w:val="single" w:sz="4" w:space="0" w:color="000000"/>
              <w:bottom w:val="single" w:sz="4" w:space="0" w:color="000000"/>
              <w:right w:val="single" w:sz="4" w:space="0" w:color="000000"/>
            </w:tcBorders>
          </w:tcPr>
          <w:p w14:paraId="78AC3320" w14:textId="77777777" w:rsidR="00294A6C" w:rsidRPr="00E866A8" w:rsidRDefault="00294A6C" w:rsidP="00294A6C">
            <w:pPr>
              <w:widowControl w:val="0"/>
              <w:autoSpaceDE w:val="0"/>
              <w:autoSpaceDN w:val="0"/>
              <w:adjustRightInd w:val="0"/>
              <w:spacing w:line="130" w:lineRule="exact"/>
              <w:rPr>
                <w:sz w:val="13"/>
                <w:szCs w:val="13"/>
                <w:lang w:val="en-US"/>
              </w:rPr>
            </w:pPr>
          </w:p>
          <w:p w14:paraId="01325C1F" w14:textId="77777777" w:rsidR="00294A6C" w:rsidRPr="00E866A8" w:rsidRDefault="00294A6C" w:rsidP="00294A6C">
            <w:pPr>
              <w:widowControl w:val="0"/>
              <w:autoSpaceDE w:val="0"/>
              <w:autoSpaceDN w:val="0"/>
              <w:adjustRightInd w:val="0"/>
              <w:spacing w:line="200" w:lineRule="exact"/>
              <w:rPr>
                <w:sz w:val="20"/>
                <w:lang w:val="en-US"/>
              </w:rPr>
            </w:pPr>
          </w:p>
          <w:p w14:paraId="0404D0BB" w14:textId="77777777" w:rsidR="00294A6C" w:rsidRPr="00E866A8" w:rsidRDefault="00294A6C" w:rsidP="00294A6C">
            <w:pPr>
              <w:widowControl w:val="0"/>
              <w:autoSpaceDE w:val="0"/>
              <w:autoSpaceDN w:val="0"/>
              <w:adjustRightInd w:val="0"/>
              <w:ind w:left="393" w:right="374"/>
              <w:jc w:val="center"/>
              <w:rPr>
                <w:lang w:val="en-US"/>
              </w:rPr>
            </w:pPr>
            <w:r w:rsidRPr="00E866A8">
              <w:rPr>
                <w:rFonts w:ascii="Arial" w:hAnsi="Arial" w:cs="Arial"/>
                <w:w w:val="99"/>
                <w:sz w:val="22"/>
                <w:szCs w:val="22"/>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47C843A4" w14:textId="77777777" w:rsidR="00294A6C" w:rsidRPr="00E866A8" w:rsidRDefault="00294A6C" w:rsidP="00294A6C">
            <w:pPr>
              <w:widowControl w:val="0"/>
              <w:autoSpaceDE w:val="0"/>
              <w:autoSpaceDN w:val="0"/>
              <w:adjustRightInd w:val="0"/>
              <w:spacing w:line="130" w:lineRule="exact"/>
              <w:rPr>
                <w:sz w:val="13"/>
                <w:szCs w:val="13"/>
                <w:lang w:val="en-US"/>
              </w:rPr>
            </w:pPr>
          </w:p>
          <w:p w14:paraId="68D7C845" w14:textId="77777777" w:rsidR="00294A6C" w:rsidRPr="00E866A8" w:rsidRDefault="00294A6C" w:rsidP="00294A6C">
            <w:pPr>
              <w:widowControl w:val="0"/>
              <w:autoSpaceDE w:val="0"/>
              <w:autoSpaceDN w:val="0"/>
              <w:adjustRightInd w:val="0"/>
              <w:spacing w:line="200" w:lineRule="exact"/>
              <w:rPr>
                <w:sz w:val="20"/>
                <w:lang w:val="en-US"/>
              </w:rPr>
            </w:pPr>
          </w:p>
          <w:p w14:paraId="392AE9EA" w14:textId="77777777" w:rsidR="00294A6C" w:rsidRPr="00E866A8" w:rsidRDefault="00294A6C" w:rsidP="00294A6C">
            <w:pPr>
              <w:widowControl w:val="0"/>
              <w:autoSpaceDE w:val="0"/>
              <w:autoSpaceDN w:val="0"/>
              <w:adjustRightInd w:val="0"/>
              <w:ind w:left="414" w:right="394"/>
              <w:jc w:val="center"/>
              <w:rPr>
                <w:lang w:val="en-US"/>
              </w:rPr>
            </w:pPr>
            <w:r w:rsidRPr="00E866A8">
              <w:rPr>
                <w:rFonts w:ascii="Arial" w:hAnsi="Arial" w:cs="Arial"/>
                <w:w w:val="99"/>
                <w:sz w:val="22"/>
                <w:szCs w:val="22"/>
                <w:lang w:val="en-US"/>
              </w:rPr>
              <w:t>4</w:t>
            </w:r>
          </w:p>
        </w:tc>
        <w:tc>
          <w:tcPr>
            <w:tcW w:w="1124" w:type="dxa"/>
            <w:tcBorders>
              <w:top w:val="single" w:sz="4" w:space="0" w:color="000000"/>
              <w:left w:val="single" w:sz="4" w:space="0" w:color="000000"/>
              <w:bottom w:val="single" w:sz="4" w:space="0" w:color="000000"/>
              <w:right w:val="single" w:sz="4" w:space="0" w:color="000000"/>
            </w:tcBorders>
          </w:tcPr>
          <w:p w14:paraId="3E5C9099" w14:textId="77777777" w:rsidR="00294A6C" w:rsidRPr="00E866A8" w:rsidRDefault="00294A6C" w:rsidP="00294A6C">
            <w:pPr>
              <w:widowControl w:val="0"/>
              <w:autoSpaceDE w:val="0"/>
              <w:autoSpaceDN w:val="0"/>
              <w:adjustRightInd w:val="0"/>
              <w:spacing w:line="130" w:lineRule="exact"/>
              <w:rPr>
                <w:sz w:val="13"/>
                <w:szCs w:val="13"/>
                <w:lang w:val="en-US"/>
              </w:rPr>
            </w:pPr>
          </w:p>
          <w:p w14:paraId="00240837" w14:textId="77777777" w:rsidR="00294A6C" w:rsidRPr="00E866A8" w:rsidRDefault="00294A6C" w:rsidP="00294A6C">
            <w:pPr>
              <w:widowControl w:val="0"/>
              <w:autoSpaceDE w:val="0"/>
              <w:autoSpaceDN w:val="0"/>
              <w:adjustRightInd w:val="0"/>
              <w:spacing w:line="200" w:lineRule="exact"/>
              <w:rPr>
                <w:sz w:val="20"/>
                <w:lang w:val="en-US"/>
              </w:rPr>
            </w:pPr>
          </w:p>
          <w:p w14:paraId="015BD62A" w14:textId="77777777" w:rsidR="00294A6C" w:rsidRPr="00E866A8" w:rsidRDefault="00294A6C" w:rsidP="00294A6C">
            <w:pPr>
              <w:widowControl w:val="0"/>
              <w:autoSpaceDE w:val="0"/>
              <w:autoSpaceDN w:val="0"/>
              <w:adjustRightInd w:val="0"/>
              <w:ind w:left="458" w:right="440"/>
              <w:jc w:val="center"/>
              <w:rPr>
                <w:lang w:val="en-US"/>
              </w:rPr>
            </w:pPr>
            <w:r w:rsidRPr="00E866A8">
              <w:rPr>
                <w:rFonts w:ascii="Arial" w:hAnsi="Arial" w:cs="Arial"/>
                <w:w w:val="99"/>
                <w:sz w:val="22"/>
                <w:szCs w:val="22"/>
                <w:lang w:val="en-US"/>
              </w:rPr>
              <w:t>4</w:t>
            </w:r>
          </w:p>
        </w:tc>
        <w:tc>
          <w:tcPr>
            <w:tcW w:w="987" w:type="dxa"/>
            <w:tcBorders>
              <w:top w:val="single" w:sz="4" w:space="0" w:color="000000"/>
              <w:left w:val="single" w:sz="4" w:space="0" w:color="000000"/>
              <w:bottom w:val="single" w:sz="4" w:space="0" w:color="000000"/>
              <w:right w:val="single" w:sz="4" w:space="0" w:color="000000"/>
            </w:tcBorders>
          </w:tcPr>
          <w:p w14:paraId="3B33B4DE" w14:textId="77777777" w:rsidR="00294A6C" w:rsidRPr="00E866A8" w:rsidRDefault="00294A6C" w:rsidP="00294A6C">
            <w:pPr>
              <w:widowControl w:val="0"/>
              <w:autoSpaceDE w:val="0"/>
              <w:autoSpaceDN w:val="0"/>
              <w:adjustRightInd w:val="0"/>
              <w:spacing w:line="130" w:lineRule="exact"/>
              <w:rPr>
                <w:sz w:val="13"/>
                <w:szCs w:val="13"/>
                <w:lang w:val="en-US"/>
              </w:rPr>
            </w:pPr>
          </w:p>
          <w:p w14:paraId="49AE85EC" w14:textId="77777777" w:rsidR="00294A6C" w:rsidRPr="00E866A8" w:rsidRDefault="00294A6C" w:rsidP="00294A6C">
            <w:pPr>
              <w:widowControl w:val="0"/>
              <w:autoSpaceDE w:val="0"/>
              <w:autoSpaceDN w:val="0"/>
              <w:adjustRightInd w:val="0"/>
              <w:spacing w:line="200" w:lineRule="exact"/>
              <w:rPr>
                <w:sz w:val="20"/>
                <w:lang w:val="en-US"/>
              </w:rPr>
            </w:pPr>
          </w:p>
          <w:p w14:paraId="475482A7" w14:textId="77777777" w:rsidR="00294A6C" w:rsidRPr="00E866A8" w:rsidRDefault="00294A6C" w:rsidP="00294A6C">
            <w:pPr>
              <w:widowControl w:val="0"/>
              <w:autoSpaceDE w:val="0"/>
              <w:autoSpaceDN w:val="0"/>
              <w:adjustRightInd w:val="0"/>
              <w:ind w:left="390" w:right="370"/>
              <w:jc w:val="center"/>
              <w:rPr>
                <w:lang w:val="en-US"/>
              </w:rPr>
            </w:pPr>
            <w:r w:rsidRPr="00E866A8">
              <w:rPr>
                <w:rFonts w:ascii="Arial" w:hAnsi="Arial" w:cs="Arial"/>
                <w:w w:val="99"/>
                <w:sz w:val="22"/>
                <w:szCs w:val="22"/>
                <w:lang w:val="en-US"/>
              </w:rPr>
              <w:t>4</w:t>
            </w:r>
          </w:p>
        </w:tc>
        <w:tc>
          <w:tcPr>
            <w:tcW w:w="1087" w:type="dxa"/>
            <w:tcBorders>
              <w:top w:val="single" w:sz="4" w:space="0" w:color="000000"/>
              <w:left w:val="single" w:sz="4" w:space="0" w:color="000000"/>
              <w:bottom w:val="single" w:sz="4" w:space="0" w:color="000000"/>
              <w:right w:val="single" w:sz="4" w:space="0" w:color="000000"/>
            </w:tcBorders>
          </w:tcPr>
          <w:p w14:paraId="10252B4B" w14:textId="77777777" w:rsidR="00294A6C" w:rsidRPr="00E866A8" w:rsidRDefault="00294A6C" w:rsidP="00294A6C">
            <w:pPr>
              <w:widowControl w:val="0"/>
              <w:autoSpaceDE w:val="0"/>
              <w:autoSpaceDN w:val="0"/>
              <w:adjustRightInd w:val="0"/>
              <w:spacing w:line="130" w:lineRule="exact"/>
              <w:rPr>
                <w:sz w:val="13"/>
                <w:szCs w:val="13"/>
                <w:lang w:val="en-US"/>
              </w:rPr>
            </w:pPr>
          </w:p>
          <w:p w14:paraId="7CFAA1ED" w14:textId="77777777" w:rsidR="00294A6C" w:rsidRPr="00E866A8" w:rsidRDefault="00294A6C" w:rsidP="00294A6C">
            <w:pPr>
              <w:widowControl w:val="0"/>
              <w:autoSpaceDE w:val="0"/>
              <w:autoSpaceDN w:val="0"/>
              <w:adjustRightInd w:val="0"/>
              <w:spacing w:line="200" w:lineRule="exact"/>
              <w:rPr>
                <w:sz w:val="20"/>
                <w:lang w:val="en-US"/>
              </w:rPr>
            </w:pPr>
          </w:p>
          <w:p w14:paraId="3622FE74" w14:textId="77777777" w:rsidR="00294A6C" w:rsidRPr="00E866A8" w:rsidRDefault="00294A6C" w:rsidP="00294A6C">
            <w:pPr>
              <w:widowControl w:val="0"/>
              <w:autoSpaceDE w:val="0"/>
              <w:autoSpaceDN w:val="0"/>
              <w:adjustRightInd w:val="0"/>
              <w:ind w:left="432" w:right="412"/>
              <w:jc w:val="center"/>
              <w:rPr>
                <w:lang w:val="en-US"/>
              </w:rPr>
            </w:pPr>
            <w:r w:rsidRPr="00E866A8">
              <w:rPr>
                <w:rFonts w:ascii="Arial" w:hAnsi="Arial" w:cs="Arial"/>
                <w:w w:val="99"/>
                <w:sz w:val="22"/>
                <w:szCs w:val="22"/>
                <w:lang w:val="en-US"/>
              </w:rPr>
              <w:t>4</w:t>
            </w:r>
          </w:p>
        </w:tc>
      </w:tr>
      <w:tr w:rsidR="00294A6C" w:rsidRPr="00E866A8" w14:paraId="6F6E957E" w14:textId="77777777" w:rsidTr="00294A6C">
        <w:trPr>
          <w:trHeight w:hRule="exact" w:val="470"/>
        </w:trPr>
        <w:tc>
          <w:tcPr>
            <w:tcW w:w="406" w:type="dxa"/>
            <w:tcBorders>
              <w:top w:val="single" w:sz="4" w:space="0" w:color="000000"/>
              <w:left w:val="single" w:sz="4" w:space="0" w:color="000000"/>
              <w:bottom w:val="single" w:sz="4" w:space="0" w:color="000000"/>
              <w:right w:val="single" w:sz="4" w:space="0" w:color="000000"/>
            </w:tcBorders>
          </w:tcPr>
          <w:p w14:paraId="4A48935B" w14:textId="77777777" w:rsidR="00294A6C" w:rsidRPr="00E866A8" w:rsidRDefault="00294A6C" w:rsidP="00294A6C">
            <w:pPr>
              <w:widowControl w:val="0"/>
              <w:autoSpaceDE w:val="0"/>
              <w:autoSpaceDN w:val="0"/>
              <w:adjustRightInd w:val="0"/>
              <w:spacing w:before="3" w:line="120" w:lineRule="exact"/>
              <w:rPr>
                <w:sz w:val="12"/>
                <w:szCs w:val="12"/>
                <w:lang w:val="en-US"/>
              </w:rPr>
            </w:pPr>
          </w:p>
          <w:p w14:paraId="5D49EC4A" w14:textId="77777777" w:rsidR="00294A6C" w:rsidRPr="00E866A8" w:rsidRDefault="00294A6C" w:rsidP="00294A6C">
            <w:pPr>
              <w:widowControl w:val="0"/>
              <w:autoSpaceDE w:val="0"/>
              <w:autoSpaceDN w:val="0"/>
              <w:adjustRightInd w:val="0"/>
              <w:ind w:left="102" w:right="85"/>
              <w:jc w:val="center"/>
              <w:rPr>
                <w:lang w:val="en-US"/>
              </w:rPr>
            </w:pPr>
            <w:r w:rsidRPr="00E866A8">
              <w:rPr>
                <w:rFonts w:ascii="Arial" w:hAnsi="Arial" w:cs="Arial"/>
                <w:w w:val="99"/>
                <w:sz w:val="18"/>
                <w:szCs w:val="18"/>
                <w:lang w:val="en-US"/>
              </w:rPr>
              <w:t>E</w:t>
            </w:r>
          </w:p>
        </w:tc>
        <w:tc>
          <w:tcPr>
            <w:tcW w:w="1838" w:type="dxa"/>
            <w:tcBorders>
              <w:top w:val="single" w:sz="4" w:space="0" w:color="000000"/>
              <w:left w:val="single" w:sz="4" w:space="0" w:color="000000"/>
              <w:bottom w:val="single" w:sz="4" w:space="0" w:color="000000"/>
              <w:right w:val="single" w:sz="4" w:space="0" w:color="000000"/>
            </w:tcBorders>
          </w:tcPr>
          <w:p w14:paraId="77FAB1BD"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Difference (if applicable)</w:t>
            </w:r>
          </w:p>
        </w:tc>
        <w:tc>
          <w:tcPr>
            <w:tcW w:w="1734" w:type="dxa"/>
            <w:tcBorders>
              <w:top w:val="single" w:sz="4" w:space="0" w:color="000000"/>
              <w:left w:val="single" w:sz="4" w:space="0" w:color="000000"/>
              <w:bottom w:val="single" w:sz="4" w:space="0" w:color="000000"/>
              <w:right w:val="single" w:sz="4" w:space="0" w:color="000000"/>
            </w:tcBorders>
          </w:tcPr>
          <w:p w14:paraId="67819E36" w14:textId="77777777" w:rsidR="00294A6C" w:rsidRPr="00E866A8" w:rsidRDefault="00294A6C" w:rsidP="00294A6C">
            <w:pPr>
              <w:widowControl w:val="0"/>
              <w:autoSpaceDE w:val="0"/>
              <w:autoSpaceDN w:val="0"/>
              <w:adjustRightInd w:val="0"/>
              <w:spacing w:before="1" w:line="100" w:lineRule="exact"/>
              <w:rPr>
                <w:i/>
                <w:sz w:val="10"/>
                <w:szCs w:val="10"/>
                <w:lang w:val="en-US"/>
              </w:rPr>
            </w:pPr>
          </w:p>
          <w:p w14:paraId="729F75E0" w14:textId="77777777" w:rsidR="00294A6C" w:rsidRPr="00E866A8" w:rsidRDefault="00294A6C" w:rsidP="00294A6C">
            <w:pPr>
              <w:widowControl w:val="0"/>
              <w:autoSpaceDE w:val="0"/>
              <w:autoSpaceDN w:val="0"/>
              <w:adjustRightInd w:val="0"/>
              <w:ind w:left="360" w:right="-20"/>
              <w:rPr>
                <w:i/>
                <w:lang w:val="en-US"/>
              </w:rPr>
            </w:pPr>
            <w:r w:rsidRPr="00E866A8">
              <w:rPr>
                <w:rFonts w:ascii="Arial" w:hAnsi="Arial" w:cs="Arial"/>
                <w:i/>
                <w:sz w:val="22"/>
                <w:szCs w:val="22"/>
                <w:lang w:val="en-US"/>
              </w:rPr>
              <w:t>((A/D) - B)</w:t>
            </w:r>
          </w:p>
        </w:tc>
        <w:tc>
          <w:tcPr>
            <w:tcW w:w="1182" w:type="dxa"/>
            <w:tcBorders>
              <w:top w:val="single" w:sz="4" w:space="0" w:color="000000"/>
              <w:left w:val="single" w:sz="4" w:space="0" w:color="000000"/>
              <w:bottom w:val="single" w:sz="4" w:space="0" w:color="000000"/>
              <w:right w:val="single" w:sz="4" w:space="0" w:color="000000"/>
            </w:tcBorders>
          </w:tcPr>
          <w:p w14:paraId="6A7A00AB"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65788858" w14:textId="77777777" w:rsidR="00294A6C" w:rsidRPr="00E866A8" w:rsidRDefault="00294A6C" w:rsidP="00294A6C">
            <w:pPr>
              <w:widowControl w:val="0"/>
              <w:autoSpaceDE w:val="0"/>
              <w:autoSpaceDN w:val="0"/>
              <w:adjustRightInd w:val="0"/>
              <w:ind w:left="389" w:right="371"/>
              <w:jc w:val="center"/>
              <w:rPr>
                <w:lang w:val="en-US"/>
              </w:rPr>
            </w:pPr>
            <w:r w:rsidRPr="00E866A8">
              <w:rPr>
                <w:rFonts w:ascii="Arial" w:hAnsi="Arial" w:cs="Arial"/>
                <w:w w:val="99"/>
                <w:sz w:val="22"/>
                <w:szCs w:val="22"/>
                <w:lang w:val="en-US"/>
              </w:rPr>
              <w:t>-86</w:t>
            </w:r>
          </w:p>
        </w:tc>
        <w:tc>
          <w:tcPr>
            <w:tcW w:w="994" w:type="dxa"/>
            <w:tcBorders>
              <w:top w:val="single" w:sz="4" w:space="0" w:color="000000"/>
              <w:left w:val="single" w:sz="4" w:space="0" w:color="000000"/>
              <w:bottom w:val="single" w:sz="4" w:space="0" w:color="000000"/>
              <w:right w:val="single" w:sz="4" w:space="0" w:color="000000"/>
            </w:tcBorders>
          </w:tcPr>
          <w:p w14:paraId="5C138B35"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74D05807" w14:textId="77777777" w:rsidR="00294A6C" w:rsidRPr="00E866A8" w:rsidRDefault="00294A6C" w:rsidP="00294A6C">
            <w:pPr>
              <w:widowControl w:val="0"/>
              <w:autoSpaceDE w:val="0"/>
              <w:autoSpaceDN w:val="0"/>
              <w:adjustRightInd w:val="0"/>
              <w:ind w:left="295" w:right="276"/>
              <w:jc w:val="center"/>
              <w:rPr>
                <w:lang w:val="en-US"/>
              </w:rPr>
            </w:pPr>
            <w:r w:rsidRPr="00E866A8">
              <w:rPr>
                <w:rFonts w:ascii="Arial" w:hAnsi="Arial" w:cs="Arial"/>
                <w:w w:val="99"/>
                <w:sz w:val="22"/>
                <w:szCs w:val="22"/>
                <w:lang w:val="en-US"/>
              </w:rPr>
              <w:t>-86</w:t>
            </w:r>
          </w:p>
        </w:tc>
        <w:tc>
          <w:tcPr>
            <w:tcW w:w="1034" w:type="dxa"/>
            <w:tcBorders>
              <w:top w:val="single" w:sz="4" w:space="0" w:color="000000"/>
              <w:left w:val="single" w:sz="4" w:space="0" w:color="000000"/>
              <w:bottom w:val="single" w:sz="4" w:space="0" w:color="000000"/>
              <w:right w:val="single" w:sz="4" w:space="0" w:color="000000"/>
            </w:tcBorders>
          </w:tcPr>
          <w:p w14:paraId="77CDF455"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33236162" w14:textId="77777777" w:rsidR="00294A6C" w:rsidRPr="00E866A8" w:rsidRDefault="00294A6C" w:rsidP="00294A6C">
            <w:pPr>
              <w:widowControl w:val="0"/>
              <w:autoSpaceDE w:val="0"/>
              <w:autoSpaceDN w:val="0"/>
              <w:adjustRightInd w:val="0"/>
              <w:ind w:left="291" w:right="-20"/>
              <w:rPr>
                <w:lang w:val="en-US"/>
              </w:rPr>
            </w:pPr>
            <w:r w:rsidRPr="00E866A8">
              <w:rPr>
                <w:rFonts w:ascii="Arial" w:hAnsi="Arial" w:cs="Arial"/>
                <w:sz w:val="22"/>
                <w:szCs w:val="22"/>
                <w:lang w:val="en-US"/>
              </w:rPr>
              <w:t>-276</w:t>
            </w:r>
          </w:p>
        </w:tc>
        <w:tc>
          <w:tcPr>
            <w:tcW w:w="1124" w:type="dxa"/>
            <w:tcBorders>
              <w:top w:val="single" w:sz="4" w:space="0" w:color="000000"/>
              <w:left w:val="single" w:sz="4" w:space="0" w:color="000000"/>
              <w:bottom w:val="single" w:sz="4" w:space="0" w:color="000000"/>
              <w:right w:val="single" w:sz="4" w:space="0" w:color="000000"/>
            </w:tcBorders>
          </w:tcPr>
          <w:p w14:paraId="6F5BB3DB"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2C0FCECC" w14:textId="77777777" w:rsidR="00294A6C" w:rsidRPr="00E866A8" w:rsidRDefault="00294A6C" w:rsidP="00294A6C">
            <w:pPr>
              <w:widowControl w:val="0"/>
              <w:autoSpaceDE w:val="0"/>
              <w:autoSpaceDN w:val="0"/>
              <w:adjustRightInd w:val="0"/>
              <w:ind w:left="336" w:right="-20"/>
              <w:rPr>
                <w:lang w:val="en-US"/>
              </w:rPr>
            </w:pPr>
            <w:r w:rsidRPr="00E866A8">
              <w:rPr>
                <w:rFonts w:ascii="Arial" w:hAnsi="Arial" w:cs="Arial"/>
                <w:sz w:val="22"/>
                <w:szCs w:val="22"/>
                <w:lang w:val="en-US"/>
              </w:rPr>
              <w:t>-198</w:t>
            </w:r>
          </w:p>
        </w:tc>
        <w:tc>
          <w:tcPr>
            <w:tcW w:w="987" w:type="dxa"/>
            <w:tcBorders>
              <w:top w:val="single" w:sz="4" w:space="0" w:color="000000"/>
              <w:left w:val="single" w:sz="4" w:space="0" w:color="000000"/>
              <w:bottom w:val="single" w:sz="4" w:space="0" w:color="000000"/>
              <w:right w:val="single" w:sz="4" w:space="0" w:color="000000"/>
            </w:tcBorders>
          </w:tcPr>
          <w:p w14:paraId="757D33DC"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5F3B7143" w14:textId="77777777" w:rsidR="00294A6C" w:rsidRPr="00E866A8" w:rsidRDefault="00294A6C" w:rsidP="00294A6C">
            <w:pPr>
              <w:widowControl w:val="0"/>
              <w:autoSpaceDE w:val="0"/>
              <w:autoSpaceDN w:val="0"/>
              <w:adjustRightInd w:val="0"/>
              <w:ind w:left="267" w:right="-20"/>
              <w:rPr>
                <w:lang w:val="en-US"/>
              </w:rPr>
            </w:pPr>
            <w:r w:rsidRPr="00E866A8">
              <w:rPr>
                <w:rFonts w:ascii="Arial" w:hAnsi="Arial" w:cs="Arial"/>
                <w:sz w:val="22"/>
                <w:szCs w:val="22"/>
                <w:lang w:val="en-US"/>
              </w:rPr>
              <w:t>-272</w:t>
            </w:r>
          </w:p>
        </w:tc>
        <w:tc>
          <w:tcPr>
            <w:tcW w:w="1087" w:type="dxa"/>
            <w:tcBorders>
              <w:top w:val="single" w:sz="4" w:space="0" w:color="000000"/>
              <w:left w:val="single" w:sz="4" w:space="0" w:color="000000"/>
              <w:bottom w:val="single" w:sz="4" w:space="0" w:color="000000"/>
              <w:right w:val="single" w:sz="4" w:space="0" w:color="000000"/>
            </w:tcBorders>
          </w:tcPr>
          <w:p w14:paraId="0674F860"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506936F8" w14:textId="77777777" w:rsidR="00294A6C" w:rsidRPr="00E866A8" w:rsidRDefault="00294A6C" w:rsidP="00294A6C">
            <w:pPr>
              <w:widowControl w:val="0"/>
              <w:autoSpaceDE w:val="0"/>
              <w:autoSpaceDN w:val="0"/>
              <w:adjustRightInd w:val="0"/>
              <w:ind w:left="226" w:right="-20"/>
              <w:rPr>
                <w:lang w:val="en-US"/>
              </w:rPr>
            </w:pPr>
            <w:r w:rsidRPr="00E866A8">
              <w:rPr>
                <w:rFonts w:ascii="Arial" w:hAnsi="Arial" w:cs="Arial"/>
                <w:sz w:val="22"/>
                <w:szCs w:val="22"/>
                <w:lang w:val="en-US"/>
              </w:rPr>
              <w:t>-1,526</w:t>
            </w:r>
          </w:p>
        </w:tc>
      </w:tr>
      <w:tr w:rsidR="00294A6C" w:rsidRPr="00E866A8" w14:paraId="645BAD30" w14:textId="77777777" w:rsidTr="00294A6C">
        <w:trPr>
          <w:trHeight w:hRule="exact" w:val="700"/>
        </w:trPr>
        <w:tc>
          <w:tcPr>
            <w:tcW w:w="406" w:type="dxa"/>
            <w:tcBorders>
              <w:top w:val="single" w:sz="4" w:space="0" w:color="000000"/>
              <w:left w:val="single" w:sz="4" w:space="0" w:color="000000"/>
              <w:bottom w:val="single" w:sz="4" w:space="0" w:color="000000"/>
              <w:right w:val="single" w:sz="4" w:space="0" w:color="000000"/>
            </w:tcBorders>
          </w:tcPr>
          <w:p w14:paraId="0069F4F8"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7BE77AAC" w14:textId="77777777" w:rsidR="00294A6C" w:rsidRPr="00E866A8" w:rsidRDefault="00294A6C" w:rsidP="00294A6C">
            <w:pPr>
              <w:widowControl w:val="0"/>
              <w:autoSpaceDE w:val="0"/>
              <w:autoSpaceDN w:val="0"/>
              <w:adjustRightInd w:val="0"/>
              <w:ind w:left="107" w:right="90"/>
              <w:jc w:val="center"/>
              <w:rPr>
                <w:lang w:val="en-US"/>
              </w:rPr>
            </w:pPr>
            <w:r w:rsidRPr="00E866A8">
              <w:rPr>
                <w:rFonts w:ascii="Arial" w:hAnsi="Arial" w:cs="Arial"/>
                <w:w w:val="99"/>
                <w:sz w:val="18"/>
                <w:szCs w:val="18"/>
                <w:lang w:val="en-US"/>
              </w:rPr>
              <w:t>F</w:t>
            </w:r>
          </w:p>
        </w:tc>
        <w:tc>
          <w:tcPr>
            <w:tcW w:w="1838" w:type="dxa"/>
            <w:tcBorders>
              <w:top w:val="single" w:sz="4" w:space="0" w:color="000000"/>
              <w:left w:val="single" w:sz="4" w:space="0" w:color="000000"/>
              <w:bottom w:val="single" w:sz="4" w:space="0" w:color="000000"/>
              <w:right w:val="single" w:sz="4" w:space="0" w:color="000000"/>
            </w:tcBorders>
          </w:tcPr>
          <w:p w14:paraId="7A5A1B9B" w14:textId="77777777" w:rsidR="00294A6C" w:rsidRPr="00E866A8" w:rsidRDefault="00294A6C" w:rsidP="00294A6C">
            <w:pPr>
              <w:widowControl w:val="0"/>
              <w:autoSpaceDE w:val="0"/>
              <w:autoSpaceDN w:val="0"/>
              <w:adjustRightInd w:val="0"/>
              <w:spacing w:line="227" w:lineRule="exact"/>
              <w:ind w:left="102" w:right="-20"/>
              <w:rPr>
                <w:lang w:val="en-US"/>
              </w:rPr>
            </w:pPr>
            <w:r w:rsidRPr="00E866A8">
              <w:rPr>
                <w:rFonts w:ascii="Arial" w:hAnsi="Arial" w:cs="Arial"/>
                <w:sz w:val="20"/>
                <w:lang w:val="en-US"/>
              </w:rPr>
              <w:t>Estimated cost of expansion</w:t>
            </w:r>
          </w:p>
        </w:tc>
        <w:tc>
          <w:tcPr>
            <w:tcW w:w="1734" w:type="dxa"/>
            <w:tcBorders>
              <w:top w:val="single" w:sz="4" w:space="0" w:color="000000"/>
              <w:left w:val="single" w:sz="4" w:space="0" w:color="000000"/>
              <w:bottom w:val="single" w:sz="4" w:space="0" w:color="000000"/>
              <w:right w:val="single" w:sz="4" w:space="0" w:color="000000"/>
            </w:tcBorders>
          </w:tcPr>
          <w:p w14:paraId="6DE212F3" w14:textId="77777777" w:rsidR="00294A6C" w:rsidRPr="00E866A8" w:rsidRDefault="00294A6C" w:rsidP="00294A6C">
            <w:pPr>
              <w:widowControl w:val="0"/>
              <w:autoSpaceDE w:val="0"/>
              <w:autoSpaceDN w:val="0"/>
              <w:adjustRightInd w:val="0"/>
              <w:spacing w:before="16" w:line="200" w:lineRule="exact"/>
              <w:rPr>
                <w:i/>
                <w:sz w:val="20"/>
                <w:lang w:val="en-US"/>
              </w:rPr>
            </w:pPr>
          </w:p>
          <w:p w14:paraId="14FDE80B" w14:textId="77777777" w:rsidR="00294A6C" w:rsidRPr="00E866A8" w:rsidRDefault="00294A6C" w:rsidP="00294A6C">
            <w:pPr>
              <w:widowControl w:val="0"/>
              <w:autoSpaceDE w:val="0"/>
              <w:autoSpaceDN w:val="0"/>
              <w:adjustRightInd w:val="0"/>
              <w:ind w:left="581" w:right="560"/>
              <w:jc w:val="center"/>
              <w:rPr>
                <w:i/>
                <w:lang w:val="en-US"/>
              </w:rPr>
            </w:pPr>
            <w:r w:rsidRPr="00E866A8">
              <w:rPr>
                <w:rFonts w:ascii="Arial" w:hAnsi="Arial" w:cs="Arial"/>
                <w:i/>
                <w:sz w:val="22"/>
                <w:szCs w:val="22"/>
                <w:lang w:val="en-US"/>
              </w:rPr>
              <w:t>US $</w:t>
            </w:r>
          </w:p>
        </w:tc>
        <w:tc>
          <w:tcPr>
            <w:tcW w:w="1182" w:type="dxa"/>
            <w:tcBorders>
              <w:top w:val="single" w:sz="4" w:space="0" w:color="000000"/>
              <w:left w:val="single" w:sz="4" w:space="0" w:color="000000"/>
              <w:bottom w:val="single" w:sz="4" w:space="0" w:color="000000"/>
              <w:right w:val="single" w:sz="4" w:space="0" w:color="000000"/>
            </w:tcBorders>
          </w:tcPr>
          <w:p w14:paraId="6BBBB9E5" w14:textId="77777777" w:rsidR="00294A6C" w:rsidRPr="00E866A8" w:rsidRDefault="00294A6C" w:rsidP="00294A6C">
            <w:pPr>
              <w:widowControl w:val="0"/>
              <w:autoSpaceDE w:val="0"/>
              <w:autoSpaceDN w:val="0"/>
              <w:adjustRightInd w:val="0"/>
              <w:spacing w:before="15" w:line="200" w:lineRule="exact"/>
              <w:rPr>
                <w:sz w:val="20"/>
                <w:lang w:val="en-US"/>
              </w:rPr>
            </w:pPr>
          </w:p>
          <w:p w14:paraId="1BD78679" w14:textId="77777777" w:rsidR="00294A6C" w:rsidRPr="00E866A8" w:rsidRDefault="00294A6C" w:rsidP="00294A6C">
            <w:pPr>
              <w:widowControl w:val="0"/>
              <w:autoSpaceDE w:val="0"/>
              <w:autoSpaceDN w:val="0"/>
              <w:adjustRightInd w:val="0"/>
              <w:ind w:left="395" w:right="377"/>
              <w:jc w:val="center"/>
              <w:rPr>
                <w:lang w:val="en-US"/>
              </w:rPr>
            </w:pPr>
            <w:r w:rsidRPr="00E866A8">
              <w:rPr>
                <w:rFonts w:ascii="Arial" w:hAnsi="Arial" w:cs="Arial"/>
                <w:w w:val="99"/>
                <w:sz w:val="22"/>
                <w:szCs w:val="22"/>
                <w:lang w:val="en-US"/>
              </w:rPr>
              <w:t>0.0</w:t>
            </w:r>
          </w:p>
        </w:tc>
        <w:tc>
          <w:tcPr>
            <w:tcW w:w="994" w:type="dxa"/>
            <w:tcBorders>
              <w:top w:val="single" w:sz="4" w:space="0" w:color="000000"/>
              <w:left w:val="single" w:sz="4" w:space="0" w:color="000000"/>
              <w:bottom w:val="single" w:sz="4" w:space="0" w:color="000000"/>
              <w:right w:val="single" w:sz="4" w:space="0" w:color="000000"/>
            </w:tcBorders>
          </w:tcPr>
          <w:p w14:paraId="364E823C" w14:textId="77777777" w:rsidR="00294A6C" w:rsidRPr="00E866A8" w:rsidRDefault="00294A6C" w:rsidP="00294A6C">
            <w:pPr>
              <w:widowControl w:val="0"/>
              <w:autoSpaceDE w:val="0"/>
              <w:autoSpaceDN w:val="0"/>
              <w:adjustRightInd w:val="0"/>
              <w:spacing w:before="15" w:line="200" w:lineRule="exact"/>
              <w:rPr>
                <w:sz w:val="20"/>
                <w:lang w:val="en-US"/>
              </w:rPr>
            </w:pPr>
          </w:p>
          <w:p w14:paraId="7CE70D10" w14:textId="77777777" w:rsidR="00294A6C" w:rsidRPr="00E866A8" w:rsidRDefault="00294A6C" w:rsidP="00294A6C">
            <w:pPr>
              <w:widowControl w:val="0"/>
              <w:autoSpaceDE w:val="0"/>
              <w:autoSpaceDN w:val="0"/>
              <w:adjustRightInd w:val="0"/>
              <w:ind w:left="301" w:right="282"/>
              <w:jc w:val="center"/>
              <w:rPr>
                <w:lang w:val="en-US"/>
              </w:rPr>
            </w:pPr>
            <w:r w:rsidRPr="00E866A8">
              <w:rPr>
                <w:rFonts w:ascii="Arial" w:hAnsi="Arial" w:cs="Arial"/>
                <w:w w:val="99"/>
                <w:sz w:val="22"/>
                <w:szCs w:val="22"/>
                <w:lang w:val="en-US"/>
              </w:rPr>
              <w:t>0.0</w:t>
            </w:r>
          </w:p>
        </w:tc>
        <w:tc>
          <w:tcPr>
            <w:tcW w:w="1034" w:type="dxa"/>
            <w:tcBorders>
              <w:top w:val="single" w:sz="4" w:space="0" w:color="000000"/>
              <w:left w:val="single" w:sz="4" w:space="0" w:color="000000"/>
              <w:bottom w:val="single" w:sz="4" w:space="0" w:color="000000"/>
              <w:right w:val="single" w:sz="4" w:space="0" w:color="000000"/>
            </w:tcBorders>
          </w:tcPr>
          <w:p w14:paraId="46ED13C7" w14:textId="77777777" w:rsidR="00294A6C" w:rsidRPr="00E866A8" w:rsidRDefault="00294A6C" w:rsidP="00294A6C">
            <w:pPr>
              <w:widowControl w:val="0"/>
              <w:autoSpaceDE w:val="0"/>
              <w:autoSpaceDN w:val="0"/>
              <w:adjustRightInd w:val="0"/>
              <w:spacing w:before="15" w:line="200" w:lineRule="exact"/>
              <w:rPr>
                <w:sz w:val="20"/>
                <w:lang w:val="en-US"/>
              </w:rPr>
            </w:pPr>
          </w:p>
          <w:p w14:paraId="101C819A" w14:textId="77777777" w:rsidR="00294A6C" w:rsidRPr="00E866A8" w:rsidRDefault="00294A6C" w:rsidP="00294A6C">
            <w:pPr>
              <w:widowControl w:val="0"/>
              <w:autoSpaceDE w:val="0"/>
              <w:autoSpaceDN w:val="0"/>
              <w:adjustRightInd w:val="0"/>
              <w:ind w:left="321" w:right="303"/>
              <w:jc w:val="center"/>
              <w:rPr>
                <w:lang w:val="en-US"/>
              </w:rPr>
            </w:pPr>
            <w:r w:rsidRPr="00E866A8">
              <w:rPr>
                <w:rFonts w:ascii="Arial" w:hAnsi="Arial" w:cs="Arial"/>
                <w:w w:val="99"/>
                <w:sz w:val="22"/>
                <w:szCs w:val="22"/>
                <w:lang w:val="en-US"/>
              </w:rPr>
              <w:t>0.0</w:t>
            </w:r>
          </w:p>
        </w:tc>
        <w:tc>
          <w:tcPr>
            <w:tcW w:w="1124" w:type="dxa"/>
            <w:tcBorders>
              <w:top w:val="single" w:sz="4" w:space="0" w:color="000000"/>
              <w:left w:val="single" w:sz="4" w:space="0" w:color="000000"/>
              <w:bottom w:val="single" w:sz="4" w:space="0" w:color="000000"/>
              <w:right w:val="single" w:sz="4" w:space="0" w:color="000000"/>
            </w:tcBorders>
          </w:tcPr>
          <w:p w14:paraId="30A4AF49" w14:textId="77777777" w:rsidR="00294A6C" w:rsidRPr="00E866A8" w:rsidRDefault="00294A6C" w:rsidP="00294A6C">
            <w:pPr>
              <w:widowControl w:val="0"/>
              <w:autoSpaceDE w:val="0"/>
              <w:autoSpaceDN w:val="0"/>
              <w:adjustRightInd w:val="0"/>
              <w:spacing w:before="15" w:line="200" w:lineRule="exact"/>
              <w:rPr>
                <w:sz w:val="20"/>
                <w:lang w:val="en-US"/>
              </w:rPr>
            </w:pPr>
          </w:p>
          <w:p w14:paraId="38E56228" w14:textId="77777777" w:rsidR="00294A6C" w:rsidRPr="00E866A8" w:rsidRDefault="00294A6C" w:rsidP="00294A6C">
            <w:pPr>
              <w:widowControl w:val="0"/>
              <w:autoSpaceDE w:val="0"/>
              <w:autoSpaceDN w:val="0"/>
              <w:adjustRightInd w:val="0"/>
              <w:ind w:left="367" w:right="347"/>
              <w:jc w:val="center"/>
              <w:rPr>
                <w:lang w:val="en-US"/>
              </w:rPr>
            </w:pPr>
            <w:r w:rsidRPr="00E866A8">
              <w:rPr>
                <w:rFonts w:ascii="Arial" w:hAnsi="Arial" w:cs="Arial"/>
                <w:w w:val="99"/>
                <w:sz w:val="22"/>
                <w:szCs w:val="22"/>
                <w:lang w:val="en-US"/>
              </w:rPr>
              <w:t>0.0</w:t>
            </w:r>
          </w:p>
        </w:tc>
        <w:tc>
          <w:tcPr>
            <w:tcW w:w="987" w:type="dxa"/>
            <w:tcBorders>
              <w:top w:val="single" w:sz="4" w:space="0" w:color="000000"/>
              <w:left w:val="single" w:sz="4" w:space="0" w:color="000000"/>
              <w:bottom w:val="single" w:sz="4" w:space="0" w:color="000000"/>
              <w:right w:val="single" w:sz="4" w:space="0" w:color="000000"/>
            </w:tcBorders>
          </w:tcPr>
          <w:p w14:paraId="52F35BD1" w14:textId="77777777" w:rsidR="00294A6C" w:rsidRPr="00E866A8" w:rsidRDefault="00294A6C" w:rsidP="00294A6C">
            <w:pPr>
              <w:widowControl w:val="0"/>
              <w:autoSpaceDE w:val="0"/>
              <w:autoSpaceDN w:val="0"/>
              <w:adjustRightInd w:val="0"/>
              <w:spacing w:before="15" w:line="200" w:lineRule="exact"/>
              <w:rPr>
                <w:sz w:val="20"/>
                <w:lang w:val="en-US"/>
              </w:rPr>
            </w:pPr>
          </w:p>
          <w:p w14:paraId="5D163F1C" w14:textId="77777777" w:rsidR="00294A6C" w:rsidRPr="00E866A8" w:rsidRDefault="00294A6C" w:rsidP="00294A6C">
            <w:pPr>
              <w:widowControl w:val="0"/>
              <w:autoSpaceDE w:val="0"/>
              <w:autoSpaceDN w:val="0"/>
              <w:adjustRightInd w:val="0"/>
              <w:ind w:left="297" w:right="279"/>
              <w:jc w:val="center"/>
              <w:rPr>
                <w:lang w:val="en-US"/>
              </w:rPr>
            </w:pPr>
            <w:r w:rsidRPr="00E866A8">
              <w:rPr>
                <w:rFonts w:ascii="Arial" w:hAnsi="Arial" w:cs="Arial"/>
                <w:w w:val="99"/>
                <w:sz w:val="22"/>
                <w:szCs w:val="22"/>
                <w:lang w:val="en-US"/>
              </w:rPr>
              <w:t>0.0</w:t>
            </w:r>
          </w:p>
        </w:tc>
        <w:tc>
          <w:tcPr>
            <w:tcW w:w="1087" w:type="dxa"/>
            <w:tcBorders>
              <w:top w:val="single" w:sz="4" w:space="0" w:color="000000"/>
              <w:left w:val="single" w:sz="4" w:space="0" w:color="000000"/>
              <w:bottom w:val="single" w:sz="4" w:space="0" w:color="000000"/>
              <w:right w:val="single" w:sz="4" w:space="0" w:color="000000"/>
            </w:tcBorders>
          </w:tcPr>
          <w:p w14:paraId="397FFB60" w14:textId="77777777" w:rsidR="00294A6C" w:rsidRPr="00E866A8" w:rsidRDefault="00294A6C" w:rsidP="00294A6C">
            <w:pPr>
              <w:widowControl w:val="0"/>
              <w:autoSpaceDE w:val="0"/>
              <w:autoSpaceDN w:val="0"/>
              <w:adjustRightInd w:val="0"/>
              <w:spacing w:before="15" w:line="200" w:lineRule="exact"/>
              <w:rPr>
                <w:sz w:val="20"/>
                <w:lang w:val="en-US"/>
              </w:rPr>
            </w:pPr>
          </w:p>
          <w:p w14:paraId="7DDB626B" w14:textId="77777777" w:rsidR="00294A6C" w:rsidRPr="00E866A8" w:rsidRDefault="00294A6C" w:rsidP="00294A6C">
            <w:pPr>
              <w:widowControl w:val="0"/>
              <w:autoSpaceDE w:val="0"/>
              <w:autoSpaceDN w:val="0"/>
              <w:adjustRightInd w:val="0"/>
              <w:ind w:left="349" w:right="328"/>
              <w:jc w:val="center"/>
              <w:rPr>
                <w:lang w:val="en-US"/>
              </w:rPr>
            </w:pPr>
            <w:r w:rsidRPr="00E866A8">
              <w:rPr>
                <w:rFonts w:ascii="Arial" w:hAnsi="Arial" w:cs="Arial"/>
                <w:w w:val="99"/>
                <w:sz w:val="22"/>
                <w:szCs w:val="22"/>
                <w:lang w:val="en-US"/>
              </w:rPr>
              <w:t>0.0</w:t>
            </w:r>
          </w:p>
        </w:tc>
      </w:tr>
    </w:tbl>
    <w:p w14:paraId="2C0FF044" w14:textId="77777777" w:rsidR="00294A6C" w:rsidRPr="00E866A8" w:rsidRDefault="00294A6C" w:rsidP="00294A6C">
      <w:pPr>
        <w:widowControl w:val="0"/>
        <w:autoSpaceDE w:val="0"/>
        <w:autoSpaceDN w:val="0"/>
        <w:adjustRightInd w:val="0"/>
        <w:spacing w:before="18" w:line="220" w:lineRule="exact"/>
        <w:rPr>
          <w:sz w:val="22"/>
          <w:szCs w:val="22"/>
          <w:lang w:val="en-US"/>
        </w:rPr>
      </w:pPr>
    </w:p>
    <w:p w14:paraId="270B4982" w14:textId="77777777" w:rsidR="00294A6C" w:rsidRPr="00E866A8" w:rsidRDefault="00294A6C" w:rsidP="00294A6C">
      <w:pPr>
        <w:widowControl w:val="0"/>
        <w:autoSpaceDE w:val="0"/>
        <w:autoSpaceDN w:val="0"/>
        <w:adjustRightInd w:val="0"/>
        <w:spacing w:before="79"/>
        <w:ind w:left="1160" w:right="-20"/>
        <w:outlineLvl w:val="0"/>
        <w:rPr>
          <w:rFonts w:ascii="Arial" w:hAnsi="Arial" w:cs="Arial"/>
          <w:b/>
          <w:sz w:val="22"/>
          <w:szCs w:val="22"/>
          <w:lang w:val="en-US"/>
        </w:rPr>
      </w:pPr>
      <w:r w:rsidRPr="00E866A8">
        <w:rPr>
          <w:rFonts w:ascii="Arial" w:hAnsi="Arial" w:cs="Arial"/>
          <w:b/>
          <w:noProof/>
          <w:sz w:val="22"/>
          <w:szCs w:val="22"/>
          <w:u w:val="thick"/>
          <w:lang w:val="en-US"/>
        </w:rPr>
        <w:t>Positive storage in</w:t>
      </w:r>
      <w:r w:rsidRPr="00E866A8">
        <w:rPr>
          <w:rFonts w:ascii="Arial" w:hAnsi="Arial" w:cs="Arial"/>
          <w:b/>
          <w:noProof/>
          <w:spacing w:val="9"/>
          <w:sz w:val="22"/>
          <w:szCs w:val="22"/>
          <w:u w:val="thick"/>
          <w:lang w:val="en-US"/>
        </w:rPr>
        <w:t xml:space="preserve"> </w:t>
      </w:r>
      <w:r w:rsidRPr="00E866A8">
        <w:rPr>
          <w:rFonts w:ascii="Arial" w:hAnsi="Arial" w:cs="Arial"/>
          <w:b/>
          <w:noProof/>
          <w:sz w:val="22"/>
          <w:szCs w:val="22"/>
          <w:u w:val="thick"/>
          <w:lang w:val="en-US"/>
        </w:rPr>
        <w:t>2013</w:t>
      </w:r>
    </w:p>
    <w:p w14:paraId="770FB892" w14:textId="77777777" w:rsidR="00294A6C" w:rsidRPr="00E866A8" w:rsidRDefault="00294A6C" w:rsidP="00294A6C">
      <w:pPr>
        <w:widowControl w:val="0"/>
        <w:autoSpaceDE w:val="0"/>
        <w:autoSpaceDN w:val="0"/>
        <w:adjustRightInd w:val="0"/>
        <w:spacing w:before="8" w:line="110" w:lineRule="exact"/>
        <w:rPr>
          <w:rFonts w:ascii="Arial" w:hAnsi="Arial" w:cs="Arial"/>
          <w:sz w:val="11"/>
          <w:szCs w:val="11"/>
          <w:lang w:val="en-US"/>
        </w:rPr>
      </w:pPr>
    </w:p>
    <w:p w14:paraId="3128A9A8" w14:textId="41B64BE8" w:rsidR="00294A6C" w:rsidRPr="00E866A8" w:rsidRDefault="00294A6C" w:rsidP="00294A6C">
      <w:pPr>
        <w:widowControl w:val="0"/>
        <w:autoSpaceDE w:val="0"/>
        <w:autoSpaceDN w:val="0"/>
        <w:adjustRightInd w:val="0"/>
        <w:ind w:left="1880" w:right="-20"/>
        <w:outlineLvl w:val="0"/>
        <w:rPr>
          <w:rFonts w:ascii="Arial" w:hAnsi="Arial" w:cs="Arial"/>
          <w:lang w:val="en-US"/>
        </w:rPr>
      </w:pPr>
      <w:r w:rsidRPr="00E866A8">
        <w:rPr>
          <w:rFonts w:ascii="Arial" w:hAnsi="Arial" w:cs="Arial"/>
          <w:u w:val="single"/>
          <w:lang w:val="en-US"/>
        </w:rPr>
        <w:t xml:space="preserve">Table </w:t>
      </w:r>
      <w:r w:rsidR="009B6C94" w:rsidRPr="00E866A8">
        <w:rPr>
          <w:rFonts w:ascii="Arial" w:hAnsi="Arial" w:cs="Arial"/>
          <w:u w:val="single"/>
          <w:lang w:val="en-US"/>
        </w:rPr>
        <w:t>25</w:t>
      </w:r>
      <w:r w:rsidRPr="00E866A8">
        <w:rPr>
          <w:rFonts w:ascii="Arial" w:hAnsi="Arial" w:cs="Arial"/>
          <w:u w:val="single"/>
          <w:lang w:val="en-US"/>
        </w:rPr>
        <w:t>:</w:t>
      </w:r>
      <w:r w:rsidRPr="00E866A8">
        <w:rPr>
          <w:rFonts w:ascii="Arial" w:hAnsi="Arial" w:cs="Arial"/>
          <w:spacing w:val="10"/>
          <w:lang w:val="en-US"/>
        </w:rPr>
        <w:t xml:space="preserve"> </w:t>
      </w:r>
      <w:r w:rsidRPr="00E866A8">
        <w:rPr>
          <w:rFonts w:ascii="Arial" w:hAnsi="Arial" w:cs="Arial"/>
          <w:noProof/>
          <w:lang w:val="en-US"/>
        </w:rPr>
        <w:t>Positive storage capacity of the regional depots in 2013</w:t>
      </w:r>
    </w:p>
    <w:p w14:paraId="00016C2D" w14:textId="77777777" w:rsidR="00294A6C" w:rsidRPr="00E866A8" w:rsidRDefault="00294A6C" w:rsidP="00294A6C">
      <w:pPr>
        <w:widowControl w:val="0"/>
        <w:autoSpaceDE w:val="0"/>
        <w:autoSpaceDN w:val="0"/>
        <w:adjustRightInd w:val="0"/>
        <w:spacing w:before="2" w:line="120" w:lineRule="exact"/>
        <w:rPr>
          <w:rFonts w:ascii="Arial" w:hAnsi="Arial" w:cs="Arial"/>
          <w:sz w:val="12"/>
          <w:szCs w:val="12"/>
          <w:lang w:val="en-US"/>
        </w:rPr>
      </w:pPr>
    </w:p>
    <w:tbl>
      <w:tblPr>
        <w:tblW w:w="0" w:type="auto"/>
        <w:tblInd w:w="143" w:type="dxa"/>
        <w:tblLayout w:type="fixed"/>
        <w:tblCellMar>
          <w:left w:w="0" w:type="dxa"/>
          <w:right w:w="0" w:type="dxa"/>
        </w:tblCellMar>
        <w:tblLook w:val="0000" w:firstRow="0" w:lastRow="0" w:firstColumn="0" w:lastColumn="0" w:noHBand="0" w:noVBand="0"/>
      </w:tblPr>
      <w:tblGrid>
        <w:gridCol w:w="403"/>
        <w:gridCol w:w="1818"/>
        <w:gridCol w:w="2128"/>
        <w:gridCol w:w="1070"/>
        <w:gridCol w:w="1081"/>
        <w:gridCol w:w="893"/>
        <w:gridCol w:w="928"/>
        <w:gridCol w:w="1034"/>
        <w:gridCol w:w="805"/>
        <w:gridCol w:w="889"/>
      </w:tblGrid>
      <w:tr w:rsidR="00294A6C" w:rsidRPr="00E866A8" w14:paraId="3D5D4751" w14:textId="77777777" w:rsidTr="00294A6C">
        <w:trPr>
          <w:trHeight w:hRule="exact" w:val="558"/>
        </w:trPr>
        <w:tc>
          <w:tcPr>
            <w:tcW w:w="403" w:type="dxa"/>
            <w:tcBorders>
              <w:top w:val="single" w:sz="4" w:space="0" w:color="000000"/>
              <w:left w:val="single" w:sz="4" w:space="0" w:color="000000"/>
              <w:bottom w:val="single" w:sz="4" w:space="0" w:color="000000"/>
              <w:right w:val="single" w:sz="4" w:space="0" w:color="000000"/>
            </w:tcBorders>
            <w:shd w:val="clear" w:color="auto" w:fill="002060"/>
          </w:tcPr>
          <w:p w14:paraId="519F9B2A" w14:textId="77777777" w:rsidR="00294A6C" w:rsidRPr="00E866A8" w:rsidRDefault="00294A6C" w:rsidP="00294A6C">
            <w:pPr>
              <w:widowControl w:val="0"/>
              <w:autoSpaceDE w:val="0"/>
              <w:autoSpaceDN w:val="0"/>
              <w:adjustRightInd w:val="0"/>
              <w:rPr>
                <w:lang w:val="en-US"/>
              </w:rPr>
            </w:pPr>
          </w:p>
        </w:tc>
        <w:tc>
          <w:tcPr>
            <w:tcW w:w="1818" w:type="dxa"/>
            <w:tcBorders>
              <w:top w:val="single" w:sz="4" w:space="0" w:color="000000"/>
              <w:left w:val="single" w:sz="4" w:space="0" w:color="000000"/>
              <w:bottom w:val="single" w:sz="4" w:space="0" w:color="000000"/>
              <w:right w:val="single" w:sz="4" w:space="0" w:color="000000"/>
            </w:tcBorders>
            <w:shd w:val="clear" w:color="auto" w:fill="002060"/>
          </w:tcPr>
          <w:p w14:paraId="73108986" w14:textId="77777777" w:rsidR="00294A6C" w:rsidRPr="00E866A8" w:rsidRDefault="00294A6C" w:rsidP="00294A6C">
            <w:pPr>
              <w:widowControl w:val="0"/>
              <w:autoSpaceDE w:val="0"/>
              <w:autoSpaceDN w:val="0"/>
              <w:adjustRightInd w:val="0"/>
              <w:rPr>
                <w:lang w:val="en-US"/>
              </w:rPr>
            </w:pPr>
          </w:p>
        </w:tc>
        <w:tc>
          <w:tcPr>
            <w:tcW w:w="2128" w:type="dxa"/>
            <w:tcBorders>
              <w:top w:val="single" w:sz="4" w:space="0" w:color="000000"/>
              <w:left w:val="single" w:sz="4" w:space="0" w:color="000000"/>
              <w:bottom w:val="single" w:sz="4" w:space="0" w:color="000000"/>
              <w:right w:val="single" w:sz="4" w:space="0" w:color="000000"/>
            </w:tcBorders>
            <w:shd w:val="clear" w:color="auto" w:fill="002060"/>
          </w:tcPr>
          <w:p w14:paraId="5C78DDA1"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23DB3E62" w14:textId="77777777" w:rsidR="00294A6C" w:rsidRPr="00E866A8" w:rsidRDefault="00294A6C" w:rsidP="00294A6C">
            <w:pPr>
              <w:widowControl w:val="0"/>
              <w:autoSpaceDE w:val="0"/>
              <w:autoSpaceDN w:val="0"/>
              <w:adjustRightInd w:val="0"/>
              <w:ind w:left="699" w:right="-20"/>
              <w:rPr>
                <w:lang w:val="en-US"/>
              </w:rPr>
            </w:pPr>
            <w:r w:rsidRPr="00E866A8">
              <w:rPr>
                <w:rFonts w:ascii="Arial" w:hAnsi="Arial" w:cs="Arial"/>
                <w:color w:val="FFFFFF"/>
                <w:w w:val="107"/>
                <w:sz w:val="16"/>
                <w:szCs w:val="16"/>
                <w:lang w:val="en-US"/>
              </w:rPr>
              <w:t>Formulas</w:t>
            </w:r>
          </w:p>
        </w:tc>
        <w:tc>
          <w:tcPr>
            <w:tcW w:w="1070" w:type="dxa"/>
            <w:tcBorders>
              <w:top w:val="single" w:sz="4" w:space="0" w:color="000000"/>
              <w:left w:val="single" w:sz="4" w:space="0" w:color="000000"/>
              <w:bottom w:val="single" w:sz="4" w:space="0" w:color="000000"/>
              <w:right w:val="single" w:sz="4" w:space="0" w:color="000000"/>
            </w:tcBorders>
            <w:shd w:val="clear" w:color="auto" w:fill="002060"/>
          </w:tcPr>
          <w:p w14:paraId="2CF507B9" w14:textId="77777777" w:rsidR="00294A6C" w:rsidRPr="00E866A8" w:rsidRDefault="00294A6C" w:rsidP="00294A6C">
            <w:pPr>
              <w:widowControl w:val="0"/>
              <w:autoSpaceDE w:val="0"/>
              <w:autoSpaceDN w:val="0"/>
              <w:adjustRightInd w:val="0"/>
              <w:spacing w:before="89" w:line="184" w:lineRule="exact"/>
              <w:ind w:left="103" w:right="56" w:firstLine="191"/>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 EC</w:t>
            </w:r>
            <w:r w:rsidRPr="00E866A8">
              <w:rPr>
                <w:rFonts w:ascii="Arial" w:hAnsi="Arial" w:cs="Arial"/>
                <w:noProof/>
                <w:color w:val="FFFFFF"/>
                <w:spacing w:val="2"/>
                <w:sz w:val="16"/>
                <w:szCs w:val="16"/>
                <w:lang w:val="en-US"/>
              </w:rPr>
              <w:t>H</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RGUI</w:t>
            </w:r>
          </w:p>
        </w:tc>
        <w:tc>
          <w:tcPr>
            <w:tcW w:w="1081" w:type="dxa"/>
            <w:tcBorders>
              <w:top w:val="single" w:sz="4" w:space="0" w:color="000000"/>
              <w:left w:val="single" w:sz="4" w:space="0" w:color="000000"/>
              <w:bottom w:val="single" w:sz="4" w:space="0" w:color="000000"/>
              <w:right w:val="single" w:sz="4" w:space="0" w:color="000000"/>
            </w:tcBorders>
            <w:shd w:val="clear" w:color="auto" w:fill="002060"/>
          </w:tcPr>
          <w:p w14:paraId="4F36210B" w14:textId="77777777" w:rsidR="00294A6C" w:rsidRPr="00E866A8" w:rsidRDefault="00294A6C" w:rsidP="00294A6C">
            <w:pPr>
              <w:widowControl w:val="0"/>
              <w:autoSpaceDE w:val="0"/>
              <w:autoSpaceDN w:val="0"/>
              <w:adjustRightInd w:val="0"/>
              <w:spacing w:before="89" w:line="184" w:lineRule="exact"/>
              <w:ind w:left="220" w:right="128" w:hanging="44"/>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w:t>
            </w:r>
            <w:r w:rsidRPr="00E866A8">
              <w:rPr>
                <w:rFonts w:ascii="Arial" w:hAnsi="Arial" w:cs="Arial"/>
                <w:noProof/>
                <w:color w:val="FFFFFF"/>
                <w:spacing w:val="-5"/>
                <w:sz w:val="16"/>
                <w:szCs w:val="16"/>
                <w:lang w:val="en-US"/>
              </w:rPr>
              <w:t xml:space="preserve"> </w:t>
            </w:r>
            <w:r w:rsidRPr="00E866A8">
              <w:rPr>
                <w:rFonts w:ascii="Arial" w:hAnsi="Arial" w:cs="Arial"/>
                <w:noProof/>
                <w:color w:val="FFFFFF"/>
                <w:w w:val="104"/>
                <w:sz w:val="16"/>
                <w:szCs w:val="16"/>
                <w:lang w:val="en-US"/>
              </w:rPr>
              <w:t xml:space="preserve">EL </w:t>
            </w:r>
            <w:r w:rsidRPr="00E866A8">
              <w:rPr>
                <w:rFonts w:ascii="Arial" w:hAnsi="Arial" w:cs="Arial"/>
                <w:noProof/>
                <w:color w:val="FFFFFF"/>
                <w:w w:val="99"/>
                <w:sz w:val="16"/>
                <w:szCs w:val="16"/>
                <w:lang w:val="en-US"/>
              </w:rPr>
              <w:t>G</w:t>
            </w:r>
            <w:r w:rsidRPr="00E866A8">
              <w:rPr>
                <w:rFonts w:ascii="Arial" w:hAnsi="Arial" w:cs="Arial"/>
                <w:noProof/>
                <w:color w:val="FFFFFF"/>
                <w:spacing w:val="2"/>
                <w:w w:val="99"/>
                <w:sz w:val="16"/>
                <w:szCs w:val="16"/>
                <w:lang w:val="en-US"/>
              </w:rPr>
              <w:t>H</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R</w:t>
            </w:r>
            <w:r w:rsidRPr="00E866A8">
              <w:rPr>
                <w:rFonts w:ascii="Arial" w:hAnsi="Arial" w:cs="Arial"/>
                <w:noProof/>
                <w:color w:val="FFFFFF"/>
                <w:w w:val="105"/>
                <w:sz w:val="16"/>
                <w:szCs w:val="16"/>
                <w:lang w:val="en-US"/>
              </w:rPr>
              <w:t>BI</w:t>
            </w:r>
          </w:p>
        </w:tc>
        <w:tc>
          <w:tcPr>
            <w:tcW w:w="893" w:type="dxa"/>
            <w:tcBorders>
              <w:top w:val="single" w:sz="4" w:space="0" w:color="000000"/>
              <w:left w:val="single" w:sz="4" w:space="0" w:color="000000"/>
              <w:bottom w:val="single" w:sz="4" w:space="0" w:color="000000"/>
              <w:right w:val="single" w:sz="4" w:space="0" w:color="000000"/>
            </w:tcBorders>
            <w:shd w:val="clear" w:color="auto" w:fill="002060"/>
          </w:tcPr>
          <w:p w14:paraId="6A9E7EDB"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5D758BEC" w14:textId="77777777" w:rsidR="00294A6C" w:rsidRPr="00E866A8" w:rsidRDefault="00294A6C" w:rsidP="00294A6C">
            <w:pPr>
              <w:widowControl w:val="0"/>
              <w:autoSpaceDE w:val="0"/>
              <w:autoSpaceDN w:val="0"/>
              <w:adjustRightInd w:val="0"/>
              <w:ind w:left="103"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2"/>
                <w:w w:val="103"/>
                <w:sz w:val="16"/>
                <w:szCs w:val="16"/>
                <w:lang w:val="en-US"/>
              </w:rPr>
              <w:t>S</w:t>
            </w:r>
            <w:r w:rsidRPr="00E866A8">
              <w:rPr>
                <w:rFonts w:ascii="Arial" w:hAnsi="Arial" w:cs="Arial"/>
                <w:noProof/>
                <w:color w:val="FFFFFF"/>
                <w:spacing w:val="3"/>
                <w:w w:val="99"/>
                <w:sz w:val="16"/>
                <w:szCs w:val="16"/>
                <w:lang w:val="en-US"/>
              </w:rPr>
              <w:t>S</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4"/>
                <w:w w:val="108"/>
                <w:sz w:val="16"/>
                <w:szCs w:val="16"/>
                <w:lang w:val="en-US"/>
              </w:rPr>
              <w:t>B</w:t>
            </w:r>
            <w:r w:rsidRPr="00E866A8">
              <w:rPr>
                <w:rFonts w:ascii="Arial" w:hAnsi="Arial" w:cs="Arial"/>
                <w:noProof/>
                <w:color w:val="FFFFFF"/>
                <w:w w:val="108"/>
                <w:sz w:val="16"/>
                <w:szCs w:val="16"/>
                <w:lang w:val="en-US"/>
              </w:rPr>
              <w:t>A</w:t>
            </w:r>
          </w:p>
        </w:tc>
        <w:tc>
          <w:tcPr>
            <w:tcW w:w="928" w:type="dxa"/>
            <w:tcBorders>
              <w:top w:val="single" w:sz="4" w:space="0" w:color="000000"/>
              <w:left w:val="single" w:sz="4" w:space="0" w:color="000000"/>
              <w:bottom w:val="single" w:sz="4" w:space="0" w:color="000000"/>
              <w:right w:val="single" w:sz="4" w:space="0" w:color="000000"/>
            </w:tcBorders>
            <w:shd w:val="clear" w:color="auto" w:fill="002060"/>
          </w:tcPr>
          <w:p w14:paraId="0185B9F3"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023B5142"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color w:val="FFFFFF"/>
                <w:spacing w:val="-1"/>
                <w:w w:val="99"/>
                <w:sz w:val="16"/>
                <w:szCs w:val="16"/>
                <w:lang w:val="en-US"/>
              </w:rPr>
              <w:t>G</w:t>
            </w:r>
            <w:r w:rsidRPr="00E866A8">
              <w:rPr>
                <w:rFonts w:ascii="Arial" w:hAnsi="Arial" w:cs="Arial"/>
                <w:noProof/>
                <w:color w:val="FFFFFF"/>
                <w:spacing w:val="1"/>
                <w:w w:val="99"/>
                <w:sz w:val="16"/>
                <w:szCs w:val="16"/>
                <w:lang w:val="en-US"/>
              </w:rPr>
              <w:t>O</w:t>
            </w:r>
            <w:r w:rsidRPr="00E866A8">
              <w:rPr>
                <w:rFonts w:ascii="Arial" w:hAnsi="Arial" w:cs="Arial"/>
                <w:noProof/>
                <w:color w:val="FFFFFF"/>
                <w:w w:val="101"/>
                <w:sz w:val="16"/>
                <w:szCs w:val="16"/>
                <w:lang w:val="en-US"/>
              </w:rPr>
              <w:t>RGOL</w:t>
            </w:r>
          </w:p>
        </w:tc>
        <w:tc>
          <w:tcPr>
            <w:tcW w:w="1034" w:type="dxa"/>
            <w:tcBorders>
              <w:top w:val="single" w:sz="4" w:space="0" w:color="000000"/>
              <w:left w:val="single" w:sz="4" w:space="0" w:color="000000"/>
              <w:bottom w:val="single" w:sz="4" w:space="0" w:color="000000"/>
              <w:right w:val="single" w:sz="4" w:space="0" w:color="000000"/>
            </w:tcBorders>
            <w:shd w:val="clear" w:color="auto" w:fill="002060"/>
          </w:tcPr>
          <w:p w14:paraId="38A90A60"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47FFC918" w14:textId="77777777" w:rsidR="00294A6C" w:rsidRPr="00E866A8" w:rsidRDefault="00294A6C" w:rsidP="00294A6C">
            <w:pPr>
              <w:widowControl w:val="0"/>
              <w:autoSpaceDE w:val="0"/>
              <w:autoSpaceDN w:val="0"/>
              <w:adjustRightInd w:val="0"/>
              <w:ind w:left="166" w:right="-20"/>
              <w:rPr>
                <w:lang w:val="en-US"/>
              </w:rPr>
            </w:pPr>
            <w:r w:rsidRPr="00E866A8">
              <w:rPr>
                <w:rFonts w:ascii="Arial" w:hAnsi="Arial" w:cs="Arial"/>
                <w:noProof/>
                <w:color w:val="FFFFFF"/>
                <w:w w:val="103"/>
                <w:sz w:val="16"/>
                <w:szCs w:val="16"/>
                <w:lang w:val="en-US"/>
              </w:rPr>
              <w:t>B</w:t>
            </w:r>
            <w:r w:rsidRPr="00E866A8">
              <w:rPr>
                <w:rFonts w:ascii="Arial" w:hAnsi="Arial" w:cs="Arial"/>
                <w:noProof/>
                <w:color w:val="FFFFFF"/>
                <w:spacing w:val="2"/>
                <w:w w:val="103"/>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N</w:t>
            </w:r>
            <w:r w:rsidRPr="00E866A8">
              <w:rPr>
                <w:rFonts w:ascii="Arial" w:hAnsi="Arial" w:cs="Arial"/>
                <w:noProof/>
                <w:color w:val="FFFFFF"/>
                <w:w w:val="108"/>
                <w:sz w:val="16"/>
                <w:szCs w:val="16"/>
                <w:lang w:val="en-US"/>
              </w:rPr>
              <w:t>A</w:t>
            </w:r>
          </w:p>
        </w:tc>
        <w:tc>
          <w:tcPr>
            <w:tcW w:w="805" w:type="dxa"/>
            <w:tcBorders>
              <w:top w:val="single" w:sz="4" w:space="0" w:color="000000"/>
              <w:left w:val="single" w:sz="4" w:space="0" w:color="000000"/>
              <w:bottom w:val="single" w:sz="4" w:space="0" w:color="000000"/>
              <w:right w:val="single" w:sz="4" w:space="0" w:color="000000"/>
            </w:tcBorders>
            <w:shd w:val="clear" w:color="auto" w:fill="002060"/>
          </w:tcPr>
          <w:p w14:paraId="3AD2827F"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38E527BE" w14:textId="77777777" w:rsidR="00294A6C" w:rsidRPr="00E866A8" w:rsidRDefault="00294A6C" w:rsidP="00294A6C">
            <w:pPr>
              <w:widowControl w:val="0"/>
              <w:autoSpaceDE w:val="0"/>
              <w:autoSpaceDN w:val="0"/>
              <w:adjustRightInd w:val="0"/>
              <w:ind w:left="127" w:right="-20"/>
              <w:rPr>
                <w:lang w:val="en-US"/>
              </w:rPr>
            </w:pPr>
            <w:r w:rsidRPr="00E866A8">
              <w:rPr>
                <w:rFonts w:ascii="Arial" w:hAnsi="Arial" w:cs="Arial"/>
                <w:noProof/>
                <w:color w:val="FFFFFF"/>
                <w:w w:val="99"/>
                <w:sz w:val="16"/>
                <w:szCs w:val="16"/>
                <w:lang w:val="en-US"/>
              </w:rPr>
              <w:t>T</w:t>
            </w:r>
            <w:r w:rsidRPr="00E866A8">
              <w:rPr>
                <w:rFonts w:ascii="Arial" w:hAnsi="Arial" w:cs="Arial"/>
                <w:noProof/>
                <w:color w:val="FFFFFF"/>
                <w:spacing w:val="2"/>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3"/>
                <w:w w:val="99"/>
                <w:sz w:val="16"/>
                <w:szCs w:val="16"/>
                <w:lang w:val="en-US"/>
              </w:rPr>
              <w:t>Z</w:t>
            </w:r>
            <w:r w:rsidRPr="00E866A8">
              <w:rPr>
                <w:rFonts w:ascii="Arial" w:hAnsi="Arial" w:cs="Arial"/>
                <w:noProof/>
                <w:color w:val="FFFFFF"/>
                <w:w w:val="108"/>
                <w:sz w:val="16"/>
                <w:szCs w:val="16"/>
                <w:lang w:val="en-US"/>
              </w:rPr>
              <w:t>A</w:t>
            </w:r>
          </w:p>
        </w:tc>
        <w:tc>
          <w:tcPr>
            <w:tcW w:w="889" w:type="dxa"/>
            <w:tcBorders>
              <w:top w:val="single" w:sz="4" w:space="0" w:color="000000"/>
              <w:left w:val="single" w:sz="4" w:space="0" w:color="000000"/>
              <w:bottom w:val="single" w:sz="4" w:space="0" w:color="000000"/>
              <w:right w:val="single" w:sz="4" w:space="0" w:color="000000"/>
            </w:tcBorders>
            <w:shd w:val="clear" w:color="auto" w:fill="002060"/>
          </w:tcPr>
          <w:p w14:paraId="4A326330" w14:textId="77777777" w:rsidR="00294A6C" w:rsidRPr="00E866A8" w:rsidRDefault="00294A6C" w:rsidP="00294A6C">
            <w:pPr>
              <w:widowControl w:val="0"/>
              <w:autoSpaceDE w:val="0"/>
              <w:autoSpaceDN w:val="0"/>
              <w:adjustRightInd w:val="0"/>
              <w:spacing w:before="9" w:line="170" w:lineRule="exact"/>
              <w:rPr>
                <w:sz w:val="17"/>
                <w:szCs w:val="17"/>
                <w:lang w:val="en-US"/>
              </w:rPr>
            </w:pPr>
          </w:p>
          <w:p w14:paraId="0A140700"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1"/>
                <w:w w:val="103"/>
                <w:sz w:val="16"/>
                <w:szCs w:val="16"/>
                <w:lang w:val="en-US"/>
              </w:rPr>
              <w:t>D</w:t>
            </w:r>
            <w:r w:rsidRPr="00E866A8">
              <w:rPr>
                <w:rFonts w:ascii="Arial" w:hAnsi="Arial" w:cs="Arial"/>
                <w:noProof/>
                <w:color w:val="FFFFFF"/>
                <w:spacing w:val="4"/>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w:t>
            </w:r>
          </w:p>
        </w:tc>
      </w:tr>
      <w:tr w:rsidR="00294A6C" w:rsidRPr="00E866A8" w14:paraId="30E3DD77" w14:textId="77777777" w:rsidTr="00294A6C">
        <w:trPr>
          <w:trHeight w:hRule="exact" w:val="1751"/>
        </w:trPr>
        <w:tc>
          <w:tcPr>
            <w:tcW w:w="403" w:type="dxa"/>
            <w:tcBorders>
              <w:top w:val="single" w:sz="4" w:space="0" w:color="000000"/>
              <w:left w:val="single" w:sz="4" w:space="0" w:color="000000"/>
              <w:bottom w:val="single" w:sz="4" w:space="0" w:color="000000"/>
              <w:right w:val="single" w:sz="4" w:space="0" w:color="000000"/>
            </w:tcBorders>
          </w:tcPr>
          <w:p w14:paraId="3E85D0BB" w14:textId="77777777" w:rsidR="00294A6C" w:rsidRPr="00E866A8" w:rsidRDefault="00294A6C" w:rsidP="00294A6C">
            <w:pPr>
              <w:widowControl w:val="0"/>
              <w:autoSpaceDE w:val="0"/>
              <w:autoSpaceDN w:val="0"/>
              <w:adjustRightInd w:val="0"/>
              <w:spacing w:before="3" w:line="160" w:lineRule="exact"/>
              <w:rPr>
                <w:sz w:val="16"/>
                <w:szCs w:val="16"/>
                <w:lang w:val="en-US"/>
              </w:rPr>
            </w:pPr>
          </w:p>
          <w:p w14:paraId="2EA57BC3" w14:textId="77777777" w:rsidR="00294A6C" w:rsidRPr="00E866A8" w:rsidRDefault="00294A6C" w:rsidP="00294A6C">
            <w:pPr>
              <w:widowControl w:val="0"/>
              <w:autoSpaceDE w:val="0"/>
              <w:autoSpaceDN w:val="0"/>
              <w:adjustRightInd w:val="0"/>
              <w:spacing w:line="200" w:lineRule="exact"/>
              <w:rPr>
                <w:sz w:val="20"/>
                <w:lang w:val="en-US"/>
              </w:rPr>
            </w:pPr>
          </w:p>
          <w:p w14:paraId="1D89BBE9" w14:textId="77777777" w:rsidR="00294A6C" w:rsidRPr="00E866A8" w:rsidRDefault="00294A6C" w:rsidP="00294A6C">
            <w:pPr>
              <w:widowControl w:val="0"/>
              <w:autoSpaceDE w:val="0"/>
              <w:autoSpaceDN w:val="0"/>
              <w:adjustRightInd w:val="0"/>
              <w:spacing w:line="200" w:lineRule="exact"/>
              <w:rPr>
                <w:sz w:val="20"/>
                <w:lang w:val="en-US"/>
              </w:rPr>
            </w:pPr>
          </w:p>
          <w:p w14:paraId="47FAABD7" w14:textId="77777777" w:rsidR="00294A6C" w:rsidRPr="00E866A8" w:rsidRDefault="00294A6C" w:rsidP="00294A6C">
            <w:pPr>
              <w:widowControl w:val="0"/>
              <w:autoSpaceDE w:val="0"/>
              <w:autoSpaceDN w:val="0"/>
              <w:adjustRightInd w:val="0"/>
              <w:spacing w:line="200" w:lineRule="exact"/>
              <w:rPr>
                <w:sz w:val="20"/>
                <w:lang w:val="en-US"/>
              </w:rPr>
            </w:pPr>
          </w:p>
          <w:p w14:paraId="769F3AE8" w14:textId="77777777" w:rsidR="00294A6C" w:rsidRPr="00E866A8" w:rsidRDefault="00294A6C" w:rsidP="00294A6C">
            <w:pPr>
              <w:widowControl w:val="0"/>
              <w:autoSpaceDE w:val="0"/>
              <w:autoSpaceDN w:val="0"/>
              <w:adjustRightInd w:val="0"/>
              <w:ind w:left="132" w:right="-20"/>
              <w:rPr>
                <w:lang w:val="en-US"/>
              </w:rPr>
            </w:pPr>
            <w:r w:rsidRPr="00E866A8">
              <w:rPr>
                <w:rFonts w:ascii="Arial" w:hAnsi="Arial" w:cs="Arial"/>
                <w:w w:val="108"/>
                <w:sz w:val="18"/>
                <w:szCs w:val="18"/>
                <w:lang w:val="en-US"/>
              </w:rPr>
              <w:t>A</w:t>
            </w:r>
          </w:p>
        </w:tc>
        <w:tc>
          <w:tcPr>
            <w:tcW w:w="1818" w:type="dxa"/>
            <w:tcBorders>
              <w:top w:val="single" w:sz="4" w:space="0" w:color="000000"/>
              <w:left w:val="single" w:sz="4" w:space="0" w:color="000000"/>
              <w:bottom w:val="single" w:sz="4" w:space="0" w:color="000000"/>
              <w:right w:val="single" w:sz="4" w:space="0" w:color="000000"/>
            </w:tcBorders>
          </w:tcPr>
          <w:p w14:paraId="55A3D462" w14:textId="77777777" w:rsidR="00294A6C" w:rsidRPr="00E866A8" w:rsidRDefault="00294A6C" w:rsidP="00294A6C">
            <w:pPr>
              <w:widowControl w:val="0"/>
              <w:autoSpaceDE w:val="0"/>
              <w:autoSpaceDN w:val="0"/>
              <w:adjustRightInd w:val="0"/>
              <w:spacing w:before="12" w:line="280" w:lineRule="exact"/>
              <w:rPr>
                <w:sz w:val="28"/>
                <w:szCs w:val="28"/>
                <w:lang w:val="en-US"/>
              </w:rPr>
            </w:pPr>
          </w:p>
          <w:p w14:paraId="0917A86B" w14:textId="77777777" w:rsidR="00294A6C" w:rsidRPr="00E866A8" w:rsidRDefault="00294A6C" w:rsidP="00294A6C">
            <w:pPr>
              <w:widowControl w:val="0"/>
              <w:autoSpaceDE w:val="0"/>
              <w:autoSpaceDN w:val="0"/>
              <w:adjustRightInd w:val="0"/>
              <w:spacing w:line="239" w:lineRule="auto"/>
              <w:ind w:left="102" w:right="94"/>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2128" w:type="dxa"/>
            <w:tcBorders>
              <w:top w:val="single" w:sz="4" w:space="0" w:color="000000"/>
              <w:left w:val="single" w:sz="4" w:space="0" w:color="000000"/>
              <w:bottom w:val="single" w:sz="4" w:space="0" w:color="000000"/>
              <w:right w:val="single" w:sz="4" w:space="0" w:color="000000"/>
            </w:tcBorders>
          </w:tcPr>
          <w:p w14:paraId="6BA4CB2A"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2C12F03D" w14:textId="77777777" w:rsidR="00294A6C" w:rsidRPr="00E866A8" w:rsidRDefault="00294A6C" w:rsidP="00294A6C">
            <w:pPr>
              <w:widowControl w:val="0"/>
              <w:autoSpaceDE w:val="0"/>
              <w:autoSpaceDN w:val="0"/>
              <w:adjustRightInd w:val="0"/>
              <w:spacing w:before="62"/>
              <w:ind w:left="102" w:right="112"/>
              <w:rPr>
                <w:i/>
                <w:lang w:val="en-US"/>
              </w:rPr>
            </w:pPr>
          </w:p>
        </w:tc>
        <w:tc>
          <w:tcPr>
            <w:tcW w:w="1070" w:type="dxa"/>
            <w:tcBorders>
              <w:top w:val="single" w:sz="4" w:space="0" w:color="000000"/>
              <w:left w:val="single" w:sz="4" w:space="0" w:color="000000"/>
              <w:bottom w:val="single" w:sz="4" w:space="0" w:color="000000"/>
              <w:right w:val="single" w:sz="4" w:space="0" w:color="000000"/>
            </w:tcBorders>
          </w:tcPr>
          <w:p w14:paraId="6D970FE0" w14:textId="77777777" w:rsidR="00294A6C" w:rsidRPr="00E866A8" w:rsidRDefault="00294A6C" w:rsidP="00294A6C">
            <w:pPr>
              <w:widowControl w:val="0"/>
              <w:autoSpaceDE w:val="0"/>
              <w:autoSpaceDN w:val="0"/>
              <w:adjustRightInd w:val="0"/>
              <w:spacing w:before="1" w:line="140" w:lineRule="exact"/>
              <w:rPr>
                <w:sz w:val="14"/>
                <w:szCs w:val="14"/>
                <w:lang w:val="en-US"/>
              </w:rPr>
            </w:pPr>
          </w:p>
          <w:p w14:paraId="5748FBA9" w14:textId="77777777" w:rsidR="00294A6C" w:rsidRPr="00E866A8" w:rsidRDefault="00294A6C" w:rsidP="00294A6C">
            <w:pPr>
              <w:widowControl w:val="0"/>
              <w:autoSpaceDE w:val="0"/>
              <w:autoSpaceDN w:val="0"/>
              <w:adjustRightInd w:val="0"/>
              <w:spacing w:line="200" w:lineRule="exact"/>
              <w:rPr>
                <w:sz w:val="20"/>
                <w:lang w:val="en-US"/>
              </w:rPr>
            </w:pPr>
          </w:p>
          <w:p w14:paraId="25EB62D4" w14:textId="77777777" w:rsidR="00294A6C" w:rsidRPr="00E866A8" w:rsidRDefault="00294A6C" w:rsidP="00294A6C">
            <w:pPr>
              <w:widowControl w:val="0"/>
              <w:autoSpaceDE w:val="0"/>
              <w:autoSpaceDN w:val="0"/>
              <w:adjustRightInd w:val="0"/>
              <w:spacing w:line="200" w:lineRule="exact"/>
              <w:rPr>
                <w:sz w:val="20"/>
                <w:lang w:val="en-US"/>
              </w:rPr>
            </w:pPr>
          </w:p>
          <w:p w14:paraId="523B3016" w14:textId="77777777" w:rsidR="00294A6C" w:rsidRPr="00E866A8" w:rsidRDefault="00294A6C" w:rsidP="00294A6C">
            <w:pPr>
              <w:widowControl w:val="0"/>
              <w:autoSpaceDE w:val="0"/>
              <w:autoSpaceDN w:val="0"/>
              <w:adjustRightInd w:val="0"/>
              <w:spacing w:line="200" w:lineRule="exact"/>
              <w:rPr>
                <w:sz w:val="20"/>
                <w:lang w:val="en-US"/>
              </w:rPr>
            </w:pPr>
          </w:p>
          <w:p w14:paraId="43B0AA5D" w14:textId="77777777" w:rsidR="00294A6C" w:rsidRPr="00E866A8" w:rsidRDefault="00294A6C" w:rsidP="00294A6C">
            <w:pPr>
              <w:widowControl w:val="0"/>
              <w:autoSpaceDE w:val="0"/>
              <w:autoSpaceDN w:val="0"/>
              <w:adjustRightInd w:val="0"/>
              <w:ind w:left="346" w:right="-20"/>
              <w:rPr>
                <w:lang w:val="en-US"/>
              </w:rPr>
            </w:pPr>
            <w:r w:rsidRPr="00E866A8">
              <w:rPr>
                <w:rFonts w:ascii="Arial" w:hAnsi="Arial" w:cs="Arial"/>
                <w:sz w:val="22"/>
                <w:szCs w:val="22"/>
                <w:lang w:val="en-US"/>
              </w:rPr>
              <w:t>468</w:t>
            </w:r>
          </w:p>
        </w:tc>
        <w:tc>
          <w:tcPr>
            <w:tcW w:w="1081" w:type="dxa"/>
            <w:tcBorders>
              <w:top w:val="single" w:sz="4" w:space="0" w:color="000000"/>
              <w:left w:val="single" w:sz="4" w:space="0" w:color="000000"/>
              <w:bottom w:val="single" w:sz="4" w:space="0" w:color="000000"/>
              <w:right w:val="single" w:sz="4" w:space="0" w:color="000000"/>
            </w:tcBorders>
          </w:tcPr>
          <w:p w14:paraId="6B847A9D" w14:textId="77777777" w:rsidR="00294A6C" w:rsidRPr="00E866A8" w:rsidRDefault="00294A6C" w:rsidP="00294A6C">
            <w:pPr>
              <w:widowControl w:val="0"/>
              <w:autoSpaceDE w:val="0"/>
              <w:autoSpaceDN w:val="0"/>
              <w:adjustRightInd w:val="0"/>
              <w:spacing w:before="1" w:line="140" w:lineRule="exact"/>
              <w:rPr>
                <w:sz w:val="14"/>
                <w:szCs w:val="14"/>
                <w:lang w:val="en-US"/>
              </w:rPr>
            </w:pPr>
          </w:p>
          <w:p w14:paraId="5460C827" w14:textId="77777777" w:rsidR="00294A6C" w:rsidRPr="00E866A8" w:rsidRDefault="00294A6C" w:rsidP="00294A6C">
            <w:pPr>
              <w:widowControl w:val="0"/>
              <w:autoSpaceDE w:val="0"/>
              <w:autoSpaceDN w:val="0"/>
              <w:adjustRightInd w:val="0"/>
              <w:spacing w:line="200" w:lineRule="exact"/>
              <w:rPr>
                <w:sz w:val="20"/>
                <w:lang w:val="en-US"/>
              </w:rPr>
            </w:pPr>
          </w:p>
          <w:p w14:paraId="1FEB6865" w14:textId="77777777" w:rsidR="00294A6C" w:rsidRPr="00E866A8" w:rsidRDefault="00294A6C" w:rsidP="00294A6C">
            <w:pPr>
              <w:widowControl w:val="0"/>
              <w:autoSpaceDE w:val="0"/>
              <w:autoSpaceDN w:val="0"/>
              <w:adjustRightInd w:val="0"/>
              <w:spacing w:line="200" w:lineRule="exact"/>
              <w:rPr>
                <w:sz w:val="20"/>
                <w:lang w:val="en-US"/>
              </w:rPr>
            </w:pPr>
          </w:p>
          <w:p w14:paraId="2510B792" w14:textId="77777777" w:rsidR="00294A6C" w:rsidRPr="00E866A8" w:rsidRDefault="00294A6C" w:rsidP="00294A6C">
            <w:pPr>
              <w:widowControl w:val="0"/>
              <w:autoSpaceDE w:val="0"/>
              <w:autoSpaceDN w:val="0"/>
              <w:adjustRightInd w:val="0"/>
              <w:spacing w:line="200" w:lineRule="exact"/>
              <w:rPr>
                <w:sz w:val="20"/>
                <w:lang w:val="en-US"/>
              </w:rPr>
            </w:pPr>
          </w:p>
          <w:p w14:paraId="0D5F1D74"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353</w:t>
            </w:r>
          </w:p>
        </w:tc>
        <w:tc>
          <w:tcPr>
            <w:tcW w:w="893" w:type="dxa"/>
            <w:tcBorders>
              <w:top w:val="single" w:sz="4" w:space="0" w:color="000000"/>
              <w:left w:val="single" w:sz="4" w:space="0" w:color="000000"/>
              <w:bottom w:val="single" w:sz="4" w:space="0" w:color="000000"/>
              <w:right w:val="single" w:sz="4" w:space="0" w:color="000000"/>
            </w:tcBorders>
          </w:tcPr>
          <w:p w14:paraId="14F9B493" w14:textId="77777777" w:rsidR="00294A6C" w:rsidRPr="00E866A8" w:rsidRDefault="00294A6C" w:rsidP="00294A6C">
            <w:pPr>
              <w:widowControl w:val="0"/>
              <w:autoSpaceDE w:val="0"/>
              <w:autoSpaceDN w:val="0"/>
              <w:adjustRightInd w:val="0"/>
              <w:spacing w:before="1" w:line="140" w:lineRule="exact"/>
              <w:rPr>
                <w:sz w:val="14"/>
                <w:szCs w:val="14"/>
                <w:lang w:val="en-US"/>
              </w:rPr>
            </w:pPr>
          </w:p>
          <w:p w14:paraId="4A911F2D" w14:textId="77777777" w:rsidR="00294A6C" w:rsidRPr="00E866A8" w:rsidRDefault="00294A6C" w:rsidP="00294A6C">
            <w:pPr>
              <w:widowControl w:val="0"/>
              <w:autoSpaceDE w:val="0"/>
              <w:autoSpaceDN w:val="0"/>
              <w:adjustRightInd w:val="0"/>
              <w:spacing w:line="200" w:lineRule="exact"/>
              <w:rPr>
                <w:sz w:val="20"/>
                <w:lang w:val="en-US"/>
              </w:rPr>
            </w:pPr>
          </w:p>
          <w:p w14:paraId="3C65EEE5" w14:textId="77777777" w:rsidR="00294A6C" w:rsidRPr="00E866A8" w:rsidRDefault="00294A6C" w:rsidP="00294A6C">
            <w:pPr>
              <w:widowControl w:val="0"/>
              <w:autoSpaceDE w:val="0"/>
              <w:autoSpaceDN w:val="0"/>
              <w:adjustRightInd w:val="0"/>
              <w:spacing w:line="200" w:lineRule="exact"/>
              <w:rPr>
                <w:sz w:val="20"/>
                <w:lang w:val="en-US"/>
              </w:rPr>
            </w:pPr>
          </w:p>
          <w:p w14:paraId="2D8A9019" w14:textId="77777777" w:rsidR="00294A6C" w:rsidRPr="00E866A8" w:rsidRDefault="00294A6C" w:rsidP="00294A6C">
            <w:pPr>
              <w:widowControl w:val="0"/>
              <w:autoSpaceDE w:val="0"/>
              <w:autoSpaceDN w:val="0"/>
              <w:adjustRightInd w:val="0"/>
              <w:spacing w:line="200" w:lineRule="exact"/>
              <w:rPr>
                <w:sz w:val="20"/>
                <w:lang w:val="en-US"/>
              </w:rPr>
            </w:pPr>
          </w:p>
          <w:p w14:paraId="37C6DECE" w14:textId="77777777" w:rsidR="00294A6C" w:rsidRPr="00E866A8" w:rsidRDefault="00294A6C" w:rsidP="00294A6C">
            <w:pPr>
              <w:widowControl w:val="0"/>
              <w:autoSpaceDE w:val="0"/>
              <w:autoSpaceDN w:val="0"/>
              <w:adjustRightInd w:val="0"/>
              <w:ind w:left="256" w:right="-20"/>
              <w:rPr>
                <w:lang w:val="en-US"/>
              </w:rPr>
            </w:pPr>
            <w:r w:rsidRPr="00E866A8">
              <w:rPr>
                <w:rFonts w:ascii="Arial" w:hAnsi="Arial" w:cs="Arial"/>
                <w:sz w:val="22"/>
                <w:szCs w:val="22"/>
                <w:lang w:val="en-US"/>
              </w:rPr>
              <w:t>405</w:t>
            </w:r>
          </w:p>
        </w:tc>
        <w:tc>
          <w:tcPr>
            <w:tcW w:w="928" w:type="dxa"/>
            <w:tcBorders>
              <w:top w:val="single" w:sz="4" w:space="0" w:color="000000"/>
              <w:left w:val="single" w:sz="4" w:space="0" w:color="000000"/>
              <w:bottom w:val="single" w:sz="4" w:space="0" w:color="000000"/>
              <w:right w:val="single" w:sz="4" w:space="0" w:color="000000"/>
            </w:tcBorders>
          </w:tcPr>
          <w:p w14:paraId="635E68DD" w14:textId="77777777" w:rsidR="00294A6C" w:rsidRPr="00E866A8" w:rsidRDefault="00294A6C" w:rsidP="00294A6C">
            <w:pPr>
              <w:widowControl w:val="0"/>
              <w:autoSpaceDE w:val="0"/>
              <w:autoSpaceDN w:val="0"/>
              <w:adjustRightInd w:val="0"/>
              <w:spacing w:before="1" w:line="140" w:lineRule="exact"/>
              <w:rPr>
                <w:sz w:val="14"/>
                <w:szCs w:val="14"/>
                <w:lang w:val="en-US"/>
              </w:rPr>
            </w:pPr>
          </w:p>
          <w:p w14:paraId="37E9D2EF" w14:textId="77777777" w:rsidR="00294A6C" w:rsidRPr="00E866A8" w:rsidRDefault="00294A6C" w:rsidP="00294A6C">
            <w:pPr>
              <w:widowControl w:val="0"/>
              <w:autoSpaceDE w:val="0"/>
              <w:autoSpaceDN w:val="0"/>
              <w:adjustRightInd w:val="0"/>
              <w:spacing w:line="200" w:lineRule="exact"/>
              <w:rPr>
                <w:sz w:val="20"/>
                <w:lang w:val="en-US"/>
              </w:rPr>
            </w:pPr>
          </w:p>
          <w:p w14:paraId="204DDCD7" w14:textId="77777777" w:rsidR="00294A6C" w:rsidRPr="00E866A8" w:rsidRDefault="00294A6C" w:rsidP="00294A6C">
            <w:pPr>
              <w:widowControl w:val="0"/>
              <w:autoSpaceDE w:val="0"/>
              <w:autoSpaceDN w:val="0"/>
              <w:adjustRightInd w:val="0"/>
              <w:spacing w:line="200" w:lineRule="exact"/>
              <w:rPr>
                <w:sz w:val="20"/>
                <w:lang w:val="en-US"/>
              </w:rPr>
            </w:pPr>
          </w:p>
          <w:p w14:paraId="661DD88E" w14:textId="77777777" w:rsidR="00294A6C" w:rsidRPr="00E866A8" w:rsidRDefault="00294A6C" w:rsidP="00294A6C">
            <w:pPr>
              <w:widowControl w:val="0"/>
              <w:autoSpaceDE w:val="0"/>
              <w:autoSpaceDN w:val="0"/>
              <w:adjustRightInd w:val="0"/>
              <w:spacing w:line="200" w:lineRule="exact"/>
              <w:rPr>
                <w:sz w:val="20"/>
                <w:lang w:val="en-US"/>
              </w:rPr>
            </w:pPr>
          </w:p>
          <w:p w14:paraId="22099F1F" w14:textId="77777777" w:rsidR="00294A6C" w:rsidRPr="00E866A8" w:rsidRDefault="00294A6C" w:rsidP="00294A6C">
            <w:pPr>
              <w:widowControl w:val="0"/>
              <w:autoSpaceDE w:val="0"/>
              <w:autoSpaceDN w:val="0"/>
              <w:adjustRightInd w:val="0"/>
              <w:ind w:left="274" w:right="-20"/>
              <w:rPr>
                <w:lang w:val="en-US"/>
              </w:rPr>
            </w:pPr>
            <w:r w:rsidRPr="00E866A8">
              <w:rPr>
                <w:rFonts w:ascii="Arial" w:hAnsi="Arial" w:cs="Arial"/>
                <w:sz w:val="22"/>
                <w:szCs w:val="22"/>
                <w:lang w:val="en-US"/>
              </w:rPr>
              <w:t>405</w:t>
            </w:r>
          </w:p>
        </w:tc>
        <w:tc>
          <w:tcPr>
            <w:tcW w:w="1034" w:type="dxa"/>
            <w:tcBorders>
              <w:top w:val="single" w:sz="4" w:space="0" w:color="000000"/>
              <w:left w:val="single" w:sz="4" w:space="0" w:color="000000"/>
              <w:bottom w:val="single" w:sz="4" w:space="0" w:color="000000"/>
              <w:right w:val="single" w:sz="4" w:space="0" w:color="000000"/>
            </w:tcBorders>
          </w:tcPr>
          <w:p w14:paraId="662A3270" w14:textId="77777777" w:rsidR="00294A6C" w:rsidRPr="00E866A8" w:rsidRDefault="00294A6C" w:rsidP="00294A6C">
            <w:pPr>
              <w:widowControl w:val="0"/>
              <w:autoSpaceDE w:val="0"/>
              <w:autoSpaceDN w:val="0"/>
              <w:adjustRightInd w:val="0"/>
              <w:spacing w:before="1" w:line="140" w:lineRule="exact"/>
              <w:rPr>
                <w:sz w:val="14"/>
                <w:szCs w:val="14"/>
                <w:lang w:val="en-US"/>
              </w:rPr>
            </w:pPr>
          </w:p>
          <w:p w14:paraId="7BDDEC25" w14:textId="77777777" w:rsidR="00294A6C" w:rsidRPr="00E866A8" w:rsidRDefault="00294A6C" w:rsidP="00294A6C">
            <w:pPr>
              <w:widowControl w:val="0"/>
              <w:autoSpaceDE w:val="0"/>
              <w:autoSpaceDN w:val="0"/>
              <w:adjustRightInd w:val="0"/>
              <w:spacing w:line="200" w:lineRule="exact"/>
              <w:rPr>
                <w:sz w:val="20"/>
                <w:lang w:val="en-US"/>
              </w:rPr>
            </w:pPr>
          </w:p>
          <w:p w14:paraId="0BB93225" w14:textId="77777777" w:rsidR="00294A6C" w:rsidRPr="00E866A8" w:rsidRDefault="00294A6C" w:rsidP="00294A6C">
            <w:pPr>
              <w:widowControl w:val="0"/>
              <w:autoSpaceDE w:val="0"/>
              <w:autoSpaceDN w:val="0"/>
              <w:adjustRightInd w:val="0"/>
              <w:spacing w:line="200" w:lineRule="exact"/>
              <w:rPr>
                <w:sz w:val="20"/>
                <w:lang w:val="en-US"/>
              </w:rPr>
            </w:pPr>
          </w:p>
          <w:p w14:paraId="5AC55BBA" w14:textId="77777777" w:rsidR="00294A6C" w:rsidRPr="00E866A8" w:rsidRDefault="00294A6C" w:rsidP="00294A6C">
            <w:pPr>
              <w:widowControl w:val="0"/>
              <w:autoSpaceDE w:val="0"/>
              <w:autoSpaceDN w:val="0"/>
              <w:adjustRightInd w:val="0"/>
              <w:spacing w:line="200" w:lineRule="exact"/>
              <w:rPr>
                <w:sz w:val="20"/>
                <w:lang w:val="en-US"/>
              </w:rPr>
            </w:pPr>
          </w:p>
          <w:p w14:paraId="605CE7CD" w14:textId="77777777" w:rsidR="00294A6C" w:rsidRPr="00E866A8" w:rsidRDefault="00294A6C" w:rsidP="00294A6C">
            <w:pPr>
              <w:widowControl w:val="0"/>
              <w:autoSpaceDE w:val="0"/>
              <w:autoSpaceDN w:val="0"/>
              <w:adjustRightInd w:val="0"/>
              <w:ind w:left="328" w:right="-20"/>
              <w:rPr>
                <w:lang w:val="en-US"/>
              </w:rPr>
            </w:pPr>
            <w:r w:rsidRPr="00E866A8">
              <w:rPr>
                <w:rFonts w:ascii="Arial" w:hAnsi="Arial" w:cs="Arial"/>
                <w:sz w:val="22"/>
                <w:szCs w:val="22"/>
                <w:lang w:val="en-US"/>
              </w:rPr>
              <w:t>416</w:t>
            </w:r>
          </w:p>
        </w:tc>
        <w:tc>
          <w:tcPr>
            <w:tcW w:w="805" w:type="dxa"/>
            <w:tcBorders>
              <w:top w:val="single" w:sz="4" w:space="0" w:color="000000"/>
              <w:left w:val="single" w:sz="4" w:space="0" w:color="000000"/>
              <w:bottom w:val="single" w:sz="4" w:space="0" w:color="000000"/>
              <w:right w:val="single" w:sz="4" w:space="0" w:color="000000"/>
            </w:tcBorders>
          </w:tcPr>
          <w:p w14:paraId="67359FA0" w14:textId="77777777" w:rsidR="00294A6C" w:rsidRPr="00E866A8" w:rsidRDefault="00294A6C" w:rsidP="00294A6C">
            <w:pPr>
              <w:widowControl w:val="0"/>
              <w:autoSpaceDE w:val="0"/>
              <w:autoSpaceDN w:val="0"/>
              <w:adjustRightInd w:val="0"/>
              <w:spacing w:before="1" w:line="140" w:lineRule="exact"/>
              <w:rPr>
                <w:sz w:val="14"/>
                <w:szCs w:val="14"/>
                <w:lang w:val="en-US"/>
              </w:rPr>
            </w:pPr>
          </w:p>
          <w:p w14:paraId="0F39BC82" w14:textId="77777777" w:rsidR="00294A6C" w:rsidRPr="00E866A8" w:rsidRDefault="00294A6C" w:rsidP="00294A6C">
            <w:pPr>
              <w:widowControl w:val="0"/>
              <w:autoSpaceDE w:val="0"/>
              <w:autoSpaceDN w:val="0"/>
              <w:adjustRightInd w:val="0"/>
              <w:spacing w:line="200" w:lineRule="exact"/>
              <w:rPr>
                <w:sz w:val="20"/>
                <w:lang w:val="en-US"/>
              </w:rPr>
            </w:pPr>
          </w:p>
          <w:p w14:paraId="3501729C" w14:textId="77777777" w:rsidR="00294A6C" w:rsidRPr="00E866A8" w:rsidRDefault="00294A6C" w:rsidP="00294A6C">
            <w:pPr>
              <w:widowControl w:val="0"/>
              <w:autoSpaceDE w:val="0"/>
              <w:autoSpaceDN w:val="0"/>
              <w:adjustRightInd w:val="0"/>
              <w:spacing w:line="200" w:lineRule="exact"/>
              <w:rPr>
                <w:sz w:val="20"/>
                <w:lang w:val="en-US"/>
              </w:rPr>
            </w:pPr>
          </w:p>
          <w:p w14:paraId="1396AB08" w14:textId="77777777" w:rsidR="00294A6C" w:rsidRPr="00E866A8" w:rsidRDefault="00294A6C" w:rsidP="00294A6C">
            <w:pPr>
              <w:widowControl w:val="0"/>
              <w:autoSpaceDE w:val="0"/>
              <w:autoSpaceDN w:val="0"/>
              <w:adjustRightInd w:val="0"/>
              <w:spacing w:line="200" w:lineRule="exact"/>
              <w:rPr>
                <w:sz w:val="20"/>
                <w:lang w:val="en-US"/>
              </w:rPr>
            </w:pPr>
          </w:p>
          <w:p w14:paraId="162C1C03" w14:textId="77777777" w:rsidR="00294A6C" w:rsidRPr="00E866A8" w:rsidRDefault="00294A6C" w:rsidP="00294A6C">
            <w:pPr>
              <w:widowControl w:val="0"/>
              <w:autoSpaceDE w:val="0"/>
              <w:autoSpaceDN w:val="0"/>
              <w:adjustRightInd w:val="0"/>
              <w:ind w:left="213" w:right="-20"/>
              <w:rPr>
                <w:lang w:val="en-US"/>
              </w:rPr>
            </w:pPr>
            <w:r w:rsidRPr="00E866A8">
              <w:rPr>
                <w:rFonts w:ascii="Arial" w:hAnsi="Arial" w:cs="Arial"/>
                <w:sz w:val="22"/>
                <w:szCs w:val="22"/>
                <w:lang w:val="en-US"/>
              </w:rPr>
              <w:t>450</w:t>
            </w:r>
          </w:p>
        </w:tc>
        <w:tc>
          <w:tcPr>
            <w:tcW w:w="889" w:type="dxa"/>
            <w:tcBorders>
              <w:top w:val="single" w:sz="4" w:space="0" w:color="000000"/>
              <w:left w:val="single" w:sz="4" w:space="0" w:color="000000"/>
              <w:bottom w:val="single" w:sz="4" w:space="0" w:color="000000"/>
              <w:right w:val="single" w:sz="4" w:space="0" w:color="000000"/>
            </w:tcBorders>
          </w:tcPr>
          <w:p w14:paraId="353B6B38" w14:textId="77777777" w:rsidR="00294A6C" w:rsidRPr="00E866A8" w:rsidRDefault="00294A6C" w:rsidP="00294A6C">
            <w:pPr>
              <w:widowControl w:val="0"/>
              <w:autoSpaceDE w:val="0"/>
              <w:autoSpaceDN w:val="0"/>
              <w:adjustRightInd w:val="0"/>
              <w:spacing w:before="1" w:line="140" w:lineRule="exact"/>
              <w:rPr>
                <w:sz w:val="14"/>
                <w:szCs w:val="14"/>
                <w:lang w:val="en-US"/>
              </w:rPr>
            </w:pPr>
          </w:p>
          <w:p w14:paraId="438D0BCD" w14:textId="77777777" w:rsidR="00294A6C" w:rsidRPr="00E866A8" w:rsidRDefault="00294A6C" w:rsidP="00294A6C">
            <w:pPr>
              <w:widowControl w:val="0"/>
              <w:autoSpaceDE w:val="0"/>
              <w:autoSpaceDN w:val="0"/>
              <w:adjustRightInd w:val="0"/>
              <w:spacing w:line="200" w:lineRule="exact"/>
              <w:rPr>
                <w:sz w:val="20"/>
                <w:lang w:val="en-US"/>
              </w:rPr>
            </w:pPr>
          </w:p>
          <w:p w14:paraId="150A83C1" w14:textId="77777777" w:rsidR="00294A6C" w:rsidRPr="00E866A8" w:rsidRDefault="00294A6C" w:rsidP="00294A6C">
            <w:pPr>
              <w:widowControl w:val="0"/>
              <w:autoSpaceDE w:val="0"/>
              <w:autoSpaceDN w:val="0"/>
              <w:adjustRightInd w:val="0"/>
              <w:spacing w:line="200" w:lineRule="exact"/>
              <w:rPr>
                <w:sz w:val="20"/>
                <w:lang w:val="en-US"/>
              </w:rPr>
            </w:pPr>
          </w:p>
          <w:p w14:paraId="4F6D3324" w14:textId="77777777" w:rsidR="00294A6C" w:rsidRPr="00E866A8" w:rsidRDefault="00294A6C" w:rsidP="00294A6C">
            <w:pPr>
              <w:widowControl w:val="0"/>
              <w:autoSpaceDE w:val="0"/>
              <w:autoSpaceDN w:val="0"/>
              <w:adjustRightInd w:val="0"/>
              <w:spacing w:line="200" w:lineRule="exact"/>
              <w:rPr>
                <w:sz w:val="20"/>
                <w:lang w:val="en-US"/>
              </w:rPr>
            </w:pPr>
          </w:p>
          <w:p w14:paraId="2B4FD67A" w14:textId="77777777" w:rsidR="00294A6C" w:rsidRPr="00E866A8" w:rsidRDefault="00294A6C" w:rsidP="00294A6C">
            <w:pPr>
              <w:widowControl w:val="0"/>
              <w:autoSpaceDE w:val="0"/>
              <w:autoSpaceDN w:val="0"/>
              <w:adjustRightInd w:val="0"/>
              <w:ind w:left="254" w:right="-20"/>
              <w:rPr>
                <w:lang w:val="en-US"/>
              </w:rPr>
            </w:pPr>
            <w:r w:rsidRPr="00E866A8">
              <w:rPr>
                <w:rFonts w:ascii="Arial" w:hAnsi="Arial" w:cs="Arial"/>
                <w:sz w:val="22"/>
                <w:szCs w:val="22"/>
                <w:lang w:val="en-US"/>
              </w:rPr>
              <w:t>114</w:t>
            </w:r>
          </w:p>
        </w:tc>
      </w:tr>
      <w:tr w:rsidR="00294A6C" w:rsidRPr="00E866A8" w14:paraId="4F43A522" w14:textId="77777777" w:rsidTr="00294A6C">
        <w:trPr>
          <w:trHeight w:hRule="exact" w:val="865"/>
        </w:trPr>
        <w:tc>
          <w:tcPr>
            <w:tcW w:w="403" w:type="dxa"/>
            <w:tcBorders>
              <w:top w:val="single" w:sz="4" w:space="0" w:color="000000"/>
              <w:left w:val="single" w:sz="4" w:space="0" w:color="000000"/>
              <w:bottom w:val="single" w:sz="4" w:space="0" w:color="000000"/>
              <w:right w:val="single" w:sz="4" w:space="0" w:color="000000"/>
            </w:tcBorders>
          </w:tcPr>
          <w:p w14:paraId="30B3DB39" w14:textId="77777777" w:rsidR="00294A6C" w:rsidRPr="00E866A8" w:rsidRDefault="00294A6C" w:rsidP="00294A6C">
            <w:pPr>
              <w:widowControl w:val="0"/>
              <w:autoSpaceDE w:val="0"/>
              <w:autoSpaceDN w:val="0"/>
              <w:adjustRightInd w:val="0"/>
              <w:spacing w:before="10" w:line="110" w:lineRule="exact"/>
              <w:rPr>
                <w:sz w:val="11"/>
                <w:szCs w:val="11"/>
                <w:lang w:val="en-US"/>
              </w:rPr>
            </w:pPr>
          </w:p>
          <w:p w14:paraId="7EEDEDFF" w14:textId="77777777" w:rsidR="00294A6C" w:rsidRPr="00E866A8" w:rsidRDefault="00294A6C" w:rsidP="00294A6C">
            <w:pPr>
              <w:widowControl w:val="0"/>
              <w:autoSpaceDE w:val="0"/>
              <w:autoSpaceDN w:val="0"/>
              <w:adjustRightInd w:val="0"/>
              <w:spacing w:line="200" w:lineRule="exact"/>
              <w:rPr>
                <w:sz w:val="20"/>
                <w:lang w:val="en-US"/>
              </w:rPr>
            </w:pPr>
          </w:p>
          <w:p w14:paraId="08D05D1B"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w w:val="108"/>
                <w:sz w:val="18"/>
                <w:szCs w:val="18"/>
                <w:lang w:val="en-US"/>
              </w:rPr>
              <w:t>B</w:t>
            </w:r>
          </w:p>
        </w:tc>
        <w:tc>
          <w:tcPr>
            <w:tcW w:w="1818" w:type="dxa"/>
            <w:tcBorders>
              <w:top w:val="single" w:sz="4" w:space="0" w:color="000000"/>
              <w:left w:val="single" w:sz="4" w:space="0" w:color="000000"/>
              <w:bottom w:val="single" w:sz="4" w:space="0" w:color="000000"/>
              <w:right w:val="single" w:sz="4" w:space="0" w:color="000000"/>
            </w:tcBorders>
          </w:tcPr>
          <w:p w14:paraId="3C9085E3"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0F6D2E55" w14:textId="77777777" w:rsidR="00294A6C" w:rsidRPr="00E866A8" w:rsidRDefault="00294A6C" w:rsidP="00294A6C">
            <w:pPr>
              <w:widowControl w:val="0"/>
              <w:autoSpaceDE w:val="0"/>
              <w:autoSpaceDN w:val="0"/>
              <w:adjustRightInd w:val="0"/>
              <w:spacing w:before="79" w:line="239" w:lineRule="auto"/>
              <w:ind w:left="102" w:right="92"/>
              <w:rPr>
                <w:lang w:val="en-US"/>
              </w:rPr>
            </w:pPr>
          </w:p>
        </w:tc>
        <w:tc>
          <w:tcPr>
            <w:tcW w:w="2128" w:type="dxa"/>
            <w:tcBorders>
              <w:top w:val="single" w:sz="4" w:space="0" w:color="000000"/>
              <w:left w:val="single" w:sz="4" w:space="0" w:color="000000"/>
              <w:bottom w:val="single" w:sz="4" w:space="0" w:color="000000"/>
              <w:right w:val="single" w:sz="4" w:space="0" w:color="000000"/>
            </w:tcBorders>
          </w:tcPr>
          <w:p w14:paraId="6A9736B0" w14:textId="77777777" w:rsidR="00294A6C" w:rsidRPr="00E866A8" w:rsidRDefault="00294A6C" w:rsidP="00294A6C">
            <w:pPr>
              <w:widowControl w:val="0"/>
              <w:autoSpaceDE w:val="0"/>
              <w:autoSpaceDN w:val="0"/>
              <w:adjustRightInd w:val="0"/>
              <w:spacing w:before="19" w:line="280" w:lineRule="exact"/>
              <w:rPr>
                <w:i/>
                <w:sz w:val="28"/>
                <w:szCs w:val="28"/>
                <w:lang w:val="en-US"/>
              </w:rPr>
            </w:pPr>
          </w:p>
          <w:p w14:paraId="4619E68A"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w:t>
            </w:r>
          </w:p>
        </w:tc>
        <w:tc>
          <w:tcPr>
            <w:tcW w:w="1070" w:type="dxa"/>
            <w:tcBorders>
              <w:top w:val="single" w:sz="4" w:space="0" w:color="000000"/>
              <w:left w:val="single" w:sz="4" w:space="0" w:color="000000"/>
              <w:bottom w:val="single" w:sz="4" w:space="0" w:color="000000"/>
              <w:right w:val="single" w:sz="4" w:space="0" w:color="000000"/>
            </w:tcBorders>
          </w:tcPr>
          <w:p w14:paraId="6AAE057C"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31155F95" w14:textId="77777777" w:rsidR="00294A6C" w:rsidRPr="00E866A8" w:rsidRDefault="00294A6C" w:rsidP="00294A6C">
            <w:pPr>
              <w:widowControl w:val="0"/>
              <w:autoSpaceDE w:val="0"/>
              <w:autoSpaceDN w:val="0"/>
              <w:adjustRightInd w:val="0"/>
              <w:ind w:left="346" w:right="-20"/>
              <w:rPr>
                <w:lang w:val="en-US"/>
              </w:rPr>
            </w:pPr>
            <w:r w:rsidRPr="00E866A8">
              <w:rPr>
                <w:rFonts w:ascii="Arial" w:hAnsi="Arial" w:cs="Arial"/>
                <w:sz w:val="22"/>
                <w:szCs w:val="22"/>
                <w:lang w:val="en-US"/>
              </w:rPr>
              <w:t>579</w:t>
            </w:r>
          </w:p>
        </w:tc>
        <w:tc>
          <w:tcPr>
            <w:tcW w:w="1081" w:type="dxa"/>
            <w:tcBorders>
              <w:top w:val="single" w:sz="4" w:space="0" w:color="000000"/>
              <w:left w:val="single" w:sz="4" w:space="0" w:color="000000"/>
              <w:bottom w:val="single" w:sz="4" w:space="0" w:color="000000"/>
              <w:right w:val="single" w:sz="4" w:space="0" w:color="000000"/>
            </w:tcBorders>
          </w:tcPr>
          <w:p w14:paraId="1C00A26F"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5F6444DA"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524</w:t>
            </w:r>
          </w:p>
        </w:tc>
        <w:tc>
          <w:tcPr>
            <w:tcW w:w="893" w:type="dxa"/>
            <w:tcBorders>
              <w:top w:val="single" w:sz="4" w:space="0" w:color="000000"/>
              <w:left w:val="single" w:sz="4" w:space="0" w:color="000000"/>
              <w:bottom w:val="single" w:sz="4" w:space="0" w:color="000000"/>
              <w:right w:val="single" w:sz="4" w:space="0" w:color="000000"/>
            </w:tcBorders>
          </w:tcPr>
          <w:p w14:paraId="24B258CE"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6905A91B" w14:textId="77777777" w:rsidR="00294A6C" w:rsidRPr="00E866A8" w:rsidRDefault="00294A6C" w:rsidP="00294A6C">
            <w:pPr>
              <w:widowControl w:val="0"/>
              <w:autoSpaceDE w:val="0"/>
              <w:autoSpaceDN w:val="0"/>
              <w:adjustRightInd w:val="0"/>
              <w:ind w:left="256" w:right="-20"/>
              <w:rPr>
                <w:lang w:val="en-US"/>
              </w:rPr>
            </w:pPr>
            <w:r w:rsidRPr="00E866A8">
              <w:rPr>
                <w:rFonts w:ascii="Arial" w:hAnsi="Arial" w:cs="Arial"/>
                <w:sz w:val="22"/>
                <w:szCs w:val="22"/>
                <w:lang w:val="en-US"/>
              </w:rPr>
              <w:t>413</w:t>
            </w:r>
          </w:p>
        </w:tc>
        <w:tc>
          <w:tcPr>
            <w:tcW w:w="928" w:type="dxa"/>
            <w:tcBorders>
              <w:top w:val="single" w:sz="4" w:space="0" w:color="000000"/>
              <w:left w:val="single" w:sz="4" w:space="0" w:color="000000"/>
              <w:bottom w:val="single" w:sz="4" w:space="0" w:color="000000"/>
              <w:right w:val="single" w:sz="4" w:space="0" w:color="000000"/>
            </w:tcBorders>
          </w:tcPr>
          <w:p w14:paraId="19355B96"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2F0736C0" w14:textId="77777777" w:rsidR="00294A6C" w:rsidRPr="00E866A8" w:rsidRDefault="00294A6C" w:rsidP="00294A6C">
            <w:pPr>
              <w:widowControl w:val="0"/>
              <w:autoSpaceDE w:val="0"/>
              <w:autoSpaceDN w:val="0"/>
              <w:adjustRightInd w:val="0"/>
              <w:ind w:left="274" w:right="-20"/>
              <w:rPr>
                <w:lang w:val="en-US"/>
              </w:rPr>
            </w:pPr>
            <w:r w:rsidRPr="00E866A8">
              <w:rPr>
                <w:rFonts w:ascii="Arial" w:hAnsi="Arial" w:cs="Arial"/>
                <w:sz w:val="22"/>
                <w:szCs w:val="22"/>
                <w:lang w:val="en-US"/>
              </w:rPr>
              <w:t>416</w:t>
            </w:r>
          </w:p>
        </w:tc>
        <w:tc>
          <w:tcPr>
            <w:tcW w:w="1034" w:type="dxa"/>
            <w:tcBorders>
              <w:top w:val="single" w:sz="4" w:space="0" w:color="000000"/>
              <w:left w:val="single" w:sz="4" w:space="0" w:color="000000"/>
              <w:bottom w:val="single" w:sz="4" w:space="0" w:color="000000"/>
              <w:right w:val="single" w:sz="4" w:space="0" w:color="000000"/>
            </w:tcBorders>
          </w:tcPr>
          <w:p w14:paraId="42CC3280"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2EBA2EAB" w14:textId="77777777" w:rsidR="00294A6C" w:rsidRPr="00E866A8" w:rsidRDefault="00294A6C" w:rsidP="00294A6C">
            <w:pPr>
              <w:widowControl w:val="0"/>
              <w:autoSpaceDE w:val="0"/>
              <w:autoSpaceDN w:val="0"/>
              <w:adjustRightInd w:val="0"/>
              <w:ind w:left="327" w:right="-20"/>
              <w:rPr>
                <w:lang w:val="en-US"/>
              </w:rPr>
            </w:pPr>
            <w:r w:rsidRPr="00E866A8">
              <w:rPr>
                <w:rFonts w:ascii="Arial" w:hAnsi="Arial" w:cs="Arial"/>
                <w:sz w:val="22"/>
                <w:szCs w:val="22"/>
                <w:lang w:val="en-US"/>
              </w:rPr>
              <w:t>477</w:t>
            </w:r>
          </w:p>
        </w:tc>
        <w:tc>
          <w:tcPr>
            <w:tcW w:w="805" w:type="dxa"/>
            <w:tcBorders>
              <w:top w:val="single" w:sz="4" w:space="0" w:color="000000"/>
              <w:left w:val="single" w:sz="4" w:space="0" w:color="000000"/>
              <w:bottom w:val="single" w:sz="4" w:space="0" w:color="000000"/>
              <w:right w:val="single" w:sz="4" w:space="0" w:color="000000"/>
            </w:tcBorders>
          </w:tcPr>
          <w:p w14:paraId="379D2B9D"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239F098B" w14:textId="77777777" w:rsidR="00294A6C" w:rsidRPr="00E866A8" w:rsidRDefault="00294A6C" w:rsidP="00294A6C">
            <w:pPr>
              <w:widowControl w:val="0"/>
              <w:autoSpaceDE w:val="0"/>
              <w:autoSpaceDN w:val="0"/>
              <w:adjustRightInd w:val="0"/>
              <w:ind w:left="213" w:right="-20"/>
              <w:rPr>
                <w:lang w:val="en-US"/>
              </w:rPr>
            </w:pPr>
            <w:r w:rsidRPr="00E866A8">
              <w:rPr>
                <w:rFonts w:ascii="Arial" w:hAnsi="Arial" w:cs="Arial"/>
                <w:sz w:val="22"/>
                <w:szCs w:val="22"/>
                <w:lang w:val="en-US"/>
              </w:rPr>
              <w:t>522</w:t>
            </w:r>
          </w:p>
        </w:tc>
        <w:tc>
          <w:tcPr>
            <w:tcW w:w="889" w:type="dxa"/>
            <w:tcBorders>
              <w:top w:val="single" w:sz="4" w:space="0" w:color="000000"/>
              <w:left w:val="single" w:sz="4" w:space="0" w:color="000000"/>
              <w:bottom w:val="single" w:sz="4" w:space="0" w:color="000000"/>
              <w:right w:val="single" w:sz="4" w:space="0" w:color="000000"/>
            </w:tcBorders>
          </w:tcPr>
          <w:p w14:paraId="273DD55E"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A2F2FA6" w14:textId="77777777" w:rsidR="00294A6C" w:rsidRPr="00E866A8" w:rsidRDefault="00294A6C" w:rsidP="00294A6C">
            <w:pPr>
              <w:widowControl w:val="0"/>
              <w:autoSpaceDE w:val="0"/>
              <w:autoSpaceDN w:val="0"/>
              <w:adjustRightInd w:val="0"/>
              <w:ind w:left="254" w:right="-20"/>
              <w:rPr>
                <w:lang w:val="en-US"/>
              </w:rPr>
            </w:pPr>
            <w:r w:rsidRPr="00E866A8">
              <w:rPr>
                <w:rFonts w:ascii="Arial" w:hAnsi="Arial" w:cs="Arial"/>
                <w:sz w:val="22"/>
                <w:szCs w:val="22"/>
                <w:lang w:val="en-US"/>
              </w:rPr>
              <w:t>174</w:t>
            </w:r>
          </w:p>
        </w:tc>
      </w:tr>
      <w:tr w:rsidR="00294A6C" w:rsidRPr="00E866A8" w14:paraId="28F8CD4F" w14:textId="77777777" w:rsidTr="00294A6C">
        <w:trPr>
          <w:trHeight w:hRule="exact" w:val="1620"/>
        </w:trPr>
        <w:tc>
          <w:tcPr>
            <w:tcW w:w="403" w:type="dxa"/>
            <w:tcBorders>
              <w:top w:val="single" w:sz="4" w:space="0" w:color="000000"/>
              <w:left w:val="single" w:sz="4" w:space="0" w:color="000000"/>
              <w:bottom w:val="single" w:sz="4" w:space="0" w:color="000000"/>
              <w:right w:val="single" w:sz="4" w:space="0" w:color="000000"/>
            </w:tcBorders>
          </w:tcPr>
          <w:p w14:paraId="7122DB2C" w14:textId="77777777" w:rsidR="00294A6C" w:rsidRPr="00E866A8" w:rsidRDefault="00294A6C" w:rsidP="00294A6C">
            <w:pPr>
              <w:widowControl w:val="0"/>
              <w:autoSpaceDE w:val="0"/>
              <w:autoSpaceDN w:val="0"/>
              <w:adjustRightInd w:val="0"/>
              <w:spacing w:line="200" w:lineRule="exact"/>
              <w:rPr>
                <w:sz w:val="20"/>
                <w:lang w:val="en-US"/>
              </w:rPr>
            </w:pPr>
          </w:p>
          <w:p w14:paraId="613F0E4F" w14:textId="77777777" w:rsidR="00294A6C" w:rsidRPr="00E866A8" w:rsidRDefault="00294A6C" w:rsidP="00294A6C">
            <w:pPr>
              <w:widowControl w:val="0"/>
              <w:autoSpaceDE w:val="0"/>
              <w:autoSpaceDN w:val="0"/>
              <w:adjustRightInd w:val="0"/>
              <w:spacing w:line="200" w:lineRule="exact"/>
              <w:rPr>
                <w:sz w:val="20"/>
                <w:lang w:val="en-US"/>
              </w:rPr>
            </w:pPr>
          </w:p>
          <w:p w14:paraId="4B14D91F"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79DA4DBB"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sz w:val="18"/>
                <w:szCs w:val="18"/>
                <w:lang w:val="en-US"/>
              </w:rPr>
              <w:t>C</w:t>
            </w:r>
          </w:p>
        </w:tc>
        <w:tc>
          <w:tcPr>
            <w:tcW w:w="1818" w:type="dxa"/>
            <w:tcBorders>
              <w:top w:val="single" w:sz="4" w:space="0" w:color="000000"/>
              <w:left w:val="single" w:sz="4" w:space="0" w:color="000000"/>
              <w:bottom w:val="single" w:sz="4" w:space="0" w:color="000000"/>
              <w:right w:val="single" w:sz="4" w:space="0" w:color="000000"/>
            </w:tcBorders>
          </w:tcPr>
          <w:p w14:paraId="46E4E61C" w14:textId="77777777" w:rsidR="00294A6C" w:rsidRPr="00E866A8" w:rsidRDefault="00294A6C" w:rsidP="00294A6C">
            <w:pPr>
              <w:widowControl w:val="0"/>
              <w:autoSpaceDE w:val="0"/>
              <w:autoSpaceDN w:val="0"/>
              <w:adjustRightInd w:val="0"/>
              <w:ind w:left="102" w:right="82"/>
              <w:rPr>
                <w:lang w:val="en-US"/>
              </w:rPr>
            </w:pPr>
            <w:r w:rsidRPr="00E866A8">
              <w:rPr>
                <w:rFonts w:ascii="Arial" w:hAnsi="Arial" w:cs="Arial"/>
                <w:noProof/>
                <w:sz w:val="20"/>
                <w:lang w:val="en-US"/>
              </w:rPr>
              <w:t>Estimated minimum number of shipments required for the actual capacity of the cold chain</w:t>
            </w:r>
          </w:p>
        </w:tc>
        <w:tc>
          <w:tcPr>
            <w:tcW w:w="2128" w:type="dxa"/>
            <w:tcBorders>
              <w:top w:val="single" w:sz="4" w:space="0" w:color="000000"/>
              <w:left w:val="single" w:sz="4" w:space="0" w:color="000000"/>
              <w:bottom w:val="single" w:sz="4" w:space="0" w:color="000000"/>
              <w:right w:val="single" w:sz="4" w:space="0" w:color="000000"/>
            </w:tcBorders>
          </w:tcPr>
          <w:p w14:paraId="565C9EA8" w14:textId="77777777" w:rsidR="00294A6C" w:rsidRPr="00E866A8" w:rsidRDefault="00294A6C" w:rsidP="00294A6C">
            <w:pPr>
              <w:widowControl w:val="0"/>
              <w:autoSpaceDE w:val="0"/>
              <w:autoSpaceDN w:val="0"/>
              <w:adjustRightInd w:val="0"/>
              <w:spacing w:line="200" w:lineRule="exact"/>
              <w:rPr>
                <w:i/>
                <w:sz w:val="20"/>
                <w:lang w:val="en-US"/>
              </w:rPr>
            </w:pPr>
          </w:p>
          <w:p w14:paraId="3A3F6EBF" w14:textId="77777777" w:rsidR="00294A6C" w:rsidRPr="00E866A8" w:rsidRDefault="00294A6C" w:rsidP="00294A6C">
            <w:pPr>
              <w:widowControl w:val="0"/>
              <w:autoSpaceDE w:val="0"/>
              <w:autoSpaceDN w:val="0"/>
              <w:adjustRightInd w:val="0"/>
              <w:spacing w:line="200" w:lineRule="exact"/>
              <w:rPr>
                <w:i/>
                <w:sz w:val="20"/>
                <w:lang w:val="en-US"/>
              </w:rPr>
            </w:pPr>
          </w:p>
          <w:p w14:paraId="2E885574" w14:textId="77777777" w:rsidR="00294A6C" w:rsidRPr="00E866A8" w:rsidRDefault="00294A6C" w:rsidP="00294A6C">
            <w:pPr>
              <w:widowControl w:val="0"/>
              <w:autoSpaceDE w:val="0"/>
              <w:autoSpaceDN w:val="0"/>
              <w:adjustRightInd w:val="0"/>
              <w:spacing w:before="16" w:line="260" w:lineRule="exact"/>
              <w:rPr>
                <w:i/>
                <w:sz w:val="26"/>
                <w:szCs w:val="26"/>
                <w:lang w:val="en-US"/>
              </w:rPr>
            </w:pPr>
          </w:p>
          <w:p w14:paraId="3F43023B"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A/B</w:t>
            </w:r>
          </w:p>
        </w:tc>
        <w:tc>
          <w:tcPr>
            <w:tcW w:w="1070" w:type="dxa"/>
            <w:tcBorders>
              <w:top w:val="single" w:sz="4" w:space="0" w:color="000000"/>
              <w:left w:val="single" w:sz="4" w:space="0" w:color="000000"/>
              <w:bottom w:val="single" w:sz="4" w:space="0" w:color="000000"/>
              <w:right w:val="single" w:sz="4" w:space="0" w:color="000000"/>
            </w:tcBorders>
          </w:tcPr>
          <w:p w14:paraId="08B96907" w14:textId="77777777" w:rsidR="00294A6C" w:rsidRPr="00E866A8" w:rsidRDefault="00294A6C" w:rsidP="00294A6C">
            <w:pPr>
              <w:widowControl w:val="0"/>
              <w:autoSpaceDE w:val="0"/>
              <w:autoSpaceDN w:val="0"/>
              <w:adjustRightInd w:val="0"/>
              <w:spacing w:line="200" w:lineRule="exact"/>
              <w:rPr>
                <w:sz w:val="20"/>
                <w:lang w:val="en-US"/>
              </w:rPr>
            </w:pPr>
          </w:p>
          <w:p w14:paraId="4BFEF1FB" w14:textId="77777777" w:rsidR="00294A6C" w:rsidRPr="00E866A8" w:rsidRDefault="00294A6C" w:rsidP="00294A6C">
            <w:pPr>
              <w:widowControl w:val="0"/>
              <w:autoSpaceDE w:val="0"/>
              <w:autoSpaceDN w:val="0"/>
              <w:adjustRightInd w:val="0"/>
              <w:spacing w:line="200" w:lineRule="exact"/>
              <w:rPr>
                <w:sz w:val="20"/>
                <w:lang w:val="en-US"/>
              </w:rPr>
            </w:pPr>
          </w:p>
          <w:p w14:paraId="0E960C1E"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2D5B9DE3" w14:textId="77777777" w:rsidR="00294A6C" w:rsidRPr="00E866A8" w:rsidRDefault="00294A6C" w:rsidP="00294A6C">
            <w:pPr>
              <w:widowControl w:val="0"/>
              <w:autoSpaceDE w:val="0"/>
              <w:autoSpaceDN w:val="0"/>
              <w:adjustRightInd w:val="0"/>
              <w:ind w:left="339" w:right="321"/>
              <w:jc w:val="center"/>
              <w:rPr>
                <w:lang w:val="en-US"/>
              </w:rPr>
            </w:pPr>
            <w:r w:rsidRPr="00E866A8">
              <w:rPr>
                <w:rFonts w:ascii="Arial" w:hAnsi="Arial" w:cs="Arial"/>
                <w:w w:val="99"/>
                <w:sz w:val="22"/>
                <w:szCs w:val="22"/>
                <w:lang w:val="en-US"/>
              </w:rPr>
              <w:t>0.8</w:t>
            </w:r>
          </w:p>
        </w:tc>
        <w:tc>
          <w:tcPr>
            <w:tcW w:w="1081" w:type="dxa"/>
            <w:tcBorders>
              <w:top w:val="single" w:sz="4" w:space="0" w:color="000000"/>
              <w:left w:val="single" w:sz="4" w:space="0" w:color="000000"/>
              <w:bottom w:val="single" w:sz="4" w:space="0" w:color="000000"/>
              <w:right w:val="single" w:sz="4" w:space="0" w:color="000000"/>
            </w:tcBorders>
          </w:tcPr>
          <w:p w14:paraId="2EC4CFC7" w14:textId="77777777" w:rsidR="00294A6C" w:rsidRPr="00E866A8" w:rsidRDefault="00294A6C" w:rsidP="00294A6C">
            <w:pPr>
              <w:widowControl w:val="0"/>
              <w:autoSpaceDE w:val="0"/>
              <w:autoSpaceDN w:val="0"/>
              <w:adjustRightInd w:val="0"/>
              <w:spacing w:line="200" w:lineRule="exact"/>
              <w:rPr>
                <w:sz w:val="20"/>
                <w:lang w:val="en-US"/>
              </w:rPr>
            </w:pPr>
          </w:p>
          <w:p w14:paraId="4F63D59E" w14:textId="77777777" w:rsidR="00294A6C" w:rsidRPr="00E866A8" w:rsidRDefault="00294A6C" w:rsidP="00294A6C">
            <w:pPr>
              <w:widowControl w:val="0"/>
              <w:autoSpaceDE w:val="0"/>
              <w:autoSpaceDN w:val="0"/>
              <w:adjustRightInd w:val="0"/>
              <w:spacing w:line="200" w:lineRule="exact"/>
              <w:rPr>
                <w:sz w:val="20"/>
                <w:lang w:val="en-US"/>
              </w:rPr>
            </w:pPr>
          </w:p>
          <w:p w14:paraId="4406DD73"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66A5074" w14:textId="77777777" w:rsidR="00294A6C" w:rsidRPr="00E866A8" w:rsidRDefault="00294A6C" w:rsidP="00294A6C">
            <w:pPr>
              <w:widowControl w:val="0"/>
              <w:autoSpaceDE w:val="0"/>
              <w:autoSpaceDN w:val="0"/>
              <w:adjustRightInd w:val="0"/>
              <w:ind w:left="345" w:right="325"/>
              <w:jc w:val="center"/>
              <w:rPr>
                <w:lang w:val="en-US"/>
              </w:rPr>
            </w:pPr>
            <w:r w:rsidRPr="00E866A8">
              <w:rPr>
                <w:rFonts w:ascii="Arial" w:hAnsi="Arial" w:cs="Arial"/>
                <w:w w:val="99"/>
                <w:sz w:val="22"/>
                <w:szCs w:val="22"/>
                <w:lang w:val="en-US"/>
              </w:rPr>
              <w:t>0.7</w:t>
            </w:r>
          </w:p>
        </w:tc>
        <w:tc>
          <w:tcPr>
            <w:tcW w:w="893" w:type="dxa"/>
            <w:tcBorders>
              <w:top w:val="single" w:sz="4" w:space="0" w:color="000000"/>
              <w:left w:val="single" w:sz="4" w:space="0" w:color="000000"/>
              <w:bottom w:val="single" w:sz="4" w:space="0" w:color="000000"/>
              <w:right w:val="single" w:sz="4" w:space="0" w:color="000000"/>
            </w:tcBorders>
          </w:tcPr>
          <w:p w14:paraId="479D5D83" w14:textId="77777777" w:rsidR="00294A6C" w:rsidRPr="00E866A8" w:rsidRDefault="00294A6C" w:rsidP="00294A6C">
            <w:pPr>
              <w:widowControl w:val="0"/>
              <w:autoSpaceDE w:val="0"/>
              <w:autoSpaceDN w:val="0"/>
              <w:adjustRightInd w:val="0"/>
              <w:spacing w:line="200" w:lineRule="exact"/>
              <w:rPr>
                <w:sz w:val="20"/>
                <w:lang w:val="en-US"/>
              </w:rPr>
            </w:pPr>
          </w:p>
          <w:p w14:paraId="7B194F97" w14:textId="77777777" w:rsidR="00294A6C" w:rsidRPr="00E866A8" w:rsidRDefault="00294A6C" w:rsidP="00294A6C">
            <w:pPr>
              <w:widowControl w:val="0"/>
              <w:autoSpaceDE w:val="0"/>
              <w:autoSpaceDN w:val="0"/>
              <w:adjustRightInd w:val="0"/>
              <w:spacing w:line="200" w:lineRule="exact"/>
              <w:rPr>
                <w:sz w:val="20"/>
                <w:lang w:val="en-US"/>
              </w:rPr>
            </w:pPr>
          </w:p>
          <w:p w14:paraId="150F4E5E"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073E1F07" w14:textId="77777777" w:rsidR="00294A6C" w:rsidRPr="00E866A8" w:rsidRDefault="00294A6C" w:rsidP="00294A6C">
            <w:pPr>
              <w:widowControl w:val="0"/>
              <w:autoSpaceDE w:val="0"/>
              <w:autoSpaceDN w:val="0"/>
              <w:adjustRightInd w:val="0"/>
              <w:ind w:left="287" w:right="-20"/>
              <w:rPr>
                <w:lang w:val="en-US"/>
              </w:rPr>
            </w:pPr>
            <w:r w:rsidRPr="00E866A8">
              <w:rPr>
                <w:rFonts w:ascii="Arial" w:hAnsi="Arial" w:cs="Arial"/>
                <w:sz w:val="22"/>
                <w:szCs w:val="22"/>
                <w:lang w:val="en-US"/>
              </w:rPr>
              <w:t>1.0</w:t>
            </w:r>
          </w:p>
        </w:tc>
        <w:tc>
          <w:tcPr>
            <w:tcW w:w="928" w:type="dxa"/>
            <w:tcBorders>
              <w:top w:val="single" w:sz="4" w:space="0" w:color="000000"/>
              <w:left w:val="single" w:sz="4" w:space="0" w:color="000000"/>
              <w:bottom w:val="single" w:sz="4" w:space="0" w:color="000000"/>
              <w:right w:val="single" w:sz="4" w:space="0" w:color="000000"/>
            </w:tcBorders>
          </w:tcPr>
          <w:p w14:paraId="75390FD4" w14:textId="77777777" w:rsidR="00294A6C" w:rsidRPr="00E866A8" w:rsidRDefault="00294A6C" w:rsidP="00294A6C">
            <w:pPr>
              <w:widowControl w:val="0"/>
              <w:autoSpaceDE w:val="0"/>
              <w:autoSpaceDN w:val="0"/>
              <w:adjustRightInd w:val="0"/>
              <w:spacing w:line="200" w:lineRule="exact"/>
              <w:rPr>
                <w:sz w:val="20"/>
                <w:lang w:val="en-US"/>
              </w:rPr>
            </w:pPr>
          </w:p>
          <w:p w14:paraId="29213260" w14:textId="77777777" w:rsidR="00294A6C" w:rsidRPr="00E866A8" w:rsidRDefault="00294A6C" w:rsidP="00294A6C">
            <w:pPr>
              <w:widowControl w:val="0"/>
              <w:autoSpaceDE w:val="0"/>
              <w:autoSpaceDN w:val="0"/>
              <w:adjustRightInd w:val="0"/>
              <w:spacing w:line="200" w:lineRule="exact"/>
              <w:rPr>
                <w:sz w:val="20"/>
                <w:lang w:val="en-US"/>
              </w:rPr>
            </w:pPr>
          </w:p>
          <w:p w14:paraId="7996582D"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17C1A53F" w14:textId="77777777" w:rsidR="00294A6C" w:rsidRPr="00E866A8" w:rsidRDefault="00294A6C" w:rsidP="00294A6C">
            <w:pPr>
              <w:widowControl w:val="0"/>
              <w:autoSpaceDE w:val="0"/>
              <w:autoSpaceDN w:val="0"/>
              <w:adjustRightInd w:val="0"/>
              <w:ind w:left="305" w:right="-20"/>
              <w:rPr>
                <w:lang w:val="en-US"/>
              </w:rPr>
            </w:pPr>
            <w:r w:rsidRPr="00E866A8">
              <w:rPr>
                <w:rFonts w:ascii="Arial" w:hAnsi="Arial" w:cs="Arial"/>
                <w:sz w:val="22"/>
                <w:szCs w:val="22"/>
                <w:lang w:val="en-US"/>
              </w:rPr>
              <w:t>1.0</w:t>
            </w:r>
          </w:p>
        </w:tc>
        <w:tc>
          <w:tcPr>
            <w:tcW w:w="1034" w:type="dxa"/>
            <w:tcBorders>
              <w:top w:val="single" w:sz="4" w:space="0" w:color="000000"/>
              <w:left w:val="single" w:sz="4" w:space="0" w:color="000000"/>
              <w:bottom w:val="single" w:sz="4" w:space="0" w:color="000000"/>
              <w:right w:val="single" w:sz="4" w:space="0" w:color="000000"/>
            </w:tcBorders>
          </w:tcPr>
          <w:p w14:paraId="7AED0EC4" w14:textId="77777777" w:rsidR="00294A6C" w:rsidRPr="00E866A8" w:rsidRDefault="00294A6C" w:rsidP="00294A6C">
            <w:pPr>
              <w:widowControl w:val="0"/>
              <w:autoSpaceDE w:val="0"/>
              <w:autoSpaceDN w:val="0"/>
              <w:adjustRightInd w:val="0"/>
              <w:spacing w:line="200" w:lineRule="exact"/>
              <w:rPr>
                <w:sz w:val="20"/>
                <w:lang w:val="en-US"/>
              </w:rPr>
            </w:pPr>
          </w:p>
          <w:p w14:paraId="735C6DD6" w14:textId="77777777" w:rsidR="00294A6C" w:rsidRPr="00E866A8" w:rsidRDefault="00294A6C" w:rsidP="00294A6C">
            <w:pPr>
              <w:widowControl w:val="0"/>
              <w:autoSpaceDE w:val="0"/>
              <w:autoSpaceDN w:val="0"/>
              <w:adjustRightInd w:val="0"/>
              <w:spacing w:line="200" w:lineRule="exact"/>
              <w:rPr>
                <w:sz w:val="20"/>
                <w:lang w:val="en-US"/>
              </w:rPr>
            </w:pPr>
          </w:p>
          <w:p w14:paraId="3BEE95AA"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4AF07C64" w14:textId="77777777" w:rsidR="00294A6C" w:rsidRPr="00E866A8" w:rsidRDefault="00294A6C" w:rsidP="00294A6C">
            <w:pPr>
              <w:widowControl w:val="0"/>
              <w:autoSpaceDE w:val="0"/>
              <w:autoSpaceDN w:val="0"/>
              <w:adjustRightInd w:val="0"/>
              <w:ind w:left="321" w:right="303"/>
              <w:jc w:val="center"/>
              <w:rPr>
                <w:lang w:val="en-US"/>
              </w:rPr>
            </w:pPr>
            <w:r w:rsidRPr="00E866A8">
              <w:rPr>
                <w:rFonts w:ascii="Arial" w:hAnsi="Arial" w:cs="Arial"/>
                <w:w w:val="99"/>
                <w:sz w:val="22"/>
                <w:szCs w:val="22"/>
                <w:lang w:val="en-US"/>
              </w:rPr>
              <w:t>0.9</w:t>
            </w:r>
          </w:p>
        </w:tc>
        <w:tc>
          <w:tcPr>
            <w:tcW w:w="805" w:type="dxa"/>
            <w:tcBorders>
              <w:top w:val="single" w:sz="4" w:space="0" w:color="000000"/>
              <w:left w:val="single" w:sz="4" w:space="0" w:color="000000"/>
              <w:bottom w:val="single" w:sz="4" w:space="0" w:color="000000"/>
              <w:right w:val="single" w:sz="4" w:space="0" w:color="000000"/>
            </w:tcBorders>
          </w:tcPr>
          <w:p w14:paraId="06E0D5CF" w14:textId="77777777" w:rsidR="00294A6C" w:rsidRPr="00E866A8" w:rsidRDefault="00294A6C" w:rsidP="00294A6C">
            <w:pPr>
              <w:widowControl w:val="0"/>
              <w:autoSpaceDE w:val="0"/>
              <w:autoSpaceDN w:val="0"/>
              <w:adjustRightInd w:val="0"/>
              <w:spacing w:line="200" w:lineRule="exact"/>
              <w:rPr>
                <w:sz w:val="20"/>
                <w:lang w:val="en-US"/>
              </w:rPr>
            </w:pPr>
          </w:p>
          <w:p w14:paraId="7A7712A1" w14:textId="77777777" w:rsidR="00294A6C" w:rsidRPr="00E866A8" w:rsidRDefault="00294A6C" w:rsidP="00294A6C">
            <w:pPr>
              <w:widowControl w:val="0"/>
              <w:autoSpaceDE w:val="0"/>
              <w:autoSpaceDN w:val="0"/>
              <w:adjustRightInd w:val="0"/>
              <w:spacing w:line="200" w:lineRule="exact"/>
              <w:rPr>
                <w:sz w:val="20"/>
                <w:lang w:val="en-US"/>
              </w:rPr>
            </w:pPr>
          </w:p>
          <w:p w14:paraId="45129FAD"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76848CFB" w14:textId="77777777" w:rsidR="00294A6C" w:rsidRPr="00E866A8" w:rsidRDefault="00294A6C" w:rsidP="00294A6C">
            <w:pPr>
              <w:widowControl w:val="0"/>
              <w:autoSpaceDE w:val="0"/>
              <w:autoSpaceDN w:val="0"/>
              <w:adjustRightInd w:val="0"/>
              <w:ind w:left="244" w:right="-20"/>
              <w:rPr>
                <w:lang w:val="en-US"/>
              </w:rPr>
            </w:pPr>
            <w:r w:rsidRPr="00E866A8">
              <w:rPr>
                <w:rFonts w:ascii="Arial" w:hAnsi="Arial" w:cs="Arial"/>
                <w:sz w:val="22"/>
                <w:szCs w:val="22"/>
                <w:lang w:val="en-US"/>
              </w:rPr>
              <w:t>0.9</w:t>
            </w:r>
          </w:p>
        </w:tc>
        <w:tc>
          <w:tcPr>
            <w:tcW w:w="889" w:type="dxa"/>
            <w:tcBorders>
              <w:top w:val="single" w:sz="4" w:space="0" w:color="000000"/>
              <w:left w:val="single" w:sz="4" w:space="0" w:color="000000"/>
              <w:bottom w:val="single" w:sz="4" w:space="0" w:color="000000"/>
              <w:right w:val="single" w:sz="4" w:space="0" w:color="000000"/>
            </w:tcBorders>
          </w:tcPr>
          <w:p w14:paraId="562170EB" w14:textId="77777777" w:rsidR="00294A6C" w:rsidRPr="00E866A8" w:rsidRDefault="00294A6C" w:rsidP="00294A6C">
            <w:pPr>
              <w:widowControl w:val="0"/>
              <w:autoSpaceDE w:val="0"/>
              <w:autoSpaceDN w:val="0"/>
              <w:adjustRightInd w:val="0"/>
              <w:spacing w:line="200" w:lineRule="exact"/>
              <w:rPr>
                <w:sz w:val="20"/>
                <w:lang w:val="en-US"/>
              </w:rPr>
            </w:pPr>
          </w:p>
          <w:p w14:paraId="5BF5CB66" w14:textId="77777777" w:rsidR="00294A6C" w:rsidRPr="00E866A8" w:rsidRDefault="00294A6C" w:rsidP="00294A6C">
            <w:pPr>
              <w:widowControl w:val="0"/>
              <w:autoSpaceDE w:val="0"/>
              <w:autoSpaceDN w:val="0"/>
              <w:adjustRightInd w:val="0"/>
              <w:spacing w:line="200" w:lineRule="exact"/>
              <w:rPr>
                <w:sz w:val="20"/>
                <w:lang w:val="en-US"/>
              </w:rPr>
            </w:pPr>
          </w:p>
          <w:p w14:paraId="7F88F4B2"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44205F67" w14:textId="77777777" w:rsidR="00294A6C" w:rsidRPr="00E866A8" w:rsidRDefault="00294A6C" w:rsidP="00294A6C">
            <w:pPr>
              <w:widowControl w:val="0"/>
              <w:autoSpaceDE w:val="0"/>
              <w:autoSpaceDN w:val="0"/>
              <w:adjustRightInd w:val="0"/>
              <w:ind w:left="286" w:right="-20"/>
              <w:rPr>
                <w:lang w:val="en-US"/>
              </w:rPr>
            </w:pPr>
            <w:r w:rsidRPr="00E866A8">
              <w:rPr>
                <w:rFonts w:ascii="Arial" w:hAnsi="Arial" w:cs="Arial"/>
                <w:sz w:val="22"/>
                <w:szCs w:val="22"/>
                <w:lang w:val="en-US"/>
              </w:rPr>
              <w:t>0.7</w:t>
            </w:r>
          </w:p>
        </w:tc>
      </w:tr>
      <w:tr w:rsidR="00294A6C" w:rsidRPr="00E866A8" w14:paraId="1BD4F648" w14:textId="77777777" w:rsidTr="00294A6C">
        <w:trPr>
          <w:trHeight w:hRule="exact" w:val="733"/>
        </w:trPr>
        <w:tc>
          <w:tcPr>
            <w:tcW w:w="403" w:type="dxa"/>
            <w:tcBorders>
              <w:top w:val="single" w:sz="4" w:space="0" w:color="000000"/>
              <w:left w:val="single" w:sz="4" w:space="0" w:color="000000"/>
              <w:bottom w:val="single" w:sz="4" w:space="0" w:color="000000"/>
              <w:right w:val="single" w:sz="4" w:space="0" w:color="000000"/>
            </w:tcBorders>
          </w:tcPr>
          <w:p w14:paraId="6BE90FD6" w14:textId="77777777" w:rsidR="00294A6C" w:rsidRPr="00E866A8" w:rsidRDefault="00294A6C" w:rsidP="00294A6C">
            <w:pPr>
              <w:widowControl w:val="0"/>
              <w:autoSpaceDE w:val="0"/>
              <w:autoSpaceDN w:val="0"/>
              <w:adjustRightInd w:val="0"/>
              <w:spacing w:before="15" w:line="240" w:lineRule="exact"/>
              <w:rPr>
                <w:lang w:val="en-US"/>
              </w:rPr>
            </w:pPr>
          </w:p>
          <w:p w14:paraId="67117129"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sz w:val="18"/>
                <w:szCs w:val="18"/>
                <w:lang w:val="en-US"/>
              </w:rPr>
              <w:t>D</w:t>
            </w:r>
          </w:p>
        </w:tc>
        <w:tc>
          <w:tcPr>
            <w:tcW w:w="1818" w:type="dxa"/>
            <w:tcBorders>
              <w:top w:val="single" w:sz="4" w:space="0" w:color="000000"/>
              <w:left w:val="single" w:sz="4" w:space="0" w:color="000000"/>
              <w:bottom w:val="single" w:sz="4" w:space="0" w:color="000000"/>
              <w:right w:val="single" w:sz="4" w:space="0" w:color="000000"/>
            </w:tcBorders>
          </w:tcPr>
          <w:p w14:paraId="232F2BCE" w14:textId="77777777" w:rsidR="00294A6C" w:rsidRPr="00E866A8" w:rsidRDefault="00294A6C" w:rsidP="00294A6C">
            <w:pPr>
              <w:widowControl w:val="0"/>
              <w:autoSpaceDE w:val="0"/>
              <w:autoSpaceDN w:val="0"/>
              <w:adjustRightInd w:val="0"/>
              <w:spacing w:before="2" w:line="130" w:lineRule="exact"/>
              <w:rPr>
                <w:sz w:val="13"/>
                <w:szCs w:val="13"/>
                <w:lang w:val="en-US"/>
              </w:rPr>
            </w:pPr>
          </w:p>
          <w:p w14:paraId="63B0459E" w14:textId="77777777" w:rsidR="00294A6C" w:rsidRPr="00E866A8" w:rsidRDefault="00294A6C" w:rsidP="00294A6C">
            <w:pPr>
              <w:widowControl w:val="0"/>
              <w:autoSpaceDE w:val="0"/>
              <w:autoSpaceDN w:val="0"/>
              <w:adjustRightInd w:val="0"/>
              <w:spacing w:line="230" w:lineRule="exact"/>
              <w:ind w:left="102" w:right="283"/>
              <w:rPr>
                <w:lang w:val="en-US"/>
              </w:rPr>
            </w:pPr>
            <w:r w:rsidRPr="00E866A8">
              <w:rPr>
                <w:rFonts w:ascii="Arial" w:hAnsi="Arial" w:cs="Arial"/>
                <w:sz w:val="20"/>
                <w:lang w:val="en-US"/>
              </w:rPr>
              <w:t>Annual number of shipments</w:t>
            </w:r>
          </w:p>
        </w:tc>
        <w:tc>
          <w:tcPr>
            <w:tcW w:w="2128" w:type="dxa"/>
            <w:tcBorders>
              <w:top w:val="single" w:sz="4" w:space="0" w:color="000000"/>
              <w:left w:val="single" w:sz="4" w:space="0" w:color="000000"/>
              <w:bottom w:val="single" w:sz="4" w:space="0" w:color="000000"/>
              <w:right w:val="single" w:sz="4" w:space="0" w:color="000000"/>
            </w:tcBorders>
          </w:tcPr>
          <w:p w14:paraId="7C6B98AF" w14:textId="77777777" w:rsidR="00294A6C" w:rsidRPr="00E866A8" w:rsidRDefault="00294A6C" w:rsidP="00294A6C">
            <w:pPr>
              <w:widowControl w:val="0"/>
              <w:autoSpaceDE w:val="0"/>
              <w:autoSpaceDN w:val="0"/>
              <w:adjustRightInd w:val="0"/>
              <w:spacing w:before="14" w:line="239" w:lineRule="auto"/>
              <w:ind w:left="102" w:right="91"/>
              <w:rPr>
                <w:i/>
                <w:lang w:val="en-US"/>
              </w:rPr>
            </w:pPr>
            <w:r w:rsidRPr="00E866A8">
              <w:rPr>
                <w:rFonts w:ascii="Arial" w:hAnsi="Arial" w:cs="Arial"/>
                <w:i/>
                <w:noProof/>
                <w:sz w:val="20"/>
                <w:lang w:val="en-US"/>
              </w:rPr>
              <w:t>Based on the national plan for vaccine distribution</w:t>
            </w:r>
          </w:p>
        </w:tc>
        <w:tc>
          <w:tcPr>
            <w:tcW w:w="1070" w:type="dxa"/>
            <w:tcBorders>
              <w:top w:val="single" w:sz="4" w:space="0" w:color="000000"/>
              <w:left w:val="single" w:sz="4" w:space="0" w:color="000000"/>
              <w:bottom w:val="single" w:sz="4" w:space="0" w:color="000000"/>
              <w:right w:val="single" w:sz="4" w:space="0" w:color="000000"/>
            </w:tcBorders>
          </w:tcPr>
          <w:p w14:paraId="46CD6D0E" w14:textId="77777777" w:rsidR="00294A6C" w:rsidRPr="00E866A8" w:rsidRDefault="00294A6C" w:rsidP="00294A6C">
            <w:pPr>
              <w:widowControl w:val="0"/>
              <w:autoSpaceDE w:val="0"/>
              <w:autoSpaceDN w:val="0"/>
              <w:adjustRightInd w:val="0"/>
              <w:spacing w:before="12" w:line="220" w:lineRule="exact"/>
              <w:rPr>
                <w:sz w:val="22"/>
                <w:szCs w:val="22"/>
                <w:lang w:val="en-US"/>
              </w:rPr>
            </w:pPr>
          </w:p>
          <w:p w14:paraId="51DD991D" w14:textId="77777777" w:rsidR="00294A6C" w:rsidRPr="00E866A8" w:rsidRDefault="00294A6C" w:rsidP="00294A6C">
            <w:pPr>
              <w:widowControl w:val="0"/>
              <w:autoSpaceDE w:val="0"/>
              <w:autoSpaceDN w:val="0"/>
              <w:adjustRightInd w:val="0"/>
              <w:ind w:left="432" w:right="412"/>
              <w:jc w:val="center"/>
              <w:rPr>
                <w:lang w:val="en-US"/>
              </w:rPr>
            </w:pPr>
            <w:r w:rsidRPr="00E866A8">
              <w:rPr>
                <w:rFonts w:ascii="Arial" w:hAnsi="Arial" w:cs="Arial"/>
                <w:w w:val="99"/>
                <w:sz w:val="22"/>
                <w:szCs w:val="22"/>
                <w:lang w:val="en-US"/>
              </w:rPr>
              <w:t>4</w:t>
            </w:r>
          </w:p>
        </w:tc>
        <w:tc>
          <w:tcPr>
            <w:tcW w:w="1081" w:type="dxa"/>
            <w:tcBorders>
              <w:top w:val="single" w:sz="4" w:space="0" w:color="000000"/>
              <w:left w:val="single" w:sz="4" w:space="0" w:color="000000"/>
              <w:bottom w:val="single" w:sz="4" w:space="0" w:color="000000"/>
              <w:right w:val="single" w:sz="4" w:space="0" w:color="000000"/>
            </w:tcBorders>
          </w:tcPr>
          <w:p w14:paraId="3D47BE02" w14:textId="77777777" w:rsidR="00294A6C" w:rsidRPr="00E866A8" w:rsidRDefault="00294A6C" w:rsidP="00294A6C">
            <w:pPr>
              <w:widowControl w:val="0"/>
              <w:autoSpaceDE w:val="0"/>
              <w:autoSpaceDN w:val="0"/>
              <w:adjustRightInd w:val="0"/>
              <w:spacing w:before="12" w:line="220" w:lineRule="exact"/>
              <w:rPr>
                <w:sz w:val="22"/>
                <w:szCs w:val="22"/>
                <w:lang w:val="en-US"/>
              </w:rPr>
            </w:pPr>
          </w:p>
          <w:p w14:paraId="04512FB7" w14:textId="77777777" w:rsidR="00294A6C" w:rsidRPr="00E866A8" w:rsidRDefault="00294A6C" w:rsidP="00294A6C">
            <w:pPr>
              <w:widowControl w:val="0"/>
              <w:autoSpaceDE w:val="0"/>
              <w:autoSpaceDN w:val="0"/>
              <w:adjustRightInd w:val="0"/>
              <w:ind w:left="438" w:right="417"/>
              <w:jc w:val="center"/>
              <w:rPr>
                <w:lang w:val="en-US"/>
              </w:rPr>
            </w:pPr>
            <w:r w:rsidRPr="00E866A8">
              <w:rPr>
                <w:rFonts w:ascii="Arial" w:hAnsi="Arial" w:cs="Arial"/>
                <w:w w:val="99"/>
                <w:sz w:val="22"/>
                <w:szCs w:val="22"/>
                <w:lang w:val="en-US"/>
              </w:rPr>
              <w:t>4</w:t>
            </w:r>
          </w:p>
        </w:tc>
        <w:tc>
          <w:tcPr>
            <w:tcW w:w="893" w:type="dxa"/>
            <w:tcBorders>
              <w:top w:val="single" w:sz="4" w:space="0" w:color="000000"/>
              <w:left w:val="single" w:sz="4" w:space="0" w:color="000000"/>
              <w:bottom w:val="single" w:sz="4" w:space="0" w:color="000000"/>
              <w:right w:val="single" w:sz="4" w:space="0" w:color="000000"/>
            </w:tcBorders>
          </w:tcPr>
          <w:p w14:paraId="39A042EB" w14:textId="77777777" w:rsidR="00294A6C" w:rsidRPr="00E866A8" w:rsidRDefault="00294A6C" w:rsidP="00294A6C">
            <w:pPr>
              <w:widowControl w:val="0"/>
              <w:autoSpaceDE w:val="0"/>
              <w:autoSpaceDN w:val="0"/>
              <w:adjustRightInd w:val="0"/>
              <w:spacing w:before="12" w:line="220" w:lineRule="exact"/>
              <w:rPr>
                <w:sz w:val="22"/>
                <w:szCs w:val="22"/>
                <w:lang w:val="en-US"/>
              </w:rPr>
            </w:pPr>
          </w:p>
          <w:p w14:paraId="5433F721" w14:textId="77777777" w:rsidR="00294A6C" w:rsidRPr="00E866A8" w:rsidRDefault="00294A6C" w:rsidP="00294A6C">
            <w:pPr>
              <w:widowControl w:val="0"/>
              <w:autoSpaceDE w:val="0"/>
              <w:autoSpaceDN w:val="0"/>
              <w:adjustRightInd w:val="0"/>
              <w:ind w:left="342" w:right="324"/>
              <w:jc w:val="center"/>
              <w:rPr>
                <w:lang w:val="en-US"/>
              </w:rPr>
            </w:pPr>
            <w:r w:rsidRPr="00E866A8">
              <w:rPr>
                <w:rFonts w:ascii="Arial" w:hAnsi="Arial" w:cs="Arial"/>
                <w:w w:val="99"/>
                <w:sz w:val="22"/>
                <w:szCs w:val="22"/>
                <w:lang w:val="en-US"/>
              </w:rPr>
              <w:t>4</w:t>
            </w:r>
          </w:p>
        </w:tc>
        <w:tc>
          <w:tcPr>
            <w:tcW w:w="928" w:type="dxa"/>
            <w:tcBorders>
              <w:top w:val="single" w:sz="4" w:space="0" w:color="000000"/>
              <w:left w:val="single" w:sz="4" w:space="0" w:color="000000"/>
              <w:bottom w:val="single" w:sz="4" w:space="0" w:color="000000"/>
              <w:right w:val="single" w:sz="4" w:space="0" w:color="000000"/>
            </w:tcBorders>
          </w:tcPr>
          <w:p w14:paraId="689C8AF2" w14:textId="77777777" w:rsidR="00294A6C" w:rsidRPr="00E866A8" w:rsidRDefault="00294A6C" w:rsidP="00294A6C">
            <w:pPr>
              <w:widowControl w:val="0"/>
              <w:autoSpaceDE w:val="0"/>
              <w:autoSpaceDN w:val="0"/>
              <w:adjustRightInd w:val="0"/>
              <w:spacing w:before="12" w:line="220" w:lineRule="exact"/>
              <w:rPr>
                <w:sz w:val="22"/>
                <w:szCs w:val="22"/>
                <w:lang w:val="en-US"/>
              </w:rPr>
            </w:pPr>
          </w:p>
          <w:p w14:paraId="588B5D93" w14:textId="77777777" w:rsidR="00294A6C" w:rsidRPr="00E866A8" w:rsidRDefault="00294A6C" w:rsidP="00294A6C">
            <w:pPr>
              <w:widowControl w:val="0"/>
              <w:autoSpaceDE w:val="0"/>
              <w:autoSpaceDN w:val="0"/>
              <w:adjustRightInd w:val="0"/>
              <w:ind w:left="360" w:right="341"/>
              <w:jc w:val="center"/>
              <w:rPr>
                <w:lang w:val="en-US"/>
              </w:rPr>
            </w:pPr>
            <w:r w:rsidRPr="00E866A8">
              <w:rPr>
                <w:rFonts w:ascii="Arial" w:hAnsi="Arial" w:cs="Arial"/>
                <w:w w:val="99"/>
                <w:sz w:val="22"/>
                <w:szCs w:val="22"/>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7591AD4F" w14:textId="77777777" w:rsidR="00294A6C" w:rsidRPr="00E866A8" w:rsidRDefault="00294A6C" w:rsidP="00294A6C">
            <w:pPr>
              <w:widowControl w:val="0"/>
              <w:autoSpaceDE w:val="0"/>
              <w:autoSpaceDN w:val="0"/>
              <w:adjustRightInd w:val="0"/>
              <w:spacing w:before="12" w:line="220" w:lineRule="exact"/>
              <w:rPr>
                <w:sz w:val="22"/>
                <w:szCs w:val="22"/>
                <w:lang w:val="en-US"/>
              </w:rPr>
            </w:pPr>
          </w:p>
          <w:p w14:paraId="70B2B8E4" w14:textId="77777777" w:rsidR="00294A6C" w:rsidRPr="00E866A8" w:rsidRDefault="00294A6C" w:rsidP="00294A6C">
            <w:pPr>
              <w:widowControl w:val="0"/>
              <w:autoSpaceDE w:val="0"/>
              <w:autoSpaceDN w:val="0"/>
              <w:adjustRightInd w:val="0"/>
              <w:ind w:left="414" w:right="394"/>
              <w:jc w:val="center"/>
              <w:rPr>
                <w:lang w:val="en-US"/>
              </w:rPr>
            </w:pPr>
            <w:r w:rsidRPr="00E866A8">
              <w:rPr>
                <w:rFonts w:ascii="Arial" w:hAnsi="Arial" w:cs="Arial"/>
                <w:w w:val="99"/>
                <w:sz w:val="22"/>
                <w:szCs w:val="22"/>
                <w:lang w:val="en-US"/>
              </w:rPr>
              <w:t>4</w:t>
            </w:r>
          </w:p>
        </w:tc>
        <w:tc>
          <w:tcPr>
            <w:tcW w:w="805" w:type="dxa"/>
            <w:tcBorders>
              <w:top w:val="single" w:sz="4" w:space="0" w:color="000000"/>
              <w:left w:val="single" w:sz="4" w:space="0" w:color="000000"/>
              <w:bottom w:val="single" w:sz="4" w:space="0" w:color="000000"/>
              <w:right w:val="single" w:sz="4" w:space="0" w:color="000000"/>
            </w:tcBorders>
          </w:tcPr>
          <w:p w14:paraId="136BF326" w14:textId="77777777" w:rsidR="00294A6C" w:rsidRPr="00E866A8" w:rsidRDefault="00294A6C" w:rsidP="00294A6C">
            <w:pPr>
              <w:widowControl w:val="0"/>
              <w:autoSpaceDE w:val="0"/>
              <w:autoSpaceDN w:val="0"/>
              <w:adjustRightInd w:val="0"/>
              <w:spacing w:before="12" w:line="220" w:lineRule="exact"/>
              <w:rPr>
                <w:sz w:val="22"/>
                <w:szCs w:val="22"/>
                <w:lang w:val="en-US"/>
              </w:rPr>
            </w:pPr>
          </w:p>
          <w:p w14:paraId="2F5BB712" w14:textId="77777777" w:rsidR="00294A6C" w:rsidRPr="00E866A8" w:rsidRDefault="00294A6C" w:rsidP="00294A6C">
            <w:pPr>
              <w:widowControl w:val="0"/>
              <w:autoSpaceDE w:val="0"/>
              <w:autoSpaceDN w:val="0"/>
              <w:adjustRightInd w:val="0"/>
              <w:ind w:left="300" w:right="279"/>
              <w:jc w:val="center"/>
              <w:rPr>
                <w:lang w:val="en-US"/>
              </w:rPr>
            </w:pPr>
            <w:r w:rsidRPr="00E866A8">
              <w:rPr>
                <w:rFonts w:ascii="Arial" w:hAnsi="Arial" w:cs="Arial"/>
                <w:w w:val="99"/>
                <w:sz w:val="22"/>
                <w:szCs w:val="22"/>
                <w:lang w:val="en-US"/>
              </w:rPr>
              <w:t>4</w:t>
            </w:r>
          </w:p>
        </w:tc>
        <w:tc>
          <w:tcPr>
            <w:tcW w:w="889" w:type="dxa"/>
            <w:tcBorders>
              <w:top w:val="single" w:sz="4" w:space="0" w:color="000000"/>
              <w:left w:val="single" w:sz="4" w:space="0" w:color="000000"/>
              <w:bottom w:val="single" w:sz="4" w:space="0" w:color="000000"/>
              <w:right w:val="single" w:sz="4" w:space="0" w:color="000000"/>
            </w:tcBorders>
          </w:tcPr>
          <w:p w14:paraId="6C8B0534" w14:textId="77777777" w:rsidR="00294A6C" w:rsidRPr="00E866A8" w:rsidRDefault="00294A6C" w:rsidP="00294A6C">
            <w:pPr>
              <w:widowControl w:val="0"/>
              <w:autoSpaceDE w:val="0"/>
              <w:autoSpaceDN w:val="0"/>
              <w:adjustRightInd w:val="0"/>
              <w:spacing w:before="12" w:line="220" w:lineRule="exact"/>
              <w:rPr>
                <w:sz w:val="22"/>
                <w:szCs w:val="22"/>
                <w:lang w:val="en-US"/>
              </w:rPr>
            </w:pPr>
          </w:p>
          <w:p w14:paraId="2C5389A9" w14:textId="77777777" w:rsidR="00294A6C" w:rsidRPr="00E866A8" w:rsidRDefault="00294A6C" w:rsidP="00294A6C">
            <w:pPr>
              <w:widowControl w:val="0"/>
              <w:autoSpaceDE w:val="0"/>
              <w:autoSpaceDN w:val="0"/>
              <w:adjustRightInd w:val="0"/>
              <w:ind w:left="332" w:right="314"/>
              <w:jc w:val="center"/>
              <w:rPr>
                <w:lang w:val="en-US"/>
              </w:rPr>
            </w:pPr>
            <w:r w:rsidRPr="00E866A8">
              <w:rPr>
                <w:rFonts w:ascii="Arial" w:hAnsi="Arial" w:cs="Arial"/>
                <w:w w:val="99"/>
                <w:sz w:val="22"/>
                <w:szCs w:val="22"/>
                <w:lang w:val="en-US"/>
              </w:rPr>
              <w:t>4</w:t>
            </w:r>
          </w:p>
        </w:tc>
      </w:tr>
      <w:tr w:rsidR="00294A6C" w:rsidRPr="00E866A8" w14:paraId="53E339D8" w14:textId="77777777" w:rsidTr="00294A6C">
        <w:trPr>
          <w:trHeight w:hRule="exact" w:val="581"/>
        </w:trPr>
        <w:tc>
          <w:tcPr>
            <w:tcW w:w="403" w:type="dxa"/>
            <w:tcBorders>
              <w:top w:val="single" w:sz="4" w:space="0" w:color="000000"/>
              <w:left w:val="single" w:sz="4" w:space="0" w:color="000000"/>
              <w:bottom w:val="single" w:sz="4" w:space="0" w:color="000000"/>
              <w:right w:val="single" w:sz="4" w:space="0" w:color="000000"/>
            </w:tcBorders>
          </w:tcPr>
          <w:p w14:paraId="53F8F27C" w14:textId="77777777" w:rsidR="00294A6C" w:rsidRPr="00E866A8" w:rsidRDefault="00294A6C" w:rsidP="00294A6C">
            <w:pPr>
              <w:widowControl w:val="0"/>
              <w:autoSpaceDE w:val="0"/>
              <w:autoSpaceDN w:val="0"/>
              <w:adjustRightInd w:val="0"/>
              <w:spacing w:before="7" w:line="170" w:lineRule="exact"/>
              <w:rPr>
                <w:sz w:val="17"/>
                <w:szCs w:val="17"/>
                <w:lang w:val="en-US"/>
              </w:rPr>
            </w:pPr>
          </w:p>
          <w:p w14:paraId="107B6015" w14:textId="77777777" w:rsidR="00294A6C" w:rsidRPr="00E866A8" w:rsidRDefault="00294A6C" w:rsidP="00294A6C">
            <w:pPr>
              <w:widowControl w:val="0"/>
              <w:autoSpaceDE w:val="0"/>
              <w:autoSpaceDN w:val="0"/>
              <w:adjustRightInd w:val="0"/>
              <w:ind w:left="102" w:right="82"/>
              <w:jc w:val="center"/>
              <w:rPr>
                <w:lang w:val="en-US"/>
              </w:rPr>
            </w:pPr>
            <w:r w:rsidRPr="00E866A8">
              <w:rPr>
                <w:rFonts w:ascii="Arial" w:hAnsi="Arial" w:cs="Arial"/>
                <w:w w:val="99"/>
                <w:sz w:val="18"/>
                <w:szCs w:val="18"/>
                <w:lang w:val="en-US"/>
              </w:rPr>
              <w:t>E</w:t>
            </w:r>
          </w:p>
        </w:tc>
        <w:tc>
          <w:tcPr>
            <w:tcW w:w="1818" w:type="dxa"/>
            <w:tcBorders>
              <w:top w:val="single" w:sz="4" w:space="0" w:color="000000"/>
              <w:left w:val="single" w:sz="4" w:space="0" w:color="000000"/>
              <w:bottom w:val="single" w:sz="4" w:space="0" w:color="000000"/>
              <w:right w:val="single" w:sz="4" w:space="0" w:color="000000"/>
            </w:tcBorders>
          </w:tcPr>
          <w:p w14:paraId="6821C1B8" w14:textId="77777777" w:rsidR="00294A6C" w:rsidRPr="00E866A8" w:rsidRDefault="00294A6C" w:rsidP="00294A6C">
            <w:pPr>
              <w:widowControl w:val="0"/>
              <w:autoSpaceDE w:val="0"/>
              <w:autoSpaceDN w:val="0"/>
              <w:adjustRightInd w:val="0"/>
              <w:spacing w:before="51"/>
              <w:ind w:left="102" w:right="81"/>
              <w:rPr>
                <w:lang w:val="en-US"/>
              </w:rPr>
            </w:pPr>
            <w:r w:rsidRPr="00E866A8">
              <w:rPr>
                <w:rFonts w:ascii="Arial" w:hAnsi="Arial" w:cs="Arial"/>
                <w:sz w:val="20"/>
                <w:lang w:val="en-US"/>
              </w:rPr>
              <w:t>Difference (if applicable)</w:t>
            </w:r>
          </w:p>
        </w:tc>
        <w:tc>
          <w:tcPr>
            <w:tcW w:w="2128" w:type="dxa"/>
            <w:tcBorders>
              <w:top w:val="single" w:sz="4" w:space="0" w:color="000000"/>
              <w:left w:val="single" w:sz="4" w:space="0" w:color="000000"/>
              <w:bottom w:val="single" w:sz="4" w:space="0" w:color="000000"/>
              <w:right w:val="single" w:sz="4" w:space="0" w:color="000000"/>
            </w:tcBorders>
          </w:tcPr>
          <w:p w14:paraId="7211A39B" w14:textId="77777777" w:rsidR="00294A6C" w:rsidRPr="00E866A8" w:rsidRDefault="00294A6C" w:rsidP="00294A6C">
            <w:pPr>
              <w:widowControl w:val="0"/>
              <w:autoSpaceDE w:val="0"/>
              <w:autoSpaceDN w:val="0"/>
              <w:adjustRightInd w:val="0"/>
              <w:spacing w:before="6" w:line="150" w:lineRule="exact"/>
              <w:rPr>
                <w:i/>
                <w:sz w:val="15"/>
                <w:szCs w:val="15"/>
                <w:lang w:val="en-US"/>
              </w:rPr>
            </w:pPr>
          </w:p>
          <w:p w14:paraId="29BE6380"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((A/D) - B)</w:t>
            </w:r>
          </w:p>
        </w:tc>
        <w:tc>
          <w:tcPr>
            <w:tcW w:w="1070" w:type="dxa"/>
            <w:tcBorders>
              <w:top w:val="single" w:sz="4" w:space="0" w:color="000000"/>
              <w:left w:val="single" w:sz="4" w:space="0" w:color="000000"/>
              <w:bottom w:val="single" w:sz="4" w:space="0" w:color="000000"/>
              <w:right w:val="single" w:sz="4" w:space="0" w:color="000000"/>
            </w:tcBorders>
          </w:tcPr>
          <w:p w14:paraId="07FBF873"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68770A2C" w14:textId="77777777" w:rsidR="00294A6C" w:rsidRPr="00E866A8" w:rsidRDefault="00294A6C" w:rsidP="00294A6C">
            <w:pPr>
              <w:widowControl w:val="0"/>
              <w:autoSpaceDE w:val="0"/>
              <w:autoSpaceDN w:val="0"/>
              <w:adjustRightInd w:val="0"/>
              <w:ind w:left="309" w:right="-20"/>
              <w:rPr>
                <w:b/>
                <w:lang w:val="en-US"/>
              </w:rPr>
            </w:pPr>
            <w:r w:rsidRPr="00E866A8">
              <w:rPr>
                <w:rFonts w:ascii="Arial" w:hAnsi="Arial" w:cs="Arial"/>
                <w:b/>
                <w:sz w:val="22"/>
                <w:szCs w:val="22"/>
                <w:lang w:val="en-US"/>
              </w:rPr>
              <w:t>-462</w:t>
            </w:r>
          </w:p>
        </w:tc>
        <w:tc>
          <w:tcPr>
            <w:tcW w:w="1081" w:type="dxa"/>
            <w:tcBorders>
              <w:top w:val="single" w:sz="4" w:space="0" w:color="000000"/>
              <w:left w:val="single" w:sz="4" w:space="0" w:color="000000"/>
              <w:bottom w:val="single" w:sz="4" w:space="0" w:color="000000"/>
              <w:right w:val="single" w:sz="4" w:space="0" w:color="000000"/>
            </w:tcBorders>
          </w:tcPr>
          <w:p w14:paraId="39CE353E"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36DD5DA5" w14:textId="77777777" w:rsidR="00294A6C" w:rsidRPr="00E866A8" w:rsidRDefault="00294A6C" w:rsidP="00294A6C">
            <w:pPr>
              <w:widowControl w:val="0"/>
              <w:autoSpaceDE w:val="0"/>
              <w:autoSpaceDN w:val="0"/>
              <w:adjustRightInd w:val="0"/>
              <w:ind w:left="315" w:right="-20"/>
              <w:rPr>
                <w:b/>
                <w:lang w:val="en-US"/>
              </w:rPr>
            </w:pPr>
            <w:r w:rsidRPr="00E866A8">
              <w:rPr>
                <w:rFonts w:ascii="Arial" w:hAnsi="Arial" w:cs="Arial"/>
                <w:b/>
                <w:sz w:val="22"/>
                <w:szCs w:val="22"/>
                <w:lang w:val="en-US"/>
              </w:rPr>
              <w:t>-436</w:t>
            </w:r>
          </w:p>
        </w:tc>
        <w:tc>
          <w:tcPr>
            <w:tcW w:w="893" w:type="dxa"/>
            <w:tcBorders>
              <w:top w:val="single" w:sz="4" w:space="0" w:color="000000"/>
              <w:left w:val="single" w:sz="4" w:space="0" w:color="000000"/>
              <w:bottom w:val="single" w:sz="4" w:space="0" w:color="000000"/>
              <w:right w:val="single" w:sz="4" w:space="0" w:color="000000"/>
            </w:tcBorders>
          </w:tcPr>
          <w:p w14:paraId="655E5FC7"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708D3127" w14:textId="77777777" w:rsidR="00294A6C" w:rsidRPr="00E866A8" w:rsidRDefault="00294A6C" w:rsidP="00294A6C">
            <w:pPr>
              <w:widowControl w:val="0"/>
              <w:autoSpaceDE w:val="0"/>
              <w:autoSpaceDN w:val="0"/>
              <w:adjustRightInd w:val="0"/>
              <w:ind w:left="220" w:right="-20"/>
              <w:rPr>
                <w:b/>
                <w:lang w:val="en-US"/>
              </w:rPr>
            </w:pPr>
            <w:r w:rsidRPr="00E866A8">
              <w:rPr>
                <w:rFonts w:ascii="Arial" w:hAnsi="Arial" w:cs="Arial"/>
                <w:b/>
                <w:sz w:val="22"/>
                <w:szCs w:val="22"/>
                <w:lang w:val="en-US"/>
              </w:rPr>
              <w:t>-312</w:t>
            </w:r>
          </w:p>
        </w:tc>
        <w:tc>
          <w:tcPr>
            <w:tcW w:w="928" w:type="dxa"/>
            <w:tcBorders>
              <w:top w:val="single" w:sz="4" w:space="0" w:color="000000"/>
              <w:left w:val="single" w:sz="4" w:space="0" w:color="000000"/>
              <w:bottom w:val="single" w:sz="4" w:space="0" w:color="000000"/>
              <w:right w:val="single" w:sz="4" w:space="0" w:color="000000"/>
            </w:tcBorders>
          </w:tcPr>
          <w:p w14:paraId="73A39987"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6645D3B1" w14:textId="77777777" w:rsidR="00294A6C" w:rsidRPr="00E866A8" w:rsidRDefault="00294A6C" w:rsidP="00294A6C">
            <w:pPr>
              <w:widowControl w:val="0"/>
              <w:autoSpaceDE w:val="0"/>
              <w:autoSpaceDN w:val="0"/>
              <w:adjustRightInd w:val="0"/>
              <w:ind w:left="238" w:right="-20"/>
              <w:rPr>
                <w:b/>
                <w:lang w:val="en-US"/>
              </w:rPr>
            </w:pPr>
            <w:r w:rsidRPr="00E866A8">
              <w:rPr>
                <w:rFonts w:ascii="Arial" w:hAnsi="Arial" w:cs="Arial"/>
                <w:b/>
                <w:sz w:val="22"/>
                <w:szCs w:val="22"/>
                <w:lang w:val="en-US"/>
              </w:rPr>
              <w:t>-315</w:t>
            </w:r>
          </w:p>
        </w:tc>
        <w:tc>
          <w:tcPr>
            <w:tcW w:w="1034" w:type="dxa"/>
            <w:tcBorders>
              <w:top w:val="single" w:sz="4" w:space="0" w:color="000000"/>
              <w:left w:val="single" w:sz="4" w:space="0" w:color="000000"/>
              <w:bottom w:val="single" w:sz="4" w:space="0" w:color="000000"/>
              <w:right w:val="single" w:sz="4" w:space="0" w:color="000000"/>
            </w:tcBorders>
          </w:tcPr>
          <w:p w14:paraId="1FD70CB0"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180E782F" w14:textId="77777777" w:rsidR="00294A6C" w:rsidRPr="00E866A8" w:rsidRDefault="00294A6C" w:rsidP="00294A6C">
            <w:pPr>
              <w:widowControl w:val="0"/>
              <w:autoSpaceDE w:val="0"/>
              <w:autoSpaceDN w:val="0"/>
              <w:adjustRightInd w:val="0"/>
              <w:ind w:left="290" w:right="-20"/>
              <w:rPr>
                <w:b/>
                <w:lang w:val="en-US"/>
              </w:rPr>
            </w:pPr>
            <w:r w:rsidRPr="00E866A8">
              <w:rPr>
                <w:rFonts w:ascii="Arial" w:hAnsi="Arial" w:cs="Arial"/>
                <w:b/>
                <w:sz w:val="22"/>
                <w:szCs w:val="22"/>
                <w:lang w:val="en-US"/>
              </w:rPr>
              <w:t>-373</w:t>
            </w:r>
          </w:p>
        </w:tc>
        <w:tc>
          <w:tcPr>
            <w:tcW w:w="805" w:type="dxa"/>
            <w:tcBorders>
              <w:top w:val="single" w:sz="4" w:space="0" w:color="000000"/>
              <w:left w:val="single" w:sz="4" w:space="0" w:color="000000"/>
              <w:bottom w:val="single" w:sz="4" w:space="0" w:color="000000"/>
              <w:right w:val="single" w:sz="4" w:space="0" w:color="000000"/>
            </w:tcBorders>
          </w:tcPr>
          <w:p w14:paraId="7E25580C"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79AFAE4E" w14:textId="77777777" w:rsidR="00294A6C" w:rsidRPr="00E866A8" w:rsidRDefault="00294A6C" w:rsidP="00294A6C">
            <w:pPr>
              <w:widowControl w:val="0"/>
              <w:autoSpaceDE w:val="0"/>
              <w:autoSpaceDN w:val="0"/>
              <w:adjustRightInd w:val="0"/>
              <w:ind w:left="176" w:right="-20"/>
              <w:rPr>
                <w:b/>
                <w:lang w:val="en-US"/>
              </w:rPr>
            </w:pPr>
            <w:r w:rsidRPr="00E866A8">
              <w:rPr>
                <w:rFonts w:ascii="Arial" w:hAnsi="Arial" w:cs="Arial"/>
                <w:b/>
                <w:sz w:val="22"/>
                <w:szCs w:val="22"/>
                <w:lang w:val="en-US"/>
              </w:rPr>
              <w:t>-410</w:t>
            </w:r>
          </w:p>
        </w:tc>
        <w:tc>
          <w:tcPr>
            <w:tcW w:w="889" w:type="dxa"/>
            <w:tcBorders>
              <w:top w:val="single" w:sz="4" w:space="0" w:color="000000"/>
              <w:left w:val="single" w:sz="4" w:space="0" w:color="000000"/>
              <w:bottom w:val="single" w:sz="4" w:space="0" w:color="000000"/>
              <w:right w:val="single" w:sz="4" w:space="0" w:color="000000"/>
            </w:tcBorders>
          </w:tcPr>
          <w:p w14:paraId="63BEE08B"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2CB9183A" w14:textId="77777777" w:rsidR="00294A6C" w:rsidRPr="00E866A8" w:rsidRDefault="00294A6C" w:rsidP="00294A6C">
            <w:pPr>
              <w:widowControl w:val="0"/>
              <w:autoSpaceDE w:val="0"/>
              <w:autoSpaceDN w:val="0"/>
              <w:adjustRightInd w:val="0"/>
              <w:ind w:left="218" w:right="-20"/>
              <w:rPr>
                <w:b/>
                <w:lang w:val="en-US"/>
              </w:rPr>
            </w:pPr>
            <w:r w:rsidRPr="00E866A8">
              <w:rPr>
                <w:rFonts w:ascii="Arial" w:hAnsi="Arial" w:cs="Arial"/>
                <w:b/>
                <w:sz w:val="22"/>
                <w:szCs w:val="22"/>
                <w:lang w:val="en-US"/>
              </w:rPr>
              <w:t>-146</w:t>
            </w:r>
          </w:p>
        </w:tc>
      </w:tr>
      <w:tr w:rsidR="00294A6C" w:rsidRPr="00E866A8" w14:paraId="3E6A2183" w14:textId="77777777" w:rsidTr="00294A6C">
        <w:trPr>
          <w:trHeight w:hRule="exact" w:val="700"/>
        </w:trPr>
        <w:tc>
          <w:tcPr>
            <w:tcW w:w="403" w:type="dxa"/>
            <w:tcBorders>
              <w:top w:val="single" w:sz="4" w:space="0" w:color="000000"/>
              <w:left w:val="single" w:sz="4" w:space="0" w:color="000000"/>
              <w:bottom w:val="single" w:sz="4" w:space="0" w:color="000000"/>
              <w:right w:val="single" w:sz="4" w:space="0" w:color="000000"/>
            </w:tcBorders>
          </w:tcPr>
          <w:p w14:paraId="4F2EE5F7"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55390E0B" w14:textId="77777777" w:rsidR="00294A6C" w:rsidRPr="00E866A8" w:rsidRDefault="00294A6C" w:rsidP="00294A6C">
            <w:pPr>
              <w:widowControl w:val="0"/>
              <w:autoSpaceDE w:val="0"/>
              <w:autoSpaceDN w:val="0"/>
              <w:adjustRightInd w:val="0"/>
              <w:ind w:left="107" w:right="88"/>
              <w:jc w:val="center"/>
              <w:rPr>
                <w:lang w:val="en-US"/>
              </w:rPr>
            </w:pPr>
            <w:r w:rsidRPr="00E866A8">
              <w:rPr>
                <w:rFonts w:ascii="Arial" w:hAnsi="Arial" w:cs="Arial"/>
                <w:w w:val="99"/>
                <w:sz w:val="18"/>
                <w:szCs w:val="18"/>
                <w:lang w:val="en-US"/>
              </w:rPr>
              <w:t>F</w:t>
            </w:r>
          </w:p>
        </w:tc>
        <w:tc>
          <w:tcPr>
            <w:tcW w:w="1818" w:type="dxa"/>
            <w:tcBorders>
              <w:top w:val="single" w:sz="4" w:space="0" w:color="000000"/>
              <w:left w:val="single" w:sz="4" w:space="0" w:color="000000"/>
              <w:bottom w:val="single" w:sz="4" w:space="0" w:color="000000"/>
              <w:right w:val="single" w:sz="4" w:space="0" w:color="000000"/>
            </w:tcBorders>
          </w:tcPr>
          <w:p w14:paraId="08DCA99F" w14:textId="77777777" w:rsidR="00294A6C" w:rsidRPr="00E866A8" w:rsidRDefault="00294A6C" w:rsidP="00294A6C">
            <w:pPr>
              <w:widowControl w:val="0"/>
              <w:autoSpaceDE w:val="0"/>
              <w:autoSpaceDN w:val="0"/>
              <w:adjustRightInd w:val="0"/>
              <w:spacing w:line="230" w:lineRule="exact"/>
              <w:ind w:left="102" w:right="436"/>
              <w:rPr>
                <w:lang w:val="en-US"/>
              </w:rPr>
            </w:pPr>
            <w:r w:rsidRPr="00E866A8">
              <w:rPr>
                <w:rFonts w:ascii="Arial" w:hAnsi="Arial" w:cs="Arial"/>
                <w:noProof/>
                <w:sz w:val="20"/>
                <w:lang w:val="en-US"/>
              </w:rPr>
              <w:t>Estimated cost of expansion</w:t>
            </w:r>
          </w:p>
        </w:tc>
        <w:tc>
          <w:tcPr>
            <w:tcW w:w="2128" w:type="dxa"/>
            <w:tcBorders>
              <w:top w:val="single" w:sz="4" w:space="0" w:color="000000"/>
              <w:left w:val="single" w:sz="4" w:space="0" w:color="000000"/>
              <w:bottom w:val="single" w:sz="4" w:space="0" w:color="000000"/>
              <w:right w:val="single" w:sz="4" w:space="0" w:color="000000"/>
            </w:tcBorders>
          </w:tcPr>
          <w:p w14:paraId="1463E246" w14:textId="77777777" w:rsidR="00294A6C" w:rsidRPr="00E866A8" w:rsidRDefault="00294A6C" w:rsidP="00294A6C">
            <w:pPr>
              <w:widowControl w:val="0"/>
              <w:autoSpaceDE w:val="0"/>
              <w:autoSpaceDN w:val="0"/>
              <w:adjustRightInd w:val="0"/>
              <w:spacing w:before="16" w:line="200" w:lineRule="exact"/>
              <w:rPr>
                <w:i/>
                <w:sz w:val="20"/>
                <w:lang w:val="en-US"/>
              </w:rPr>
            </w:pPr>
          </w:p>
          <w:p w14:paraId="56EC6308"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US $</w:t>
            </w:r>
          </w:p>
        </w:tc>
        <w:tc>
          <w:tcPr>
            <w:tcW w:w="1070" w:type="dxa"/>
            <w:tcBorders>
              <w:top w:val="single" w:sz="4" w:space="0" w:color="000000"/>
              <w:left w:val="single" w:sz="4" w:space="0" w:color="000000"/>
              <w:bottom w:val="single" w:sz="4" w:space="0" w:color="000000"/>
              <w:right w:val="single" w:sz="4" w:space="0" w:color="000000"/>
            </w:tcBorders>
          </w:tcPr>
          <w:p w14:paraId="45A00E4F" w14:textId="77777777" w:rsidR="00294A6C" w:rsidRPr="00E866A8" w:rsidRDefault="00294A6C" w:rsidP="00294A6C">
            <w:pPr>
              <w:widowControl w:val="0"/>
              <w:autoSpaceDE w:val="0"/>
              <w:autoSpaceDN w:val="0"/>
              <w:adjustRightInd w:val="0"/>
              <w:spacing w:before="15" w:line="200" w:lineRule="exact"/>
              <w:rPr>
                <w:sz w:val="20"/>
                <w:lang w:val="en-US"/>
              </w:rPr>
            </w:pPr>
          </w:p>
          <w:p w14:paraId="2851D5D3" w14:textId="77777777" w:rsidR="00294A6C" w:rsidRPr="00E866A8" w:rsidRDefault="00294A6C" w:rsidP="00294A6C">
            <w:pPr>
              <w:widowControl w:val="0"/>
              <w:autoSpaceDE w:val="0"/>
              <w:autoSpaceDN w:val="0"/>
              <w:adjustRightInd w:val="0"/>
              <w:ind w:left="192" w:right="-20"/>
              <w:rPr>
                <w:lang w:val="en-US"/>
              </w:rPr>
            </w:pPr>
            <w:r w:rsidRPr="00E866A8">
              <w:rPr>
                <w:rFonts w:ascii="Arial" w:hAnsi="Arial" w:cs="Arial"/>
                <w:sz w:val="22"/>
                <w:szCs w:val="22"/>
                <w:lang w:val="en-US"/>
              </w:rPr>
              <w:t>$1,196</w:t>
            </w:r>
          </w:p>
        </w:tc>
        <w:tc>
          <w:tcPr>
            <w:tcW w:w="1081" w:type="dxa"/>
            <w:tcBorders>
              <w:top w:val="single" w:sz="4" w:space="0" w:color="000000"/>
              <w:left w:val="single" w:sz="4" w:space="0" w:color="000000"/>
              <w:bottom w:val="single" w:sz="4" w:space="0" w:color="000000"/>
              <w:right w:val="single" w:sz="4" w:space="0" w:color="000000"/>
            </w:tcBorders>
          </w:tcPr>
          <w:p w14:paraId="6684D36C" w14:textId="77777777" w:rsidR="00294A6C" w:rsidRPr="00E866A8" w:rsidRDefault="00294A6C" w:rsidP="00294A6C">
            <w:pPr>
              <w:widowControl w:val="0"/>
              <w:autoSpaceDE w:val="0"/>
              <w:autoSpaceDN w:val="0"/>
              <w:adjustRightInd w:val="0"/>
              <w:spacing w:before="15" w:line="200" w:lineRule="exact"/>
              <w:rPr>
                <w:sz w:val="20"/>
                <w:lang w:val="en-US"/>
              </w:rPr>
            </w:pPr>
          </w:p>
          <w:p w14:paraId="10AFB2ED" w14:textId="77777777" w:rsidR="00294A6C" w:rsidRPr="00E866A8" w:rsidRDefault="00294A6C" w:rsidP="00294A6C">
            <w:pPr>
              <w:widowControl w:val="0"/>
              <w:autoSpaceDE w:val="0"/>
              <w:autoSpaceDN w:val="0"/>
              <w:adjustRightInd w:val="0"/>
              <w:ind w:left="198" w:right="-20"/>
              <w:rPr>
                <w:lang w:val="en-US"/>
              </w:rPr>
            </w:pPr>
            <w:r w:rsidRPr="00E866A8">
              <w:rPr>
                <w:rFonts w:ascii="Arial" w:hAnsi="Arial" w:cs="Arial"/>
                <w:sz w:val="22"/>
                <w:szCs w:val="22"/>
                <w:lang w:val="en-US"/>
              </w:rPr>
              <w:t>$1,196</w:t>
            </w:r>
          </w:p>
        </w:tc>
        <w:tc>
          <w:tcPr>
            <w:tcW w:w="893" w:type="dxa"/>
            <w:tcBorders>
              <w:top w:val="single" w:sz="4" w:space="0" w:color="000000"/>
              <w:left w:val="single" w:sz="4" w:space="0" w:color="000000"/>
              <w:bottom w:val="single" w:sz="4" w:space="0" w:color="000000"/>
              <w:right w:val="single" w:sz="4" w:space="0" w:color="000000"/>
            </w:tcBorders>
          </w:tcPr>
          <w:p w14:paraId="3F6FD5A9" w14:textId="77777777" w:rsidR="00294A6C" w:rsidRPr="00E866A8" w:rsidRDefault="00294A6C" w:rsidP="00294A6C">
            <w:pPr>
              <w:widowControl w:val="0"/>
              <w:autoSpaceDE w:val="0"/>
              <w:autoSpaceDN w:val="0"/>
              <w:adjustRightInd w:val="0"/>
              <w:spacing w:before="15" w:line="200" w:lineRule="exact"/>
              <w:rPr>
                <w:sz w:val="20"/>
                <w:lang w:val="en-US"/>
              </w:rPr>
            </w:pPr>
          </w:p>
          <w:p w14:paraId="40648AA3" w14:textId="77777777" w:rsidR="00294A6C" w:rsidRPr="00E866A8" w:rsidRDefault="00294A6C" w:rsidP="00294A6C">
            <w:pPr>
              <w:widowControl w:val="0"/>
              <w:autoSpaceDE w:val="0"/>
              <w:autoSpaceDN w:val="0"/>
              <w:adjustRightInd w:val="0"/>
              <w:ind w:left="287" w:right="-20"/>
              <w:rPr>
                <w:lang w:val="en-US"/>
              </w:rPr>
            </w:pPr>
            <w:r w:rsidRPr="00E866A8">
              <w:rPr>
                <w:rFonts w:ascii="Arial" w:hAnsi="Arial" w:cs="Arial"/>
                <w:sz w:val="22"/>
                <w:szCs w:val="22"/>
                <w:lang w:val="en-US"/>
              </w:rPr>
              <w:t>0.0</w:t>
            </w:r>
          </w:p>
        </w:tc>
        <w:tc>
          <w:tcPr>
            <w:tcW w:w="928" w:type="dxa"/>
            <w:tcBorders>
              <w:top w:val="single" w:sz="4" w:space="0" w:color="000000"/>
              <w:left w:val="single" w:sz="4" w:space="0" w:color="000000"/>
              <w:bottom w:val="single" w:sz="4" w:space="0" w:color="000000"/>
              <w:right w:val="single" w:sz="4" w:space="0" w:color="000000"/>
            </w:tcBorders>
          </w:tcPr>
          <w:p w14:paraId="6C276BAD" w14:textId="77777777" w:rsidR="00294A6C" w:rsidRPr="00E866A8" w:rsidRDefault="00294A6C" w:rsidP="00294A6C">
            <w:pPr>
              <w:widowControl w:val="0"/>
              <w:autoSpaceDE w:val="0"/>
              <w:autoSpaceDN w:val="0"/>
              <w:adjustRightInd w:val="0"/>
              <w:spacing w:before="15" w:line="200" w:lineRule="exact"/>
              <w:rPr>
                <w:sz w:val="20"/>
                <w:lang w:val="en-US"/>
              </w:rPr>
            </w:pPr>
          </w:p>
          <w:p w14:paraId="3F5AAB3B" w14:textId="77777777" w:rsidR="00294A6C" w:rsidRPr="00E866A8" w:rsidRDefault="00294A6C" w:rsidP="00294A6C">
            <w:pPr>
              <w:widowControl w:val="0"/>
              <w:autoSpaceDE w:val="0"/>
              <w:autoSpaceDN w:val="0"/>
              <w:adjustRightInd w:val="0"/>
              <w:ind w:left="305" w:right="-20"/>
              <w:rPr>
                <w:lang w:val="en-US"/>
              </w:rPr>
            </w:pPr>
            <w:r w:rsidRPr="00E866A8">
              <w:rPr>
                <w:rFonts w:ascii="Arial" w:hAnsi="Arial" w:cs="Arial"/>
                <w:sz w:val="22"/>
                <w:szCs w:val="22"/>
                <w:lang w:val="en-US"/>
              </w:rPr>
              <w:t>0.0</w:t>
            </w:r>
          </w:p>
        </w:tc>
        <w:tc>
          <w:tcPr>
            <w:tcW w:w="1034" w:type="dxa"/>
            <w:tcBorders>
              <w:top w:val="single" w:sz="4" w:space="0" w:color="000000"/>
              <w:left w:val="single" w:sz="4" w:space="0" w:color="000000"/>
              <w:bottom w:val="single" w:sz="4" w:space="0" w:color="000000"/>
              <w:right w:val="single" w:sz="4" w:space="0" w:color="000000"/>
            </w:tcBorders>
          </w:tcPr>
          <w:p w14:paraId="1467D91E" w14:textId="77777777" w:rsidR="00294A6C" w:rsidRPr="00E866A8" w:rsidRDefault="00294A6C" w:rsidP="00294A6C">
            <w:pPr>
              <w:widowControl w:val="0"/>
              <w:autoSpaceDE w:val="0"/>
              <w:autoSpaceDN w:val="0"/>
              <w:adjustRightInd w:val="0"/>
              <w:spacing w:before="15" w:line="200" w:lineRule="exact"/>
              <w:rPr>
                <w:sz w:val="20"/>
                <w:lang w:val="en-US"/>
              </w:rPr>
            </w:pPr>
          </w:p>
          <w:p w14:paraId="6F010FD7" w14:textId="77777777" w:rsidR="00294A6C" w:rsidRPr="00E866A8" w:rsidRDefault="00294A6C" w:rsidP="00294A6C">
            <w:pPr>
              <w:widowControl w:val="0"/>
              <w:autoSpaceDE w:val="0"/>
              <w:autoSpaceDN w:val="0"/>
              <w:adjustRightInd w:val="0"/>
              <w:ind w:left="174" w:right="-20"/>
              <w:rPr>
                <w:lang w:val="en-US"/>
              </w:rPr>
            </w:pPr>
            <w:r w:rsidRPr="00E866A8">
              <w:rPr>
                <w:rFonts w:ascii="Arial" w:hAnsi="Arial" w:cs="Arial"/>
                <w:sz w:val="22"/>
                <w:szCs w:val="22"/>
                <w:lang w:val="en-US"/>
              </w:rPr>
              <w:t>$1,196</w:t>
            </w:r>
          </w:p>
        </w:tc>
        <w:tc>
          <w:tcPr>
            <w:tcW w:w="805" w:type="dxa"/>
            <w:tcBorders>
              <w:top w:val="single" w:sz="4" w:space="0" w:color="000000"/>
              <w:left w:val="single" w:sz="4" w:space="0" w:color="000000"/>
              <w:bottom w:val="single" w:sz="4" w:space="0" w:color="000000"/>
              <w:right w:val="single" w:sz="4" w:space="0" w:color="000000"/>
            </w:tcBorders>
          </w:tcPr>
          <w:p w14:paraId="16C990F0" w14:textId="77777777" w:rsidR="00294A6C" w:rsidRPr="00E866A8" w:rsidRDefault="00294A6C" w:rsidP="00294A6C">
            <w:pPr>
              <w:widowControl w:val="0"/>
              <w:autoSpaceDE w:val="0"/>
              <w:autoSpaceDN w:val="0"/>
              <w:adjustRightInd w:val="0"/>
              <w:spacing w:before="15" w:line="200" w:lineRule="exact"/>
              <w:rPr>
                <w:sz w:val="20"/>
                <w:lang w:val="en-US"/>
              </w:rPr>
            </w:pPr>
          </w:p>
          <w:p w14:paraId="4DC9F4F8" w14:textId="77777777" w:rsidR="00294A6C" w:rsidRPr="00E866A8" w:rsidRDefault="00294A6C" w:rsidP="00294A6C">
            <w:pPr>
              <w:widowControl w:val="0"/>
              <w:autoSpaceDE w:val="0"/>
              <w:autoSpaceDN w:val="0"/>
              <w:adjustRightInd w:val="0"/>
              <w:ind w:left="243" w:right="-20"/>
              <w:rPr>
                <w:lang w:val="en-US"/>
              </w:rPr>
            </w:pPr>
            <w:r w:rsidRPr="00E866A8">
              <w:rPr>
                <w:rFonts w:ascii="Arial" w:hAnsi="Arial" w:cs="Arial"/>
                <w:sz w:val="22"/>
                <w:szCs w:val="22"/>
                <w:lang w:val="en-US"/>
              </w:rPr>
              <w:t>0.0</w:t>
            </w:r>
          </w:p>
        </w:tc>
        <w:tc>
          <w:tcPr>
            <w:tcW w:w="889" w:type="dxa"/>
            <w:tcBorders>
              <w:top w:val="single" w:sz="4" w:space="0" w:color="000000"/>
              <w:left w:val="single" w:sz="4" w:space="0" w:color="000000"/>
              <w:bottom w:val="single" w:sz="4" w:space="0" w:color="000000"/>
              <w:right w:val="single" w:sz="4" w:space="0" w:color="000000"/>
            </w:tcBorders>
          </w:tcPr>
          <w:p w14:paraId="57C7A742" w14:textId="77777777" w:rsidR="00294A6C" w:rsidRPr="00E866A8" w:rsidRDefault="00294A6C" w:rsidP="00294A6C">
            <w:pPr>
              <w:widowControl w:val="0"/>
              <w:autoSpaceDE w:val="0"/>
              <w:autoSpaceDN w:val="0"/>
              <w:adjustRightInd w:val="0"/>
              <w:spacing w:before="15" w:line="200" w:lineRule="exact"/>
              <w:rPr>
                <w:sz w:val="20"/>
                <w:lang w:val="en-US"/>
              </w:rPr>
            </w:pPr>
          </w:p>
          <w:p w14:paraId="21686EAA"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sz w:val="22"/>
                <w:szCs w:val="22"/>
                <w:lang w:val="en-US"/>
              </w:rPr>
              <w:t>$1,042</w:t>
            </w:r>
          </w:p>
        </w:tc>
      </w:tr>
    </w:tbl>
    <w:p w14:paraId="08946972" w14:textId="77777777" w:rsidR="00294A6C" w:rsidRPr="00E866A8" w:rsidRDefault="00294A6C" w:rsidP="00294A6C">
      <w:pPr>
        <w:widowControl w:val="0"/>
        <w:autoSpaceDE w:val="0"/>
        <w:autoSpaceDN w:val="0"/>
        <w:adjustRightInd w:val="0"/>
        <w:spacing w:before="1" w:line="130" w:lineRule="exact"/>
        <w:rPr>
          <w:sz w:val="13"/>
          <w:szCs w:val="13"/>
          <w:lang w:val="en-US"/>
        </w:rPr>
      </w:pPr>
    </w:p>
    <w:tbl>
      <w:tblPr>
        <w:tblW w:w="0" w:type="auto"/>
        <w:tblInd w:w="112" w:type="dxa"/>
        <w:tblLayout w:type="fixed"/>
        <w:tblCellMar>
          <w:left w:w="0" w:type="dxa"/>
          <w:right w:w="0" w:type="dxa"/>
        </w:tblCellMar>
        <w:tblLook w:val="0000" w:firstRow="0" w:lastRow="0" w:firstColumn="0" w:lastColumn="0" w:noHBand="0" w:noVBand="0"/>
      </w:tblPr>
      <w:tblGrid>
        <w:gridCol w:w="404"/>
        <w:gridCol w:w="2230"/>
        <w:gridCol w:w="2138"/>
        <w:gridCol w:w="1181"/>
        <w:gridCol w:w="1039"/>
        <w:gridCol w:w="1006"/>
        <w:gridCol w:w="1075"/>
        <w:gridCol w:w="1039"/>
        <w:gridCol w:w="998"/>
      </w:tblGrid>
      <w:tr w:rsidR="00294A6C" w:rsidRPr="00E866A8" w14:paraId="63D6336C" w14:textId="77777777" w:rsidTr="00294A6C">
        <w:trPr>
          <w:trHeight w:hRule="exact" w:val="585"/>
        </w:trPr>
        <w:tc>
          <w:tcPr>
            <w:tcW w:w="404" w:type="dxa"/>
            <w:tcBorders>
              <w:top w:val="single" w:sz="4" w:space="0" w:color="000000"/>
              <w:left w:val="single" w:sz="4" w:space="0" w:color="000000"/>
              <w:bottom w:val="single" w:sz="4" w:space="0" w:color="000000"/>
              <w:right w:val="single" w:sz="4" w:space="0" w:color="000000"/>
            </w:tcBorders>
            <w:shd w:val="clear" w:color="auto" w:fill="002060"/>
          </w:tcPr>
          <w:p w14:paraId="409DFF80" w14:textId="77777777" w:rsidR="00294A6C" w:rsidRPr="00E866A8" w:rsidRDefault="00294A6C" w:rsidP="00294A6C">
            <w:pPr>
              <w:widowControl w:val="0"/>
              <w:autoSpaceDE w:val="0"/>
              <w:autoSpaceDN w:val="0"/>
              <w:adjustRightInd w:val="0"/>
              <w:rPr>
                <w:lang w:val="en-US"/>
              </w:rPr>
            </w:pPr>
          </w:p>
        </w:tc>
        <w:tc>
          <w:tcPr>
            <w:tcW w:w="2230" w:type="dxa"/>
            <w:tcBorders>
              <w:top w:val="single" w:sz="4" w:space="0" w:color="000000"/>
              <w:left w:val="single" w:sz="4" w:space="0" w:color="000000"/>
              <w:bottom w:val="single" w:sz="4" w:space="0" w:color="000000"/>
              <w:right w:val="single" w:sz="4" w:space="0" w:color="000000"/>
            </w:tcBorders>
            <w:shd w:val="clear" w:color="auto" w:fill="002060"/>
          </w:tcPr>
          <w:p w14:paraId="085F971D" w14:textId="77777777" w:rsidR="00294A6C" w:rsidRPr="00E866A8" w:rsidRDefault="00294A6C" w:rsidP="00294A6C">
            <w:pPr>
              <w:widowControl w:val="0"/>
              <w:autoSpaceDE w:val="0"/>
              <w:autoSpaceDN w:val="0"/>
              <w:adjustRightInd w:val="0"/>
              <w:rPr>
                <w:lang w:val="en-US"/>
              </w:rPr>
            </w:pPr>
          </w:p>
        </w:tc>
        <w:tc>
          <w:tcPr>
            <w:tcW w:w="2138" w:type="dxa"/>
            <w:tcBorders>
              <w:top w:val="single" w:sz="4" w:space="0" w:color="000000"/>
              <w:left w:val="single" w:sz="4" w:space="0" w:color="000000"/>
              <w:bottom w:val="single" w:sz="4" w:space="0" w:color="000000"/>
              <w:right w:val="single" w:sz="4" w:space="0" w:color="000000"/>
            </w:tcBorders>
            <w:shd w:val="clear" w:color="auto" w:fill="002060"/>
          </w:tcPr>
          <w:p w14:paraId="5634DD32" w14:textId="77777777" w:rsidR="00294A6C" w:rsidRPr="00E866A8" w:rsidRDefault="00294A6C" w:rsidP="00294A6C">
            <w:pPr>
              <w:widowControl w:val="0"/>
              <w:autoSpaceDE w:val="0"/>
              <w:autoSpaceDN w:val="0"/>
              <w:adjustRightInd w:val="0"/>
              <w:spacing w:line="180" w:lineRule="exact"/>
              <w:rPr>
                <w:sz w:val="18"/>
                <w:szCs w:val="18"/>
                <w:lang w:val="en-US"/>
              </w:rPr>
            </w:pPr>
          </w:p>
          <w:p w14:paraId="4516A0B4" w14:textId="77777777" w:rsidR="00294A6C" w:rsidRPr="00E866A8" w:rsidRDefault="00294A6C" w:rsidP="00294A6C">
            <w:pPr>
              <w:widowControl w:val="0"/>
              <w:autoSpaceDE w:val="0"/>
              <w:autoSpaceDN w:val="0"/>
              <w:adjustRightInd w:val="0"/>
              <w:ind w:left="658" w:right="-20"/>
              <w:rPr>
                <w:lang w:val="en-US"/>
              </w:rPr>
            </w:pPr>
            <w:r w:rsidRPr="00E866A8">
              <w:rPr>
                <w:rFonts w:ascii="Arial" w:hAnsi="Arial" w:cs="Arial"/>
                <w:color w:val="FFFFFF"/>
                <w:w w:val="108"/>
                <w:sz w:val="18"/>
                <w:szCs w:val="18"/>
                <w:lang w:val="en-US"/>
              </w:rPr>
              <w:t>Formulas</w:t>
            </w:r>
          </w:p>
        </w:tc>
        <w:tc>
          <w:tcPr>
            <w:tcW w:w="1181" w:type="dxa"/>
            <w:tcBorders>
              <w:top w:val="single" w:sz="4" w:space="0" w:color="000000"/>
              <w:left w:val="single" w:sz="4" w:space="0" w:color="000000"/>
              <w:bottom w:val="single" w:sz="4" w:space="0" w:color="000000"/>
              <w:right w:val="single" w:sz="4" w:space="0" w:color="000000"/>
            </w:tcBorders>
            <w:shd w:val="clear" w:color="auto" w:fill="002060"/>
          </w:tcPr>
          <w:p w14:paraId="101FF58E" w14:textId="77777777" w:rsidR="00294A6C" w:rsidRPr="00E866A8" w:rsidRDefault="00294A6C" w:rsidP="00294A6C">
            <w:pPr>
              <w:widowControl w:val="0"/>
              <w:autoSpaceDE w:val="0"/>
              <w:autoSpaceDN w:val="0"/>
              <w:adjustRightInd w:val="0"/>
              <w:spacing w:before="4" w:line="120" w:lineRule="exact"/>
              <w:rPr>
                <w:sz w:val="12"/>
                <w:szCs w:val="12"/>
                <w:lang w:val="en-US"/>
              </w:rPr>
            </w:pPr>
          </w:p>
          <w:p w14:paraId="351C0C19" w14:textId="77777777" w:rsidR="00294A6C" w:rsidRPr="00E866A8" w:rsidRDefault="00294A6C" w:rsidP="00294A6C">
            <w:pPr>
              <w:widowControl w:val="0"/>
              <w:autoSpaceDE w:val="0"/>
              <w:autoSpaceDN w:val="0"/>
              <w:adjustRightInd w:val="0"/>
              <w:ind w:left="102" w:right="58" w:firstLine="149"/>
              <w:rPr>
                <w:lang w:val="en-US"/>
              </w:rPr>
            </w:pPr>
            <w:r w:rsidRPr="00E866A8">
              <w:rPr>
                <w:rFonts w:ascii="Arial" w:hAnsi="Arial" w:cs="Arial"/>
                <w:noProof/>
                <w:color w:val="FFFFFF"/>
                <w:spacing w:val="1"/>
                <w:w w:val="104"/>
                <w:sz w:val="14"/>
                <w:szCs w:val="14"/>
                <w:lang w:val="en-US"/>
              </w:rPr>
              <w:t>D</w:t>
            </w:r>
            <w:r w:rsidRPr="00E866A8">
              <w:rPr>
                <w:rFonts w:ascii="Arial" w:hAnsi="Arial" w:cs="Arial"/>
                <w:noProof/>
                <w:color w:val="FFFFFF"/>
                <w:spacing w:val="-3"/>
                <w:w w:val="104"/>
                <w:sz w:val="14"/>
                <w:szCs w:val="14"/>
                <w:lang w:val="en-US"/>
              </w:rPr>
              <w:t>A</w:t>
            </w:r>
            <w:r w:rsidRPr="00E866A8">
              <w:rPr>
                <w:rFonts w:ascii="Arial" w:hAnsi="Arial" w:cs="Arial"/>
                <w:noProof/>
                <w:color w:val="FFFFFF"/>
                <w:spacing w:val="1"/>
                <w:w w:val="104"/>
                <w:sz w:val="14"/>
                <w:szCs w:val="14"/>
                <w:lang w:val="en-US"/>
              </w:rPr>
              <w:t>K</w:t>
            </w:r>
            <w:r w:rsidRPr="00E866A8">
              <w:rPr>
                <w:rFonts w:ascii="Arial" w:hAnsi="Arial" w:cs="Arial"/>
                <w:noProof/>
                <w:color w:val="FFFFFF"/>
                <w:spacing w:val="-1"/>
                <w:w w:val="104"/>
                <w:sz w:val="14"/>
                <w:szCs w:val="14"/>
                <w:lang w:val="en-US"/>
              </w:rPr>
              <w:t>H</w:t>
            </w:r>
            <w:r w:rsidRPr="00E866A8">
              <w:rPr>
                <w:rFonts w:ascii="Arial" w:hAnsi="Arial" w:cs="Arial"/>
                <w:noProof/>
                <w:color w:val="FFFFFF"/>
                <w:spacing w:val="-1"/>
                <w:w w:val="110"/>
                <w:sz w:val="14"/>
                <w:szCs w:val="14"/>
                <w:lang w:val="en-US"/>
              </w:rPr>
              <w:t>L</w:t>
            </w:r>
            <w:r w:rsidRPr="00E866A8">
              <w:rPr>
                <w:rFonts w:ascii="Arial" w:hAnsi="Arial" w:cs="Arial"/>
                <w:noProof/>
                <w:color w:val="FFFFFF"/>
                <w:sz w:val="14"/>
                <w:szCs w:val="14"/>
                <w:lang w:val="en-US"/>
              </w:rPr>
              <w:t xml:space="preserve">ET </w:t>
            </w:r>
            <w:r w:rsidRPr="00E866A8">
              <w:rPr>
                <w:rFonts w:ascii="Arial" w:hAnsi="Arial" w:cs="Arial"/>
                <w:noProof/>
                <w:color w:val="FFFFFF"/>
                <w:spacing w:val="-1"/>
                <w:sz w:val="14"/>
                <w:szCs w:val="14"/>
                <w:lang w:val="en-US"/>
              </w:rPr>
              <w:t>N</w:t>
            </w:r>
            <w:r w:rsidRPr="00E866A8">
              <w:rPr>
                <w:rFonts w:ascii="Arial" w:hAnsi="Arial" w:cs="Arial"/>
                <w:noProof/>
                <w:color w:val="FFFFFF"/>
                <w:sz w:val="14"/>
                <w:szCs w:val="14"/>
                <w:lang w:val="en-US"/>
              </w:rPr>
              <w:t>O</w:t>
            </w:r>
            <w:r w:rsidRPr="00E866A8">
              <w:rPr>
                <w:rFonts w:ascii="Arial" w:hAnsi="Arial" w:cs="Arial"/>
                <w:noProof/>
                <w:color w:val="FFFFFF"/>
                <w:w w:val="104"/>
                <w:sz w:val="14"/>
                <w:szCs w:val="14"/>
                <w:lang w:val="en-US"/>
              </w:rPr>
              <w:t>U</w:t>
            </w:r>
            <w:r w:rsidRPr="00E866A8">
              <w:rPr>
                <w:rFonts w:ascii="Arial" w:hAnsi="Arial" w:cs="Arial"/>
                <w:noProof/>
                <w:color w:val="FFFFFF"/>
                <w:spacing w:val="-3"/>
                <w:w w:val="104"/>
                <w:sz w:val="14"/>
                <w:szCs w:val="14"/>
                <w:lang w:val="en-US"/>
              </w:rPr>
              <w:t>A</w:t>
            </w:r>
            <w:r w:rsidRPr="00E866A8">
              <w:rPr>
                <w:rFonts w:ascii="Arial" w:hAnsi="Arial" w:cs="Arial"/>
                <w:noProof/>
                <w:color w:val="FFFFFF"/>
                <w:sz w:val="14"/>
                <w:szCs w:val="14"/>
                <w:lang w:val="en-US"/>
              </w:rPr>
              <w:t>D</w:t>
            </w:r>
            <w:r w:rsidRPr="00E866A8">
              <w:rPr>
                <w:rFonts w:ascii="Arial" w:hAnsi="Arial" w:cs="Arial"/>
                <w:noProof/>
                <w:color w:val="FFFFFF"/>
                <w:spacing w:val="-1"/>
                <w:sz w:val="14"/>
                <w:szCs w:val="14"/>
                <w:lang w:val="en-US"/>
              </w:rPr>
              <w:t>H</w:t>
            </w:r>
            <w:r w:rsidRPr="00E866A8">
              <w:rPr>
                <w:rFonts w:ascii="Arial" w:hAnsi="Arial" w:cs="Arial"/>
                <w:noProof/>
                <w:color w:val="FFFFFF"/>
                <w:w w:val="106"/>
                <w:sz w:val="14"/>
                <w:szCs w:val="14"/>
                <w:lang w:val="en-US"/>
              </w:rPr>
              <w:t>I</w:t>
            </w:r>
            <w:r w:rsidRPr="00E866A8">
              <w:rPr>
                <w:rFonts w:ascii="Arial" w:hAnsi="Arial" w:cs="Arial"/>
                <w:noProof/>
                <w:color w:val="FFFFFF"/>
                <w:spacing w:val="-1"/>
                <w:w w:val="106"/>
                <w:sz w:val="14"/>
                <w:szCs w:val="14"/>
                <w:lang w:val="en-US"/>
              </w:rPr>
              <w:t>B</w:t>
            </w:r>
            <w:r w:rsidRPr="00E866A8">
              <w:rPr>
                <w:rFonts w:ascii="Arial" w:hAnsi="Arial" w:cs="Arial"/>
                <w:noProof/>
                <w:color w:val="FFFFFF"/>
                <w:sz w:val="14"/>
                <w:szCs w:val="14"/>
                <w:lang w:val="en-US"/>
              </w:rPr>
              <w:t>OU</w:t>
            </w:r>
          </w:p>
        </w:tc>
        <w:tc>
          <w:tcPr>
            <w:tcW w:w="1039" w:type="dxa"/>
            <w:tcBorders>
              <w:top w:val="single" w:sz="4" w:space="0" w:color="000000"/>
              <w:left w:val="single" w:sz="4" w:space="0" w:color="000000"/>
              <w:bottom w:val="single" w:sz="4" w:space="0" w:color="000000"/>
              <w:right w:val="single" w:sz="4" w:space="0" w:color="000000"/>
            </w:tcBorders>
            <w:shd w:val="clear" w:color="auto" w:fill="002060"/>
          </w:tcPr>
          <w:p w14:paraId="1008E7D0" w14:textId="77777777" w:rsidR="00294A6C" w:rsidRPr="00E866A8" w:rsidRDefault="00294A6C" w:rsidP="00294A6C">
            <w:pPr>
              <w:widowControl w:val="0"/>
              <w:autoSpaceDE w:val="0"/>
              <w:autoSpaceDN w:val="0"/>
              <w:adjustRightInd w:val="0"/>
              <w:spacing w:before="2" w:line="190" w:lineRule="exact"/>
              <w:rPr>
                <w:sz w:val="19"/>
                <w:szCs w:val="19"/>
                <w:lang w:val="en-US"/>
              </w:rPr>
            </w:pPr>
          </w:p>
          <w:p w14:paraId="40B1CA0A" w14:textId="77777777" w:rsidR="00294A6C" w:rsidRPr="00E866A8" w:rsidRDefault="00294A6C" w:rsidP="00294A6C">
            <w:pPr>
              <w:widowControl w:val="0"/>
              <w:autoSpaceDE w:val="0"/>
              <w:autoSpaceDN w:val="0"/>
              <w:adjustRightInd w:val="0"/>
              <w:ind w:left="181" w:right="-20"/>
              <w:rPr>
                <w:lang w:val="en-US"/>
              </w:rPr>
            </w:pPr>
            <w:r w:rsidRPr="00E866A8">
              <w:rPr>
                <w:rFonts w:ascii="Arial" w:hAnsi="Arial" w:cs="Arial"/>
                <w:noProof/>
                <w:color w:val="FFFFFF"/>
                <w:spacing w:val="2"/>
                <w:w w:val="104"/>
                <w:sz w:val="16"/>
                <w:szCs w:val="16"/>
                <w:lang w:val="en-US"/>
              </w:rPr>
              <w:t>T</w:t>
            </w:r>
            <w:r w:rsidRPr="00E866A8">
              <w:rPr>
                <w:rFonts w:ascii="Arial" w:hAnsi="Arial" w:cs="Arial"/>
                <w:noProof/>
                <w:color w:val="FFFFFF"/>
                <w:spacing w:val="-4"/>
                <w:w w:val="104"/>
                <w:sz w:val="16"/>
                <w:szCs w:val="16"/>
                <w:lang w:val="en-US"/>
              </w:rPr>
              <w:t>A</w:t>
            </w:r>
            <w:r w:rsidRPr="00E866A8">
              <w:rPr>
                <w:rFonts w:ascii="Arial" w:hAnsi="Arial" w:cs="Arial"/>
                <w:noProof/>
                <w:color w:val="FFFFFF"/>
                <w:spacing w:val="3"/>
                <w:w w:val="99"/>
                <w:sz w:val="16"/>
                <w:szCs w:val="16"/>
                <w:lang w:val="en-US"/>
              </w:rPr>
              <w:t>G</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N</w:t>
            </w:r>
            <w:r w:rsidRPr="00E866A8">
              <w:rPr>
                <w:rFonts w:ascii="Arial" w:hAnsi="Arial" w:cs="Arial"/>
                <w:noProof/>
                <w:color w:val="FFFFFF"/>
                <w:w w:val="99"/>
                <w:sz w:val="16"/>
                <w:szCs w:val="16"/>
                <w:lang w:val="en-US"/>
              </w:rPr>
              <w:t>T</w:t>
            </w:r>
          </w:p>
        </w:tc>
        <w:tc>
          <w:tcPr>
            <w:tcW w:w="1006" w:type="dxa"/>
            <w:tcBorders>
              <w:top w:val="single" w:sz="4" w:space="0" w:color="000000"/>
              <w:left w:val="single" w:sz="4" w:space="0" w:color="000000"/>
              <w:bottom w:val="single" w:sz="4" w:space="0" w:color="000000"/>
              <w:right w:val="single" w:sz="4" w:space="0" w:color="000000"/>
            </w:tcBorders>
            <w:shd w:val="clear" w:color="auto" w:fill="002060"/>
          </w:tcPr>
          <w:p w14:paraId="7FA0B34D" w14:textId="77777777" w:rsidR="00294A6C" w:rsidRPr="00E866A8" w:rsidRDefault="00294A6C" w:rsidP="00294A6C">
            <w:pPr>
              <w:widowControl w:val="0"/>
              <w:autoSpaceDE w:val="0"/>
              <w:autoSpaceDN w:val="0"/>
              <w:adjustRightInd w:val="0"/>
              <w:spacing w:before="99"/>
              <w:ind w:left="267" w:right="161" w:hanging="58"/>
              <w:rPr>
                <w:lang w:val="en-US"/>
              </w:rPr>
            </w:pPr>
            <w:r w:rsidRPr="00E866A8">
              <w:rPr>
                <w:rFonts w:ascii="Arial" w:hAnsi="Arial" w:cs="Arial"/>
                <w:noProof/>
                <w:color w:val="FFFFFF"/>
                <w:sz w:val="16"/>
                <w:szCs w:val="16"/>
                <w:lang w:val="en-US"/>
              </w:rPr>
              <w:t xml:space="preserve">GUIDIM </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H</w:t>
            </w:r>
            <w:r w:rsidRPr="00E866A8">
              <w:rPr>
                <w:rFonts w:ascii="Arial" w:hAnsi="Arial" w:cs="Arial"/>
                <w:noProof/>
                <w:color w:val="FFFFFF"/>
                <w:w w:val="108"/>
                <w:sz w:val="16"/>
                <w:szCs w:val="16"/>
                <w:lang w:val="en-US"/>
              </w:rPr>
              <w:t>A</w:t>
            </w:r>
          </w:p>
        </w:tc>
        <w:tc>
          <w:tcPr>
            <w:tcW w:w="1075" w:type="dxa"/>
            <w:tcBorders>
              <w:top w:val="single" w:sz="4" w:space="0" w:color="000000"/>
              <w:left w:val="single" w:sz="4" w:space="0" w:color="000000"/>
              <w:bottom w:val="single" w:sz="4" w:space="0" w:color="000000"/>
              <w:right w:val="single" w:sz="4" w:space="0" w:color="000000"/>
            </w:tcBorders>
            <w:shd w:val="clear" w:color="auto" w:fill="002060"/>
          </w:tcPr>
          <w:p w14:paraId="530B90B9" w14:textId="77777777" w:rsidR="00294A6C" w:rsidRPr="00E866A8" w:rsidRDefault="00294A6C" w:rsidP="00294A6C">
            <w:pPr>
              <w:widowControl w:val="0"/>
              <w:autoSpaceDE w:val="0"/>
              <w:autoSpaceDN w:val="0"/>
              <w:adjustRightInd w:val="0"/>
              <w:spacing w:before="99"/>
              <w:ind w:left="119" w:right="71" w:firstLine="209"/>
              <w:rPr>
                <w:lang w:val="en-US"/>
              </w:rPr>
            </w:pPr>
            <w:r w:rsidRPr="00E866A8">
              <w:rPr>
                <w:rFonts w:ascii="Arial" w:hAnsi="Arial" w:cs="Arial"/>
                <w:noProof/>
                <w:color w:val="FFFFFF"/>
                <w:sz w:val="16"/>
                <w:szCs w:val="16"/>
                <w:lang w:val="en-US"/>
              </w:rPr>
              <w:t>TIRIS ZEMMO</w:t>
            </w:r>
            <w:r w:rsidRPr="00E866A8">
              <w:rPr>
                <w:rFonts w:ascii="Arial" w:hAnsi="Arial" w:cs="Arial"/>
                <w:noProof/>
                <w:color w:val="FFFFFF"/>
                <w:spacing w:val="1"/>
                <w:sz w:val="16"/>
                <w:szCs w:val="16"/>
                <w:lang w:val="en-US"/>
              </w:rPr>
              <w:t>U</w:t>
            </w:r>
            <w:r w:rsidRPr="00E866A8">
              <w:rPr>
                <w:rFonts w:ascii="Arial" w:hAnsi="Arial" w:cs="Arial"/>
                <w:noProof/>
                <w:color w:val="FFFFFF"/>
                <w:sz w:val="16"/>
                <w:szCs w:val="16"/>
                <w:lang w:val="en-US"/>
              </w:rPr>
              <w:t>R</w:t>
            </w:r>
          </w:p>
        </w:tc>
        <w:tc>
          <w:tcPr>
            <w:tcW w:w="1039" w:type="dxa"/>
            <w:tcBorders>
              <w:top w:val="single" w:sz="4" w:space="0" w:color="000000"/>
              <w:left w:val="single" w:sz="4" w:space="0" w:color="000000"/>
              <w:bottom w:val="single" w:sz="4" w:space="0" w:color="000000"/>
              <w:right w:val="single" w:sz="4" w:space="0" w:color="000000"/>
            </w:tcBorders>
            <w:shd w:val="clear" w:color="auto" w:fill="002060"/>
          </w:tcPr>
          <w:p w14:paraId="7DBBFDDE" w14:textId="77777777" w:rsidR="00294A6C" w:rsidRPr="00E866A8" w:rsidRDefault="00294A6C" w:rsidP="00294A6C">
            <w:pPr>
              <w:widowControl w:val="0"/>
              <w:autoSpaceDE w:val="0"/>
              <w:autoSpaceDN w:val="0"/>
              <w:adjustRightInd w:val="0"/>
              <w:spacing w:before="2" w:line="190" w:lineRule="exact"/>
              <w:rPr>
                <w:sz w:val="19"/>
                <w:szCs w:val="19"/>
                <w:lang w:val="en-US"/>
              </w:rPr>
            </w:pPr>
          </w:p>
          <w:p w14:paraId="300726BC" w14:textId="77777777" w:rsidR="00294A6C" w:rsidRPr="00E866A8" w:rsidRDefault="00294A6C" w:rsidP="00294A6C">
            <w:pPr>
              <w:widowControl w:val="0"/>
              <w:autoSpaceDE w:val="0"/>
              <w:autoSpaceDN w:val="0"/>
              <w:adjustRightInd w:val="0"/>
              <w:ind w:left="216" w:right="-20"/>
              <w:rPr>
                <w:lang w:val="en-US"/>
              </w:rPr>
            </w:pPr>
            <w:r w:rsidRPr="00E866A8">
              <w:rPr>
                <w:rFonts w:ascii="Arial" w:hAnsi="Arial" w:cs="Arial"/>
                <w:noProof/>
                <w:color w:val="FFFFFF"/>
                <w:sz w:val="16"/>
                <w:szCs w:val="16"/>
                <w:lang w:val="en-US"/>
              </w:rPr>
              <w:t>INCHIRI</w:t>
            </w:r>
          </w:p>
        </w:tc>
        <w:tc>
          <w:tcPr>
            <w:tcW w:w="998" w:type="dxa"/>
            <w:tcBorders>
              <w:top w:val="single" w:sz="4" w:space="0" w:color="000000"/>
              <w:left w:val="single" w:sz="4" w:space="0" w:color="000000"/>
              <w:bottom w:val="single" w:sz="4" w:space="0" w:color="000000"/>
              <w:right w:val="single" w:sz="4" w:space="0" w:color="000000"/>
            </w:tcBorders>
            <w:shd w:val="clear" w:color="auto" w:fill="002060"/>
          </w:tcPr>
          <w:p w14:paraId="1D65C228" w14:textId="77777777" w:rsidR="00294A6C" w:rsidRPr="00E866A8" w:rsidRDefault="00294A6C" w:rsidP="00294A6C">
            <w:pPr>
              <w:widowControl w:val="0"/>
              <w:autoSpaceDE w:val="0"/>
              <w:autoSpaceDN w:val="0"/>
              <w:adjustRightInd w:val="0"/>
              <w:spacing w:before="99"/>
              <w:ind w:left="219" w:right="142" w:hanging="18"/>
              <w:rPr>
                <w:lang w:val="en-US"/>
              </w:rPr>
            </w:pPr>
            <w:r w:rsidRPr="00E866A8">
              <w:rPr>
                <w:rFonts w:ascii="Arial" w:hAnsi="Arial" w:cs="Arial"/>
                <w:noProof/>
                <w:color w:val="FFFFFF"/>
                <w:w w:val="99"/>
                <w:sz w:val="16"/>
                <w:szCs w:val="16"/>
                <w:lang w:val="en-US"/>
              </w:rPr>
              <w:t>NO</w:t>
            </w:r>
            <w:r w:rsidRPr="00E866A8">
              <w:rPr>
                <w:rFonts w:ascii="Arial" w:hAnsi="Arial" w:cs="Arial"/>
                <w:noProof/>
                <w:color w:val="FFFFFF"/>
                <w:spacing w:val="4"/>
                <w:w w:val="99"/>
                <w:sz w:val="16"/>
                <w:szCs w:val="16"/>
                <w:lang w:val="en-US"/>
              </w:rPr>
              <w:t>U</w:t>
            </w:r>
            <w:r w:rsidRPr="00E866A8">
              <w:rPr>
                <w:rFonts w:ascii="Arial" w:hAnsi="Arial" w:cs="Arial"/>
                <w:noProof/>
                <w:color w:val="FFFFFF"/>
                <w:spacing w:val="-4"/>
                <w:w w:val="108"/>
                <w:sz w:val="16"/>
                <w:szCs w:val="16"/>
                <w:lang w:val="en-US"/>
              </w:rPr>
              <w:t>A</w:t>
            </w:r>
            <w:r w:rsidRPr="00E866A8">
              <w:rPr>
                <w:rFonts w:ascii="Arial" w:hAnsi="Arial" w:cs="Arial"/>
                <w:noProof/>
                <w:color w:val="FFFFFF"/>
                <w:w w:val="108"/>
                <w:sz w:val="16"/>
                <w:szCs w:val="16"/>
                <w:lang w:val="en-US"/>
              </w:rPr>
              <w:t xml:space="preserve">K </w:t>
            </w:r>
            <w:r w:rsidRPr="00E866A8">
              <w:rPr>
                <w:rFonts w:ascii="Arial" w:hAnsi="Arial" w:cs="Arial"/>
                <w:noProof/>
                <w:color w:val="FFFFFF"/>
                <w:sz w:val="16"/>
                <w:szCs w:val="16"/>
                <w:lang w:val="en-US"/>
              </w:rPr>
              <w:t>CHOTT</w:t>
            </w:r>
          </w:p>
        </w:tc>
      </w:tr>
      <w:tr w:rsidR="00294A6C" w:rsidRPr="00E866A8" w14:paraId="3F3E4AA2" w14:textId="77777777" w:rsidTr="00294A6C">
        <w:trPr>
          <w:trHeight w:hRule="exact" w:val="1620"/>
        </w:trPr>
        <w:tc>
          <w:tcPr>
            <w:tcW w:w="404" w:type="dxa"/>
            <w:tcBorders>
              <w:top w:val="single" w:sz="4" w:space="0" w:color="000000"/>
              <w:left w:val="single" w:sz="4" w:space="0" w:color="000000"/>
              <w:bottom w:val="single" w:sz="4" w:space="0" w:color="000000"/>
              <w:right w:val="single" w:sz="4" w:space="0" w:color="000000"/>
            </w:tcBorders>
          </w:tcPr>
          <w:p w14:paraId="2B7FAD99" w14:textId="77777777" w:rsidR="00294A6C" w:rsidRPr="00E866A8" w:rsidRDefault="00294A6C" w:rsidP="00294A6C">
            <w:pPr>
              <w:widowControl w:val="0"/>
              <w:autoSpaceDE w:val="0"/>
              <w:autoSpaceDN w:val="0"/>
              <w:adjustRightInd w:val="0"/>
              <w:spacing w:line="200" w:lineRule="exact"/>
              <w:rPr>
                <w:sz w:val="20"/>
                <w:lang w:val="en-US"/>
              </w:rPr>
            </w:pPr>
          </w:p>
          <w:p w14:paraId="5C33879E" w14:textId="77777777" w:rsidR="00294A6C" w:rsidRPr="00E866A8" w:rsidRDefault="00294A6C" w:rsidP="00294A6C">
            <w:pPr>
              <w:widowControl w:val="0"/>
              <w:autoSpaceDE w:val="0"/>
              <w:autoSpaceDN w:val="0"/>
              <w:adjustRightInd w:val="0"/>
              <w:spacing w:line="200" w:lineRule="exact"/>
              <w:rPr>
                <w:sz w:val="20"/>
                <w:lang w:val="en-US"/>
              </w:rPr>
            </w:pPr>
          </w:p>
          <w:p w14:paraId="3FE6ABB7"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F5653DD" w14:textId="77777777" w:rsidR="00294A6C" w:rsidRPr="00E866A8" w:rsidRDefault="00294A6C" w:rsidP="00294A6C">
            <w:pPr>
              <w:widowControl w:val="0"/>
              <w:autoSpaceDE w:val="0"/>
              <w:autoSpaceDN w:val="0"/>
              <w:adjustRightInd w:val="0"/>
              <w:ind w:left="132" w:right="-20"/>
              <w:rPr>
                <w:lang w:val="en-US"/>
              </w:rPr>
            </w:pPr>
            <w:r w:rsidRPr="00E866A8">
              <w:rPr>
                <w:rFonts w:ascii="Arial" w:hAnsi="Arial" w:cs="Arial"/>
                <w:w w:val="108"/>
                <w:sz w:val="18"/>
                <w:szCs w:val="18"/>
                <w:lang w:val="en-US"/>
              </w:rPr>
              <w:t>A</w:t>
            </w:r>
          </w:p>
        </w:tc>
        <w:tc>
          <w:tcPr>
            <w:tcW w:w="2230" w:type="dxa"/>
            <w:tcBorders>
              <w:top w:val="single" w:sz="4" w:space="0" w:color="000000"/>
              <w:left w:val="single" w:sz="4" w:space="0" w:color="000000"/>
              <w:bottom w:val="single" w:sz="4" w:space="0" w:color="000000"/>
              <w:right w:val="single" w:sz="4" w:space="0" w:color="000000"/>
            </w:tcBorders>
          </w:tcPr>
          <w:p w14:paraId="7DDC0A97" w14:textId="77777777" w:rsidR="00294A6C" w:rsidRPr="00E866A8" w:rsidRDefault="00294A6C" w:rsidP="00294A6C">
            <w:pPr>
              <w:widowControl w:val="0"/>
              <w:autoSpaceDE w:val="0"/>
              <w:autoSpaceDN w:val="0"/>
              <w:adjustRightInd w:val="0"/>
              <w:spacing w:before="7" w:line="220" w:lineRule="exact"/>
              <w:rPr>
                <w:sz w:val="22"/>
                <w:szCs w:val="22"/>
                <w:lang w:val="en-US"/>
              </w:rPr>
            </w:pPr>
          </w:p>
          <w:p w14:paraId="7D8F43BB" w14:textId="77777777" w:rsidR="00294A6C" w:rsidRPr="00E866A8" w:rsidRDefault="00294A6C" w:rsidP="00294A6C">
            <w:pPr>
              <w:widowControl w:val="0"/>
              <w:autoSpaceDE w:val="0"/>
              <w:autoSpaceDN w:val="0"/>
              <w:adjustRightInd w:val="0"/>
              <w:spacing w:line="239" w:lineRule="auto"/>
              <w:ind w:left="102" w:right="314"/>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2138" w:type="dxa"/>
            <w:tcBorders>
              <w:top w:val="single" w:sz="4" w:space="0" w:color="000000"/>
              <w:left w:val="single" w:sz="4" w:space="0" w:color="000000"/>
              <w:bottom w:val="single" w:sz="4" w:space="0" w:color="000000"/>
              <w:right w:val="single" w:sz="4" w:space="0" w:color="000000"/>
            </w:tcBorders>
          </w:tcPr>
          <w:p w14:paraId="7C2646F4"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637CFFBE" w14:textId="77777777" w:rsidR="00294A6C" w:rsidRPr="00E866A8" w:rsidRDefault="00294A6C" w:rsidP="00294A6C">
            <w:pPr>
              <w:widowControl w:val="0"/>
              <w:autoSpaceDE w:val="0"/>
              <w:autoSpaceDN w:val="0"/>
              <w:adjustRightInd w:val="0"/>
              <w:ind w:left="102" w:right="225"/>
              <w:rPr>
                <w:i/>
                <w:lang w:val="en-US"/>
              </w:rPr>
            </w:pPr>
          </w:p>
        </w:tc>
        <w:tc>
          <w:tcPr>
            <w:tcW w:w="1181" w:type="dxa"/>
            <w:tcBorders>
              <w:top w:val="single" w:sz="4" w:space="0" w:color="000000"/>
              <w:left w:val="single" w:sz="4" w:space="0" w:color="000000"/>
              <w:bottom w:val="single" w:sz="4" w:space="0" w:color="000000"/>
              <w:right w:val="single" w:sz="4" w:space="0" w:color="000000"/>
            </w:tcBorders>
          </w:tcPr>
          <w:p w14:paraId="4D6BF4AA" w14:textId="77777777" w:rsidR="00294A6C" w:rsidRPr="00E866A8" w:rsidRDefault="00294A6C" w:rsidP="00294A6C">
            <w:pPr>
              <w:widowControl w:val="0"/>
              <w:autoSpaceDE w:val="0"/>
              <w:autoSpaceDN w:val="0"/>
              <w:adjustRightInd w:val="0"/>
              <w:spacing w:line="200" w:lineRule="exact"/>
              <w:rPr>
                <w:sz w:val="20"/>
                <w:lang w:val="en-US"/>
              </w:rPr>
            </w:pPr>
          </w:p>
          <w:p w14:paraId="4195F307" w14:textId="77777777" w:rsidR="00294A6C" w:rsidRPr="00E866A8" w:rsidRDefault="00294A6C" w:rsidP="00294A6C">
            <w:pPr>
              <w:widowControl w:val="0"/>
              <w:autoSpaceDE w:val="0"/>
              <w:autoSpaceDN w:val="0"/>
              <w:adjustRightInd w:val="0"/>
              <w:spacing w:line="200" w:lineRule="exact"/>
              <w:rPr>
                <w:sz w:val="20"/>
                <w:lang w:val="en-US"/>
              </w:rPr>
            </w:pPr>
          </w:p>
          <w:p w14:paraId="30992225"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7DBFADAB" w14:textId="77777777" w:rsidR="00294A6C" w:rsidRPr="00E866A8" w:rsidRDefault="00294A6C" w:rsidP="00294A6C">
            <w:pPr>
              <w:widowControl w:val="0"/>
              <w:autoSpaceDE w:val="0"/>
              <w:autoSpaceDN w:val="0"/>
              <w:adjustRightInd w:val="0"/>
              <w:ind w:left="365" w:right="345"/>
              <w:jc w:val="center"/>
              <w:rPr>
                <w:lang w:val="en-US"/>
              </w:rPr>
            </w:pPr>
            <w:r w:rsidRPr="00E866A8">
              <w:rPr>
                <w:rFonts w:ascii="Arial" w:hAnsi="Arial" w:cs="Arial"/>
                <w:w w:val="99"/>
                <w:sz w:val="22"/>
                <w:szCs w:val="22"/>
                <w:lang w:val="en-US"/>
              </w:rPr>
              <w:t>139</w:t>
            </w:r>
          </w:p>
        </w:tc>
        <w:tc>
          <w:tcPr>
            <w:tcW w:w="1039" w:type="dxa"/>
            <w:tcBorders>
              <w:top w:val="single" w:sz="4" w:space="0" w:color="000000"/>
              <w:left w:val="single" w:sz="4" w:space="0" w:color="000000"/>
              <w:bottom w:val="single" w:sz="4" w:space="0" w:color="000000"/>
              <w:right w:val="single" w:sz="4" w:space="0" w:color="000000"/>
            </w:tcBorders>
          </w:tcPr>
          <w:p w14:paraId="3D767D38" w14:textId="77777777" w:rsidR="00294A6C" w:rsidRPr="00E866A8" w:rsidRDefault="00294A6C" w:rsidP="00294A6C">
            <w:pPr>
              <w:widowControl w:val="0"/>
              <w:autoSpaceDE w:val="0"/>
              <w:autoSpaceDN w:val="0"/>
              <w:adjustRightInd w:val="0"/>
              <w:spacing w:line="200" w:lineRule="exact"/>
              <w:rPr>
                <w:sz w:val="20"/>
                <w:lang w:val="en-US"/>
              </w:rPr>
            </w:pPr>
          </w:p>
          <w:p w14:paraId="05AEB02E" w14:textId="77777777" w:rsidR="00294A6C" w:rsidRPr="00E866A8" w:rsidRDefault="00294A6C" w:rsidP="00294A6C">
            <w:pPr>
              <w:widowControl w:val="0"/>
              <w:autoSpaceDE w:val="0"/>
              <w:autoSpaceDN w:val="0"/>
              <w:adjustRightInd w:val="0"/>
              <w:spacing w:line="200" w:lineRule="exact"/>
              <w:rPr>
                <w:sz w:val="20"/>
                <w:lang w:val="en-US"/>
              </w:rPr>
            </w:pPr>
          </w:p>
          <w:p w14:paraId="19A9783B"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157626A9" w14:textId="77777777" w:rsidR="00294A6C" w:rsidRPr="00E866A8" w:rsidRDefault="00294A6C" w:rsidP="00294A6C">
            <w:pPr>
              <w:widowControl w:val="0"/>
              <w:autoSpaceDE w:val="0"/>
              <w:autoSpaceDN w:val="0"/>
              <w:adjustRightInd w:val="0"/>
              <w:ind w:left="330" w:right="-20"/>
              <w:rPr>
                <w:lang w:val="en-US"/>
              </w:rPr>
            </w:pPr>
            <w:r w:rsidRPr="00E866A8">
              <w:rPr>
                <w:rFonts w:ascii="Arial" w:hAnsi="Arial" w:cs="Arial"/>
                <w:sz w:val="22"/>
                <w:szCs w:val="22"/>
                <w:lang w:val="en-US"/>
              </w:rPr>
              <w:t>138</w:t>
            </w:r>
          </w:p>
        </w:tc>
        <w:tc>
          <w:tcPr>
            <w:tcW w:w="1006" w:type="dxa"/>
            <w:tcBorders>
              <w:top w:val="single" w:sz="4" w:space="0" w:color="000000"/>
              <w:left w:val="single" w:sz="4" w:space="0" w:color="000000"/>
              <w:bottom w:val="single" w:sz="4" w:space="0" w:color="000000"/>
              <w:right w:val="single" w:sz="4" w:space="0" w:color="000000"/>
            </w:tcBorders>
          </w:tcPr>
          <w:p w14:paraId="70B5CFD9" w14:textId="77777777" w:rsidR="00294A6C" w:rsidRPr="00E866A8" w:rsidRDefault="00294A6C" w:rsidP="00294A6C">
            <w:pPr>
              <w:widowControl w:val="0"/>
              <w:autoSpaceDE w:val="0"/>
              <w:autoSpaceDN w:val="0"/>
              <w:adjustRightInd w:val="0"/>
              <w:spacing w:line="200" w:lineRule="exact"/>
              <w:rPr>
                <w:sz w:val="20"/>
                <w:lang w:val="en-US"/>
              </w:rPr>
            </w:pPr>
          </w:p>
          <w:p w14:paraId="09F3A95A" w14:textId="77777777" w:rsidR="00294A6C" w:rsidRPr="00E866A8" w:rsidRDefault="00294A6C" w:rsidP="00294A6C">
            <w:pPr>
              <w:widowControl w:val="0"/>
              <w:autoSpaceDE w:val="0"/>
              <w:autoSpaceDN w:val="0"/>
              <w:adjustRightInd w:val="0"/>
              <w:spacing w:line="200" w:lineRule="exact"/>
              <w:rPr>
                <w:sz w:val="20"/>
                <w:lang w:val="en-US"/>
              </w:rPr>
            </w:pPr>
          </w:p>
          <w:p w14:paraId="63B49C5D"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22DF7E3E" w14:textId="77777777" w:rsidR="00294A6C" w:rsidRPr="00E866A8" w:rsidRDefault="00294A6C" w:rsidP="00294A6C">
            <w:pPr>
              <w:widowControl w:val="0"/>
              <w:autoSpaceDE w:val="0"/>
              <w:autoSpaceDN w:val="0"/>
              <w:adjustRightInd w:val="0"/>
              <w:ind w:left="313" w:right="-20"/>
              <w:rPr>
                <w:lang w:val="en-US"/>
              </w:rPr>
            </w:pPr>
            <w:r w:rsidRPr="00E866A8">
              <w:rPr>
                <w:rFonts w:ascii="Arial" w:hAnsi="Arial" w:cs="Arial"/>
                <w:sz w:val="22"/>
                <w:szCs w:val="22"/>
                <w:lang w:val="en-US"/>
              </w:rPr>
              <w:t>301</w:t>
            </w:r>
          </w:p>
        </w:tc>
        <w:tc>
          <w:tcPr>
            <w:tcW w:w="1075" w:type="dxa"/>
            <w:tcBorders>
              <w:top w:val="single" w:sz="4" w:space="0" w:color="000000"/>
              <w:left w:val="single" w:sz="4" w:space="0" w:color="000000"/>
              <w:bottom w:val="single" w:sz="4" w:space="0" w:color="000000"/>
              <w:right w:val="single" w:sz="4" w:space="0" w:color="000000"/>
            </w:tcBorders>
          </w:tcPr>
          <w:p w14:paraId="72FADDEC" w14:textId="77777777" w:rsidR="00294A6C" w:rsidRPr="00E866A8" w:rsidRDefault="00294A6C" w:rsidP="00294A6C">
            <w:pPr>
              <w:widowControl w:val="0"/>
              <w:autoSpaceDE w:val="0"/>
              <w:autoSpaceDN w:val="0"/>
              <w:adjustRightInd w:val="0"/>
              <w:spacing w:line="200" w:lineRule="exact"/>
              <w:rPr>
                <w:sz w:val="20"/>
                <w:lang w:val="en-US"/>
              </w:rPr>
            </w:pPr>
          </w:p>
          <w:p w14:paraId="1D2098ED" w14:textId="77777777" w:rsidR="00294A6C" w:rsidRPr="00E866A8" w:rsidRDefault="00294A6C" w:rsidP="00294A6C">
            <w:pPr>
              <w:widowControl w:val="0"/>
              <w:autoSpaceDE w:val="0"/>
              <w:autoSpaceDN w:val="0"/>
              <w:adjustRightInd w:val="0"/>
              <w:spacing w:line="200" w:lineRule="exact"/>
              <w:rPr>
                <w:sz w:val="20"/>
                <w:lang w:val="en-US"/>
              </w:rPr>
            </w:pPr>
          </w:p>
          <w:p w14:paraId="06978F0C"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7F5775C1" w14:textId="77777777" w:rsidR="00294A6C" w:rsidRPr="00E866A8" w:rsidRDefault="00294A6C" w:rsidP="00294A6C">
            <w:pPr>
              <w:widowControl w:val="0"/>
              <w:autoSpaceDE w:val="0"/>
              <w:autoSpaceDN w:val="0"/>
              <w:adjustRightInd w:val="0"/>
              <w:ind w:left="373" w:right="353"/>
              <w:jc w:val="center"/>
              <w:rPr>
                <w:lang w:val="en-US"/>
              </w:rPr>
            </w:pPr>
            <w:r w:rsidRPr="00E866A8">
              <w:rPr>
                <w:rFonts w:ascii="Arial" w:hAnsi="Arial" w:cs="Arial"/>
                <w:w w:val="99"/>
                <w:sz w:val="22"/>
                <w:szCs w:val="22"/>
                <w:lang w:val="en-US"/>
              </w:rPr>
              <w:t>76</w:t>
            </w:r>
          </w:p>
        </w:tc>
        <w:tc>
          <w:tcPr>
            <w:tcW w:w="1039" w:type="dxa"/>
            <w:tcBorders>
              <w:top w:val="single" w:sz="4" w:space="0" w:color="000000"/>
              <w:left w:val="single" w:sz="4" w:space="0" w:color="000000"/>
              <w:bottom w:val="single" w:sz="4" w:space="0" w:color="000000"/>
              <w:right w:val="single" w:sz="4" w:space="0" w:color="000000"/>
            </w:tcBorders>
          </w:tcPr>
          <w:p w14:paraId="594D685E" w14:textId="77777777" w:rsidR="00294A6C" w:rsidRPr="00E866A8" w:rsidRDefault="00294A6C" w:rsidP="00294A6C">
            <w:pPr>
              <w:widowControl w:val="0"/>
              <w:autoSpaceDE w:val="0"/>
              <w:autoSpaceDN w:val="0"/>
              <w:adjustRightInd w:val="0"/>
              <w:spacing w:line="200" w:lineRule="exact"/>
              <w:rPr>
                <w:sz w:val="20"/>
                <w:lang w:val="en-US"/>
              </w:rPr>
            </w:pPr>
          </w:p>
          <w:p w14:paraId="09A9D6B6" w14:textId="77777777" w:rsidR="00294A6C" w:rsidRPr="00E866A8" w:rsidRDefault="00294A6C" w:rsidP="00294A6C">
            <w:pPr>
              <w:widowControl w:val="0"/>
              <w:autoSpaceDE w:val="0"/>
              <w:autoSpaceDN w:val="0"/>
              <w:adjustRightInd w:val="0"/>
              <w:spacing w:line="200" w:lineRule="exact"/>
              <w:rPr>
                <w:sz w:val="20"/>
                <w:lang w:val="en-US"/>
              </w:rPr>
            </w:pPr>
          </w:p>
          <w:p w14:paraId="539EC18F"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0C7462B2" w14:textId="77777777" w:rsidR="00294A6C" w:rsidRPr="00E866A8" w:rsidRDefault="00294A6C" w:rsidP="00294A6C">
            <w:pPr>
              <w:widowControl w:val="0"/>
              <w:autoSpaceDE w:val="0"/>
              <w:autoSpaceDN w:val="0"/>
              <w:adjustRightInd w:val="0"/>
              <w:ind w:left="355" w:right="335"/>
              <w:jc w:val="center"/>
              <w:rPr>
                <w:lang w:val="en-US"/>
              </w:rPr>
            </w:pPr>
            <w:r w:rsidRPr="00E866A8">
              <w:rPr>
                <w:rFonts w:ascii="Arial" w:hAnsi="Arial" w:cs="Arial"/>
                <w:w w:val="99"/>
                <w:sz w:val="22"/>
                <w:szCs w:val="22"/>
                <w:lang w:val="en-US"/>
              </w:rPr>
              <w:t>29</w:t>
            </w:r>
          </w:p>
        </w:tc>
        <w:tc>
          <w:tcPr>
            <w:tcW w:w="998" w:type="dxa"/>
            <w:tcBorders>
              <w:top w:val="single" w:sz="4" w:space="0" w:color="000000"/>
              <w:left w:val="single" w:sz="4" w:space="0" w:color="000000"/>
              <w:bottom w:val="single" w:sz="4" w:space="0" w:color="000000"/>
              <w:right w:val="single" w:sz="4" w:space="0" w:color="000000"/>
            </w:tcBorders>
          </w:tcPr>
          <w:p w14:paraId="67FAEEAC" w14:textId="77777777" w:rsidR="00294A6C" w:rsidRPr="00E866A8" w:rsidRDefault="00294A6C" w:rsidP="00294A6C">
            <w:pPr>
              <w:widowControl w:val="0"/>
              <w:autoSpaceDE w:val="0"/>
              <w:autoSpaceDN w:val="0"/>
              <w:adjustRightInd w:val="0"/>
              <w:spacing w:line="200" w:lineRule="exact"/>
              <w:rPr>
                <w:sz w:val="20"/>
                <w:lang w:val="en-US"/>
              </w:rPr>
            </w:pPr>
          </w:p>
          <w:p w14:paraId="20A33C8A" w14:textId="77777777" w:rsidR="00294A6C" w:rsidRPr="00E866A8" w:rsidRDefault="00294A6C" w:rsidP="00294A6C">
            <w:pPr>
              <w:widowControl w:val="0"/>
              <w:autoSpaceDE w:val="0"/>
              <w:autoSpaceDN w:val="0"/>
              <w:adjustRightInd w:val="0"/>
              <w:spacing w:line="200" w:lineRule="exact"/>
              <w:rPr>
                <w:sz w:val="20"/>
                <w:lang w:val="en-US"/>
              </w:rPr>
            </w:pPr>
          </w:p>
          <w:p w14:paraId="31563DDF"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4904F47" w14:textId="77777777" w:rsidR="00294A6C" w:rsidRPr="00E866A8" w:rsidRDefault="00294A6C" w:rsidP="00294A6C">
            <w:pPr>
              <w:widowControl w:val="0"/>
              <w:autoSpaceDE w:val="0"/>
              <w:autoSpaceDN w:val="0"/>
              <w:adjustRightInd w:val="0"/>
              <w:ind w:left="309" w:right="-20"/>
              <w:rPr>
                <w:lang w:val="en-US"/>
              </w:rPr>
            </w:pPr>
            <w:r w:rsidRPr="00E866A8">
              <w:rPr>
                <w:rFonts w:ascii="Arial" w:hAnsi="Arial" w:cs="Arial"/>
                <w:sz w:val="22"/>
                <w:szCs w:val="22"/>
                <w:lang w:val="en-US"/>
              </w:rPr>
              <w:t>918</w:t>
            </w:r>
          </w:p>
        </w:tc>
      </w:tr>
      <w:tr w:rsidR="00294A6C" w:rsidRPr="00E866A8" w14:paraId="2241FCE8" w14:textId="77777777" w:rsidTr="00294A6C">
        <w:trPr>
          <w:trHeight w:hRule="exact" w:val="700"/>
        </w:trPr>
        <w:tc>
          <w:tcPr>
            <w:tcW w:w="404" w:type="dxa"/>
            <w:tcBorders>
              <w:top w:val="single" w:sz="4" w:space="0" w:color="000000"/>
              <w:left w:val="single" w:sz="4" w:space="0" w:color="000000"/>
              <w:bottom w:val="single" w:sz="4" w:space="0" w:color="000000"/>
              <w:right w:val="single" w:sz="4" w:space="0" w:color="000000"/>
            </w:tcBorders>
          </w:tcPr>
          <w:p w14:paraId="53C1FBA5"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53DFDE21"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w w:val="108"/>
                <w:sz w:val="18"/>
                <w:szCs w:val="18"/>
                <w:lang w:val="en-US"/>
              </w:rPr>
              <w:t>B</w:t>
            </w:r>
          </w:p>
        </w:tc>
        <w:tc>
          <w:tcPr>
            <w:tcW w:w="2230" w:type="dxa"/>
            <w:tcBorders>
              <w:top w:val="single" w:sz="4" w:space="0" w:color="000000"/>
              <w:left w:val="single" w:sz="4" w:space="0" w:color="000000"/>
              <w:bottom w:val="single" w:sz="4" w:space="0" w:color="000000"/>
              <w:right w:val="single" w:sz="4" w:space="0" w:color="000000"/>
            </w:tcBorders>
          </w:tcPr>
          <w:p w14:paraId="4E597520"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58EF1DFF" w14:textId="77777777" w:rsidR="00294A6C" w:rsidRPr="00E866A8" w:rsidRDefault="00294A6C" w:rsidP="00294A6C">
            <w:pPr>
              <w:widowControl w:val="0"/>
              <w:autoSpaceDE w:val="0"/>
              <w:autoSpaceDN w:val="0"/>
              <w:adjustRightInd w:val="0"/>
              <w:spacing w:line="227" w:lineRule="exact"/>
              <w:ind w:left="102" w:right="-20"/>
              <w:rPr>
                <w:lang w:val="en-US"/>
              </w:rPr>
            </w:pPr>
          </w:p>
        </w:tc>
        <w:tc>
          <w:tcPr>
            <w:tcW w:w="2138" w:type="dxa"/>
            <w:tcBorders>
              <w:top w:val="single" w:sz="4" w:space="0" w:color="000000"/>
              <w:left w:val="single" w:sz="4" w:space="0" w:color="000000"/>
              <w:bottom w:val="single" w:sz="4" w:space="0" w:color="000000"/>
              <w:right w:val="single" w:sz="4" w:space="0" w:color="000000"/>
            </w:tcBorders>
          </w:tcPr>
          <w:p w14:paraId="685EA384" w14:textId="77777777" w:rsidR="00294A6C" w:rsidRPr="00E866A8" w:rsidRDefault="00294A6C" w:rsidP="00294A6C">
            <w:pPr>
              <w:widowControl w:val="0"/>
              <w:autoSpaceDE w:val="0"/>
              <w:autoSpaceDN w:val="0"/>
              <w:adjustRightInd w:val="0"/>
              <w:spacing w:before="16" w:line="200" w:lineRule="exact"/>
              <w:rPr>
                <w:i/>
                <w:sz w:val="20"/>
                <w:lang w:val="en-US"/>
              </w:rPr>
            </w:pPr>
          </w:p>
          <w:p w14:paraId="11B3DDAA" w14:textId="77777777" w:rsidR="00294A6C" w:rsidRPr="00E866A8" w:rsidRDefault="00294A6C" w:rsidP="00294A6C">
            <w:pPr>
              <w:widowControl w:val="0"/>
              <w:autoSpaceDE w:val="0"/>
              <w:autoSpaceDN w:val="0"/>
              <w:adjustRightInd w:val="0"/>
              <w:ind w:left="966" w:right="946"/>
              <w:jc w:val="center"/>
              <w:rPr>
                <w:i/>
                <w:lang w:val="en-US"/>
              </w:rPr>
            </w:pPr>
            <w:r w:rsidRPr="00E866A8">
              <w:rPr>
                <w:rFonts w:ascii="Arial" w:hAnsi="Arial" w:cs="Arial"/>
                <w:i/>
                <w:w w:val="99"/>
                <w:sz w:val="22"/>
                <w:szCs w:val="22"/>
                <w:lang w:val="en-US"/>
              </w:rPr>
              <w:t>#</w:t>
            </w:r>
          </w:p>
        </w:tc>
        <w:tc>
          <w:tcPr>
            <w:tcW w:w="1181" w:type="dxa"/>
            <w:tcBorders>
              <w:top w:val="single" w:sz="4" w:space="0" w:color="000000"/>
              <w:left w:val="single" w:sz="4" w:space="0" w:color="000000"/>
              <w:bottom w:val="single" w:sz="4" w:space="0" w:color="000000"/>
              <w:right w:val="single" w:sz="4" w:space="0" w:color="000000"/>
            </w:tcBorders>
          </w:tcPr>
          <w:p w14:paraId="3C4B8D03" w14:textId="77777777" w:rsidR="00294A6C" w:rsidRPr="00E866A8" w:rsidRDefault="00294A6C" w:rsidP="00294A6C">
            <w:pPr>
              <w:widowControl w:val="0"/>
              <w:autoSpaceDE w:val="0"/>
              <w:autoSpaceDN w:val="0"/>
              <w:adjustRightInd w:val="0"/>
              <w:spacing w:before="15" w:line="200" w:lineRule="exact"/>
              <w:rPr>
                <w:sz w:val="20"/>
                <w:lang w:val="en-US"/>
              </w:rPr>
            </w:pPr>
          </w:p>
          <w:p w14:paraId="396D8628" w14:textId="77777777" w:rsidR="00294A6C" w:rsidRPr="00E866A8" w:rsidRDefault="00294A6C" w:rsidP="00294A6C">
            <w:pPr>
              <w:widowControl w:val="0"/>
              <w:autoSpaceDE w:val="0"/>
              <w:autoSpaceDN w:val="0"/>
              <w:adjustRightInd w:val="0"/>
              <w:ind w:left="365" w:right="345"/>
              <w:jc w:val="center"/>
              <w:rPr>
                <w:lang w:val="en-US"/>
              </w:rPr>
            </w:pPr>
            <w:r w:rsidRPr="00E866A8">
              <w:rPr>
                <w:rFonts w:ascii="Arial" w:hAnsi="Arial" w:cs="Arial"/>
                <w:w w:val="99"/>
                <w:sz w:val="22"/>
                <w:szCs w:val="22"/>
                <w:lang w:val="en-US"/>
              </w:rPr>
              <w:t>213</w:t>
            </w:r>
          </w:p>
        </w:tc>
        <w:tc>
          <w:tcPr>
            <w:tcW w:w="1039" w:type="dxa"/>
            <w:tcBorders>
              <w:top w:val="single" w:sz="4" w:space="0" w:color="000000"/>
              <w:left w:val="single" w:sz="4" w:space="0" w:color="000000"/>
              <w:bottom w:val="single" w:sz="4" w:space="0" w:color="000000"/>
              <w:right w:val="single" w:sz="4" w:space="0" w:color="000000"/>
            </w:tcBorders>
          </w:tcPr>
          <w:p w14:paraId="39C06CBF" w14:textId="77777777" w:rsidR="00294A6C" w:rsidRPr="00E866A8" w:rsidRDefault="00294A6C" w:rsidP="00294A6C">
            <w:pPr>
              <w:widowControl w:val="0"/>
              <w:autoSpaceDE w:val="0"/>
              <w:autoSpaceDN w:val="0"/>
              <w:adjustRightInd w:val="0"/>
              <w:spacing w:before="15" w:line="200" w:lineRule="exact"/>
              <w:rPr>
                <w:sz w:val="20"/>
                <w:lang w:val="en-US"/>
              </w:rPr>
            </w:pPr>
          </w:p>
          <w:p w14:paraId="2618A86A" w14:textId="77777777" w:rsidR="00294A6C" w:rsidRPr="00E866A8" w:rsidRDefault="00294A6C" w:rsidP="00294A6C">
            <w:pPr>
              <w:widowControl w:val="0"/>
              <w:autoSpaceDE w:val="0"/>
              <w:autoSpaceDN w:val="0"/>
              <w:adjustRightInd w:val="0"/>
              <w:ind w:left="330" w:right="-20"/>
              <w:rPr>
                <w:lang w:val="en-US"/>
              </w:rPr>
            </w:pPr>
            <w:r w:rsidRPr="00E866A8">
              <w:rPr>
                <w:rFonts w:ascii="Arial" w:hAnsi="Arial" w:cs="Arial"/>
                <w:sz w:val="22"/>
                <w:szCs w:val="22"/>
                <w:lang w:val="en-US"/>
              </w:rPr>
              <w:t>213</w:t>
            </w:r>
          </w:p>
        </w:tc>
        <w:tc>
          <w:tcPr>
            <w:tcW w:w="1006" w:type="dxa"/>
            <w:tcBorders>
              <w:top w:val="single" w:sz="4" w:space="0" w:color="000000"/>
              <w:left w:val="single" w:sz="4" w:space="0" w:color="000000"/>
              <w:bottom w:val="single" w:sz="4" w:space="0" w:color="000000"/>
              <w:right w:val="single" w:sz="4" w:space="0" w:color="000000"/>
            </w:tcBorders>
          </w:tcPr>
          <w:p w14:paraId="1B01B9DC" w14:textId="77777777" w:rsidR="00294A6C" w:rsidRPr="00E866A8" w:rsidRDefault="00294A6C" w:rsidP="00294A6C">
            <w:pPr>
              <w:widowControl w:val="0"/>
              <w:autoSpaceDE w:val="0"/>
              <w:autoSpaceDN w:val="0"/>
              <w:adjustRightInd w:val="0"/>
              <w:spacing w:before="15" w:line="200" w:lineRule="exact"/>
              <w:rPr>
                <w:sz w:val="20"/>
                <w:lang w:val="en-US"/>
              </w:rPr>
            </w:pPr>
          </w:p>
          <w:p w14:paraId="2C43EE1C" w14:textId="77777777" w:rsidR="00294A6C" w:rsidRPr="00E866A8" w:rsidRDefault="00294A6C" w:rsidP="00294A6C">
            <w:pPr>
              <w:widowControl w:val="0"/>
              <w:autoSpaceDE w:val="0"/>
              <w:autoSpaceDN w:val="0"/>
              <w:adjustRightInd w:val="0"/>
              <w:ind w:left="313" w:right="-20"/>
              <w:rPr>
                <w:lang w:val="en-US"/>
              </w:rPr>
            </w:pPr>
            <w:r w:rsidRPr="00E866A8">
              <w:rPr>
                <w:rFonts w:ascii="Arial" w:hAnsi="Arial" w:cs="Arial"/>
                <w:sz w:val="22"/>
                <w:szCs w:val="22"/>
                <w:lang w:val="en-US"/>
              </w:rPr>
              <w:t>324</w:t>
            </w:r>
          </w:p>
        </w:tc>
        <w:tc>
          <w:tcPr>
            <w:tcW w:w="1075" w:type="dxa"/>
            <w:tcBorders>
              <w:top w:val="single" w:sz="4" w:space="0" w:color="000000"/>
              <w:left w:val="single" w:sz="4" w:space="0" w:color="000000"/>
              <w:bottom w:val="single" w:sz="4" w:space="0" w:color="000000"/>
              <w:right w:val="single" w:sz="4" w:space="0" w:color="000000"/>
            </w:tcBorders>
          </w:tcPr>
          <w:p w14:paraId="4512830F" w14:textId="77777777" w:rsidR="00294A6C" w:rsidRPr="00E866A8" w:rsidRDefault="00294A6C" w:rsidP="00294A6C">
            <w:pPr>
              <w:widowControl w:val="0"/>
              <w:autoSpaceDE w:val="0"/>
              <w:autoSpaceDN w:val="0"/>
              <w:adjustRightInd w:val="0"/>
              <w:spacing w:before="15" w:line="200" w:lineRule="exact"/>
              <w:rPr>
                <w:sz w:val="20"/>
                <w:lang w:val="en-US"/>
              </w:rPr>
            </w:pPr>
          </w:p>
          <w:p w14:paraId="723ABCF3" w14:textId="77777777" w:rsidR="00294A6C" w:rsidRPr="00E866A8" w:rsidRDefault="00294A6C" w:rsidP="00294A6C">
            <w:pPr>
              <w:widowControl w:val="0"/>
              <w:autoSpaceDE w:val="0"/>
              <w:autoSpaceDN w:val="0"/>
              <w:adjustRightInd w:val="0"/>
              <w:ind w:left="348" w:right="-20"/>
              <w:rPr>
                <w:lang w:val="en-US"/>
              </w:rPr>
            </w:pPr>
            <w:r w:rsidRPr="00E866A8">
              <w:rPr>
                <w:rFonts w:ascii="Arial" w:hAnsi="Arial" w:cs="Arial"/>
                <w:sz w:val="22"/>
                <w:szCs w:val="22"/>
                <w:lang w:val="en-US"/>
              </w:rPr>
              <w:t>210</w:t>
            </w:r>
          </w:p>
        </w:tc>
        <w:tc>
          <w:tcPr>
            <w:tcW w:w="1039" w:type="dxa"/>
            <w:tcBorders>
              <w:top w:val="single" w:sz="4" w:space="0" w:color="000000"/>
              <w:left w:val="single" w:sz="4" w:space="0" w:color="000000"/>
              <w:bottom w:val="single" w:sz="4" w:space="0" w:color="000000"/>
              <w:right w:val="single" w:sz="4" w:space="0" w:color="000000"/>
            </w:tcBorders>
          </w:tcPr>
          <w:p w14:paraId="526FA2B3" w14:textId="77777777" w:rsidR="00294A6C" w:rsidRPr="00E866A8" w:rsidRDefault="00294A6C" w:rsidP="00294A6C">
            <w:pPr>
              <w:widowControl w:val="0"/>
              <w:autoSpaceDE w:val="0"/>
              <w:autoSpaceDN w:val="0"/>
              <w:adjustRightInd w:val="0"/>
              <w:spacing w:before="15" w:line="200" w:lineRule="exact"/>
              <w:rPr>
                <w:sz w:val="20"/>
                <w:lang w:val="en-US"/>
              </w:rPr>
            </w:pPr>
          </w:p>
          <w:p w14:paraId="1FC18093" w14:textId="77777777" w:rsidR="00294A6C" w:rsidRPr="00E866A8" w:rsidRDefault="00294A6C" w:rsidP="00294A6C">
            <w:pPr>
              <w:widowControl w:val="0"/>
              <w:autoSpaceDE w:val="0"/>
              <w:autoSpaceDN w:val="0"/>
              <w:adjustRightInd w:val="0"/>
              <w:ind w:left="330" w:right="-20"/>
              <w:rPr>
                <w:lang w:val="en-US"/>
              </w:rPr>
            </w:pPr>
            <w:r w:rsidRPr="00E866A8">
              <w:rPr>
                <w:rFonts w:ascii="Arial" w:hAnsi="Arial" w:cs="Arial"/>
                <w:sz w:val="22"/>
                <w:szCs w:val="22"/>
                <w:lang w:val="en-US"/>
              </w:rPr>
              <w:t>277</w:t>
            </w:r>
          </w:p>
        </w:tc>
        <w:tc>
          <w:tcPr>
            <w:tcW w:w="998" w:type="dxa"/>
            <w:tcBorders>
              <w:top w:val="single" w:sz="4" w:space="0" w:color="000000"/>
              <w:left w:val="single" w:sz="4" w:space="0" w:color="000000"/>
              <w:bottom w:val="single" w:sz="4" w:space="0" w:color="000000"/>
              <w:right w:val="single" w:sz="4" w:space="0" w:color="000000"/>
            </w:tcBorders>
          </w:tcPr>
          <w:p w14:paraId="5D6E4F2F" w14:textId="77777777" w:rsidR="00294A6C" w:rsidRPr="00E866A8" w:rsidRDefault="00294A6C" w:rsidP="00294A6C">
            <w:pPr>
              <w:widowControl w:val="0"/>
              <w:autoSpaceDE w:val="0"/>
              <w:autoSpaceDN w:val="0"/>
              <w:adjustRightInd w:val="0"/>
              <w:spacing w:before="15" w:line="200" w:lineRule="exact"/>
              <w:rPr>
                <w:sz w:val="20"/>
                <w:lang w:val="en-US"/>
              </w:rPr>
            </w:pPr>
          </w:p>
          <w:p w14:paraId="6BE0985C" w14:textId="77777777" w:rsidR="00294A6C" w:rsidRPr="00E866A8" w:rsidRDefault="00294A6C" w:rsidP="00294A6C">
            <w:pPr>
              <w:widowControl w:val="0"/>
              <w:autoSpaceDE w:val="0"/>
              <w:autoSpaceDN w:val="0"/>
              <w:adjustRightInd w:val="0"/>
              <w:ind w:left="248" w:right="-20"/>
              <w:rPr>
                <w:lang w:val="en-US"/>
              </w:rPr>
            </w:pPr>
            <w:r w:rsidRPr="00E866A8">
              <w:rPr>
                <w:rFonts w:ascii="Arial" w:hAnsi="Arial" w:cs="Arial"/>
                <w:sz w:val="22"/>
                <w:szCs w:val="22"/>
                <w:lang w:val="en-US"/>
              </w:rPr>
              <w:t>1671</w:t>
            </w:r>
          </w:p>
        </w:tc>
      </w:tr>
      <w:tr w:rsidR="00294A6C" w:rsidRPr="00E866A8" w14:paraId="4D16711E" w14:textId="77777777" w:rsidTr="00294A6C">
        <w:trPr>
          <w:trHeight w:hRule="exact" w:val="1435"/>
        </w:trPr>
        <w:tc>
          <w:tcPr>
            <w:tcW w:w="404" w:type="dxa"/>
            <w:tcBorders>
              <w:top w:val="single" w:sz="4" w:space="0" w:color="000000"/>
              <w:left w:val="single" w:sz="4" w:space="0" w:color="000000"/>
              <w:bottom w:val="single" w:sz="4" w:space="0" w:color="000000"/>
              <w:right w:val="single" w:sz="4" w:space="0" w:color="000000"/>
            </w:tcBorders>
          </w:tcPr>
          <w:p w14:paraId="589010F1" w14:textId="77777777" w:rsidR="00294A6C" w:rsidRPr="00E866A8" w:rsidRDefault="00294A6C" w:rsidP="00294A6C">
            <w:pPr>
              <w:widowControl w:val="0"/>
              <w:autoSpaceDE w:val="0"/>
              <w:autoSpaceDN w:val="0"/>
              <w:adjustRightInd w:val="0"/>
              <w:spacing w:line="200" w:lineRule="exact"/>
              <w:rPr>
                <w:sz w:val="20"/>
                <w:lang w:val="en-US"/>
              </w:rPr>
            </w:pPr>
          </w:p>
          <w:p w14:paraId="29E6E464" w14:textId="77777777" w:rsidR="00294A6C" w:rsidRPr="00E866A8" w:rsidRDefault="00294A6C" w:rsidP="00294A6C">
            <w:pPr>
              <w:widowControl w:val="0"/>
              <w:autoSpaceDE w:val="0"/>
              <w:autoSpaceDN w:val="0"/>
              <w:adjustRightInd w:val="0"/>
              <w:spacing w:line="200" w:lineRule="exact"/>
              <w:rPr>
                <w:sz w:val="20"/>
                <w:lang w:val="en-US"/>
              </w:rPr>
            </w:pPr>
          </w:p>
          <w:p w14:paraId="19D486F4" w14:textId="77777777" w:rsidR="00294A6C" w:rsidRPr="00E866A8" w:rsidRDefault="00294A6C" w:rsidP="00294A6C">
            <w:pPr>
              <w:widowControl w:val="0"/>
              <w:autoSpaceDE w:val="0"/>
              <w:autoSpaceDN w:val="0"/>
              <w:adjustRightInd w:val="0"/>
              <w:spacing w:before="5" w:line="200" w:lineRule="exact"/>
              <w:rPr>
                <w:sz w:val="20"/>
                <w:lang w:val="en-US"/>
              </w:rPr>
            </w:pPr>
          </w:p>
          <w:p w14:paraId="094A0214"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C</w:t>
            </w:r>
          </w:p>
        </w:tc>
        <w:tc>
          <w:tcPr>
            <w:tcW w:w="2230" w:type="dxa"/>
            <w:tcBorders>
              <w:top w:val="single" w:sz="4" w:space="0" w:color="000000"/>
              <w:left w:val="single" w:sz="4" w:space="0" w:color="000000"/>
              <w:bottom w:val="single" w:sz="4" w:space="0" w:color="000000"/>
              <w:right w:val="single" w:sz="4" w:space="0" w:color="000000"/>
            </w:tcBorders>
          </w:tcPr>
          <w:p w14:paraId="773E7F05" w14:textId="77777777" w:rsidR="00294A6C" w:rsidRPr="00E866A8" w:rsidRDefault="00294A6C" w:rsidP="00294A6C">
            <w:pPr>
              <w:widowControl w:val="0"/>
              <w:autoSpaceDE w:val="0"/>
              <w:autoSpaceDN w:val="0"/>
              <w:adjustRightInd w:val="0"/>
              <w:spacing w:before="4" w:line="230" w:lineRule="exact"/>
              <w:ind w:left="102" w:right="104"/>
              <w:rPr>
                <w:lang w:val="en-US"/>
              </w:rPr>
            </w:pPr>
            <w:r w:rsidRPr="00E866A8">
              <w:rPr>
                <w:rFonts w:ascii="Arial" w:hAnsi="Arial" w:cs="Arial"/>
                <w:noProof/>
                <w:sz w:val="20"/>
                <w:lang w:val="en-US"/>
              </w:rPr>
              <w:t>Estimated minimum number of shipments required for the actual capacity of the cold chain</w:t>
            </w:r>
          </w:p>
        </w:tc>
        <w:tc>
          <w:tcPr>
            <w:tcW w:w="2138" w:type="dxa"/>
            <w:tcBorders>
              <w:top w:val="single" w:sz="4" w:space="0" w:color="000000"/>
              <w:left w:val="single" w:sz="4" w:space="0" w:color="000000"/>
              <w:bottom w:val="single" w:sz="4" w:space="0" w:color="000000"/>
              <w:right w:val="single" w:sz="4" w:space="0" w:color="000000"/>
            </w:tcBorders>
          </w:tcPr>
          <w:p w14:paraId="339BE724" w14:textId="77777777" w:rsidR="00294A6C" w:rsidRPr="00E866A8" w:rsidRDefault="00294A6C" w:rsidP="00294A6C">
            <w:pPr>
              <w:widowControl w:val="0"/>
              <w:autoSpaceDE w:val="0"/>
              <w:autoSpaceDN w:val="0"/>
              <w:adjustRightInd w:val="0"/>
              <w:spacing w:before="3" w:line="180" w:lineRule="exact"/>
              <w:rPr>
                <w:i/>
                <w:sz w:val="18"/>
                <w:szCs w:val="18"/>
                <w:lang w:val="en-US"/>
              </w:rPr>
            </w:pPr>
          </w:p>
          <w:p w14:paraId="7EFF2186" w14:textId="77777777" w:rsidR="00294A6C" w:rsidRPr="00E866A8" w:rsidRDefault="00294A6C" w:rsidP="00294A6C">
            <w:pPr>
              <w:widowControl w:val="0"/>
              <w:autoSpaceDE w:val="0"/>
              <w:autoSpaceDN w:val="0"/>
              <w:adjustRightInd w:val="0"/>
              <w:spacing w:line="200" w:lineRule="exact"/>
              <w:rPr>
                <w:i/>
                <w:sz w:val="20"/>
                <w:lang w:val="en-US"/>
              </w:rPr>
            </w:pPr>
          </w:p>
          <w:p w14:paraId="1CB5FC88" w14:textId="77777777" w:rsidR="00294A6C" w:rsidRPr="00E866A8" w:rsidRDefault="00294A6C" w:rsidP="00294A6C">
            <w:pPr>
              <w:widowControl w:val="0"/>
              <w:autoSpaceDE w:val="0"/>
              <w:autoSpaceDN w:val="0"/>
              <w:adjustRightInd w:val="0"/>
              <w:spacing w:line="200" w:lineRule="exact"/>
              <w:rPr>
                <w:i/>
                <w:sz w:val="20"/>
                <w:lang w:val="en-US"/>
              </w:rPr>
            </w:pPr>
          </w:p>
          <w:p w14:paraId="0CA5A1C9" w14:textId="77777777" w:rsidR="00294A6C" w:rsidRPr="00E866A8" w:rsidRDefault="00294A6C" w:rsidP="00294A6C">
            <w:pPr>
              <w:widowControl w:val="0"/>
              <w:autoSpaceDE w:val="0"/>
              <w:autoSpaceDN w:val="0"/>
              <w:adjustRightInd w:val="0"/>
              <w:ind w:left="849" w:right="831"/>
              <w:jc w:val="center"/>
              <w:rPr>
                <w:i/>
                <w:lang w:val="en-US"/>
              </w:rPr>
            </w:pPr>
            <w:r w:rsidRPr="00E866A8">
              <w:rPr>
                <w:rFonts w:ascii="Arial" w:hAnsi="Arial" w:cs="Arial"/>
                <w:i/>
                <w:w w:val="99"/>
                <w:sz w:val="22"/>
                <w:szCs w:val="22"/>
                <w:lang w:val="en-US"/>
              </w:rPr>
              <w:t>A/B</w:t>
            </w:r>
          </w:p>
        </w:tc>
        <w:tc>
          <w:tcPr>
            <w:tcW w:w="1181" w:type="dxa"/>
            <w:tcBorders>
              <w:top w:val="single" w:sz="4" w:space="0" w:color="000000"/>
              <w:left w:val="single" w:sz="4" w:space="0" w:color="000000"/>
              <w:bottom w:val="single" w:sz="4" w:space="0" w:color="000000"/>
              <w:right w:val="single" w:sz="4" w:space="0" w:color="000000"/>
            </w:tcBorders>
          </w:tcPr>
          <w:p w14:paraId="493C4E39" w14:textId="77777777" w:rsidR="00294A6C" w:rsidRPr="00E866A8" w:rsidRDefault="00294A6C" w:rsidP="00294A6C">
            <w:pPr>
              <w:widowControl w:val="0"/>
              <w:autoSpaceDE w:val="0"/>
              <w:autoSpaceDN w:val="0"/>
              <w:adjustRightInd w:val="0"/>
              <w:spacing w:before="2" w:line="180" w:lineRule="exact"/>
              <w:rPr>
                <w:sz w:val="18"/>
                <w:szCs w:val="18"/>
                <w:lang w:val="en-US"/>
              </w:rPr>
            </w:pPr>
          </w:p>
          <w:p w14:paraId="2991AF02" w14:textId="77777777" w:rsidR="00294A6C" w:rsidRPr="00E866A8" w:rsidRDefault="00294A6C" w:rsidP="00294A6C">
            <w:pPr>
              <w:widowControl w:val="0"/>
              <w:autoSpaceDE w:val="0"/>
              <w:autoSpaceDN w:val="0"/>
              <w:adjustRightInd w:val="0"/>
              <w:spacing w:line="200" w:lineRule="exact"/>
              <w:rPr>
                <w:sz w:val="20"/>
                <w:lang w:val="en-US"/>
              </w:rPr>
            </w:pPr>
          </w:p>
          <w:p w14:paraId="54F3B272" w14:textId="77777777" w:rsidR="00294A6C" w:rsidRPr="00E866A8" w:rsidRDefault="00294A6C" w:rsidP="00294A6C">
            <w:pPr>
              <w:widowControl w:val="0"/>
              <w:autoSpaceDE w:val="0"/>
              <w:autoSpaceDN w:val="0"/>
              <w:adjustRightInd w:val="0"/>
              <w:spacing w:line="200" w:lineRule="exact"/>
              <w:rPr>
                <w:sz w:val="20"/>
                <w:lang w:val="en-US"/>
              </w:rPr>
            </w:pPr>
          </w:p>
          <w:p w14:paraId="2411ADA3" w14:textId="77777777" w:rsidR="00294A6C" w:rsidRPr="00E866A8" w:rsidRDefault="00294A6C" w:rsidP="00294A6C">
            <w:pPr>
              <w:widowControl w:val="0"/>
              <w:autoSpaceDE w:val="0"/>
              <w:autoSpaceDN w:val="0"/>
              <w:adjustRightInd w:val="0"/>
              <w:ind w:left="395" w:right="376"/>
              <w:jc w:val="center"/>
              <w:rPr>
                <w:lang w:val="en-US"/>
              </w:rPr>
            </w:pPr>
            <w:r w:rsidRPr="00E866A8">
              <w:rPr>
                <w:rFonts w:ascii="Arial" w:hAnsi="Arial" w:cs="Arial"/>
                <w:w w:val="99"/>
                <w:sz w:val="22"/>
                <w:szCs w:val="22"/>
                <w:lang w:val="en-US"/>
              </w:rPr>
              <w:t>0.7</w:t>
            </w:r>
          </w:p>
        </w:tc>
        <w:tc>
          <w:tcPr>
            <w:tcW w:w="1039" w:type="dxa"/>
            <w:tcBorders>
              <w:top w:val="single" w:sz="4" w:space="0" w:color="000000"/>
              <w:left w:val="single" w:sz="4" w:space="0" w:color="000000"/>
              <w:bottom w:val="single" w:sz="4" w:space="0" w:color="000000"/>
              <w:right w:val="single" w:sz="4" w:space="0" w:color="000000"/>
            </w:tcBorders>
          </w:tcPr>
          <w:p w14:paraId="553F011C" w14:textId="77777777" w:rsidR="00294A6C" w:rsidRPr="00E866A8" w:rsidRDefault="00294A6C" w:rsidP="00294A6C">
            <w:pPr>
              <w:widowControl w:val="0"/>
              <w:autoSpaceDE w:val="0"/>
              <w:autoSpaceDN w:val="0"/>
              <w:adjustRightInd w:val="0"/>
              <w:spacing w:before="2" w:line="180" w:lineRule="exact"/>
              <w:rPr>
                <w:sz w:val="18"/>
                <w:szCs w:val="18"/>
                <w:lang w:val="en-US"/>
              </w:rPr>
            </w:pPr>
          </w:p>
          <w:p w14:paraId="6D1A602B" w14:textId="77777777" w:rsidR="00294A6C" w:rsidRPr="00E866A8" w:rsidRDefault="00294A6C" w:rsidP="00294A6C">
            <w:pPr>
              <w:widowControl w:val="0"/>
              <w:autoSpaceDE w:val="0"/>
              <w:autoSpaceDN w:val="0"/>
              <w:adjustRightInd w:val="0"/>
              <w:spacing w:line="200" w:lineRule="exact"/>
              <w:rPr>
                <w:sz w:val="20"/>
                <w:lang w:val="en-US"/>
              </w:rPr>
            </w:pPr>
          </w:p>
          <w:p w14:paraId="27E83906" w14:textId="77777777" w:rsidR="00294A6C" w:rsidRPr="00E866A8" w:rsidRDefault="00294A6C" w:rsidP="00294A6C">
            <w:pPr>
              <w:widowControl w:val="0"/>
              <w:autoSpaceDE w:val="0"/>
              <w:autoSpaceDN w:val="0"/>
              <w:adjustRightInd w:val="0"/>
              <w:spacing w:line="200" w:lineRule="exact"/>
              <w:rPr>
                <w:sz w:val="20"/>
                <w:lang w:val="en-US"/>
              </w:rPr>
            </w:pPr>
          </w:p>
          <w:p w14:paraId="12E06822" w14:textId="77777777" w:rsidR="00294A6C" w:rsidRPr="00E866A8" w:rsidRDefault="00294A6C" w:rsidP="00294A6C">
            <w:pPr>
              <w:widowControl w:val="0"/>
              <w:autoSpaceDE w:val="0"/>
              <w:autoSpaceDN w:val="0"/>
              <w:adjustRightInd w:val="0"/>
              <w:ind w:left="324" w:right="305"/>
              <w:jc w:val="center"/>
              <w:rPr>
                <w:lang w:val="en-US"/>
              </w:rPr>
            </w:pPr>
            <w:r w:rsidRPr="00E866A8">
              <w:rPr>
                <w:rFonts w:ascii="Arial" w:hAnsi="Arial" w:cs="Arial"/>
                <w:w w:val="99"/>
                <w:sz w:val="22"/>
                <w:szCs w:val="22"/>
                <w:lang w:val="en-US"/>
              </w:rPr>
              <w:t>0.6</w:t>
            </w:r>
          </w:p>
        </w:tc>
        <w:tc>
          <w:tcPr>
            <w:tcW w:w="1006" w:type="dxa"/>
            <w:tcBorders>
              <w:top w:val="single" w:sz="4" w:space="0" w:color="000000"/>
              <w:left w:val="single" w:sz="4" w:space="0" w:color="000000"/>
              <w:bottom w:val="single" w:sz="4" w:space="0" w:color="000000"/>
              <w:right w:val="single" w:sz="4" w:space="0" w:color="000000"/>
            </w:tcBorders>
          </w:tcPr>
          <w:p w14:paraId="4607A8BB" w14:textId="77777777" w:rsidR="00294A6C" w:rsidRPr="00E866A8" w:rsidRDefault="00294A6C" w:rsidP="00294A6C">
            <w:pPr>
              <w:widowControl w:val="0"/>
              <w:autoSpaceDE w:val="0"/>
              <w:autoSpaceDN w:val="0"/>
              <w:adjustRightInd w:val="0"/>
              <w:spacing w:before="2" w:line="180" w:lineRule="exact"/>
              <w:rPr>
                <w:sz w:val="18"/>
                <w:szCs w:val="18"/>
                <w:lang w:val="en-US"/>
              </w:rPr>
            </w:pPr>
          </w:p>
          <w:p w14:paraId="2EE0F99B" w14:textId="77777777" w:rsidR="00294A6C" w:rsidRPr="00E866A8" w:rsidRDefault="00294A6C" w:rsidP="00294A6C">
            <w:pPr>
              <w:widowControl w:val="0"/>
              <w:autoSpaceDE w:val="0"/>
              <w:autoSpaceDN w:val="0"/>
              <w:adjustRightInd w:val="0"/>
              <w:spacing w:line="200" w:lineRule="exact"/>
              <w:rPr>
                <w:sz w:val="20"/>
                <w:lang w:val="en-US"/>
              </w:rPr>
            </w:pPr>
          </w:p>
          <w:p w14:paraId="07D489D3" w14:textId="77777777" w:rsidR="00294A6C" w:rsidRPr="00E866A8" w:rsidRDefault="00294A6C" w:rsidP="00294A6C">
            <w:pPr>
              <w:widowControl w:val="0"/>
              <w:autoSpaceDE w:val="0"/>
              <w:autoSpaceDN w:val="0"/>
              <w:adjustRightInd w:val="0"/>
              <w:spacing w:line="200" w:lineRule="exact"/>
              <w:rPr>
                <w:sz w:val="20"/>
                <w:lang w:val="en-US"/>
              </w:rPr>
            </w:pPr>
          </w:p>
          <w:p w14:paraId="7FB8274F" w14:textId="77777777" w:rsidR="00294A6C" w:rsidRPr="00E866A8" w:rsidRDefault="00294A6C" w:rsidP="00294A6C">
            <w:pPr>
              <w:widowControl w:val="0"/>
              <w:autoSpaceDE w:val="0"/>
              <w:autoSpaceDN w:val="0"/>
              <w:adjustRightInd w:val="0"/>
              <w:ind w:left="307" w:right="288"/>
              <w:jc w:val="center"/>
              <w:rPr>
                <w:lang w:val="en-US"/>
              </w:rPr>
            </w:pPr>
            <w:r w:rsidRPr="00E866A8">
              <w:rPr>
                <w:rFonts w:ascii="Arial" w:hAnsi="Arial" w:cs="Arial"/>
                <w:w w:val="99"/>
                <w:sz w:val="22"/>
                <w:szCs w:val="22"/>
                <w:lang w:val="en-US"/>
              </w:rPr>
              <w:t>0.9</w:t>
            </w:r>
          </w:p>
        </w:tc>
        <w:tc>
          <w:tcPr>
            <w:tcW w:w="1075" w:type="dxa"/>
            <w:tcBorders>
              <w:top w:val="single" w:sz="4" w:space="0" w:color="000000"/>
              <w:left w:val="single" w:sz="4" w:space="0" w:color="000000"/>
              <w:bottom w:val="single" w:sz="4" w:space="0" w:color="000000"/>
              <w:right w:val="single" w:sz="4" w:space="0" w:color="000000"/>
            </w:tcBorders>
          </w:tcPr>
          <w:p w14:paraId="56C902BA" w14:textId="77777777" w:rsidR="00294A6C" w:rsidRPr="00E866A8" w:rsidRDefault="00294A6C" w:rsidP="00294A6C">
            <w:pPr>
              <w:widowControl w:val="0"/>
              <w:autoSpaceDE w:val="0"/>
              <w:autoSpaceDN w:val="0"/>
              <w:adjustRightInd w:val="0"/>
              <w:spacing w:before="2" w:line="180" w:lineRule="exact"/>
              <w:rPr>
                <w:sz w:val="18"/>
                <w:szCs w:val="18"/>
                <w:lang w:val="en-US"/>
              </w:rPr>
            </w:pPr>
          </w:p>
          <w:p w14:paraId="787A6B50" w14:textId="77777777" w:rsidR="00294A6C" w:rsidRPr="00E866A8" w:rsidRDefault="00294A6C" w:rsidP="00294A6C">
            <w:pPr>
              <w:widowControl w:val="0"/>
              <w:autoSpaceDE w:val="0"/>
              <w:autoSpaceDN w:val="0"/>
              <w:adjustRightInd w:val="0"/>
              <w:spacing w:line="200" w:lineRule="exact"/>
              <w:rPr>
                <w:sz w:val="20"/>
                <w:lang w:val="en-US"/>
              </w:rPr>
            </w:pPr>
          </w:p>
          <w:p w14:paraId="0B73E2CA" w14:textId="77777777" w:rsidR="00294A6C" w:rsidRPr="00E866A8" w:rsidRDefault="00294A6C" w:rsidP="00294A6C">
            <w:pPr>
              <w:widowControl w:val="0"/>
              <w:autoSpaceDE w:val="0"/>
              <w:autoSpaceDN w:val="0"/>
              <w:adjustRightInd w:val="0"/>
              <w:spacing w:line="200" w:lineRule="exact"/>
              <w:rPr>
                <w:sz w:val="20"/>
                <w:lang w:val="en-US"/>
              </w:rPr>
            </w:pPr>
          </w:p>
          <w:p w14:paraId="77D00345" w14:textId="77777777" w:rsidR="00294A6C" w:rsidRPr="00E866A8" w:rsidRDefault="00294A6C" w:rsidP="00294A6C">
            <w:pPr>
              <w:widowControl w:val="0"/>
              <w:autoSpaceDE w:val="0"/>
              <w:autoSpaceDN w:val="0"/>
              <w:adjustRightInd w:val="0"/>
              <w:ind w:left="342" w:right="323"/>
              <w:jc w:val="center"/>
              <w:rPr>
                <w:lang w:val="en-US"/>
              </w:rPr>
            </w:pPr>
            <w:r w:rsidRPr="00E866A8">
              <w:rPr>
                <w:rFonts w:ascii="Arial" w:hAnsi="Arial" w:cs="Arial"/>
                <w:w w:val="99"/>
                <w:sz w:val="22"/>
                <w:szCs w:val="22"/>
                <w:lang w:val="en-US"/>
              </w:rPr>
              <w:t>0.4</w:t>
            </w:r>
          </w:p>
        </w:tc>
        <w:tc>
          <w:tcPr>
            <w:tcW w:w="1039" w:type="dxa"/>
            <w:tcBorders>
              <w:top w:val="single" w:sz="4" w:space="0" w:color="000000"/>
              <w:left w:val="single" w:sz="4" w:space="0" w:color="000000"/>
              <w:bottom w:val="single" w:sz="4" w:space="0" w:color="000000"/>
              <w:right w:val="single" w:sz="4" w:space="0" w:color="000000"/>
            </w:tcBorders>
          </w:tcPr>
          <w:p w14:paraId="021A6E7F" w14:textId="77777777" w:rsidR="00294A6C" w:rsidRPr="00E866A8" w:rsidRDefault="00294A6C" w:rsidP="00294A6C">
            <w:pPr>
              <w:widowControl w:val="0"/>
              <w:autoSpaceDE w:val="0"/>
              <w:autoSpaceDN w:val="0"/>
              <w:adjustRightInd w:val="0"/>
              <w:spacing w:before="2" w:line="180" w:lineRule="exact"/>
              <w:rPr>
                <w:sz w:val="18"/>
                <w:szCs w:val="18"/>
                <w:lang w:val="en-US"/>
              </w:rPr>
            </w:pPr>
          </w:p>
          <w:p w14:paraId="4B0DBE80" w14:textId="77777777" w:rsidR="00294A6C" w:rsidRPr="00E866A8" w:rsidRDefault="00294A6C" w:rsidP="00294A6C">
            <w:pPr>
              <w:widowControl w:val="0"/>
              <w:autoSpaceDE w:val="0"/>
              <w:autoSpaceDN w:val="0"/>
              <w:adjustRightInd w:val="0"/>
              <w:spacing w:line="200" w:lineRule="exact"/>
              <w:rPr>
                <w:sz w:val="20"/>
                <w:lang w:val="en-US"/>
              </w:rPr>
            </w:pPr>
          </w:p>
          <w:p w14:paraId="69520F77" w14:textId="77777777" w:rsidR="00294A6C" w:rsidRPr="00E866A8" w:rsidRDefault="00294A6C" w:rsidP="00294A6C">
            <w:pPr>
              <w:widowControl w:val="0"/>
              <w:autoSpaceDE w:val="0"/>
              <w:autoSpaceDN w:val="0"/>
              <w:adjustRightInd w:val="0"/>
              <w:spacing w:line="200" w:lineRule="exact"/>
              <w:rPr>
                <w:sz w:val="20"/>
                <w:lang w:val="en-US"/>
              </w:rPr>
            </w:pPr>
          </w:p>
          <w:p w14:paraId="0C282658" w14:textId="77777777" w:rsidR="00294A6C" w:rsidRPr="00E866A8" w:rsidRDefault="00294A6C" w:rsidP="00294A6C">
            <w:pPr>
              <w:widowControl w:val="0"/>
              <w:autoSpaceDE w:val="0"/>
              <w:autoSpaceDN w:val="0"/>
              <w:adjustRightInd w:val="0"/>
              <w:ind w:left="324" w:right="305"/>
              <w:jc w:val="center"/>
              <w:rPr>
                <w:lang w:val="en-US"/>
              </w:rPr>
            </w:pPr>
            <w:r w:rsidRPr="00E866A8">
              <w:rPr>
                <w:rFonts w:ascii="Arial" w:hAnsi="Arial" w:cs="Arial"/>
                <w:w w:val="99"/>
                <w:sz w:val="22"/>
                <w:szCs w:val="22"/>
                <w:lang w:val="en-US"/>
              </w:rPr>
              <w:t>0.1</w:t>
            </w:r>
          </w:p>
        </w:tc>
        <w:tc>
          <w:tcPr>
            <w:tcW w:w="998" w:type="dxa"/>
            <w:tcBorders>
              <w:top w:val="single" w:sz="4" w:space="0" w:color="000000"/>
              <w:left w:val="single" w:sz="4" w:space="0" w:color="000000"/>
              <w:bottom w:val="single" w:sz="4" w:space="0" w:color="000000"/>
              <w:right w:val="single" w:sz="4" w:space="0" w:color="000000"/>
            </w:tcBorders>
          </w:tcPr>
          <w:p w14:paraId="7B53B6D6" w14:textId="77777777" w:rsidR="00294A6C" w:rsidRPr="00E866A8" w:rsidRDefault="00294A6C" w:rsidP="00294A6C">
            <w:pPr>
              <w:widowControl w:val="0"/>
              <w:autoSpaceDE w:val="0"/>
              <w:autoSpaceDN w:val="0"/>
              <w:adjustRightInd w:val="0"/>
              <w:spacing w:before="2" w:line="180" w:lineRule="exact"/>
              <w:rPr>
                <w:sz w:val="18"/>
                <w:szCs w:val="18"/>
                <w:lang w:val="en-US"/>
              </w:rPr>
            </w:pPr>
          </w:p>
          <w:p w14:paraId="559A2AC6" w14:textId="77777777" w:rsidR="00294A6C" w:rsidRPr="00E866A8" w:rsidRDefault="00294A6C" w:rsidP="00294A6C">
            <w:pPr>
              <w:widowControl w:val="0"/>
              <w:autoSpaceDE w:val="0"/>
              <w:autoSpaceDN w:val="0"/>
              <w:adjustRightInd w:val="0"/>
              <w:spacing w:line="200" w:lineRule="exact"/>
              <w:rPr>
                <w:sz w:val="20"/>
                <w:lang w:val="en-US"/>
              </w:rPr>
            </w:pPr>
          </w:p>
          <w:p w14:paraId="1667D1A9" w14:textId="77777777" w:rsidR="00294A6C" w:rsidRPr="00E866A8" w:rsidRDefault="00294A6C" w:rsidP="00294A6C">
            <w:pPr>
              <w:widowControl w:val="0"/>
              <w:autoSpaceDE w:val="0"/>
              <w:autoSpaceDN w:val="0"/>
              <w:adjustRightInd w:val="0"/>
              <w:spacing w:line="200" w:lineRule="exact"/>
              <w:rPr>
                <w:sz w:val="20"/>
                <w:lang w:val="en-US"/>
              </w:rPr>
            </w:pPr>
          </w:p>
          <w:p w14:paraId="27E3112B" w14:textId="77777777" w:rsidR="00294A6C" w:rsidRPr="00E866A8" w:rsidRDefault="00294A6C" w:rsidP="00294A6C">
            <w:pPr>
              <w:widowControl w:val="0"/>
              <w:autoSpaceDE w:val="0"/>
              <w:autoSpaceDN w:val="0"/>
              <w:adjustRightInd w:val="0"/>
              <w:ind w:left="295" w:right="276"/>
              <w:jc w:val="center"/>
              <w:rPr>
                <w:lang w:val="en-US"/>
              </w:rPr>
            </w:pPr>
            <w:r w:rsidRPr="00E866A8">
              <w:rPr>
                <w:rFonts w:ascii="Arial" w:hAnsi="Arial" w:cs="Arial"/>
                <w:w w:val="99"/>
                <w:sz w:val="22"/>
                <w:szCs w:val="22"/>
                <w:lang w:val="en-US"/>
              </w:rPr>
              <w:t>0.5</w:t>
            </w:r>
          </w:p>
        </w:tc>
      </w:tr>
      <w:tr w:rsidR="00294A6C" w:rsidRPr="00E866A8" w14:paraId="6995E9B5" w14:textId="77777777" w:rsidTr="00294A6C">
        <w:trPr>
          <w:trHeight w:hRule="exact" w:val="700"/>
        </w:trPr>
        <w:tc>
          <w:tcPr>
            <w:tcW w:w="404" w:type="dxa"/>
            <w:tcBorders>
              <w:top w:val="single" w:sz="4" w:space="0" w:color="000000"/>
              <w:left w:val="single" w:sz="4" w:space="0" w:color="000000"/>
              <w:bottom w:val="single" w:sz="4" w:space="0" w:color="000000"/>
              <w:right w:val="single" w:sz="4" w:space="0" w:color="000000"/>
            </w:tcBorders>
          </w:tcPr>
          <w:p w14:paraId="70FE6536"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6A7DB63C"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D</w:t>
            </w:r>
          </w:p>
        </w:tc>
        <w:tc>
          <w:tcPr>
            <w:tcW w:w="2230" w:type="dxa"/>
            <w:tcBorders>
              <w:top w:val="single" w:sz="4" w:space="0" w:color="000000"/>
              <w:left w:val="single" w:sz="4" w:space="0" w:color="000000"/>
              <w:bottom w:val="single" w:sz="4" w:space="0" w:color="000000"/>
              <w:right w:val="single" w:sz="4" w:space="0" w:color="000000"/>
            </w:tcBorders>
          </w:tcPr>
          <w:p w14:paraId="73C5121B" w14:textId="77777777" w:rsidR="00294A6C" w:rsidRPr="00E866A8" w:rsidRDefault="00294A6C" w:rsidP="00294A6C">
            <w:pPr>
              <w:widowControl w:val="0"/>
              <w:autoSpaceDE w:val="0"/>
              <w:autoSpaceDN w:val="0"/>
              <w:adjustRightInd w:val="0"/>
              <w:spacing w:before="5" w:line="110" w:lineRule="exact"/>
              <w:rPr>
                <w:sz w:val="11"/>
                <w:szCs w:val="11"/>
                <w:lang w:val="en-US"/>
              </w:rPr>
            </w:pPr>
          </w:p>
          <w:p w14:paraId="6A548EBE" w14:textId="77777777" w:rsidR="00294A6C" w:rsidRPr="00E866A8" w:rsidRDefault="00294A6C" w:rsidP="00294A6C">
            <w:pPr>
              <w:widowControl w:val="0"/>
              <w:autoSpaceDE w:val="0"/>
              <w:autoSpaceDN w:val="0"/>
              <w:adjustRightInd w:val="0"/>
              <w:spacing w:line="230" w:lineRule="exact"/>
              <w:ind w:left="102" w:right="694"/>
              <w:rPr>
                <w:lang w:val="en-US"/>
              </w:rPr>
            </w:pPr>
            <w:r w:rsidRPr="00E866A8">
              <w:rPr>
                <w:rFonts w:ascii="Arial" w:hAnsi="Arial" w:cs="Arial"/>
                <w:sz w:val="20"/>
                <w:lang w:val="en-US"/>
              </w:rPr>
              <w:t>Annual number of shipments</w:t>
            </w:r>
          </w:p>
        </w:tc>
        <w:tc>
          <w:tcPr>
            <w:tcW w:w="2138" w:type="dxa"/>
            <w:tcBorders>
              <w:top w:val="single" w:sz="4" w:space="0" w:color="000000"/>
              <w:left w:val="single" w:sz="4" w:space="0" w:color="000000"/>
              <w:bottom w:val="single" w:sz="4" w:space="0" w:color="000000"/>
              <w:right w:val="single" w:sz="4" w:space="0" w:color="000000"/>
            </w:tcBorders>
          </w:tcPr>
          <w:p w14:paraId="48F4EF75" w14:textId="77777777" w:rsidR="00294A6C" w:rsidRPr="00E866A8" w:rsidRDefault="00294A6C" w:rsidP="00294A6C">
            <w:pPr>
              <w:widowControl w:val="0"/>
              <w:autoSpaceDE w:val="0"/>
              <w:autoSpaceDN w:val="0"/>
              <w:adjustRightInd w:val="0"/>
              <w:spacing w:line="227" w:lineRule="exact"/>
              <w:ind w:left="102" w:right="-20"/>
              <w:rPr>
                <w:i/>
                <w:lang w:val="en-US"/>
              </w:rPr>
            </w:pPr>
            <w:r w:rsidRPr="00E866A8">
              <w:rPr>
                <w:rFonts w:ascii="Arial" w:hAnsi="Arial" w:cs="Arial"/>
                <w:i/>
                <w:noProof/>
                <w:sz w:val="20"/>
                <w:lang w:val="en-US"/>
              </w:rPr>
              <w:t>Based on the national plan for vaccine distribution</w:t>
            </w:r>
          </w:p>
        </w:tc>
        <w:tc>
          <w:tcPr>
            <w:tcW w:w="1181" w:type="dxa"/>
            <w:tcBorders>
              <w:top w:val="single" w:sz="4" w:space="0" w:color="000000"/>
              <w:left w:val="single" w:sz="4" w:space="0" w:color="000000"/>
              <w:bottom w:val="single" w:sz="4" w:space="0" w:color="000000"/>
              <w:right w:val="single" w:sz="4" w:space="0" w:color="000000"/>
            </w:tcBorders>
          </w:tcPr>
          <w:p w14:paraId="77932C93" w14:textId="77777777" w:rsidR="00294A6C" w:rsidRPr="00E866A8" w:rsidRDefault="00294A6C" w:rsidP="00294A6C">
            <w:pPr>
              <w:widowControl w:val="0"/>
              <w:autoSpaceDE w:val="0"/>
              <w:autoSpaceDN w:val="0"/>
              <w:adjustRightInd w:val="0"/>
              <w:spacing w:before="15" w:line="200" w:lineRule="exact"/>
              <w:rPr>
                <w:sz w:val="20"/>
                <w:lang w:val="en-US"/>
              </w:rPr>
            </w:pPr>
          </w:p>
          <w:p w14:paraId="6421F1C5" w14:textId="77777777" w:rsidR="00294A6C" w:rsidRPr="00E866A8" w:rsidRDefault="00294A6C" w:rsidP="00294A6C">
            <w:pPr>
              <w:widowControl w:val="0"/>
              <w:autoSpaceDE w:val="0"/>
              <w:autoSpaceDN w:val="0"/>
              <w:adjustRightInd w:val="0"/>
              <w:ind w:left="487" w:right="467"/>
              <w:jc w:val="center"/>
              <w:rPr>
                <w:lang w:val="en-US"/>
              </w:rPr>
            </w:pPr>
            <w:r w:rsidRPr="00E866A8">
              <w:rPr>
                <w:rFonts w:ascii="Arial" w:hAnsi="Arial" w:cs="Arial"/>
                <w:w w:val="99"/>
                <w:sz w:val="22"/>
                <w:szCs w:val="22"/>
                <w:lang w:val="en-US"/>
              </w:rPr>
              <w:t>4</w:t>
            </w:r>
          </w:p>
        </w:tc>
        <w:tc>
          <w:tcPr>
            <w:tcW w:w="1039" w:type="dxa"/>
            <w:tcBorders>
              <w:top w:val="single" w:sz="4" w:space="0" w:color="000000"/>
              <w:left w:val="single" w:sz="4" w:space="0" w:color="000000"/>
              <w:bottom w:val="single" w:sz="4" w:space="0" w:color="000000"/>
              <w:right w:val="single" w:sz="4" w:space="0" w:color="000000"/>
            </w:tcBorders>
          </w:tcPr>
          <w:p w14:paraId="054501D7" w14:textId="77777777" w:rsidR="00294A6C" w:rsidRPr="00E866A8" w:rsidRDefault="00294A6C" w:rsidP="00294A6C">
            <w:pPr>
              <w:widowControl w:val="0"/>
              <w:autoSpaceDE w:val="0"/>
              <w:autoSpaceDN w:val="0"/>
              <w:adjustRightInd w:val="0"/>
              <w:spacing w:before="15" w:line="200" w:lineRule="exact"/>
              <w:rPr>
                <w:sz w:val="20"/>
                <w:lang w:val="en-US"/>
              </w:rPr>
            </w:pPr>
          </w:p>
          <w:p w14:paraId="43643E77" w14:textId="77777777" w:rsidR="00294A6C" w:rsidRPr="00E866A8" w:rsidRDefault="00294A6C" w:rsidP="00294A6C">
            <w:pPr>
              <w:widowControl w:val="0"/>
              <w:autoSpaceDE w:val="0"/>
              <w:autoSpaceDN w:val="0"/>
              <w:adjustRightInd w:val="0"/>
              <w:ind w:left="416" w:right="396"/>
              <w:jc w:val="center"/>
              <w:rPr>
                <w:lang w:val="en-US"/>
              </w:rPr>
            </w:pPr>
            <w:r w:rsidRPr="00E866A8">
              <w:rPr>
                <w:rFonts w:ascii="Arial" w:hAnsi="Arial" w:cs="Arial"/>
                <w:w w:val="99"/>
                <w:sz w:val="22"/>
                <w:szCs w:val="22"/>
                <w:lang w:val="en-US"/>
              </w:rPr>
              <w:t>4</w:t>
            </w:r>
          </w:p>
        </w:tc>
        <w:tc>
          <w:tcPr>
            <w:tcW w:w="1006" w:type="dxa"/>
            <w:tcBorders>
              <w:top w:val="single" w:sz="4" w:space="0" w:color="000000"/>
              <w:left w:val="single" w:sz="4" w:space="0" w:color="000000"/>
              <w:bottom w:val="single" w:sz="4" w:space="0" w:color="000000"/>
              <w:right w:val="single" w:sz="4" w:space="0" w:color="000000"/>
            </w:tcBorders>
          </w:tcPr>
          <w:p w14:paraId="77BD3F42" w14:textId="77777777" w:rsidR="00294A6C" w:rsidRPr="00E866A8" w:rsidRDefault="00294A6C" w:rsidP="00294A6C">
            <w:pPr>
              <w:widowControl w:val="0"/>
              <w:autoSpaceDE w:val="0"/>
              <w:autoSpaceDN w:val="0"/>
              <w:adjustRightInd w:val="0"/>
              <w:spacing w:before="15" w:line="200" w:lineRule="exact"/>
              <w:rPr>
                <w:sz w:val="20"/>
                <w:lang w:val="en-US"/>
              </w:rPr>
            </w:pPr>
          </w:p>
          <w:p w14:paraId="3230B3A0" w14:textId="77777777" w:rsidR="00294A6C" w:rsidRPr="00E866A8" w:rsidRDefault="00294A6C" w:rsidP="00294A6C">
            <w:pPr>
              <w:widowControl w:val="0"/>
              <w:autoSpaceDE w:val="0"/>
              <w:autoSpaceDN w:val="0"/>
              <w:adjustRightInd w:val="0"/>
              <w:ind w:left="399" w:right="380"/>
              <w:jc w:val="center"/>
              <w:rPr>
                <w:lang w:val="en-US"/>
              </w:rPr>
            </w:pPr>
            <w:r w:rsidRPr="00E866A8">
              <w:rPr>
                <w:rFonts w:ascii="Arial" w:hAnsi="Arial" w:cs="Arial"/>
                <w:w w:val="99"/>
                <w:sz w:val="22"/>
                <w:szCs w:val="22"/>
                <w:lang w:val="en-US"/>
              </w:rPr>
              <w:t>4</w:t>
            </w:r>
          </w:p>
        </w:tc>
        <w:tc>
          <w:tcPr>
            <w:tcW w:w="1075" w:type="dxa"/>
            <w:tcBorders>
              <w:top w:val="single" w:sz="4" w:space="0" w:color="000000"/>
              <w:left w:val="single" w:sz="4" w:space="0" w:color="000000"/>
              <w:bottom w:val="single" w:sz="4" w:space="0" w:color="000000"/>
              <w:right w:val="single" w:sz="4" w:space="0" w:color="000000"/>
            </w:tcBorders>
          </w:tcPr>
          <w:p w14:paraId="1167C34A" w14:textId="77777777" w:rsidR="00294A6C" w:rsidRPr="00E866A8" w:rsidRDefault="00294A6C" w:rsidP="00294A6C">
            <w:pPr>
              <w:widowControl w:val="0"/>
              <w:autoSpaceDE w:val="0"/>
              <w:autoSpaceDN w:val="0"/>
              <w:adjustRightInd w:val="0"/>
              <w:spacing w:before="15" w:line="200" w:lineRule="exact"/>
              <w:rPr>
                <w:sz w:val="20"/>
                <w:lang w:val="en-US"/>
              </w:rPr>
            </w:pPr>
          </w:p>
          <w:p w14:paraId="54BBB045" w14:textId="77777777" w:rsidR="00294A6C" w:rsidRPr="00E866A8" w:rsidRDefault="00294A6C" w:rsidP="00294A6C">
            <w:pPr>
              <w:widowControl w:val="0"/>
              <w:autoSpaceDE w:val="0"/>
              <w:autoSpaceDN w:val="0"/>
              <w:adjustRightInd w:val="0"/>
              <w:ind w:left="434" w:right="414"/>
              <w:jc w:val="center"/>
              <w:rPr>
                <w:lang w:val="en-US"/>
              </w:rPr>
            </w:pPr>
            <w:r w:rsidRPr="00E866A8">
              <w:rPr>
                <w:rFonts w:ascii="Arial" w:hAnsi="Arial" w:cs="Arial"/>
                <w:w w:val="99"/>
                <w:sz w:val="22"/>
                <w:szCs w:val="22"/>
                <w:lang w:val="en-US"/>
              </w:rPr>
              <w:t>4</w:t>
            </w:r>
          </w:p>
        </w:tc>
        <w:tc>
          <w:tcPr>
            <w:tcW w:w="1039" w:type="dxa"/>
            <w:tcBorders>
              <w:top w:val="single" w:sz="4" w:space="0" w:color="000000"/>
              <w:left w:val="single" w:sz="4" w:space="0" w:color="000000"/>
              <w:bottom w:val="single" w:sz="4" w:space="0" w:color="000000"/>
              <w:right w:val="single" w:sz="4" w:space="0" w:color="000000"/>
            </w:tcBorders>
          </w:tcPr>
          <w:p w14:paraId="3F661E5C" w14:textId="77777777" w:rsidR="00294A6C" w:rsidRPr="00E866A8" w:rsidRDefault="00294A6C" w:rsidP="00294A6C">
            <w:pPr>
              <w:widowControl w:val="0"/>
              <w:autoSpaceDE w:val="0"/>
              <w:autoSpaceDN w:val="0"/>
              <w:adjustRightInd w:val="0"/>
              <w:spacing w:before="15" w:line="200" w:lineRule="exact"/>
              <w:rPr>
                <w:sz w:val="20"/>
                <w:lang w:val="en-US"/>
              </w:rPr>
            </w:pPr>
          </w:p>
          <w:p w14:paraId="4BA77A5A" w14:textId="77777777" w:rsidR="00294A6C" w:rsidRPr="00E866A8" w:rsidRDefault="00294A6C" w:rsidP="00294A6C">
            <w:pPr>
              <w:widowControl w:val="0"/>
              <w:autoSpaceDE w:val="0"/>
              <w:autoSpaceDN w:val="0"/>
              <w:adjustRightInd w:val="0"/>
              <w:ind w:left="416" w:right="396"/>
              <w:jc w:val="center"/>
              <w:rPr>
                <w:lang w:val="en-US"/>
              </w:rPr>
            </w:pPr>
            <w:r w:rsidRPr="00E866A8">
              <w:rPr>
                <w:rFonts w:ascii="Arial" w:hAnsi="Arial" w:cs="Arial"/>
                <w:w w:val="99"/>
                <w:sz w:val="22"/>
                <w:szCs w:val="22"/>
                <w:lang w:val="en-US"/>
              </w:rPr>
              <w:t>4</w:t>
            </w:r>
          </w:p>
        </w:tc>
        <w:tc>
          <w:tcPr>
            <w:tcW w:w="998" w:type="dxa"/>
            <w:tcBorders>
              <w:top w:val="single" w:sz="4" w:space="0" w:color="000000"/>
              <w:left w:val="single" w:sz="4" w:space="0" w:color="000000"/>
              <w:bottom w:val="single" w:sz="4" w:space="0" w:color="000000"/>
              <w:right w:val="single" w:sz="4" w:space="0" w:color="000000"/>
            </w:tcBorders>
          </w:tcPr>
          <w:p w14:paraId="730D9ABF" w14:textId="77777777" w:rsidR="00294A6C" w:rsidRPr="00E866A8" w:rsidRDefault="00294A6C" w:rsidP="00294A6C">
            <w:pPr>
              <w:widowControl w:val="0"/>
              <w:autoSpaceDE w:val="0"/>
              <w:autoSpaceDN w:val="0"/>
              <w:adjustRightInd w:val="0"/>
              <w:spacing w:before="15" w:line="200" w:lineRule="exact"/>
              <w:rPr>
                <w:sz w:val="20"/>
                <w:lang w:val="en-US"/>
              </w:rPr>
            </w:pPr>
          </w:p>
          <w:p w14:paraId="6BF6793C" w14:textId="77777777" w:rsidR="00294A6C" w:rsidRPr="00E866A8" w:rsidRDefault="00294A6C" w:rsidP="00294A6C">
            <w:pPr>
              <w:widowControl w:val="0"/>
              <w:autoSpaceDE w:val="0"/>
              <w:autoSpaceDN w:val="0"/>
              <w:adjustRightInd w:val="0"/>
              <w:ind w:left="388" w:right="368"/>
              <w:jc w:val="center"/>
              <w:rPr>
                <w:lang w:val="en-US"/>
              </w:rPr>
            </w:pPr>
            <w:r w:rsidRPr="00E866A8">
              <w:rPr>
                <w:rFonts w:ascii="Arial" w:hAnsi="Arial" w:cs="Arial"/>
                <w:w w:val="99"/>
                <w:sz w:val="22"/>
                <w:szCs w:val="22"/>
                <w:lang w:val="en-US"/>
              </w:rPr>
              <w:t>4</w:t>
            </w:r>
          </w:p>
        </w:tc>
      </w:tr>
      <w:tr w:rsidR="00294A6C" w:rsidRPr="00E866A8" w14:paraId="1C02C107" w14:textId="77777777" w:rsidTr="00294A6C">
        <w:trPr>
          <w:trHeight w:hRule="exact" w:val="470"/>
        </w:trPr>
        <w:tc>
          <w:tcPr>
            <w:tcW w:w="404" w:type="dxa"/>
            <w:tcBorders>
              <w:top w:val="single" w:sz="4" w:space="0" w:color="000000"/>
              <w:left w:val="single" w:sz="4" w:space="0" w:color="000000"/>
              <w:bottom w:val="single" w:sz="4" w:space="0" w:color="000000"/>
              <w:right w:val="single" w:sz="4" w:space="0" w:color="000000"/>
            </w:tcBorders>
          </w:tcPr>
          <w:p w14:paraId="3733A8C9" w14:textId="77777777" w:rsidR="00294A6C" w:rsidRPr="00E866A8" w:rsidRDefault="00294A6C" w:rsidP="00294A6C">
            <w:pPr>
              <w:widowControl w:val="0"/>
              <w:autoSpaceDE w:val="0"/>
              <w:autoSpaceDN w:val="0"/>
              <w:adjustRightInd w:val="0"/>
              <w:spacing w:before="3" w:line="120" w:lineRule="exact"/>
              <w:rPr>
                <w:sz w:val="12"/>
                <w:szCs w:val="12"/>
                <w:lang w:val="en-US"/>
              </w:rPr>
            </w:pPr>
          </w:p>
          <w:p w14:paraId="53DEED4D" w14:textId="77777777" w:rsidR="00294A6C" w:rsidRPr="00E866A8" w:rsidRDefault="00294A6C" w:rsidP="00294A6C">
            <w:pPr>
              <w:widowControl w:val="0"/>
              <w:autoSpaceDE w:val="0"/>
              <w:autoSpaceDN w:val="0"/>
              <w:adjustRightInd w:val="0"/>
              <w:ind w:left="102" w:right="83"/>
              <w:jc w:val="center"/>
              <w:rPr>
                <w:lang w:val="en-US"/>
              </w:rPr>
            </w:pPr>
            <w:r w:rsidRPr="00E866A8">
              <w:rPr>
                <w:rFonts w:ascii="Arial" w:hAnsi="Arial" w:cs="Arial"/>
                <w:w w:val="99"/>
                <w:sz w:val="18"/>
                <w:szCs w:val="18"/>
                <w:lang w:val="en-US"/>
              </w:rPr>
              <w:t>E</w:t>
            </w:r>
          </w:p>
        </w:tc>
        <w:tc>
          <w:tcPr>
            <w:tcW w:w="2230" w:type="dxa"/>
            <w:tcBorders>
              <w:top w:val="single" w:sz="4" w:space="0" w:color="000000"/>
              <w:left w:val="single" w:sz="4" w:space="0" w:color="000000"/>
              <w:bottom w:val="single" w:sz="4" w:space="0" w:color="000000"/>
              <w:right w:val="single" w:sz="4" w:space="0" w:color="000000"/>
            </w:tcBorders>
          </w:tcPr>
          <w:p w14:paraId="2A428B59"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Difference (if applicable)</w:t>
            </w:r>
          </w:p>
        </w:tc>
        <w:tc>
          <w:tcPr>
            <w:tcW w:w="2138" w:type="dxa"/>
            <w:tcBorders>
              <w:top w:val="single" w:sz="4" w:space="0" w:color="000000"/>
              <w:left w:val="single" w:sz="4" w:space="0" w:color="000000"/>
              <w:bottom w:val="single" w:sz="4" w:space="0" w:color="000000"/>
              <w:right w:val="single" w:sz="4" w:space="0" w:color="000000"/>
            </w:tcBorders>
          </w:tcPr>
          <w:p w14:paraId="55E8B025" w14:textId="77777777" w:rsidR="00294A6C" w:rsidRPr="00E866A8" w:rsidRDefault="00294A6C" w:rsidP="00294A6C">
            <w:pPr>
              <w:widowControl w:val="0"/>
              <w:autoSpaceDE w:val="0"/>
              <w:autoSpaceDN w:val="0"/>
              <w:adjustRightInd w:val="0"/>
              <w:spacing w:before="1" w:line="100" w:lineRule="exact"/>
              <w:rPr>
                <w:i/>
                <w:sz w:val="10"/>
                <w:szCs w:val="10"/>
                <w:lang w:val="en-US"/>
              </w:rPr>
            </w:pPr>
          </w:p>
          <w:p w14:paraId="5ABA5AF9" w14:textId="77777777" w:rsidR="00294A6C" w:rsidRPr="00E866A8" w:rsidRDefault="00294A6C" w:rsidP="00294A6C">
            <w:pPr>
              <w:widowControl w:val="0"/>
              <w:autoSpaceDE w:val="0"/>
              <w:autoSpaceDN w:val="0"/>
              <w:adjustRightInd w:val="0"/>
              <w:ind w:left="563" w:right="-20"/>
              <w:rPr>
                <w:i/>
                <w:lang w:val="en-US"/>
              </w:rPr>
            </w:pPr>
            <w:r w:rsidRPr="00E866A8">
              <w:rPr>
                <w:rFonts w:ascii="Arial" w:hAnsi="Arial" w:cs="Arial"/>
                <w:i/>
                <w:sz w:val="22"/>
                <w:szCs w:val="22"/>
                <w:lang w:val="en-US"/>
              </w:rPr>
              <w:t>((A/D) - B)</w:t>
            </w:r>
          </w:p>
        </w:tc>
        <w:tc>
          <w:tcPr>
            <w:tcW w:w="1181" w:type="dxa"/>
            <w:tcBorders>
              <w:top w:val="single" w:sz="4" w:space="0" w:color="000000"/>
              <w:left w:val="single" w:sz="4" w:space="0" w:color="000000"/>
              <w:bottom w:val="single" w:sz="4" w:space="0" w:color="000000"/>
              <w:right w:val="single" w:sz="4" w:space="0" w:color="000000"/>
            </w:tcBorders>
          </w:tcPr>
          <w:p w14:paraId="3A40F300"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68B71A18" w14:textId="77777777" w:rsidR="00294A6C" w:rsidRPr="00E866A8" w:rsidRDefault="00294A6C" w:rsidP="00294A6C">
            <w:pPr>
              <w:widowControl w:val="0"/>
              <w:autoSpaceDE w:val="0"/>
              <w:autoSpaceDN w:val="0"/>
              <w:adjustRightInd w:val="0"/>
              <w:ind w:left="364" w:right="-20"/>
              <w:rPr>
                <w:lang w:val="en-US"/>
              </w:rPr>
            </w:pPr>
            <w:r w:rsidRPr="00E866A8">
              <w:rPr>
                <w:rFonts w:ascii="Arial" w:hAnsi="Arial" w:cs="Arial"/>
                <w:sz w:val="22"/>
                <w:szCs w:val="22"/>
                <w:lang w:val="en-US"/>
              </w:rPr>
              <w:t>-178</w:t>
            </w:r>
          </w:p>
        </w:tc>
        <w:tc>
          <w:tcPr>
            <w:tcW w:w="1039" w:type="dxa"/>
            <w:tcBorders>
              <w:top w:val="single" w:sz="4" w:space="0" w:color="000000"/>
              <w:left w:val="single" w:sz="4" w:space="0" w:color="000000"/>
              <w:bottom w:val="single" w:sz="4" w:space="0" w:color="000000"/>
              <w:right w:val="single" w:sz="4" w:space="0" w:color="000000"/>
            </w:tcBorders>
          </w:tcPr>
          <w:p w14:paraId="5370F56A"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2F83D686" w14:textId="77777777" w:rsidR="00294A6C" w:rsidRPr="00E866A8" w:rsidRDefault="00294A6C" w:rsidP="00294A6C">
            <w:pPr>
              <w:widowControl w:val="0"/>
              <w:autoSpaceDE w:val="0"/>
              <w:autoSpaceDN w:val="0"/>
              <w:adjustRightInd w:val="0"/>
              <w:ind w:left="293" w:right="-20"/>
              <w:rPr>
                <w:lang w:val="en-US"/>
              </w:rPr>
            </w:pPr>
            <w:r w:rsidRPr="00E866A8">
              <w:rPr>
                <w:rFonts w:ascii="Arial" w:hAnsi="Arial" w:cs="Arial"/>
                <w:sz w:val="22"/>
                <w:szCs w:val="22"/>
                <w:lang w:val="en-US"/>
              </w:rPr>
              <w:t>-179</w:t>
            </w:r>
          </w:p>
        </w:tc>
        <w:tc>
          <w:tcPr>
            <w:tcW w:w="1006" w:type="dxa"/>
            <w:tcBorders>
              <w:top w:val="single" w:sz="4" w:space="0" w:color="000000"/>
              <w:left w:val="single" w:sz="4" w:space="0" w:color="000000"/>
              <w:bottom w:val="single" w:sz="4" w:space="0" w:color="000000"/>
              <w:right w:val="single" w:sz="4" w:space="0" w:color="000000"/>
            </w:tcBorders>
          </w:tcPr>
          <w:p w14:paraId="6FC9A58C"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25E0E804" w14:textId="77777777" w:rsidR="00294A6C" w:rsidRPr="00E866A8" w:rsidRDefault="00294A6C" w:rsidP="00294A6C">
            <w:pPr>
              <w:widowControl w:val="0"/>
              <w:autoSpaceDE w:val="0"/>
              <w:autoSpaceDN w:val="0"/>
              <w:adjustRightInd w:val="0"/>
              <w:ind w:left="276" w:right="-20"/>
              <w:rPr>
                <w:lang w:val="en-US"/>
              </w:rPr>
            </w:pPr>
            <w:r w:rsidRPr="00E866A8">
              <w:rPr>
                <w:rFonts w:ascii="Arial" w:hAnsi="Arial" w:cs="Arial"/>
                <w:sz w:val="22"/>
                <w:szCs w:val="22"/>
                <w:lang w:val="en-US"/>
              </w:rPr>
              <w:t>-249</w:t>
            </w:r>
          </w:p>
        </w:tc>
        <w:tc>
          <w:tcPr>
            <w:tcW w:w="1075" w:type="dxa"/>
            <w:tcBorders>
              <w:top w:val="single" w:sz="4" w:space="0" w:color="000000"/>
              <w:left w:val="single" w:sz="4" w:space="0" w:color="000000"/>
              <w:bottom w:val="single" w:sz="4" w:space="0" w:color="000000"/>
              <w:right w:val="single" w:sz="4" w:space="0" w:color="000000"/>
            </w:tcBorders>
          </w:tcPr>
          <w:p w14:paraId="4031BA8B"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4ECE3F36" w14:textId="77777777" w:rsidR="00294A6C" w:rsidRPr="00E866A8" w:rsidRDefault="00294A6C" w:rsidP="00294A6C">
            <w:pPr>
              <w:widowControl w:val="0"/>
              <w:autoSpaceDE w:val="0"/>
              <w:autoSpaceDN w:val="0"/>
              <w:adjustRightInd w:val="0"/>
              <w:ind w:left="311" w:right="-20"/>
              <w:rPr>
                <w:lang w:val="en-US"/>
              </w:rPr>
            </w:pPr>
            <w:r w:rsidRPr="00E866A8">
              <w:rPr>
                <w:rFonts w:ascii="Arial" w:hAnsi="Arial" w:cs="Arial"/>
                <w:sz w:val="22"/>
                <w:szCs w:val="22"/>
                <w:lang w:val="en-US"/>
              </w:rPr>
              <w:t>-191</w:t>
            </w:r>
          </w:p>
        </w:tc>
        <w:tc>
          <w:tcPr>
            <w:tcW w:w="1039" w:type="dxa"/>
            <w:tcBorders>
              <w:top w:val="single" w:sz="4" w:space="0" w:color="000000"/>
              <w:left w:val="single" w:sz="4" w:space="0" w:color="000000"/>
              <w:bottom w:val="single" w:sz="4" w:space="0" w:color="000000"/>
              <w:right w:val="single" w:sz="4" w:space="0" w:color="000000"/>
            </w:tcBorders>
          </w:tcPr>
          <w:p w14:paraId="595BD6DA"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334E5A0A" w14:textId="77777777" w:rsidR="00294A6C" w:rsidRPr="00E866A8" w:rsidRDefault="00294A6C" w:rsidP="00294A6C">
            <w:pPr>
              <w:widowControl w:val="0"/>
              <w:autoSpaceDE w:val="0"/>
              <w:autoSpaceDN w:val="0"/>
              <w:adjustRightInd w:val="0"/>
              <w:ind w:left="293" w:right="-20"/>
              <w:rPr>
                <w:lang w:val="en-US"/>
              </w:rPr>
            </w:pPr>
            <w:r w:rsidRPr="00E866A8">
              <w:rPr>
                <w:rFonts w:ascii="Arial" w:hAnsi="Arial" w:cs="Arial"/>
                <w:sz w:val="22"/>
                <w:szCs w:val="22"/>
                <w:lang w:val="en-US"/>
              </w:rPr>
              <w:t>-270</w:t>
            </w:r>
          </w:p>
        </w:tc>
        <w:tc>
          <w:tcPr>
            <w:tcW w:w="998" w:type="dxa"/>
            <w:tcBorders>
              <w:top w:val="single" w:sz="4" w:space="0" w:color="000000"/>
              <w:left w:val="single" w:sz="4" w:space="0" w:color="000000"/>
              <w:bottom w:val="single" w:sz="4" w:space="0" w:color="000000"/>
              <w:right w:val="single" w:sz="4" w:space="0" w:color="000000"/>
            </w:tcBorders>
          </w:tcPr>
          <w:p w14:paraId="5FE0FA3D" w14:textId="77777777" w:rsidR="00294A6C" w:rsidRPr="00E866A8" w:rsidRDefault="00294A6C" w:rsidP="00294A6C">
            <w:pPr>
              <w:widowControl w:val="0"/>
              <w:autoSpaceDE w:val="0"/>
              <w:autoSpaceDN w:val="0"/>
              <w:adjustRightInd w:val="0"/>
              <w:spacing w:before="1" w:line="100" w:lineRule="exact"/>
              <w:rPr>
                <w:sz w:val="10"/>
                <w:szCs w:val="10"/>
                <w:lang w:val="en-US"/>
              </w:rPr>
            </w:pPr>
          </w:p>
          <w:p w14:paraId="54ECD05F" w14:textId="77777777" w:rsidR="00294A6C" w:rsidRPr="00E866A8" w:rsidRDefault="00294A6C" w:rsidP="00294A6C">
            <w:pPr>
              <w:widowControl w:val="0"/>
              <w:autoSpaceDE w:val="0"/>
              <w:autoSpaceDN w:val="0"/>
              <w:adjustRightInd w:val="0"/>
              <w:ind w:left="181" w:right="-20"/>
              <w:rPr>
                <w:lang w:val="en-US"/>
              </w:rPr>
            </w:pPr>
            <w:r w:rsidRPr="00E866A8">
              <w:rPr>
                <w:rFonts w:ascii="Arial" w:hAnsi="Arial" w:cs="Arial"/>
                <w:sz w:val="22"/>
                <w:szCs w:val="22"/>
                <w:lang w:val="en-US"/>
              </w:rPr>
              <w:t>-1,442</w:t>
            </w:r>
          </w:p>
        </w:tc>
      </w:tr>
      <w:tr w:rsidR="00294A6C" w:rsidRPr="00E866A8" w14:paraId="355FB6DD" w14:textId="77777777" w:rsidTr="00294A6C">
        <w:trPr>
          <w:trHeight w:hRule="exact" w:val="702"/>
        </w:trPr>
        <w:tc>
          <w:tcPr>
            <w:tcW w:w="404" w:type="dxa"/>
            <w:tcBorders>
              <w:top w:val="single" w:sz="4" w:space="0" w:color="000000"/>
              <w:left w:val="single" w:sz="4" w:space="0" w:color="000000"/>
              <w:bottom w:val="single" w:sz="4" w:space="0" w:color="000000"/>
              <w:right w:val="single" w:sz="4" w:space="0" w:color="000000"/>
            </w:tcBorders>
          </w:tcPr>
          <w:p w14:paraId="30B3EE54" w14:textId="77777777" w:rsidR="00294A6C" w:rsidRPr="00E866A8" w:rsidRDefault="00294A6C" w:rsidP="00294A6C">
            <w:pPr>
              <w:widowControl w:val="0"/>
              <w:autoSpaceDE w:val="0"/>
              <w:autoSpaceDN w:val="0"/>
              <w:adjustRightInd w:val="0"/>
              <w:spacing w:before="3" w:line="120" w:lineRule="exact"/>
              <w:rPr>
                <w:sz w:val="12"/>
                <w:szCs w:val="12"/>
                <w:lang w:val="en-US"/>
              </w:rPr>
            </w:pPr>
          </w:p>
          <w:p w14:paraId="01CADC9E" w14:textId="77777777" w:rsidR="00294A6C" w:rsidRPr="00E866A8" w:rsidRDefault="00294A6C" w:rsidP="00294A6C">
            <w:pPr>
              <w:widowControl w:val="0"/>
              <w:autoSpaceDE w:val="0"/>
              <w:autoSpaceDN w:val="0"/>
              <w:adjustRightInd w:val="0"/>
              <w:ind w:left="107" w:right="89"/>
              <w:jc w:val="center"/>
              <w:rPr>
                <w:lang w:val="en-US"/>
              </w:rPr>
            </w:pPr>
            <w:r w:rsidRPr="00E866A8">
              <w:rPr>
                <w:rFonts w:ascii="Arial" w:hAnsi="Arial" w:cs="Arial"/>
                <w:w w:val="99"/>
                <w:sz w:val="18"/>
                <w:szCs w:val="18"/>
                <w:lang w:val="en-US"/>
              </w:rPr>
              <w:t>F</w:t>
            </w:r>
          </w:p>
        </w:tc>
        <w:tc>
          <w:tcPr>
            <w:tcW w:w="2230" w:type="dxa"/>
            <w:tcBorders>
              <w:top w:val="single" w:sz="4" w:space="0" w:color="000000"/>
              <w:left w:val="single" w:sz="4" w:space="0" w:color="000000"/>
              <w:bottom w:val="single" w:sz="4" w:space="0" w:color="000000"/>
              <w:right w:val="single" w:sz="4" w:space="0" w:color="000000"/>
            </w:tcBorders>
          </w:tcPr>
          <w:p w14:paraId="5E7E538B" w14:textId="77777777" w:rsidR="00294A6C" w:rsidRPr="00E866A8" w:rsidRDefault="00294A6C" w:rsidP="00294A6C">
            <w:pPr>
              <w:widowControl w:val="0"/>
              <w:autoSpaceDE w:val="0"/>
              <w:autoSpaceDN w:val="0"/>
              <w:adjustRightInd w:val="0"/>
              <w:spacing w:line="230" w:lineRule="exact"/>
              <w:ind w:left="102" w:right="126"/>
              <w:rPr>
                <w:lang w:val="en-US"/>
              </w:rPr>
            </w:pPr>
            <w:r w:rsidRPr="00E866A8">
              <w:rPr>
                <w:rFonts w:ascii="Arial" w:hAnsi="Arial" w:cs="Arial"/>
                <w:sz w:val="20"/>
                <w:lang w:val="en-US"/>
              </w:rPr>
              <w:t>Estimated cost of the expansion</w:t>
            </w:r>
          </w:p>
        </w:tc>
        <w:tc>
          <w:tcPr>
            <w:tcW w:w="2138" w:type="dxa"/>
            <w:tcBorders>
              <w:top w:val="single" w:sz="4" w:space="0" w:color="000000"/>
              <w:left w:val="single" w:sz="4" w:space="0" w:color="000000"/>
              <w:bottom w:val="single" w:sz="4" w:space="0" w:color="000000"/>
              <w:right w:val="single" w:sz="4" w:space="0" w:color="000000"/>
            </w:tcBorders>
          </w:tcPr>
          <w:p w14:paraId="2F57D38A" w14:textId="77777777" w:rsidR="00294A6C" w:rsidRPr="00E866A8" w:rsidRDefault="00294A6C" w:rsidP="00294A6C">
            <w:pPr>
              <w:widowControl w:val="0"/>
              <w:autoSpaceDE w:val="0"/>
              <w:autoSpaceDN w:val="0"/>
              <w:adjustRightInd w:val="0"/>
              <w:spacing w:before="4" w:line="110" w:lineRule="exact"/>
              <w:rPr>
                <w:i/>
                <w:sz w:val="11"/>
                <w:szCs w:val="11"/>
                <w:lang w:val="en-US"/>
              </w:rPr>
            </w:pPr>
          </w:p>
          <w:p w14:paraId="575B3005" w14:textId="77777777" w:rsidR="00294A6C" w:rsidRPr="00E866A8" w:rsidRDefault="00294A6C" w:rsidP="00294A6C">
            <w:pPr>
              <w:widowControl w:val="0"/>
              <w:autoSpaceDE w:val="0"/>
              <w:autoSpaceDN w:val="0"/>
              <w:adjustRightInd w:val="0"/>
              <w:ind w:left="805" w:right="787"/>
              <w:jc w:val="center"/>
              <w:rPr>
                <w:i/>
                <w:lang w:val="en-US"/>
              </w:rPr>
            </w:pPr>
            <w:r w:rsidRPr="00E866A8">
              <w:rPr>
                <w:rFonts w:ascii="Arial" w:hAnsi="Arial" w:cs="Arial"/>
                <w:i/>
                <w:sz w:val="20"/>
                <w:lang w:val="en-US"/>
              </w:rPr>
              <w:t>US $</w:t>
            </w:r>
          </w:p>
        </w:tc>
        <w:tc>
          <w:tcPr>
            <w:tcW w:w="1181" w:type="dxa"/>
            <w:tcBorders>
              <w:top w:val="single" w:sz="4" w:space="0" w:color="000000"/>
              <w:left w:val="single" w:sz="4" w:space="0" w:color="000000"/>
              <w:bottom w:val="single" w:sz="4" w:space="0" w:color="000000"/>
              <w:right w:val="single" w:sz="4" w:space="0" w:color="000000"/>
            </w:tcBorders>
          </w:tcPr>
          <w:p w14:paraId="604E1651"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2EBB0DD9" w14:textId="77777777" w:rsidR="00294A6C" w:rsidRPr="00E866A8" w:rsidRDefault="00294A6C" w:rsidP="00294A6C">
            <w:pPr>
              <w:widowControl w:val="0"/>
              <w:autoSpaceDE w:val="0"/>
              <w:autoSpaceDN w:val="0"/>
              <w:adjustRightInd w:val="0"/>
              <w:ind w:left="144" w:right="-20"/>
              <w:rPr>
                <w:lang w:val="en-US"/>
              </w:rPr>
            </w:pPr>
            <w:r w:rsidRPr="00E866A8">
              <w:rPr>
                <w:rFonts w:ascii="Arial" w:hAnsi="Arial" w:cs="Arial"/>
                <w:noProof/>
                <w:sz w:val="20"/>
                <w:lang w:val="en-US"/>
              </w:rPr>
              <w:t xml:space="preserve">1,042 </w:t>
            </w:r>
            <w:r w:rsidRPr="00E866A8">
              <w:rPr>
                <w:rFonts w:ascii="Arial" w:hAnsi="Arial" w:cs="Arial"/>
                <w:noProof/>
                <w:spacing w:val="-1"/>
                <w:sz w:val="20"/>
                <w:lang w:val="en-US"/>
              </w:rPr>
              <w:t>u</w:t>
            </w:r>
            <w:r w:rsidRPr="00E866A8">
              <w:rPr>
                <w:rFonts w:ascii="Arial" w:hAnsi="Arial" w:cs="Arial"/>
                <w:noProof/>
                <w:spacing w:val="1"/>
                <w:sz w:val="20"/>
                <w:lang w:val="en-US"/>
              </w:rPr>
              <w:t>s</w:t>
            </w:r>
            <w:r w:rsidRPr="00E866A8">
              <w:rPr>
                <w:rFonts w:ascii="Arial" w:hAnsi="Arial" w:cs="Arial"/>
                <w:noProof/>
                <w:sz w:val="20"/>
                <w:lang w:val="en-US"/>
              </w:rPr>
              <w:t>$</w:t>
            </w:r>
          </w:p>
        </w:tc>
        <w:tc>
          <w:tcPr>
            <w:tcW w:w="1039" w:type="dxa"/>
            <w:tcBorders>
              <w:top w:val="single" w:sz="4" w:space="0" w:color="000000"/>
              <w:left w:val="single" w:sz="4" w:space="0" w:color="000000"/>
              <w:bottom w:val="single" w:sz="4" w:space="0" w:color="000000"/>
              <w:right w:val="single" w:sz="4" w:space="0" w:color="000000"/>
            </w:tcBorders>
          </w:tcPr>
          <w:p w14:paraId="590F114D"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32179E26"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1,042</w:t>
            </w:r>
            <w:r w:rsidRPr="00E866A8">
              <w:rPr>
                <w:rFonts w:ascii="Arial" w:hAnsi="Arial" w:cs="Arial"/>
                <w:noProof/>
                <w:spacing w:val="-1"/>
                <w:sz w:val="20"/>
                <w:lang w:val="en-US"/>
              </w:rPr>
              <w:t>u</w:t>
            </w:r>
            <w:r w:rsidRPr="00E866A8">
              <w:rPr>
                <w:rFonts w:ascii="Arial" w:hAnsi="Arial" w:cs="Arial"/>
                <w:noProof/>
                <w:sz w:val="20"/>
                <w:lang w:val="en-US"/>
              </w:rPr>
              <w:t>s$</w:t>
            </w:r>
          </w:p>
        </w:tc>
        <w:tc>
          <w:tcPr>
            <w:tcW w:w="1006" w:type="dxa"/>
            <w:tcBorders>
              <w:top w:val="single" w:sz="4" w:space="0" w:color="000000"/>
              <w:left w:val="single" w:sz="4" w:space="0" w:color="000000"/>
              <w:bottom w:val="single" w:sz="4" w:space="0" w:color="000000"/>
              <w:right w:val="single" w:sz="4" w:space="0" w:color="000000"/>
            </w:tcBorders>
          </w:tcPr>
          <w:p w14:paraId="4F1AF637"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586470B9" w14:textId="77777777" w:rsidR="00294A6C" w:rsidRPr="00E866A8" w:rsidRDefault="00294A6C" w:rsidP="00294A6C">
            <w:pPr>
              <w:widowControl w:val="0"/>
              <w:autoSpaceDE w:val="0"/>
              <w:autoSpaceDN w:val="0"/>
              <w:adjustRightInd w:val="0"/>
              <w:ind w:left="323" w:right="303"/>
              <w:jc w:val="center"/>
              <w:rPr>
                <w:lang w:val="en-US"/>
              </w:rPr>
            </w:pPr>
            <w:r w:rsidRPr="00E866A8">
              <w:rPr>
                <w:rFonts w:ascii="Arial" w:hAnsi="Arial" w:cs="Arial"/>
                <w:sz w:val="20"/>
                <w:lang w:val="en-US"/>
              </w:rPr>
              <w:t>0.0</w:t>
            </w:r>
          </w:p>
        </w:tc>
        <w:tc>
          <w:tcPr>
            <w:tcW w:w="1075" w:type="dxa"/>
            <w:tcBorders>
              <w:top w:val="single" w:sz="4" w:space="0" w:color="000000"/>
              <w:left w:val="single" w:sz="4" w:space="0" w:color="000000"/>
              <w:bottom w:val="single" w:sz="4" w:space="0" w:color="000000"/>
              <w:right w:val="single" w:sz="4" w:space="0" w:color="000000"/>
            </w:tcBorders>
          </w:tcPr>
          <w:p w14:paraId="204553C2"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1EAAF832" w14:textId="77777777" w:rsidR="00294A6C" w:rsidRPr="00E866A8" w:rsidRDefault="00294A6C" w:rsidP="00294A6C">
            <w:pPr>
              <w:widowControl w:val="0"/>
              <w:autoSpaceDE w:val="0"/>
              <w:autoSpaceDN w:val="0"/>
              <w:adjustRightInd w:val="0"/>
              <w:ind w:left="358" w:right="337"/>
              <w:jc w:val="center"/>
              <w:rPr>
                <w:lang w:val="en-US"/>
              </w:rPr>
            </w:pPr>
            <w:r w:rsidRPr="00E866A8">
              <w:rPr>
                <w:rFonts w:ascii="Arial" w:hAnsi="Arial" w:cs="Arial"/>
                <w:sz w:val="20"/>
                <w:lang w:val="en-US"/>
              </w:rPr>
              <w:t>0.0</w:t>
            </w:r>
          </w:p>
        </w:tc>
        <w:tc>
          <w:tcPr>
            <w:tcW w:w="1039" w:type="dxa"/>
            <w:tcBorders>
              <w:top w:val="single" w:sz="4" w:space="0" w:color="000000"/>
              <w:left w:val="single" w:sz="4" w:space="0" w:color="000000"/>
              <w:bottom w:val="single" w:sz="4" w:space="0" w:color="000000"/>
              <w:right w:val="single" w:sz="4" w:space="0" w:color="000000"/>
            </w:tcBorders>
          </w:tcPr>
          <w:p w14:paraId="20004AEA"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4646C80D" w14:textId="77777777" w:rsidR="00294A6C" w:rsidRPr="00E866A8" w:rsidRDefault="00294A6C" w:rsidP="00294A6C">
            <w:pPr>
              <w:widowControl w:val="0"/>
              <w:autoSpaceDE w:val="0"/>
              <w:autoSpaceDN w:val="0"/>
              <w:adjustRightInd w:val="0"/>
              <w:ind w:left="103" w:right="-20"/>
              <w:rPr>
                <w:lang w:val="en-US"/>
              </w:rPr>
            </w:pPr>
            <w:r w:rsidRPr="00E866A8">
              <w:rPr>
                <w:rFonts w:ascii="Arial" w:hAnsi="Arial" w:cs="Arial"/>
                <w:noProof/>
                <w:sz w:val="20"/>
                <w:lang w:val="en-US"/>
              </w:rPr>
              <w:t>1,196</w:t>
            </w:r>
            <w:r w:rsidRPr="00E866A8">
              <w:rPr>
                <w:rFonts w:ascii="Arial" w:hAnsi="Arial" w:cs="Arial"/>
                <w:noProof/>
                <w:spacing w:val="-1"/>
                <w:sz w:val="20"/>
                <w:lang w:val="en-US"/>
              </w:rPr>
              <w:t>u</w:t>
            </w:r>
            <w:r w:rsidRPr="00E866A8">
              <w:rPr>
                <w:rFonts w:ascii="Arial" w:hAnsi="Arial" w:cs="Arial"/>
                <w:noProof/>
                <w:sz w:val="20"/>
                <w:lang w:val="en-US"/>
              </w:rPr>
              <w:t>s$</w:t>
            </w:r>
          </w:p>
        </w:tc>
        <w:tc>
          <w:tcPr>
            <w:tcW w:w="998" w:type="dxa"/>
            <w:tcBorders>
              <w:top w:val="single" w:sz="4" w:space="0" w:color="000000"/>
              <w:left w:val="single" w:sz="4" w:space="0" w:color="000000"/>
              <w:bottom w:val="single" w:sz="4" w:space="0" w:color="000000"/>
              <w:right w:val="single" w:sz="4" w:space="0" w:color="000000"/>
            </w:tcBorders>
          </w:tcPr>
          <w:p w14:paraId="24757AC8"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49F41F40" w14:textId="77777777" w:rsidR="00294A6C" w:rsidRPr="00E866A8" w:rsidRDefault="00294A6C" w:rsidP="00294A6C">
            <w:pPr>
              <w:widowControl w:val="0"/>
              <w:autoSpaceDE w:val="0"/>
              <w:autoSpaceDN w:val="0"/>
              <w:adjustRightInd w:val="0"/>
              <w:ind w:left="311" w:right="290"/>
              <w:jc w:val="center"/>
              <w:rPr>
                <w:lang w:val="en-US"/>
              </w:rPr>
            </w:pPr>
            <w:r w:rsidRPr="00E866A8">
              <w:rPr>
                <w:rFonts w:ascii="Arial" w:hAnsi="Arial" w:cs="Arial"/>
                <w:sz w:val="20"/>
                <w:lang w:val="en-US"/>
              </w:rPr>
              <w:t>0.0</w:t>
            </w:r>
          </w:p>
        </w:tc>
      </w:tr>
    </w:tbl>
    <w:p w14:paraId="33F7033E" w14:textId="77777777" w:rsidR="00294A6C" w:rsidRPr="00E866A8" w:rsidRDefault="00294A6C" w:rsidP="00294A6C">
      <w:pPr>
        <w:widowControl w:val="0"/>
        <w:autoSpaceDE w:val="0"/>
        <w:autoSpaceDN w:val="0"/>
        <w:adjustRightInd w:val="0"/>
        <w:rPr>
          <w:lang w:val="en-US"/>
        </w:rPr>
        <w:sectPr w:rsidR="00294A6C" w:rsidRPr="00E866A8">
          <w:pgSz w:w="11900" w:h="16840"/>
          <w:pgMar w:top="1480" w:right="280" w:bottom="1220" w:left="280" w:header="0" w:footer="1036" w:gutter="0"/>
          <w:cols w:space="720" w:equalWidth="0">
            <w:col w:w="11340"/>
          </w:cols>
          <w:noEndnote/>
        </w:sectPr>
      </w:pPr>
    </w:p>
    <w:p w14:paraId="22BA4F8E" w14:textId="77777777" w:rsidR="00294A6C" w:rsidRPr="00E866A8" w:rsidRDefault="00294A6C" w:rsidP="00294A6C">
      <w:pPr>
        <w:widowControl w:val="0"/>
        <w:autoSpaceDE w:val="0"/>
        <w:autoSpaceDN w:val="0"/>
        <w:adjustRightInd w:val="0"/>
        <w:spacing w:before="2" w:line="120" w:lineRule="exact"/>
        <w:rPr>
          <w:rFonts w:ascii="Arial" w:hAnsi="Arial" w:cs="Arial"/>
          <w:sz w:val="12"/>
          <w:szCs w:val="12"/>
          <w:lang w:val="en-US"/>
        </w:rPr>
      </w:pPr>
    </w:p>
    <w:p w14:paraId="608AB720" w14:textId="77777777" w:rsidR="00294A6C" w:rsidRPr="00E866A8" w:rsidRDefault="00294A6C" w:rsidP="00294A6C">
      <w:pPr>
        <w:widowControl w:val="0"/>
        <w:autoSpaceDE w:val="0"/>
        <w:autoSpaceDN w:val="0"/>
        <w:adjustRightInd w:val="0"/>
        <w:ind w:left="920" w:right="6758"/>
        <w:jc w:val="both"/>
        <w:outlineLvl w:val="0"/>
        <w:rPr>
          <w:rFonts w:ascii="Arial" w:hAnsi="Arial" w:cs="Arial"/>
          <w:b/>
          <w:lang w:val="en-US"/>
        </w:rPr>
      </w:pPr>
      <w:r w:rsidRPr="00E866A8">
        <w:rPr>
          <w:rFonts w:ascii="Arial" w:hAnsi="Arial" w:cs="Arial"/>
          <w:b/>
          <w:noProof/>
          <w:u w:val="thick"/>
          <w:lang w:val="en-US"/>
        </w:rPr>
        <w:t>Positive storage in</w:t>
      </w:r>
      <w:r w:rsidRPr="00E866A8">
        <w:rPr>
          <w:rFonts w:ascii="Arial" w:hAnsi="Arial" w:cs="Arial"/>
          <w:b/>
          <w:noProof/>
          <w:spacing w:val="11"/>
          <w:u w:val="thick"/>
          <w:lang w:val="en-US"/>
        </w:rPr>
        <w:t xml:space="preserve"> </w:t>
      </w:r>
      <w:r w:rsidRPr="00E866A8">
        <w:rPr>
          <w:rFonts w:ascii="Arial" w:hAnsi="Arial" w:cs="Arial"/>
          <w:b/>
          <w:noProof/>
          <w:u w:val="thick"/>
          <w:lang w:val="en-US"/>
        </w:rPr>
        <w:t>2014</w:t>
      </w:r>
    </w:p>
    <w:p w14:paraId="44A03DD6" w14:textId="77777777" w:rsidR="00294A6C" w:rsidRPr="00E866A8" w:rsidRDefault="00294A6C" w:rsidP="00294A6C">
      <w:pPr>
        <w:widowControl w:val="0"/>
        <w:autoSpaceDE w:val="0"/>
        <w:autoSpaceDN w:val="0"/>
        <w:adjustRightInd w:val="0"/>
        <w:spacing w:before="8" w:line="150" w:lineRule="exact"/>
        <w:rPr>
          <w:rFonts w:ascii="Arial" w:hAnsi="Arial" w:cs="Arial"/>
          <w:sz w:val="15"/>
          <w:szCs w:val="15"/>
          <w:lang w:val="en-US"/>
        </w:rPr>
      </w:pPr>
    </w:p>
    <w:p w14:paraId="52711435" w14:textId="42B7AC20" w:rsidR="00294A6C" w:rsidRPr="00E866A8" w:rsidRDefault="00294A6C" w:rsidP="00294A6C">
      <w:pPr>
        <w:widowControl w:val="0"/>
        <w:autoSpaceDE w:val="0"/>
        <w:autoSpaceDN w:val="0"/>
        <w:adjustRightInd w:val="0"/>
        <w:ind w:left="1640" w:right="-20"/>
        <w:outlineLvl w:val="0"/>
        <w:rPr>
          <w:rFonts w:ascii="Arial" w:hAnsi="Arial" w:cs="Arial"/>
          <w:lang w:val="en-US"/>
        </w:rPr>
      </w:pPr>
      <w:r w:rsidRPr="00E866A8">
        <w:rPr>
          <w:rFonts w:ascii="Arial" w:hAnsi="Arial" w:cs="Arial"/>
          <w:lang w:val="en-US"/>
        </w:rPr>
        <w:t xml:space="preserve">Table </w:t>
      </w:r>
      <w:r w:rsidR="009B6C94" w:rsidRPr="00E866A8">
        <w:rPr>
          <w:rFonts w:ascii="Arial" w:hAnsi="Arial" w:cs="Arial"/>
          <w:lang w:val="en-US"/>
        </w:rPr>
        <w:t>26</w:t>
      </w:r>
      <w:r w:rsidRPr="00E866A8">
        <w:rPr>
          <w:rFonts w:ascii="Arial" w:hAnsi="Arial" w:cs="Arial"/>
          <w:lang w:val="en-US"/>
        </w:rPr>
        <w:t>:</w:t>
      </w:r>
      <w:r w:rsidRPr="00E866A8">
        <w:rPr>
          <w:rFonts w:ascii="Arial" w:hAnsi="Arial" w:cs="Arial"/>
          <w:spacing w:val="-1"/>
          <w:lang w:val="en-US"/>
        </w:rPr>
        <w:t xml:space="preserve"> </w:t>
      </w:r>
      <w:r w:rsidRPr="00E866A8">
        <w:rPr>
          <w:rFonts w:ascii="Arial" w:hAnsi="Arial" w:cs="Arial"/>
          <w:noProof/>
          <w:lang w:val="en-US"/>
        </w:rPr>
        <w:t>Positive storage capacity for regional depots in 2014</w:t>
      </w:r>
    </w:p>
    <w:p w14:paraId="57210A72" w14:textId="77777777" w:rsidR="00294A6C" w:rsidRPr="00E866A8" w:rsidRDefault="00294A6C" w:rsidP="00294A6C">
      <w:pPr>
        <w:widowControl w:val="0"/>
        <w:autoSpaceDE w:val="0"/>
        <w:autoSpaceDN w:val="0"/>
        <w:adjustRightInd w:val="0"/>
        <w:spacing w:before="2" w:line="120" w:lineRule="exact"/>
        <w:rPr>
          <w:rFonts w:ascii="Arial" w:hAnsi="Arial" w:cs="Arial"/>
          <w:sz w:val="12"/>
          <w:szCs w:val="12"/>
          <w:lang w:val="en-US"/>
        </w:rPr>
      </w:pPr>
    </w:p>
    <w:tbl>
      <w:tblPr>
        <w:tblW w:w="0" w:type="auto"/>
        <w:tblInd w:w="149" w:type="dxa"/>
        <w:tblLayout w:type="fixed"/>
        <w:tblCellMar>
          <w:left w:w="0" w:type="dxa"/>
          <w:right w:w="0" w:type="dxa"/>
        </w:tblCellMar>
        <w:tblLook w:val="0000" w:firstRow="0" w:lastRow="0" w:firstColumn="0" w:lastColumn="0" w:noHBand="0" w:noVBand="0"/>
      </w:tblPr>
      <w:tblGrid>
        <w:gridCol w:w="403"/>
        <w:gridCol w:w="1699"/>
        <w:gridCol w:w="1685"/>
        <w:gridCol w:w="1148"/>
        <w:gridCol w:w="1083"/>
        <w:gridCol w:w="931"/>
        <w:gridCol w:w="929"/>
        <w:gridCol w:w="981"/>
        <w:gridCol w:w="904"/>
        <w:gridCol w:w="794"/>
      </w:tblGrid>
      <w:tr w:rsidR="00294A6C" w:rsidRPr="00E866A8" w14:paraId="62B7869C" w14:textId="77777777" w:rsidTr="00294A6C">
        <w:trPr>
          <w:trHeight w:hRule="exact" w:val="522"/>
        </w:trPr>
        <w:tc>
          <w:tcPr>
            <w:tcW w:w="403" w:type="dxa"/>
            <w:tcBorders>
              <w:top w:val="single" w:sz="4" w:space="0" w:color="000000"/>
              <w:left w:val="single" w:sz="4" w:space="0" w:color="000000"/>
              <w:bottom w:val="single" w:sz="4" w:space="0" w:color="000000"/>
              <w:right w:val="single" w:sz="4" w:space="0" w:color="000000"/>
            </w:tcBorders>
            <w:shd w:val="clear" w:color="auto" w:fill="002060"/>
          </w:tcPr>
          <w:p w14:paraId="299AA569" w14:textId="77777777" w:rsidR="00294A6C" w:rsidRPr="00E866A8" w:rsidRDefault="00294A6C" w:rsidP="00294A6C">
            <w:pPr>
              <w:widowControl w:val="0"/>
              <w:autoSpaceDE w:val="0"/>
              <w:autoSpaceDN w:val="0"/>
              <w:adjustRightInd w:val="0"/>
              <w:rPr>
                <w:lang w:val="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002060"/>
          </w:tcPr>
          <w:p w14:paraId="2CC8797F" w14:textId="77777777" w:rsidR="00294A6C" w:rsidRPr="00E866A8" w:rsidRDefault="00294A6C" w:rsidP="00294A6C">
            <w:pPr>
              <w:widowControl w:val="0"/>
              <w:autoSpaceDE w:val="0"/>
              <w:autoSpaceDN w:val="0"/>
              <w:adjustRightInd w:val="0"/>
              <w:rPr>
                <w:lang w:val="en-US"/>
              </w:rPr>
            </w:pPr>
          </w:p>
        </w:tc>
        <w:tc>
          <w:tcPr>
            <w:tcW w:w="1685" w:type="dxa"/>
            <w:tcBorders>
              <w:top w:val="single" w:sz="4" w:space="0" w:color="000000"/>
              <w:left w:val="single" w:sz="4" w:space="0" w:color="000000"/>
              <w:bottom w:val="single" w:sz="4" w:space="0" w:color="000000"/>
              <w:right w:val="single" w:sz="4" w:space="0" w:color="000000"/>
            </w:tcBorders>
            <w:shd w:val="clear" w:color="auto" w:fill="002060"/>
          </w:tcPr>
          <w:p w14:paraId="21E9DA80" w14:textId="77777777" w:rsidR="00294A6C" w:rsidRPr="00E866A8" w:rsidRDefault="00294A6C" w:rsidP="00294A6C">
            <w:pPr>
              <w:widowControl w:val="0"/>
              <w:autoSpaceDE w:val="0"/>
              <w:autoSpaceDN w:val="0"/>
              <w:adjustRightInd w:val="0"/>
              <w:spacing w:before="1" w:line="160" w:lineRule="exact"/>
              <w:rPr>
                <w:sz w:val="16"/>
                <w:szCs w:val="16"/>
                <w:lang w:val="en-US"/>
              </w:rPr>
            </w:pPr>
          </w:p>
          <w:p w14:paraId="2370206A" w14:textId="77777777" w:rsidR="00294A6C" w:rsidRPr="00E866A8" w:rsidRDefault="00294A6C" w:rsidP="00294A6C">
            <w:pPr>
              <w:widowControl w:val="0"/>
              <w:autoSpaceDE w:val="0"/>
              <w:autoSpaceDN w:val="0"/>
              <w:adjustRightInd w:val="0"/>
              <w:ind w:left="477" w:right="-20"/>
              <w:rPr>
                <w:lang w:val="en-US"/>
              </w:rPr>
            </w:pPr>
            <w:r w:rsidRPr="00E866A8">
              <w:rPr>
                <w:rFonts w:ascii="Arial" w:hAnsi="Arial" w:cs="Arial"/>
                <w:color w:val="FFFFFF"/>
                <w:w w:val="107"/>
                <w:sz w:val="16"/>
                <w:szCs w:val="16"/>
                <w:lang w:val="en-US"/>
              </w:rPr>
              <w:t>Formulas</w:t>
            </w:r>
          </w:p>
        </w:tc>
        <w:tc>
          <w:tcPr>
            <w:tcW w:w="1148" w:type="dxa"/>
            <w:tcBorders>
              <w:top w:val="single" w:sz="4" w:space="0" w:color="000000"/>
              <w:left w:val="single" w:sz="4" w:space="0" w:color="000000"/>
              <w:bottom w:val="single" w:sz="4" w:space="0" w:color="000000"/>
              <w:right w:val="single" w:sz="4" w:space="0" w:color="000000"/>
            </w:tcBorders>
            <w:shd w:val="clear" w:color="auto" w:fill="002060"/>
          </w:tcPr>
          <w:p w14:paraId="1F985A07" w14:textId="77777777" w:rsidR="00294A6C" w:rsidRPr="00E866A8" w:rsidRDefault="00294A6C" w:rsidP="00294A6C">
            <w:pPr>
              <w:widowControl w:val="0"/>
              <w:autoSpaceDE w:val="0"/>
              <w:autoSpaceDN w:val="0"/>
              <w:adjustRightInd w:val="0"/>
              <w:spacing w:before="68"/>
              <w:ind w:left="142" w:right="95" w:firstLine="191"/>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 EC</w:t>
            </w:r>
            <w:r w:rsidRPr="00E866A8">
              <w:rPr>
                <w:rFonts w:ascii="Arial" w:hAnsi="Arial" w:cs="Arial"/>
                <w:noProof/>
                <w:color w:val="FFFFFF"/>
                <w:spacing w:val="2"/>
                <w:sz w:val="16"/>
                <w:szCs w:val="16"/>
                <w:lang w:val="en-US"/>
              </w:rPr>
              <w:t>H</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RGUI</w:t>
            </w:r>
          </w:p>
        </w:tc>
        <w:tc>
          <w:tcPr>
            <w:tcW w:w="1083" w:type="dxa"/>
            <w:tcBorders>
              <w:top w:val="single" w:sz="4" w:space="0" w:color="000000"/>
              <w:left w:val="single" w:sz="4" w:space="0" w:color="000000"/>
              <w:bottom w:val="single" w:sz="4" w:space="0" w:color="000000"/>
              <w:right w:val="single" w:sz="4" w:space="0" w:color="000000"/>
            </w:tcBorders>
            <w:shd w:val="clear" w:color="auto" w:fill="002060"/>
          </w:tcPr>
          <w:p w14:paraId="32C27804" w14:textId="77777777" w:rsidR="00294A6C" w:rsidRPr="00E866A8" w:rsidRDefault="00294A6C" w:rsidP="00294A6C">
            <w:pPr>
              <w:widowControl w:val="0"/>
              <w:autoSpaceDE w:val="0"/>
              <w:autoSpaceDN w:val="0"/>
              <w:adjustRightInd w:val="0"/>
              <w:spacing w:before="68"/>
              <w:ind w:left="220" w:right="129" w:hanging="44"/>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w:t>
            </w:r>
            <w:r w:rsidRPr="00E866A8">
              <w:rPr>
                <w:rFonts w:ascii="Arial" w:hAnsi="Arial" w:cs="Arial"/>
                <w:noProof/>
                <w:color w:val="FFFFFF"/>
                <w:spacing w:val="-5"/>
                <w:sz w:val="16"/>
                <w:szCs w:val="16"/>
                <w:lang w:val="en-US"/>
              </w:rPr>
              <w:t xml:space="preserve"> </w:t>
            </w:r>
            <w:r w:rsidRPr="00E866A8">
              <w:rPr>
                <w:rFonts w:ascii="Arial" w:hAnsi="Arial" w:cs="Arial"/>
                <w:noProof/>
                <w:color w:val="FFFFFF"/>
                <w:w w:val="104"/>
                <w:sz w:val="16"/>
                <w:szCs w:val="16"/>
                <w:lang w:val="en-US"/>
              </w:rPr>
              <w:t xml:space="preserve">EL </w:t>
            </w:r>
            <w:r w:rsidRPr="00E866A8">
              <w:rPr>
                <w:rFonts w:ascii="Arial" w:hAnsi="Arial" w:cs="Arial"/>
                <w:noProof/>
                <w:color w:val="FFFFFF"/>
                <w:w w:val="99"/>
                <w:sz w:val="16"/>
                <w:szCs w:val="16"/>
                <w:lang w:val="en-US"/>
              </w:rPr>
              <w:t>G</w:t>
            </w:r>
            <w:r w:rsidRPr="00E866A8">
              <w:rPr>
                <w:rFonts w:ascii="Arial" w:hAnsi="Arial" w:cs="Arial"/>
                <w:noProof/>
                <w:color w:val="FFFFFF"/>
                <w:spacing w:val="2"/>
                <w:w w:val="99"/>
                <w:sz w:val="16"/>
                <w:szCs w:val="16"/>
                <w:lang w:val="en-US"/>
              </w:rPr>
              <w:t>H</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R</w:t>
            </w:r>
            <w:r w:rsidRPr="00E866A8">
              <w:rPr>
                <w:rFonts w:ascii="Arial" w:hAnsi="Arial" w:cs="Arial"/>
                <w:noProof/>
                <w:color w:val="FFFFFF"/>
                <w:w w:val="105"/>
                <w:sz w:val="16"/>
                <w:szCs w:val="16"/>
                <w:lang w:val="en-US"/>
              </w:rPr>
              <w:t>BI</w:t>
            </w:r>
          </w:p>
        </w:tc>
        <w:tc>
          <w:tcPr>
            <w:tcW w:w="931" w:type="dxa"/>
            <w:tcBorders>
              <w:top w:val="single" w:sz="4" w:space="0" w:color="000000"/>
              <w:left w:val="single" w:sz="4" w:space="0" w:color="000000"/>
              <w:bottom w:val="single" w:sz="4" w:space="0" w:color="000000"/>
              <w:right w:val="single" w:sz="4" w:space="0" w:color="000000"/>
            </w:tcBorders>
            <w:shd w:val="clear" w:color="auto" w:fill="002060"/>
          </w:tcPr>
          <w:p w14:paraId="6982F124" w14:textId="77777777" w:rsidR="00294A6C" w:rsidRPr="00E866A8" w:rsidRDefault="00294A6C" w:rsidP="00294A6C">
            <w:pPr>
              <w:widowControl w:val="0"/>
              <w:autoSpaceDE w:val="0"/>
              <w:autoSpaceDN w:val="0"/>
              <w:adjustRightInd w:val="0"/>
              <w:spacing w:before="1" w:line="160" w:lineRule="exact"/>
              <w:rPr>
                <w:sz w:val="16"/>
                <w:szCs w:val="16"/>
                <w:lang w:val="en-US"/>
              </w:rPr>
            </w:pPr>
          </w:p>
          <w:p w14:paraId="5F69DB0D" w14:textId="77777777" w:rsidR="00294A6C" w:rsidRPr="00E866A8" w:rsidRDefault="00294A6C" w:rsidP="00294A6C">
            <w:pPr>
              <w:widowControl w:val="0"/>
              <w:autoSpaceDE w:val="0"/>
              <w:autoSpaceDN w:val="0"/>
              <w:adjustRightInd w:val="0"/>
              <w:ind w:left="124"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2"/>
                <w:w w:val="103"/>
                <w:sz w:val="16"/>
                <w:szCs w:val="16"/>
                <w:lang w:val="en-US"/>
              </w:rPr>
              <w:t>S</w:t>
            </w:r>
            <w:r w:rsidRPr="00E866A8">
              <w:rPr>
                <w:rFonts w:ascii="Arial" w:hAnsi="Arial" w:cs="Arial"/>
                <w:noProof/>
                <w:color w:val="FFFFFF"/>
                <w:spacing w:val="3"/>
                <w:w w:val="99"/>
                <w:sz w:val="16"/>
                <w:szCs w:val="16"/>
                <w:lang w:val="en-US"/>
              </w:rPr>
              <w:t>S</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4"/>
                <w:w w:val="108"/>
                <w:sz w:val="16"/>
                <w:szCs w:val="16"/>
                <w:lang w:val="en-US"/>
              </w:rPr>
              <w:t>B</w:t>
            </w:r>
            <w:r w:rsidRPr="00E866A8">
              <w:rPr>
                <w:rFonts w:ascii="Arial" w:hAnsi="Arial" w:cs="Arial"/>
                <w:noProof/>
                <w:color w:val="FFFFFF"/>
                <w:w w:val="108"/>
                <w:sz w:val="16"/>
                <w:szCs w:val="16"/>
                <w:lang w:val="en-US"/>
              </w:rPr>
              <w:t>A</w:t>
            </w:r>
          </w:p>
        </w:tc>
        <w:tc>
          <w:tcPr>
            <w:tcW w:w="929" w:type="dxa"/>
            <w:tcBorders>
              <w:top w:val="single" w:sz="4" w:space="0" w:color="000000"/>
              <w:left w:val="single" w:sz="4" w:space="0" w:color="000000"/>
              <w:bottom w:val="single" w:sz="4" w:space="0" w:color="000000"/>
              <w:right w:val="single" w:sz="4" w:space="0" w:color="000000"/>
            </w:tcBorders>
            <w:shd w:val="clear" w:color="auto" w:fill="002060"/>
          </w:tcPr>
          <w:p w14:paraId="7B056DEA" w14:textId="77777777" w:rsidR="00294A6C" w:rsidRPr="00E866A8" w:rsidRDefault="00294A6C" w:rsidP="00294A6C">
            <w:pPr>
              <w:widowControl w:val="0"/>
              <w:autoSpaceDE w:val="0"/>
              <w:autoSpaceDN w:val="0"/>
              <w:adjustRightInd w:val="0"/>
              <w:spacing w:before="1" w:line="160" w:lineRule="exact"/>
              <w:rPr>
                <w:sz w:val="16"/>
                <w:szCs w:val="16"/>
                <w:lang w:val="en-US"/>
              </w:rPr>
            </w:pPr>
          </w:p>
          <w:p w14:paraId="1A56B54D"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color w:val="FFFFFF"/>
                <w:spacing w:val="-1"/>
                <w:w w:val="99"/>
                <w:sz w:val="16"/>
                <w:szCs w:val="16"/>
                <w:lang w:val="en-US"/>
              </w:rPr>
              <w:t>G</w:t>
            </w:r>
            <w:r w:rsidRPr="00E866A8">
              <w:rPr>
                <w:rFonts w:ascii="Arial" w:hAnsi="Arial" w:cs="Arial"/>
                <w:noProof/>
                <w:color w:val="FFFFFF"/>
                <w:spacing w:val="1"/>
                <w:w w:val="99"/>
                <w:sz w:val="16"/>
                <w:szCs w:val="16"/>
                <w:lang w:val="en-US"/>
              </w:rPr>
              <w:t>O</w:t>
            </w:r>
            <w:r w:rsidRPr="00E866A8">
              <w:rPr>
                <w:rFonts w:ascii="Arial" w:hAnsi="Arial" w:cs="Arial"/>
                <w:noProof/>
                <w:color w:val="FFFFFF"/>
                <w:w w:val="101"/>
                <w:sz w:val="16"/>
                <w:szCs w:val="16"/>
                <w:lang w:val="en-US"/>
              </w:rPr>
              <w:t>RGOL</w:t>
            </w:r>
          </w:p>
        </w:tc>
        <w:tc>
          <w:tcPr>
            <w:tcW w:w="981" w:type="dxa"/>
            <w:tcBorders>
              <w:top w:val="single" w:sz="4" w:space="0" w:color="000000"/>
              <w:left w:val="single" w:sz="4" w:space="0" w:color="000000"/>
              <w:bottom w:val="single" w:sz="4" w:space="0" w:color="000000"/>
              <w:right w:val="single" w:sz="4" w:space="0" w:color="000000"/>
            </w:tcBorders>
            <w:shd w:val="clear" w:color="auto" w:fill="002060"/>
          </w:tcPr>
          <w:p w14:paraId="0B76183A" w14:textId="77777777" w:rsidR="00294A6C" w:rsidRPr="00E866A8" w:rsidRDefault="00294A6C" w:rsidP="00294A6C">
            <w:pPr>
              <w:widowControl w:val="0"/>
              <w:autoSpaceDE w:val="0"/>
              <w:autoSpaceDN w:val="0"/>
              <w:adjustRightInd w:val="0"/>
              <w:spacing w:before="1" w:line="160" w:lineRule="exact"/>
              <w:rPr>
                <w:sz w:val="16"/>
                <w:szCs w:val="16"/>
                <w:lang w:val="en-US"/>
              </w:rPr>
            </w:pPr>
          </w:p>
          <w:p w14:paraId="4C8C26F6" w14:textId="77777777" w:rsidR="00294A6C" w:rsidRPr="00E866A8" w:rsidRDefault="00294A6C" w:rsidP="00294A6C">
            <w:pPr>
              <w:widowControl w:val="0"/>
              <w:autoSpaceDE w:val="0"/>
              <w:autoSpaceDN w:val="0"/>
              <w:adjustRightInd w:val="0"/>
              <w:ind w:left="139" w:right="-20"/>
              <w:rPr>
                <w:lang w:val="en-US"/>
              </w:rPr>
            </w:pPr>
            <w:r w:rsidRPr="00E866A8">
              <w:rPr>
                <w:rFonts w:ascii="Arial" w:hAnsi="Arial" w:cs="Arial"/>
                <w:noProof/>
                <w:color w:val="FFFFFF"/>
                <w:w w:val="103"/>
                <w:sz w:val="16"/>
                <w:szCs w:val="16"/>
                <w:lang w:val="en-US"/>
              </w:rPr>
              <w:t>B</w:t>
            </w:r>
            <w:r w:rsidRPr="00E866A8">
              <w:rPr>
                <w:rFonts w:ascii="Arial" w:hAnsi="Arial" w:cs="Arial"/>
                <w:noProof/>
                <w:color w:val="FFFFFF"/>
                <w:spacing w:val="2"/>
                <w:w w:val="103"/>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N</w:t>
            </w:r>
            <w:r w:rsidRPr="00E866A8">
              <w:rPr>
                <w:rFonts w:ascii="Arial" w:hAnsi="Arial" w:cs="Arial"/>
                <w:noProof/>
                <w:color w:val="FFFFFF"/>
                <w:w w:val="108"/>
                <w:sz w:val="16"/>
                <w:szCs w:val="16"/>
                <w:lang w:val="en-US"/>
              </w:rPr>
              <w:t>A</w:t>
            </w:r>
          </w:p>
        </w:tc>
        <w:tc>
          <w:tcPr>
            <w:tcW w:w="904" w:type="dxa"/>
            <w:tcBorders>
              <w:top w:val="single" w:sz="4" w:space="0" w:color="000000"/>
              <w:left w:val="single" w:sz="4" w:space="0" w:color="000000"/>
              <w:bottom w:val="single" w:sz="4" w:space="0" w:color="000000"/>
              <w:right w:val="single" w:sz="4" w:space="0" w:color="000000"/>
            </w:tcBorders>
            <w:shd w:val="clear" w:color="auto" w:fill="002060"/>
          </w:tcPr>
          <w:p w14:paraId="37BF868E" w14:textId="77777777" w:rsidR="00294A6C" w:rsidRPr="00E866A8" w:rsidRDefault="00294A6C" w:rsidP="00294A6C">
            <w:pPr>
              <w:widowControl w:val="0"/>
              <w:autoSpaceDE w:val="0"/>
              <w:autoSpaceDN w:val="0"/>
              <w:adjustRightInd w:val="0"/>
              <w:spacing w:before="1" w:line="160" w:lineRule="exact"/>
              <w:rPr>
                <w:sz w:val="16"/>
                <w:szCs w:val="16"/>
                <w:lang w:val="en-US"/>
              </w:rPr>
            </w:pPr>
          </w:p>
          <w:p w14:paraId="4999D199" w14:textId="77777777" w:rsidR="00294A6C" w:rsidRPr="00E866A8" w:rsidRDefault="00294A6C" w:rsidP="00294A6C">
            <w:pPr>
              <w:widowControl w:val="0"/>
              <w:autoSpaceDE w:val="0"/>
              <w:autoSpaceDN w:val="0"/>
              <w:adjustRightInd w:val="0"/>
              <w:ind w:left="175" w:right="-20"/>
              <w:rPr>
                <w:lang w:val="en-US"/>
              </w:rPr>
            </w:pPr>
            <w:r w:rsidRPr="00E866A8">
              <w:rPr>
                <w:rFonts w:ascii="Arial" w:hAnsi="Arial" w:cs="Arial"/>
                <w:noProof/>
                <w:color w:val="FFFFFF"/>
                <w:w w:val="99"/>
                <w:sz w:val="16"/>
                <w:szCs w:val="16"/>
                <w:lang w:val="en-US"/>
              </w:rPr>
              <w:t>T</w:t>
            </w:r>
            <w:r w:rsidRPr="00E866A8">
              <w:rPr>
                <w:rFonts w:ascii="Arial" w:hAnsi="Arial" w:cs="Arial"/>
                <w:noProof/>
                <w:color w:val="FFFFFF"/>
                <w:spacing w:val="2"/>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3"/>
                <w:w w:val="99"/>
                <w:sz w:val="16"/>
                <w:szCs w:val="16"/>
                <w:lang w:val="en-US"/>
              </w:rPr>
              <w:t>Z</w:t>
            </w:r>
            <w:r w:rsidRPr="00E866A8">
              <w:rPr>
                <w:rFonts w:ascii="Arial" w:hAnsi="Arial" w:cs="Arial"/>
                <w:noProof/>
                <w:color w:val="FFFFFF"/>
                <w:w w:val="108"/>
                <w:sz w:val="16"/>
                <w:szCs w:val="16"/>
                <w:lang w:val="en-US"/>
              </w:rPr>
              <w:t>A</w:t>
            </w:r>
          </w:p>
        </w:tc>
        <w:tc>
          <w:tcPr>
            <w:tcW w:w="794" w:type="dxa"/>
            <w:tcBorders>
              <w:top w:val="single" w:sz="4" w:space="0" w:color="000000"/>
              <w:left w:val="single" w:sz="4" w:space="0" w:color="000000"/>
              <w:bottom w:val="single" w:sz="4" w:space="0" w:color="000000"/>
              <w:right w:val="single" w:sz="4" w:space="0" w:color="000000"/>
            </w:tcBorders>
            <w:shd w:val="clear" w:color="auto" w:fill="002060"/>
          </w:tcPr>
          <w:p w14:paraId="2D0AB685" w14:textId="77777777" w:rsidR="00294A6C" w:rsidRPr="00E866A8" w:rsidRDefault="00294A6C" w:rsidP="00294A6C">
            <w:pPr>
              <w:widowControl w:val="0"/>
              <w:autoSpaceDE w:val="0"/>
              <w:autoSpaceDN w:val="0"/>
              <w:adjustRightInd w:val="0"/>
              <w:spacing w:before="1" w:line="160" w:lineRule="exact"/>
              <w:rPr>
                <w:sz w:val="16"/>
                <w:szCs w:val="16"/>
                <w:lang w:val="en-US"/>
              </w:rPr>
            </w:pPr>
          </w:p>
          <w:p w14:paraId="0F08E14A"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1"/>
                <w:w w:val="103"/>
                <w:sz w:val="16"/>
                <w:szCs w:val="16"/>
                <w:lang w:val="en-US"/>
              </w:rPr>
              <w:t>D</w:t>
            </w:r>
            <w:r w:rsidRPr="00E866A8">
              <w:rPr>
                <w:rFonts w:ascii="Arial" w:hAnsi="Arial" w:cs="Arial"/>
                <w:noProof/>
                <w:color w:val="FFFFFF"/>
                <w:spacing w:val="4"/>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w:t>
            </w:r>
          </w:p>
        </w:tc>
      </w:tr>
      <w:tr w:rsidR="00294A6C" w:rsidRPr="00E866A8" w14:paraId="388F1D57" w14:textId="77777777" w:rsidTr="00294A6C">
        <w:trPr>
          <w:trHeight w:hRule="exact" w:val="1850"/>
        </w:trPr>
        <w:tc>
          <w:tcPr>
            <w:tcW w:w="403" w:type="dxa"/>
            <w:tcBorders>
              <w:top w:val="single" w:sz="4" w:space="0" w:color="000000"/>
              <w:left w:val="single" w:sz="4" w:space="0" w:color="000000"/>
              <w:bottom w:val="single" w:sz="4" w:space="0" w:color="000000"/>
              <w:right w:val="single" w:sz="4" w:space="0" w:color="000000"/>
            </w:tcBorders>
          </w:tcPr>
          <w:p w14:paraId="35B3E763" w14:textId="77777777" w:rsidR="00294A6C" w:rsidRPr="00E866A8" w:rsidRDefault="00294A6C" w:rsidP="00294A6C">
            <w:pPr>
              <w:widowControl w:val="0"/>
              <w:autoSpaceDE w:val="0"/>
              <w:autoSpaceDN w:val="0"/>
              <w:adjustRightInd w:val="0"/>
              <w:spacing w:line="200" w:lineRule="exact"/>
              <w:rPr>
                <w:sz w:val="20"/>
                <w:lang w:val="en-US"/>
              </w:rPr>
            </w:pPr>
          </w:p>
          <w:p w14:paraId="51C09D33" w14:textId="77777777" w:rsidR="00294A6C" w:rsidRPr="00E866A8" w:rsidRDefault="00294A6C" w:rsidP="00294A6C">
            <w:pPr>
              <w:widowControl w:val="0"/>
              <w:autoSpaceDE w:val="0"/>
              <w:autoSpaceDN w:val="0"/>
              <w:adjustRightInd w:val="0"/>
              <w:spacing w:line="200" w:lineRule="exact"/>
              <w:rPr>
                <w:sz w:val="20"/>
                <w:lang w:val="en-US"/>
              </w:rPr>
            </w:pPr>
          </w:p>
          <w:p w14:paraId="655B9E5E" w14:textId="77777777" w:rsidR="00294A6C" w:rsidRPr="00E866A8" w:rsidRDefault="00294A6C" w:rsidP="00294A6C">
            <w:pPr>
              <w:widowControl w:val="0"/>
              <w:autoSpaceDE w:val="0"/>
              <w:autoSpaceDN w:val="0"/>
              <w:adjustRightInd w:val="0"/>
              <w:spacing w:line="200" w:lineRule="exact"/>
              <w:rPr>
                <w:sz w:val="20"/>
                <w:lang w:val="en-US"/>
              </w:rPr>
            </w:pPr>
          </w:p>
          <w:p w14:paraId="06D76B1F" w14:textId="77777777" w:rsidR="00294A6C" w:rsidRPr="00E866A8" w:rsidRDefault="00294A6C" w:rsidP="00294A6C">
            <w:pPr>
              <w:widowControl w:val="0"/>
              <w:autoSpaceDE w:val="0"/>
              <w:autoSpaceDN w:val="0"/>
              <w:adjustRightInd w:val="0"/>
              <w:spacing w:before="13" w:line="200" w:lineRule="exact"/>
              <w:rPr>
                <w:sz w:val="20"/>
                <w:lang w:val="en-US"/>
              </w:rPr>
            </w:pPr>
          </w:p>
          <w:p w14:paraId="1135381E" w14:textId="77777777" w:rsidR="00294A6C" w:rsidRPr="00E866A8" w:rsidRDefault="00294A6C" w:rsidP="00294A6C">
            <w:pPr>
              <w:widowControl w:val="0"/>
              <w:autoSpaceDE w:val="0"/>
              <w:autoSpaceDN w:val="0"/>
              <w:adjustRightInd w:val="0"/>
              <w:ind w:left="132" w:right="-20"/>
              <w:rPr>
                <w:lang w:val="en-US"/>
              </w:rPr>
            </w:pPr>
            <w:r w:rsidRPr="00E866A8">
              <w:rPr>
                <w:rFonts w:ascii="Arial" w:hAnsi="Arial" w:cs="Arial"/>
                <w:w w:val="108"/>
                <w:sz w:val="18"/>
                <w:szCs w:val="18"/>
                <w:lang w:val="en-US"/>
              </w:rPr>
              <w:t>A</w:t>
            </w:r>
          </w:p>
        </w:tc>
        <w:tc>
          <w:tcPr>
            <w:tcW w:w="1699" w:type="dxa"/>
            <w:tcBorders>
              <w:top w:val="single" w:sz="4" w:space="0" w:color="000000"/>
              <w:left w:val="single" w:sz="4" w:space="0" w:color="000000"/>
              <w:bottom w:val="single" w:sz="4" w:space="0" w:color="000000"/>
              <w:right w:val="single" w:sz="4" w:space="0" w:color="000000"/>
            </w:tcBorders>
          </w:tcPr>
          <w:p w14:paraId="41B67EB0"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1126EABA" w14:textId="77777777" w:rsidR="00294A6C" w:rsidRPr="00E866A8" w:rsidRDefault="00294A6C" w:rsidP="00294A6C">
            <w:pPr>
              <w:widowControl w:val="0"/>
              <w:autoSpaceDE w:val="0"/>
              <w:autoSpaceDN w:val="0"/>
              <w:adjustRightInd w:val="0"/>
              <w:spacing w:line="239" w:lineRule="auto"/>
              <w:ind w:left="102" w:right="140"/>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685" w:type="dxa"/>
            <w:tcBorders>
              <w:top w:val="single" w:sz="4" w:space="0" w:color="000000"/>
              <w:left w:val="single" w:sz="4" w:space="0" w:color="000000"/>
              <w:bottom w:val="single" w:sz="4" w:space="0" w:color="000000"/>
              <w:right w:val="single" w:sz="4" w:space="0" w:color="000000"/>
            </w:tcBorders>
          </w:tcPr>
          <w:p w14:paraId="1D078B4F"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45780FD8" w14:textId="77777777" w:rsidR="00294A6C" w:rsidRPr="00E866A8" w:rsidRDefault="00294A6C" w:rsidP="00294A6C">
            <w:pPr>
              <w:widowControl w:val="0"/>
              <w:autoSpaceDE w:val="0"/>
              <w:autoSpaceDN w:val="0"/>
              <w:adjustRightInd w:val="0"/>
              <w:ind w:left="102" w:right="36"/>
              <w:rPr>
                <w:i/>
                <w:lang w:val="en-US"/>
              </w:rPr>
            </w:pPr>
          </w:p>
        </w:tc>
        <w:tc>
          <w:tcPr>
            <w:tcW w:w="1148" w:type="dxa"/>
            <w:tcBorders>
              <w:top w:val="single" w:sz="4" w:space="0" w:color="000000"/>
              <w:left w:val="single" w:sz="4" w:space="0" w:color="000000"/>
              <w:bottom w:val="single" w:sz="4" w:space="0" w:color="000000"/>
              <w:right w:val="single" w:sz="4" w:space="0" w:color="000000"/>
            </w:tcBorders>
          </w:tcPr>
          <w:p w14:paraId="2A04A983"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0FE7CA7A" w14:textId="77777777" w:rsidR="00294A6C" w:rsidRPr="00E866A8" w:rsidRDefault="00294A6C" w:rsidP="00294A6C">
            <w:pPr>
              <w:widowControl w:val="0"/>
              <w:autoSpaceDE w:val="0"/>
              <w:autoSpaceDN w:val="0"/>
              <w:adjustRightInd w:val="0"/>
              <w:spacing w:line="200" w:lineRule="exact"/>
              <w:rPr>
                <w:sz w:val="20"/>
                <w:lang w:val="en-US"/>
              </w:rPr>
            </w:pPr>
          </w:p>
          <w:p w14:paraId="4A4F7386" w14:textId="77777777" w:rsidR="00294A6C" w:rsidRPr="00E866A8" w:rsidRDefault="00294A6C" w:rsidP="00294A6C">
            <w:pPr>
              <w:widowControl w:val="0"/>
              <w:autoSpaceDE w:val="0"/>
              <w:autoSpaceDN w:val="0"/>
              <w:adjustRightInd w:val="0"/>
              <w:spacing w:line="200" w:lineRule="exact"/>
              <w:rPr>
                <w:sz w:val="20"/>
                <w:lang w:val="en-US"/>
              </w:rPr>
            </w:pPr>
          </w:p>
          <w:p w14:paraId="650FC746" w14:textId="77777777" w:rsidR="00294A6C" w:rsidRPr="00E866A8" w:rsidRDefault="00294A6C" w:rsidP="00294A6C">
            <w:pPr>
              <w:widowControl w:val="0"/>
              <w:autoSpaceDE w:val="0"/>
              <w:autoSpaceDN w:val="0"/>
              <w:adjustRightInd w:val="0"/>
              <w:spacing w:line="200" w:lineRule="exact"/>
              <w:rPr>
                <w:sz w:val="20"/>
                <w:lang w:val="en-US"/>
              </w:rPr>
            </w:pPr>
          </w:p>
          <w:p w14:paraId="295CC257"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616</w:t>
            </w:r>
          </w:p>
        </w:tc>
        <w:tc>
          <w:tcPr>
            <w:tcW w:w="1083" w:type="dxa"/>
            <w:tcBorders>
              <w:top w:val="single" w:sz="4" w:space="0" w:color="000000"/>
              <w:left w:val="single" w:sz="4" w:space="0" w:color="000000"/>
              <w:bottom w:val="single" w:sz="4" w:space="0" w:color="000000"/>
              <w:right w:val="single" w:sz="4" w:space="0" w:color="000000"/>
            </w:tcBorders>
          </w:tcPr>
          <w:p w14:paraId="66984B62"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7B90EF40" w14:textId="77777777" w:rsidR="00294A6C" w:rsidRPr="00E866A8" w:rsidRDefault="00294A6C" w:rsidP="00294A6C">
            <w:pPr>
              <w:widowControl w:val="0"/>
              <w:autoSpaceDE w:val="0"/>
              <w:autoSpaceDN w:val="0"/>
              <w:adjustRightInd w:val="0"/>
              <w:spacing w:line="200" w:lineRule="exact"/>
              <w:rPr>
                <w:sz w:val="20"/>
                <w:lang w:val="en-US"/>
              </w:rPr>
            </w:pPr>
          </w:p>
          <w:p w14:paraId="023765BC" w14:textId="77777777" w:rsidR="00294A6C" w:rsidRPr="00E866A8" w:rsidRDefault="00294A6C" w:rsidP="00294A6C">
            <w:pPr>
              <w:widowControl w:val="0"/>
              <w:autoSpaceDE w:val="0"/>
              <w:autoSpaceDN w:val="0"/>
              <w:adjustRightInd w:val="0"/>
              <w:spacing w:line="200" w:lineRule="exact"/>
              <w:rPr>
                <w:sz w:val="20"/>
                <w:lang w:val="en-US"/>
              </w:rPr>
            </w:pPr>
          </w:p>
          <w:p w14:paraId="22469DF6" w14:textId="77777777" w:rsidR="00294A6C" w:rsidRPr="00E866A8" w:rsidRDefault="00294A6C" w:rsidP="00294A6C">
            <w:pPr>
              <w:widowControl w:val="0"/>
              <w:autoSpaceDE w:val="0"/>
              <w:autoSpaceDN w:val="0"/>
              <w:adjustRightInd w:val="0"/>
              <w:spacing w:line="200" w:lineRule="exact"/>
              <w:rPr>
                <w:sz w:val="20"/>
                <w:lang w:val="en-US"/>
              </w:rPr>
            </w:pPr>
          </w:p>
          <w:p w14:paraId="0A26B6D9"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461</w:t>
            </w:r>
          </w:p>
        </w:tc>
        <w:tc>
          <w:tcPr>
            <w:tcW w:w="931" w:type="dxa"/>
            <w:tcBorders>
              <w:top w:val="single" w:sz="4" w:space="0" w:color="000000"/>
              <w:left w:val="single" w:sz="4" w:space="0" w:color="000000"/>
              <w:bottom w:val="single" w:sz="4" w:space="0" w:color="000000"/>
              <w:right w:val="single" w:sz="4" w:space="0" w:color="000000"/>
            </w:tcBorders>
          </w:tcPr>
          <w:p w14:paraId="0A414A1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05C45B74" w14:textId="77777777" w:rsidR="00294A6C" w:rsidRPr="00E866A8" w:rsidRDefault="00294A6C" w:rsidP="00294A6C">
            <w:pPr>
              <w:widowControl w:val="0"/>
              <w:autoSpaceDE w:val="0"/>
              <w:autoSpaceDN w:val="0"/>
              <w:adjustRightInd w:val="0"/>
              <w:spacing w:line="200" w:lineRule="exact"/>
              <w:rPr>
                <w:sz w:val="20"/>
                <w:lang w:val="en-US"/>
              </w:rPr>
            </w:pPr>
          </w:p>
          <w:p w14:paraId="58F537B9" w14:textId="77777777" w:rsidR="00294A6C" w:rsidRPr="00E866A8" w:rsidRDefault="00294A6C" w:rsidP="00294A6C">
            <w:pPr>
              <w:widowControl w:val="0"/>
              <w:autoSpaceDE w:val="0"/>
              <w:autoSpaceDN w:val="0"/>
              <w:adjustRightInd w:val="0"/>
              <w:spacing w:line="200" w:lineRule="exact"/>
              <w:rPr>
                <w:sz w:val="20"/>
                <w:lang w:val="en-US"/>
              </w:rPr>
            </w:pPr>
          </w:p>
          <w:p w14:paraId="52679217" w14:textId="77777777" w:rsidR="00294A6C" w:rsidRPr="00E866A8" w:rsidRDefault="00294A6C" w:rsidP="00294A6C">
            <w:pPr>
              <w:widowControl w:val="0"/>
              <w:autoSpaceDE w:val="0"/>
              <w:autoSpaceDN w:val="0"/>
              <w:adjustRightInd w:val="0"/>
              <w:spacing w:line="200" w:lineRule="exact"/>
              <w:rPr>
                <w:sz w:val="20"/>
                <w:lang w:val="en-US"/>
              </w:rPr>
            </w:pPr>
          </w:p>
          <w:p w14:paraId="6A5C6D0C" w14:textId="77777777" w:rsidR="00294A6C" w:rsidRPr="00E866A8" w:rsidRDefault="00294A6C" w:rsidP="00294A6C">
            <w:pPr>
              <w:widowControl w:val="0"/>
              <w:autoSpaceDE w:val="0"/>
              <w:autoSpaceDN w:val="0"/>
              <w:adjustRightInd w:val="0"/>
              <w:ind w:left="276" w:right="-20"/>
              <w:rPr>
                <w:lang w:val="en-US"/>
              </w:rPr>
            </w:pPr>
            <w:r w:rsidRPr="00E866A8">
              <w:rPr>
                <w:rFonts w:ascii="Arial" w:hAnsi="Arial" w:cs="Arial"/>
                <w:sz w:val="22"/>
                <w:szCs w:val="22"/>
                <w:lang w:val="en-US"/>
              </w:rPr>
              <w:t>536</w:t>
            </w:r>
          </w:p>
        </w:tc>
        <w:tc>
          <w:tcPr>
            <w:tcW w:w="929" w:type="dxa"/>
            <w:tcBorders>
              <w:top w:val="single" w:sz="4" w:space="0" w:color="000000"/>
              <w:left w:val="single" w:sz="4" w:space="0" w:color="000000"/>
              <w:bottom w:val="single" w:sz="4" w:space="0" w:color="000000"/>
              <w:right w:val="single" w:sz="4" w:space="0" w:color="000000"/>
            </w:tcBorders>
          </w:tcPr>
          <w:p w14:paraId="76D04663"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F294CC9" w14:textId="77777777" w:rsidR="00294A6C" w:rsidRPr="00E866A8" w:rsidRDefault="00294A6C" w:rsidP="00294A6C">
            <w:pPr>
              <w:widowControl w:val="0"/>
              <w:autoSpaceDE w:val="0"/>
              <w:autoSpaceDN w:val="0"/>
              <w:adjustRightInd w:val="0"/>
              <w:spacing w:line="200" w:lineRule="exact"/>
              <w:rPr>
                <w:sz w:val="20"/>
                <w:lang w:val="en-US"/>
              </w:rPr>
            </w:pPr>
          </w:p>
          <w:p w14:paraId="5E738892" w14:textId="77777777" w:rsidR="00294A6C" w:rsidRPr="00E866A8" w:rsidRDefault="00294A6C" w:rsidP="00294A6C">
            <w:pPr>
              <w:widowControl w:val="0"/>
              <w:autoSpaceDE w:val="0"/>
              <w:autoSpaceDN w:val="0"/>
              <w:adjustRightInd w:val="0"/>
              <w:spacing w:line="200" w:lineRule="exact"/>
              <w:rPr>
                <w:sz w:val="20"/>
                <w:lang w:val="en-US"/>
              </w:rPr>
            </w:pPr>
          </w:p>
          <w:p w14:paraId="114B22CE" w14:textId="77777777" w:rsidR="00294A6C" w:rsidRPr="00E866A8" w:rsidRDefault="00294A6C" w:rsidP="00294A6C">
            <w:pPr>
              <w:widowControl w:val="0"/>
              <w:autoSpaceDE w:val="0"/>
              <w:autoSpaceDN w:val="0"/>
              <w:adjustRightInd w:val="0"/>
              <w:spacing w:line="200" w:lineRule="exact"/>
              <w:rPr>
                <w:sz w:val="20"/>
                <w:lang w:val="en-US"/>
              </w:rPr>
            </w:pPr>
          </w:p>
          <w:p w14:paraId="0A83038B" w14:textId="77777777" w:rsidR="00294A6C" w:rsidRPr="00E866A8" w:rsidRDefault="00294A6C" w:rsidP="00294A6C">
            <w:pPr>
              <w:widowControl w:val="0"/>
              <w:autoSpaceDE w:val="0"/>
              <w:autoSpaceDN w:val="0"/>
              <w:adjustRightInd w:val="0"/>
              <w:ind w:left="274" w:right="-20"/>
              <w:rPr>
                <w:lang w:val="en-US"/>
              </w:rPr>
            </w:pPr>
            <w:r w:rsidRPr="00E866A8">
              <w:rPr>
                <w:rFonts w:ascii="Arial" w:hAnsi="Arial" w:cs="Arial"/>
                <w:sz w:val="22"/>
                <w:szCs w:val="22"/>
                <w:lang w:val="en-US"/>
              </w:rPr>
              <w:t>536</w:t>
            </w:r>
          </w:p>
        </w:tc>
        <w:tc>
          <w:tcPr>
            <w:tcW w:w="981" w:type="dxa"/>
            <w:tcBorders>
              <w:top w:val="single" w:sz="4" w:space="0" w:color="000000"/>
              <w:left w:val="single" w:sz="4" w:space="0" w:color="000000"/>
              <w:bottom w:val="single" w:sz="4" w:space="0" w:color="000000"/>
              <w:right w:val="single" w:sz="4" w:space="0" w:color="000000"/>
            </w:tcBorders>
          </w:tcPr>
          <w:p w14:paraId="5F2BA2A4"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80B61CB" w14:textId="77777777" w:rsidR="00294A6C" w:rsidRPr="00E866A8" w:rsidRDefault="00294A6C" w:rsidP="00294A6C">
            <w:pPr>
              <w:widowControl w:val="0"/>
              <w:autoSpaceDE w:val="0"/>
              <w:autoSpaceDN w:val="0"/>
              <w:adjustRightInd w:val="0"/>
              <w:spacing w:line="200" w:lineRule="exact"/>
              <w:rPr>
                <w:sz w:val="20"/>
                <w:lang w:val="en-US"/>
              </w:rPr>
            </w:pPr>
          </w:p>
          <w:p w14:paraId="57B37805" w14:textId="77777777" w:rsidR="00294A6C" w:rsidRPr="00E866A8" w:rsidRDefault="00294A6C" w:rsidP="00294A6C">
            <w:pPr>
              <w:widowControl w:val="0"/>
              <w:autoSpaceDE w:val="0"/>
              <w:autoSpaceDN w:val="0"/>
              <w:adjustRightInd w:val="0"/>
              <w:spacing w:line="200" w:lineRule="exact"/>
              <w:rPr>
                <w:sz w:val="20"/>
                <w:lang w:val="en-US"/>
              </w:rPr>
            </w:pPr>
          </w:p>
          <w:p w14:paraId="1B103867" w14:textId="77777777" w:rsidR="00294A6C" w:rsidRPr="00E866A8" w:rsidRDefault="00294A6C" w:rsidP="00294A6C">
            <w:pPr>
              <w:widowControl w:val="0"/>
              <w:autoSpaceDE w:val="0"/>
              <w:autoSpaceDN w:val="0"/>
              <w:adjustRightInd w:val="0"/>
              <w:spacing w:line="200" w:lineRule="exact"/>
              <w:rPr>
                <w:sz w:val="20"/>
                <w:lang w:val="en-US"/>
              </w:rPr>
            </w:pPr>
          </w:p>
          <w:p w14:paraId="58508010" w14:textId="77777777" w:rsidR="00294A6C" w:rsidRPr="00E866A8" w:rsidRDefault="00294A6C" w:rsidP="00294A6C">
            <w:pPr>
              <w:widowControl w:val="0"/>
              <w:autoSpaceDE w:val="0"/>
              <w:autoSpaceDN w:val="0"/>
              <w:adjustRightInd w:val="0"/>
              <w:ind w:left="301" w:right="-20"/>
              <w:rPr>
                <w:lang w:val="en-US"/>
              </w:rPr>
            </w:pPr>
            <w:r w:rsidRPr="00E866A8">
              <w:rPr>
                <w:rFonts w:ascii="Arial" w:hAnsi="Arial" w:cs="Arial"/>
                <w:sz w:val="22"/>
                <w:szCs w:val="22"/>
                <w:lang w:val="en-US"/>
              </w:rPr>
              <w:t>542</w:t>
            </w:r>
          </w:p>
        </w:tc>
        <w:tc>
          <w:tcPr>
            <w:tcW w:w="904" w:type="dxa"/>
            <w:tcBorders>
              <w:top w:val="single" w:sz="4" w:space="0" w:color="000000"/>
              <w:left w:val="single" w:sz="4" w:space="0" w:color="000000"/>
              <w:bottom w:val="single" w:sz="4" w:space="0" w:color="000000"/>
              <w:right w:val="single" w:sz="4" w:space="0" w:color="000000"/>
            </w:tcBorders>
          </w:tcPr>
          <w:p w14:paraId="234DCBF1"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7A95A621" w14:textId="77777777" w:rsidR="00294A6C" w:rsidRPr="00E866A8" w:rsidRDefault="00294A6C" w:rsidP="00294A6C">
            <w:pPr>
              <w:widowControl w:val="0"/>
              <w:autoSpaceDE w:val="0"/>
              <w:autoSpaceDN w:val="0"/>
              <w:adjustRightInd w:val="0"/>
              <w:spacing w:line="200" w:lineRule="exact"/>
              <w:rPr>
                <w:sz w:val="20"/>
                <w:lang w:val="en-US"/>
              </w:rPr>
            </w:pPr>
          </w:p>
          <w:p w14:paraId="5A132810" w14:textId="77777777" w:rsidR="00294A6C" w:rsidRPr="00E866A8" w:rsidRDefault="00294A6C" w:rsidP="00294A6C">
            <w:pPr>
              <w:widowControl w:val="0"/>
              <w:autoSpaceDE w:val="0"/>
              <w:autoSpaceDN w:val="0"/>
              <w:adjustRightInd w:val="0"/>
              <w:spacing w:line="200" w:lineRule="exact"/>
              <w:rPr>
                <w:sz w:val="20"/>
                <w:lang w:val="en-US"/>
              </w:rPr>
            </w:pPr>
          </w:p>
          <w:p w14:paraId="2BF4D331" w14:textId="77777777" w:rsidR="00294A6C" w:rsidRPr="00E866A8" w:rsidRDefault="00294A6C" w:rsidP="00294A6C">
            <w:pPr>
              <w:widowControl w:val="0"/>
              <w:autoSpaceDE w:val="0"/>
              <w:autoSpaceDN w:val="0"/>
              <w:adjustRightInd w:val="0"/>
              <w:spacing w:line="200" w:lineRule="exact"/>
              <w:rPr>
                <w:sz w:val="20"/>
                <w:lang w:val="en-US"/>
              </w:rPr>
            </w:pPr>
          </w:p>
          <w:p w14:paraId="6A56CF6C" w14:textId="77777777" w:rsidR="00294A6C" w:rsidRPr="00E866A8" w:rsidRDefault="00294A6C" w:rsidP="00294A6C">
            <w:pPr>
              <w:widowControl w:val="0"/>
              <w:autoSpaceDE w:val="0"/>
              <w:autoSpaceDN w:val="0"/>
              <w:adjustRightInd w:val="0"/>
              <w:ind w:left="261" w:right="-20"/>
              <w:rPr>
                <w:lang w:val="en-US"/>
              </w:rPr>
            </w:pPr>
            <w:r w:rsidRPr="00E866A8">
              <w:rPr>
                <w:rFonts w:ascii="Arial" w:hAnsi="Arial" w:cs="Arial"/>
                <w:sz w:val="22"/>
                <w:szCs w:val="22"/>
                <w:lang w:val="en-US"/>
              </w:rPr>
              <w:t>587</w:t>
            </w:r>
          </w:p>
        </w:tc>
        <w:tc>
          <w:tcPr>
            <w:tcW w:w="794" w:type="dxa"/>
            <w:tcBorders>
              <w:top w:val="single" w:sz="4" w:space="0" w:color="000000"/>
              <w:left w:val="single" w:sz="4" w:space="0" w:color="000000"/>
              <w:bottom w:val="single" w:sz="4" w:space="0" w:color="000000"/>
              <w:right w:val="single" w:sz="4" w:space="0" w:color="000000"/>
            </w:tcBorders>
          </w:tcPr>
          <w:p w14:paraId="1F604D2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C7CD916" w14:textId="77777777" w:rsidR="00294A6C" w:rsidRPr="00E866A8" w:rsidRDefault="00294A6C" w:rsidP="00294A6C">
            <w:pPr>
              <w:widowControl w:val="0"/>
              <w:autoSpaceDE w:val="0"/>
              <w:autoSpaceDN w:val="0"/>
              <w:adjustRightInd w:val="0"/>
              <w:spacing w:line="200" w:lineRule="exact"/>
              <w:rPr>
                <w:sz w:val="20"/>
                <w:lang w:val="en-US"/>
              </w:rPr>
            </w:pPr>
          </w:p>
          <w:p w14:paraId="6CA10DDC" w14:textId="77777777" w:rsidR="00294A6C" w:rsidRPr="00E866A8" w:rsidRDefault="00294A6C" w:rsidP="00294A6C">
            <w:pPr>
              <w:widowControl w:val="0"/>
              <w:autoSpaceDE w:val="0"/>
              <w:autoSpaceDN w:val="0"/>
              <w:adjustRightInd w:val="0"/>
              <w:spacing w:line="200" w:lineRule="exact"/>
              <w:rPr>
                <w:sz w:val="20"/>
                <w:lang w:val="en-US"/>
              </w:rPr>
            </w:pPr>
          </w:p>
          <w:p w14:paraId="799DAE33" w14:textId="77777777" w:rsidR="00294A6C" w:rsidRPr="00E866A8" w:rsidRDefault="00294A6C" w:rsidP="00294A6C">
            <w:pPr>
              <w:widowControl w:val="0"/>
              <w:autoSpaceDE w:val="0"/>
              <w:autoSpaceDN w:val="0"/>
              <w:adjustRightInd w:val="0"/>
              <w:spacing w:line="200" w:lineRule="exact"/>
              <w:rPr>
                <w:sz w:val="20"/>
                <w:lang w:val="en-US"/>
              </w:rPr>
            </w:pPr>
          </w:p>
          <w:p w14:paraId="3130CF57" w14:textId="77777777" w:rsidR="00294A6C" w:rsidRPr="00E866A8" w:rsidRDefault="00294A6C" w:rsidP="00294A6C">
            <w:pPr>
              <w:widowControl w:val="0"/>
              <w:autoSpaceDE w:val="0"/>
              <w:autoSpaceDN w:val="0"/>
              <w:adjustRightInd w:val="0"/>
              <w:ind w:left="207" w:right="-20"/>
              <w:rPr>
                <w:lang w:val="en-US"/>
              </w:rPr>
            </w:pPr>
            <w:r w:rsidRPr="00E866A8">
              <w:rPr>
                <w:rFonts w:ascii="Arial" w:hAnsi="Arial" w:cs="Arial"/>
                <w:sz w:val="22"/>
                <w:szCs w:val="22"/>
                <w:lang w:val="en-US"/>
              </w:rPr>
              <w:t>151</w:t>
            </w:r>
          </w:p>
        </w:tc>
      </w:tr>
      <w:tr w:rsidR="00294A6C" w:rsidRPr="00E866A8" w14:paraId="3A3F3037" w14:textId="77777777" w:rsidTr="00294A6C">
        <w:trPr>
          <w:trHeight w:hRule="exact" w:val="930"/>
        </w:trPr>
        <w:tc>
          <w:tcPr>
            <w:tcW w:w="403" w:type="dxa"/>
            <w:tcBorders>
              <w:top w:val="single" w:sz="4" w:space="0" w:color="000000"/>
              <w:left w:val="single" w:sz="4" w:space="0" w:color="000000"/>
              <w:bottom w:val="single" w:sz="4" w:space="0" w:color="000000"/>
              <w:right w:val="single" w:sz="4" w:space="0" w:color="000000"/>
            </w:tcBorders>
          </w:tcPr>
          <w:p w14:paraId="65655930"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7C1B6452" w14:textId="77777777" w:rsidR="00294A6C" w:rsidRPr="00E866A8" w:rsidRDefault="00294A6C" w:rsidP="00294A6C">
            <w:pPr>
              <w:widowControl w:val="0"/>
              <w:autoSpaceDE w:val="0"/>
              <w:autoSpaceDN w:val="0"/>
              <w:adjustRightInd w:val="0"/>
              <w:spacing w:line="200" w:lineRule="exact"/>
              <w:rPr>
                <w:sz w:val="20"/>
                <w:lang w:val="en-US"/>
              </w:rPr>
            </w:pPr>
          </w:p>
          <w:p w14:paraId="41E48E7B"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w w:val="108"/>
                <w:sz w:val="18"/>
                <w:szCs w:val="18"/>
                <w:lang w:val="en-US"/>
              </w:rPr>
              <w:t>B</w:t>
            </w:r>
          </w:p>
        </w:tc>
        <w:tc>
          <w:tcPr>
            <w:tcW w:w="1699" w:type="dxa"/>
            <w:tcBorders>
              <w:top w:val="single" w:sz="4" w:space="0" w:color="000000"/>
              <w:left w:val="single" w:sz="4" w:space="0" w:color="000000"/>
              <w:bottom w:val="single" w:sz="4" w:space="0" w:color="000000"/>
              <w:right w:val="single" w:sz="4" w:space="0" w:color="000000"/>
            </w:tcBorders>
          </w:tcPr>
          <w:p w14:paraId="783AE5B6"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068B7FF1" w14:textId="77777777" w:rsidR="00294A6C" w:rsidRPr="00E866A8" w:rsidRDefault="00294A6C" w:rsidP="00294A6C">
            <w:pPr>
              <w:widowControl w:val="0"/>
              <w:autoSpaceDE w:val="0"/>
              <w:autoSpaceDN w:val="0"/>
              <w:adjustRightInd w:val="0"/>
              <w:spacing w:line="239" w:lineRule="auto"/>
              <w:ind w:left="102" w:right="230"/>
              <w:rPr>
                <w:lang w:val="en-US"/>
              </w:rPr>
            </w:pPr>
          </w:p>
        </w:tc>
        <w:tc>
          <w:tcPr>
            <w:tcW w:w="1685" w:type="dxa"/>
            <w:tcBorders>
              <w:top w:val="single" w:sz="4" w:space="0" w:color="000000"/>
              <w:left w:val="single" w:sz="4" w:space="0" w:color="000000"/>
              <w:bottom w:val="single" w:sz="4" w:space="0" w:color="000000"/>
              <w:right w:val="single" w:sz="4" w:space="0" w:color="000000"/>
            </w:tcBorders>
          </w:tcPr>
          <w:p w14:paraId="30B7E7BD" w14:textId="77777777" w:rsidR="00294A6C" w:rsidRPr="00E866A8" w:rsidRDefault="00294A6C" w:rsidP="00294A6C">
            <w:pPr>
              <w:widowControl w:val="0"/>
              <w:autoSpaceDE w:val="0"/>
              <w:autoSpaceDN w:val="0"/>
              <w:adjustRightInd w:val="0"/>
              <w:spacing w:before="1" w:line="130" w:lineRule="exact"/>
              <w:rPr>
                <w:i/>
                <w:sz w:val="13"/>
                <w:szCs w:val="13"/>
                <w:lang w:val="en-US"/>
              </w:rPr>
            </w:pPr>
          </w:p>
          <w:p w14:paraId="1A42176D" w14:textId="77777777" w:rsidR="00294A6C" w:rsidRPr="00E866A8" w:rsidRDefault="00294A6C" w:rsidP="00294A6C">
            <w:pPr>
              <w:widowControl w:val="0"/>
              <w:autoSpaceDE w:val="0"/>
              <w:autoSpaceDN w:val="0"/>
              <w:adjustRightInd w:val="0"/>
              <w:spacing w:line="200" w:lineRule="exact"/>
              <w:rPr>
                <w:i/>
                <w:sz w:val="20"/>
                <w:lang w:val="en-US"/>
              </w:rPr>
            </w:pPr>
          </w:p>
          <w:p w14:paraId="74897B4C"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w:t>
            </w:r>
          </w:p>
        </w:tc>
        <w:tc>
          <w:tcPr>
            <w:tcW w:w="1148" w:type="dxa"/>
            <w:tcBorders>
              <w:top w:val="single" w:sz="4" w:space="0" w:color="000000"/>
              <w:left w:val="single" w:sz="4" w:space="0" w:color="000000"/>
              <w:bottom w:val="single" w:sz="4" w:space="0" w:color="000000"/>
              <w:right w:val="single" w:sz="4" w:space="0" w:color="000000"/>
            </w:tcBorders>
          </w:tcPr>
          <w:p w14:paraId="594C167B" w14:textId="77777777" w:rsidR="00294A6C" w:rsidRPr="00E866A8" w:rsidRDefault="00294A6C" w:rsidP="00294A6C">
            <w:pPr>
              <w:widowControl w:val="0"/>
              <w:autoSpaceDE w:val="0"/>
              <w:autoSpaceDN w:val="0"/>
              <w:adjustRightInd w:val="0"/>
              <w:spacing w:line="130" w:lineRule="exact"/>
              <w:rPr>
                <w:sz w:val="13"/>
                <w:szCs w:val="13"/>
                <w:lang w:val="en-US"/>
              </w:rPr>
            </w:pPr>
          </w:p>
          <w:p w14:paraId="570760E5" w14:textId="77777777" w:rsidR="00294A6C" w:rsidRPr="00E866A8" w:rsidRDefault="00294A6C" w:rsidP="00294A6C">
            <w:pPr>
              <w:widowControl w:val="0"/>
              <w:autoSpaceDE w:val="0"/>
              <w:autoSpaceDN w:val="0"/>
              <w:adjustRightInd w:val="0"/>
              <w:spacing w:line="200" w:lineRule="exact"/>
              <w:rPr>
                <w:sz w:val="20"/>
                <w:lang w:val="en-US"/>
              </w:rPr>
            </w:pPr>
          </w:p>
          <w:p w14:paraId="511D26D4"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779</w:t>
            </w:r>
          </w:p>
        </w:tc>
        <w:tc>
          <w:tcPr>
            <w:tcW w:w="1083" w:type="dxa"/>
            <w:tcBorders>
              <w:top w:val="single" w:sz="4" w:space="0" w:color="000000"/>
              <w:left w:val="single" w:sz="4" w:space="0" w:color="000000"/>
              <w:bottom w:val="single" w:sz="4" w:space="0" w:color="000000"/>
              <w:right w:val="single" w:sz="4" w:space="0" w:color="000000"/>
            </w:tcBorders>
          </w:tcPr>
          <w:p w14:paraId="66677399" w14:textId="77777777" w:rsidR="00294A6C" w:rsidRPr="00E866A8" w:rsidRDefault="00294A6C" w:rsidP="00294A6C">
            <w:pPr>
              <w:widowControl w:val="0"/>
              <w:autoSpaceDE w:val="0"/>
              <w:autoSpaceDN w:val="0"/>
              <w:adjustRightInd w:val="0"/>
              <w:spacing w:line="130" w:lineRule="exact"/>
              <w:rPr>
                <w:sz w:val="13"/>
                <w:szCs w:val="13"/>
                <w:lang w:val="en-US"/>
              </w:rPr>
            </w:pPr>
          </w:p>
          <w:p w14:paraId="29CA9398" w14:textId="77777777" w:rsidR="00294A6C" w:rsidRPr="00E866A8" w:rsidRDefault="00294A6C" w:rsidP="00294A6C">
            <w:pPr>
              <w:widowControl w:val="0"/>
              <w:autoSpaceDE w:val="0"/>
              <w:autoSpaceDN w:val="0"/>
              <w:adjustRightInd w:val="0"/>
              <w:spacing w:line="200" w:lineRule="exact"/>
              <w:rPr>
                <w:sz w:val="20"/>
                <w:lang w:val="en-US"/>
              </w:rPr>
            </w:pPr>
          </w:p>
          <w:p w14:paraId="5B8CEDFB"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524</w:t>
            </w:r>
          </w:p>
        </w:tc>
        <w:tc>
          <w:tcPr>
            <w:tcW w:w="931" w:type="dxa"/>
            <w:tcBorders>
              <w:top w:val="single" w:sz="4" w:space="0" w:color="000000"/>
              <w:left w:val="single" w:sz="4" w:space="0" w:color="000000"/>
              <w:bottom w:val="single" w:sz="4" w:space="0" w:color="000000"/>
              <w:right w:val="single" w:sz="4" w:space="0" w:color="000000"/>
            </w:tcBorders>
          </w:tcPr>
          <w:p w14:paraId="4892A620" w14:textId="77777777" w:rsidR="00294A6C" w:rsidRPr="00E866A8" w:rsidRDefault="00294A6C" w:rsidP="00294A6C">
            <w:pPr>
              <w:widowControl w:val="0"/>
              <w:autoSpaceDE w:val="0"/>
              <w:autoSpaceDN w:val="0"/>
              <w:adjustRightInd w:val="0"/>
              <w:spacing w:line="130" w:lineRule="exact"/>
              <w:rPr>
                <w:sz w:val="13"/>
                <w:szCs w:val="13"/>
                <w:lang w:val="en-US"/>
              </w:rPr>
            </w:pPr>
          </w:p>
          <w:p w14:paraId="3CFC01B3" w14:textId="77777777" w:rsidR="00294A6C" w:rsidRPr="00E866A8" w:rsidRDefault="00294A6C" w:rsidP="00294A6C">
            <w:pPr>
              <w:widowControl w:val="0"/>
              <w:autoSpaceDE w:val="0"/>
              <w:autoSpaceDN w:val="0"/>
              <w:adjustRightInd w:val="0"/>
              <w:spacing w:line="200" w:lineRule="exact"/>
              <w:rPr>
                <w:sz w:val="20"/>
                <w:lang w:val="en-US"/>
              </w:rPr>
            </w:pPr>
          </w:p>
          <w:p w14:paraId="2ADA1555" w14:textId="77777777" w:rsidR="00294A6C" w:rsidRPr="00E866A8" w:rsidRDefault="00294A6C" w:rsidP="00294A6C">
            <w:pPr>
              <w:widowControl w:val="0"/>
              <w:autoSpaceDE w:val="0"/>
              <w:autoSpaceDN w:val="0"/>
              <w:adjustRightInd w:val="0"/>
              <w:ind w:left="276" w:right="-20"/>
              <w:rPr>
                <w:lang w:val="en-US"/>
              </w:rPr>
            </w:pPr>
            <w:r w:rsidRPr="00E866A8">
              <w:rPr>
                <w:rFonts w:ascii="Arial" w:hAnsi="Arial" w:cs="Arial"/>
                <w:sz w:val="22"/>
                <w:szCs w:val="22"/>
                <w:lang w:val="en-US"/>
              </w:rPr>
              <w:t>613</w:t>
            </w:r>
          </w:p>
        </w:tc>
        <w:tc>
          <w:tcPr>
            <w:tcW w:w="929" w:type="dxa"/>
            <w:tcBorders>
              <w:top w:val="single" w:sz="4" w:space="0" w:color="000000"/>
              <w:left w:val="single" w:sz="4" w:space="0" w:color="000000"/>
              <w:bottom w:val="single" w:sz="4" w:space="0" w:color="000000"/>
              <w:right w:val="single" w:sz="4" w:space="0" w:color="000000"/>
            </w:tcBorders>
          </w:tcPr>
          <w:p w14:paraId="0B712789" w14:textId="77777777" w:rsidR="00294A6C" w:rsidRPr="00E866A8" w:rsidRDefault="00294A6C" w:rsidP="00294A6C">
            <w:pPr>
              <w:widowControl w:val="0"/>
              <w:autoSpaceDE w:val="0"/>
              <w:autoSpaceDN w:val="0"/>
              <w:adjustRightInd w:val="0"/>
              <w:spacing w:line="130" w:lineRule="exact"/>
              <w:rPr>
                <w:sz w:val="13"/>
                <w:szCs w:val="13"/>
                <w:lang w:val="en-US"/>
              </w:rPr>
            </w:pPr>
          </w:p>
          <w:p w14:paraId="0F067B74" w14:textId="77777777" w:rsidR="00294A6C" w:rsidRPr="00E866A8" w:rsidRDefault="00294A6C" w:rsidP="00294A6C">
            <w:pPr>
              <w:widowControl w:val="0"/>
              <w:autoSpaceDE w:val="0"/>
              <w:autoSpaceDN w:val="0"/>
              <w:adjustRightInd w:val="0"/>
              <w:spacing w:line="200" w:lineRule="exact"/>
              <w:rPr>
                <w:sz w:val="20"/>
                <w:lang w:val="en-US"/>
              </w:rPr>
            </w:pPr>
          </w:p>
          <w:p w14:paraId="06BACBF7" w14:textId="77777777" w:rsidR="00294A6C" w:rsidRPr="00E866A8" w:rsidRDefault="00294A6C" w:rsidP="00294A6C">
            <w:pPr>
              <w:widowControl w:val="0"/>
              <w:autoSpaceDE w:val="0"/>
              <w:autoSpaceDN w:val="0"/>
              <w:adjustRightInd w:val="0"/>
              <w:ind w:left="274" w:right="-20"/>
              <w:rPr>
                <w:lang w:val="en-US"/>
              </w:rPr>
            </w:pPr>
            <w:r w:rsidRPr="00E866A8">
              <w:rPr>
                <w:rFonts w:ascii="Arial" w:hAnsi="Arial" w:cs="Arial"/>
                <w:sz w:val="22"/>
                <w:szCs w:val="22"/>
                <w:lang w:val="en-US"/>
              </w:rPr>
              <w:t>616</w:t>
            </w:r>
          </w:p>
        </w:tc>
        <w:tc>
          <w:tcPr>
            <w:tcW w:w="981" w:type="dxa"/>
            <w:tcBorders>
              <w:top w:val="single" w:sz="4" w:space="0" w:color="000000"/>
              <w:left w:val="single" w:sz="4" w:space="0" w:color="000000"/>
              <w:bottom w:val="single" w:sz="4" w:space="0" w:color="000000"/>
              <w:right w:val="single" w:sz="4" w:space="0" w:color="000000"/>
            </w:tcBorders>
          </w:tcPr>
          <w:p w14:paraId="472F6665" w14:textId="77777777" w:rsidR="00294A6C" w:rsidRPr="00E866A8" w:rsidRDefault="00294A6C" w:rsidP="00294A6C">
            <w:pPr>
              <w:widowControl w:val="0"/>
              <w:autoSpaceDE w:val="0"/>
              <w:autoSpaceDN w:val="0"/>
              <w:adjustRightInd w:val="0"/>
              <w:spacing w:line="130" w:lineRule="exact"/>
              <w:rPr>
                <w:sz w:val="13"/>
                <w:szCs w:val="13"/>
                <w:lang w:val="en-US"/>
              </w:rPr>
            </w:pPr>
          </w:p>
          <w:p w14:paraId="00781C38" w14:textId="77777777" w:rsidR="00294A6C" w:rsidRPr="00E866A8" w:rsidRDefault="00294A6C" w:rsidP="00294A6C">
            <w:pPr>
              <w:widowControl w:val="0"/>
              <w:autoSpaceDE w:val="0"/>
              <w:autoSpaceDN w:val="0"/>
              <w:adjustRightInd w:val="0"/>
              <w:spacing w:line="200" w:lineRule="exact"/>
              <w:rPr>
                <w:sz w:val="20"/>
                <w:lang w:val="en-US"/>
              </w:rPr>
            </w:pPr>
          </w:p>
          <w:p w14:paraId="1ADF368F" w14:textId="77777777" w:rsidR="00294A6C" w:rsidRPr="00E866A8" w:rsidRDefault="00294A6C" w:rsidP="00294A6C">
            <w:pPr>
              <w:widowControl w:val="0"/>
              <w:autoSpaceDE w:val="0"/>
              <w:autoSpaceDN w:val="0"/>
              <w:adjustRightInd w:val="0"/>
              <w:ind w:left="301" w:right="-20"/>
              <w:rPr>
                <w:lang w:val="en-US"/>
              </w:rPr>
            </w:pPr>
            <w:r w:rsidRPr="00E866A8">
              <w:rPr>
                <w:rFonts w:ascii="Arial" w:hAnsi="Arial" w:cs="Arial"/>
                <w:sz w:val="22"/>
                <w:szCs w:val="22"/>
                <w:lang w:val="en-US"/>
              </w:rPr>
              <w:t>677</w:t>
            </w:r>
          </w:p>
        </w:tc>
        <w:tc>
          <w:tcPr>
            <w:tcW w:w="904" w:type="dxa"/>
            <w:tcBorders>
              <w:top w:val="single" w:sz="4" w:space="0" w:color="000000"/>
              <w:left w:val="single" w:sz="4" w:space="0" w:color="000000"/>
              <w:bottom w:val="single" w:sz="4" w:space="0" w:color="000000"/>
              <w:right w:val="single" w:sz="4" w:space="0" w:color="000000"/>
            </w:tcBorders>
          </w:tcPr>
          <w:p w14:paraId="003CD7DB" w14:textId="77777777" w:rsidR="00294A6C" w:rsidRPr="00E866A8" w:rsidRDefault="00294A6C" w:rsidP="00294A6C">
            <w:pPr>
              <w:widowControl w:val="0"/>
              <w:autoSpaceDE w:val="0"/>
              <w:autoSpaceDN w:val="0"/>
              <w:adjustRightInd w:val="0"/>
              <w:spacing w:line="130" w:lineRule="exact"/>
              <w:rPr>
                <w:sz w:val="13"/>
                <w:szCs w:val="13"/>
                <w:lang w:val="en-US"/>
              </w:rPr>
            </w:pPr>
          </w:p>
          <w:p w14:paraId="3931AB9D" w14:textId="77777777" w:rsidR="00294A6C" w:rsidRPr="00E866A8" w:rsidRDefault="00294A6C" w:rsidP="00294A6C">
            <w:pPr>
              <w:widowControl w:val="0"/>
              <w:autoSpaceDE w:val="0"/>
              <w:autoSpaceDN w:val="0"/>
              <w:adjustRightInd w:val="0"/>
              <w:spacing w:line="200" w:lineRule="exact"/>
              <w:rPr>
                <w:sz w:val="20"/>
                <w:lang w:val="en-US"/>
              </w:rPr>
            </w:pPr>
          </w:p>
          <w:p w14:paraId="419166F6" w14:textId="77777777" w:rsidR="00294A6C" w:rsidRPr="00E866A8" w:rsidRDefault="00294A6C" w:rsidP="00294A6C">
            <w:pPr>
              <w:widowControl w:val="0"/>
              <w:autoSpaceDE w:val="0"/>
              <w:autoSpaceDN w:val="0"/>
              <w:adjustRightInd w:val="0"/>
              <w:ind w:left="261" w:right="-20"/>
              <w:rPr>
                <w:lang w:val="en-US"/>
              </w:rPr>
            </w:pPr>
            <w:r w:rsidRPr="00E866A8">
              <w:rPr>
                <w:rFonts w:ascii="Arial" w:hAnsi="Arial" w:cs="Arial"/>
                <w:sz w:val="22"/>
                <w:szCs w:val="22"/>
                <w:lang w:val="en-US"/>
              </w:rPr>
              <w:t>722</w:t>
            </w:r>
          </w:p>
        </w:tc>
        <w:tc>
          <w:tcPr>
            <w:tcW w:w="794" w:type="dxa"/>
            <w:tcBorders>
              <w:top w:val="single" w:sz="4" w:space="0" w:color="000000"/>
              <w:left w:val="single" w:sz="4" w:space="0" w:color="000000"/>
              <w:bottom w:val="single" w:sz="4" w:space="0" w:color="000000"/>
              <w:right w:val="single" w:sz="4" w:space="0" w:color="000000"/>
            </w:tcBorders>
          </w:tcPr>
          <w:p w14:paraId="0227CF67" w14:textId="77777777" w:rsidR="00294A6C" w:rsidRPr="00E866A8" w:rsidRDefault="00294A6C" w:rsidP="00294A6C">
            <w:pPr>
              <w:widowControl w:val="0"/>
              <w:autoSpaceDE w:val="0"/>
              <w:autoSpaceDN w:val="0"/>
              <w:adjustRightInd w:val="0"/>
              <w:spacing w:line="130" w:lineRule="exact"/>
              <w:rPr>
                <w:sz w:val="13"/>
                <w:szCs w:val="13"/>
                <w:lang w:val="en-US"/>
              </w:rPr>
            </w:pPr>
          </w:p>
          <w:p w14:paraId="4C4C4256" w14:textId="77777777" w:rsidR="00294A6C" w:rsidRPr="00E866A8" w:rsidRDefault="00294A6C" w:rsidP="00294A6C">
            <w:pPr>
              <w:widowControl w:val="0"/>
              <w:autoSpaceDE w:val="0"/>
              <w:autoSpaceDN w:val="0"/>
              <w:adjustRightInd w:val="0"/>
              <w:spacing w:line="200" w:lineRule="exact"/>
              <w:rPr>
                <w:sz w:val="20"/>
                <w:lang w:val="en-US"/>
              </w:rPr>
            </w:pPr>
          </w:p>
          <w:p w14:paraId="2499C59F" w14:textId="77777777" w:rsidR="00294A6C" w:rsidRPr="00E866A8" w:rsidRDefault="00294A6C" w:rsidP="00294A6C">
            <w:pPr>
              <w:widowControl w:val="0"/>
              <w:autoSpaceDE w:val="0"/>
              <w:autoSpaceDN w:val="0"/>
              <w:adjustRightInd w:val="0"/>
              <w:ind w:left="207" w:right="-20"/>
              <w:rPr>
                <w:lang w:val="en-US"/>
              </w:rPr>
            </w:pPr>
            <w:r w:rsidRPr="00E866A8">
              <w:rPr>
                <w:rFonts w:ascii="Arial" w:hAnsi="Arial" w:cs="Arial"/>
                <w:sz w:val="22"/>
                <w:szCs w:val="22"/>
                <w:lang w:val="en-US"/>
              </w:rPr>
              <w:t>174</w:t>
            </w:r>
          </w:p>
        </w:tc>
      </w:tr>
      <w:tr w:rsidR="00294A6C" w:rsidRPr="00E866A8" w14:paraId="093C0E8D" w14:textId="77777777" w:rsidTr="00294A6C">
        <w:trPr>
          <w:trHeight w:hRule="exact" w:val="2080"/>
        </w:trPr>
        <w:tc>
          <w:tcPr>
            <w:tcW w:w="403" w:type="dxa"/>
            <w:tcBorders>
              <w:top w:val="single" w:sz="4" w:space="0" w:color="000000"/>
              <w:left w:val="single" w:sz="4" w:space="0" w:color="000000"/>
              <w:bottom w:val="single" w:sz="4" w:space="0" w:color="000000"/>
              <w:right w:val="single" w:sz="4" w:space="0" w:color="000000"/>
            </w:tcBorders>
          </w:tcPr>
          <w:p w14:paraId="25298473" w14:textId="77777777" w:rsidR="00294A6C" w:rsidRPr="00E866A8" w:rsidRDefault="00294A6C" w:rsidP="00294A6C">
            <w:pPr>
              <w:widowControl w:val="0"/>
              <w:autoSpaceDE w:val="0"/>
              <w:autoSpaceDN w:val="0"/>
              <w:adjustRightInd w:val="0"/>
              <w:spacing w:before="7" w:line="120" w:lineRule="exact"/>
              <w:rPr>
                <w:sz w:val="12"/>
                <w:szCs w:val="12"/>
                <w:lang w:val="en-US"/>
              </w:rPr>
            </w:pPr>
          </w:p>
          <w:p w14:paraId="44CAFAC8" w14:textId="77777777" w:rsidR="00294A6C" w:rsidRPr="00E866A8" w:rsidRDefault="00294A6C" w:rsidP="00294A6C">
            <w:pPr>
              <w:widowControl w:val="0"/>
              <w:autoSpaceDE w:val="0"/>
              <w:autoSpaceDN w:val="0"/>
              <w:adjustRightInd w:val="0"/>
              <w:spacing w:line="200" w:lineRule="exact"/>
              <w:rPr>
                <w:sz w:val="20"/>
                <w:lang w:val="en-US"/>
              </w:rPr>
            </w:pPr>
          </w:p>
          <w:p w14:paraId="3A039DAD" w14:textId="77777777" w:rsidR="00294A6C" w:rsidRPr="00E866A8" w:rsidRDefault="00294A6C" w:rsidP="00294A6C">
            <w:pPr>
              <w:widowControl w:val="0"/>
              <w:autoSpaceDE w:val="0"/>
              <w:autoSpaceDN w:val="0"/>
              <w:adjustRightInd w:val="0"/>
              <w:spacing w:line="200" w:lineRule="exact"/>
              <w:rPr>
                <w:sz w:val="20"/>
                <w:lang w:val="en-US"/>
              </w:rPr>
            </w:pPr>
          </w:p>
          <w:p w14:paraId="37C4D994" w14:textId="77777777" w:rsidR="00294A6C" w:rsidRPr="00E866A8" w:rsidRDefault="00294A6C" w:rsidP="00294A6C">
            <w:pPr>
              <w:widowControl w:val="0"/>
              <w:autoSpaceDE w:val="0"/>
              <w:autoSpaceDN w:val="0"/>
              <w:adjustRightInd w:val="0"/>
              <w:spacing w:line="200" w:lineRule="exact"/>
              <w:rPr>
                <w:sz w:val="20"/>
                <w:lang w:val="en-US"/>
              </w:rPr>
            </w:pPr>
          </w:p>
          <w:p w14:paraId="15DBD38B" w14:textId="77777777" w:rsidR="00294A6C" w:rsidRPr="00E866A8" w:rsidRDefault="00294A6C" w:rsidP="00294A6C">
            <w:pPr>
              <w:widowControl w:val="0"/>
              <w:autoSpaceDE w:val="0"/>
              <w:autoSpaceDN w:val="0"/>
              <w:adjustRightInd w:val="0"/>
              <w:spacing w:line="200" w:lineRule="exact"/>
              <w:rPr>
                <w:sz w:val="20"/>
                <w:lang w:val="en-US"/>
              </w:rPr>
            </w:pPr>
          </w:p>
          <w:p w14:paraId="2D4F27A1"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sz w:val="18"/>
                <w:szCs w:val="18"/>
                <w:lang w:val="en-US"/>
              </w:rPr>
              <w:t>C</w:t>
            </w:r>
          </w:p>
        </w:tc>
        <w:tc>
          <w:tcPr>
            <w:tcW w:w="1699" w:type="dxa"/>
            <w:tcBorders>
              <w:top w:val="single" w:sz="4" w:space="0" w:color="000000"/>
              <w:left w:val="single" w:sz="4" w:space="0" w:color="000000"/>
              <w:bottom w:val="single" w:sz="4" w:space="0" w:color="000000"/>
              <w:right w:val="single" w:sz="4" w:space="0" w:color="000000"/>
            </w:tcBorders>
          </w:tcPr>
          <w:p w14:paraId="50B024CD" w14:textId="77777777" w:rsidR="00294A6C" w:rsidRPr="00E866A8" w:rsidRDefault="00294A6C" w:rsidP="00294A6C">
            <w:pPr>
              <w:widowControl w:val="0"/>
              <w:autoSpaceDE w:val="0"/>
              <w:autoSpaceDN w:val="0"/>
              <w:adjustRightInd w:val="0"/>
              <w:ind w:left="102" w:right="108"/>
              <w:rPr>
                <w:lang w:val="en-US"/>
              </w:rPr>
            </w:pPr>
            <w:r w:rsidRPr="00E866A8">
              <w:rPr>
                <w:rFonts w:ascii="Arial" w:hAnsi="Arial" w:cs="Arial"/>
                <w:noProof/>
                <w:sz w:val="20"/>
                <w:lang w:val="en-US"/>
              </w:rPr>
              <w:t>Estimated minimum number of shipments required for the actual capacity of the cold chain</w:t>
            </w:r>
          </w:p>
        </w:tc>
        <w:tc>
          <w:tcPr>
            <w:tcW w:w="1685" w:type="dxa"/>
            <w:tcBorders>
              <w:top w:val="single" w:sz="4" w:space="0" w:color="000000"/>
              <w:left w:val="single" w:sz="4" w:space="0" w:color="000000"/>
              <w:bottom w:val="single" w:sz="4" w:space="0" w:color="000000"/>
              <w:right w:val="single" w:sz="4" w:space="0" w:color="000000"/>
            </w:tcBorders>
          </w:tcPr>
          <w:p w14:paraId="1080BA19" w14:textId="77777777" w:rsidR="00294A6C" w:rsidRPr="00E866A8" w:rsidRDefault="00294A6C" w:rsidP="00294A6C">
            <w:pPr>
              <w:widowControl w:val="0"/>
              <w:autoSpaceDE w:val="0"/>
              <w:autoSpaceDN w:val="0"/>
              <w:adjustRightInd w:val="0"/>
              <w:spacing w:before="6" w:line="100" w:lineRule="exact"/>
              <w:rPr>
                <w:i/>
                <w:sz w:val="10"/>
                <w:szCs w:val="10"/>
                <w:lang w:val="en-US"/>
              </w:rPr>
            </w:pPr>
          </w:p>
          <w:p w14:paraId="356FFA98" w14:textId="77777777" w:rsidR="00294A6C" w:rsidRPr="00E866A8" w:rsidRDefault="00294A6C" w:rsidP="00294A6C">
            <w:pPr>
              <w:widowControl w:val="0"/>
              <w:autoSpaceDE w:val="0"/>
              <w:autoSpaceDN w:val="0"/>
              <w:adjustRightInd w:val="0"/>
              <w:spacing w:line="200" w:lineRule="exact"/>
              <w:rPr>
                <w:i/>
                <w:sz w:val="20"/>
                <w:lang w:val="en-US"/>
              </w:rPr>
            </w:pPr>
          </w:p>
          <w:p w14:paraId="23ED64D3" w14:textId="77777777" w:rsidR="00294A6C" w:rsidRPr="00E866A8" w:rsidRDefault="00294A6C" w:rsidP="00294A6C">
            <w:pPr>
              <w:widowControl w:val="0"/>
              <w:autoSpaceDE w:val="0"/>
              <w:autoSpaceDN w:val="0"/>
              <w:adjustRightInd w:val="0"/>
              <w:spacing w:line="200" w:lineRule="exact"/>
              <w:rPr>
                <w:i/>
                <w:sz w:val="20"/>
                <w:lang w:val="en-US"/>
              </w:rPr>
            </w:pPr>
          </w:p>
          <w:p w14:paraId="6541B0B1" w14:textId="77777777" w:rsidR="00294A6C" w:rsidRPr="00E866A8" w:rsidRDefault="00294A6C" w:rsidP="00294A6C">
            <w:pPr>
              <w:widowControl w:val="0"/>
              <w:autoSpaceDE w:val="0"/>
              <w:autoSpaceDN w:val="0"/>
              <w:adjustRightInd w:val="0"/>
              <w:spacing w:line="200" w:lineRule="exact"/>
              <w:rPr>
                <w:i/>
                <w:sz w:val="20"/>
                <w:lang w:val="en-US"/>
              </w:rPr>
            </w:pPr>
          </w:p>
          <w:p w14:paraId="24245F6D" w14:textId="77777777" w:rsidR="00294A6C" w:rsidRPr="00E866A8" w:rsidRDefault="00294A6C" w:rsidP="00294A6C">
            <w:pPr>
              <w:widowControl w:val="0"/>
              <w:autoSpaceDE w:val="0"/>
              <w:autoSpaceDN w:val="0"/>
              <w:adjustRightInd w:val="0"/>
              <w:spacing w:line="200" w:lineRule="exact"/>
              <w:rPr>
                <w:i/>
                <w:sz w:val="20"/>
                <w:lang w:val="en-US"/>
              </w:rPr>
            </w:pPr>
          </w:p>
          <w:p w14:paraId="226DAC5F"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A/B</w:t>
            </w:r>
          </w:p>
        </w:tc>
        <w:tc>
          <w:tcPr>
            <w:tcW w:w="1148" w:type="dxa"/>
            <w:tcBorders>
              <w:top w:val="single" w:sz="4" w:space="0" w:color="000000"/>
              <w:left w:val="single" w:sz="4" w:space="0" w:color="000000"/>
              <w:bottom w:val="single" w:sz="4" w:space="0" w:color="000000"/>
              <w:right w:val="single" w:sz="4" w:space="0" w:color="000000"/>
            </w:tcBorders>
          </w:tcPr>
          <w:p w14:paraId="647A6ED5"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47FAD5AB" w14:textId="77777777" w:rsidR="00294A6C" w:rsidRPr="00E866A8" w:rsidRDefault="00294A6C" w:rsidP="00294A6C">
            <w:pPr>
              <w:widowControl w:val="0"/>
              <w:autoSpaceDE w:val="0"/>
              <w:autoSpaceDN w:val="0"/>
              <w:adjustRightInd w:val="0"/>
              <w:spacing w:line="200" w:lineRule="exact"/>
              <w:rPr>
                <w:sz w:val="20"/>
                <w:lang w:val="en-US"/>
              </w:rPr>
            </w:pPr>
          </w:p>
          <w:p w14:paraId="7CE3D75C" w14:textId="77777777" w:rsidR="00294A6C" w:rsidRPr="00E866A8" w:rsidRDefault="00294A6C" w:rsidP="00294A6C">
            <w:pPr>
              <w:widowControl w:val="0"/>
              <w:autoSpaceDE w:val="0"/>
              <w:autoSpaceDN w:val="0"/>
              <w:adjustRightInd w:val="0"/>
              <w:spacing w:line="200" w:lineRule="exact"/>
              <w:rPr>
                <w:sz w:val="20"/>
                <w:lang w:val="en-US"/>
              </w:rPr>
            </w:pPr>
          </w:p>
          <w:p w14:paraId="4BC9E73F" w14:textId="77777777" w:rsidR="00294A6C" w:rsidRPr="00E866A8" w:rsidRDefault="00294A6C" w:rsidP="00294A6C">
            <w:pPr>
              <w:widowControl w:val="0"/>
              <w:autoSpaceDE w:val="0"/>
              <w:autoSpaceDN w:val="0"/>
              <w:adjustRightInd w:val="0"/>
              <w:spacing w:line="200" w:lineRule="exact"/>
              <w:rPr>
                <w:sz w:val="20"/>
                <w:lang w:val="en-US"/>
              </w:rPr>
            </w:pPr>
          </w:p>
          <w:p w14:paraId="1BB93B6C" w14:textId="77777777" w:rsidR="00294A6C" w:rsidRPr="00E866A8" w:rsidRDefault="00294A6C" w:rsidP="00294A6C">
            <w:pPr>
              <w:widowControl w:val="0"/>
              <w:autoSpaceDE w:val="0"/>
              <w:autoSpaceDN w:val="0"/>
              <w:adjustRightInd w:val="0"/>
              <w:spacing w:line="200" w:lineRule="exact"/>
              <w:rPr>
                <w:sz w:val="20"/>
                <w:lang w:val="en-US"/>
              </w:rPr>
            </w:pPr>
          </w:p>
          <w:p w14:paraId="2C29686A" w14:textId="77777777" w:rsidR="00294A6C" w:rsidRPr="00E866A8" w:rsidRDefault="00294A6C" w:rsidP="00294A6C">
            <w:pPr>
              <w:widowControl w:val="0"/>
              <w:autoSpaceDE w:val="0"/>
              <w:autoSpaceDN w:val="0"/>
              <w:adjustRightInd w:val="0"/>
              <w:ind w:left="379" w:right="359"/>
              <w:jc w:val="center"/>
              <w:rPr>
                <w:lang w:val="en-US"/>
              </w:rPr>
            </w:pPr>
            <w:r w:rsidRPr="00E866A8">
              <w:rPr>
                <w:rFonts w:ascii="Arial" w:hAnsi="Arial" w:cs="Arial"/>
                <w:w w:val="99"/>
                <w:sz w:val="22"/>
                <w:szCs w:val="22"/>
                <w:lang w:val="en-US"/>
              </w:rPr>
              <w:t>0.8</w:t>
            </w:r>
          </w:p>
        </w:tc>
        <w:tc>
          <w:tcPr>
            <w:tcW w:w="1083" w:type="dxa"/>
            <w:tcBorders>
              <w:top w:val="single" w:sz="4" w:space="0" w:color="000000"/>
              <w:left w:val="single" w:sz="4" w:space="0" w:color="000000"/>
              <w:bottom w:val="single" w:sz="4" w:space="0" w:color="000000"/>
              <w:right w:val="single" w:sz="4" w:space="0" w:color="000000"/>
            </w:tcBorders>
          </w:tcPr>
          <w:p w14:paraId="4B977D9A"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0DBA67A6" w14:textId="77777777" w:rsidR="00294A6C" w:rsidRPr="00E866A8" w:rsidRDefault="00294A6C" w:rsidP="00294A6C">
            <w:pPr>
              <w:widowControl w:val="0"/>
              <w:autoSpaceDE w:val="0"/>
              <w:autoSpaceDN w:val="0"/>
              <w:adjustRightInd w:val="0"/>
              <w:spacing w:line="200" w:lineRule="exact"/>
              <w:rPr>
                <w:sz w:val="20"/>
                <w:lang w:val="en-US"/>
              </w:rPr>
            </w:pPr>
          </w:p>
          <w:p w14:paraId="4326F198" w14:textId="77777777" w:rsidR="00294A6C" w:rsidRPr="00E866A8" w:rsidRDefault="00294A6C" w:rsidP="00294A6C">
            <w:pPr>
              <w:widowControl w:val="0"/>
              <w:autoSpaceDE w:val="0"/>
              <w:autoSpaceDN w:val="0"/>
              <w:adjustRightInd w:val="0"/>
              <w:spacing w:line="200" w:lineRule="exact"/>
              <w:rPr>
                <w:sz w:val="20"/>
                <w:lang w:val="en-US"/>
              </w:rPr>
            </w:pPr>
          </w:p>
          <w:p w14:paraId="480F2717" w14:textId="77777777" w:rsidR="00294A6C" w:rsidRPr="00E866A8" w:rsidRDefault="00294A6C" w:rsidP="00294A6C">
            <w:pPr>
              <w:widowControl w:val="0"/>
              <w:autoSpaceDE w:val="0"/>
              <w:autoSpaceDN w:val="0"/>
              <w:adjustRightInd w:val="0"/>
              <w:spacing w:line="200" w:lineRule="exact"/>
              <w:rPr>
                <w:sz w:val="20"/>
                <w:lang w:val="en-US"/>
              </w:rPr>
            </w:pPr>
          </w:p>
          <w:p w14:paraId="085B7327" w14:textId="77777777" w:rsidR="00294A6C" w:rsidRPr="00E866A8" w:rsidRDefault="00294A6C" w:rsidP="00294A6C">
            <w:pPr>
              <w:widowControl w:val="0"/>
              <w:autoSpaceDE w:val="0"/>
              <w:autoSpaceDN w:val="0"/>
              <w:adjustRightInd w:val="0"/>
              <w:spacing w:line="200" w:lineRule="exact"/>
              <w:rPr>
                <w:sz w:val="20"/>
                <w:lang w:val="en-US"/>
              </w:rPr>
            </w:pPr>
          </w:p>
          <w:p w14:paraId="375D51D2" w14:textId="77777777" w:rsidR="00294A6C" w:rsidRPr="00E866A8" w:rsidRDefault="00294A6C" w:rsidP="00294A6C">
            <w:pPr>
              <w:widowControl w:val="0"/>
              <w:autoSpaceDE w:val="0"/>
              <w:autoSpaceDN w:val="0"/>
              <w:adjustRightInd w:val="0"/>
              <w:ind w:left="345" w:right="327"/>
              <w:jc w:val="center"/>
              <w:rPr>
                <w:lang w:val="en-US"/>
              </w:rPr>
            </w:pPr>
            <w:r w:rsidRPr="00E866A8">
              <w:rPr>
                <w:rFonts w:ascii="Arial" w:hAnsi="Arial" w:cs="Arial"/>
                <w:w w:val="99"/>
                <w:sz w:val="22"/>
                <w:szCs w:val="22"/>
                <w:lang w:val="en-US"/>
              </w:rPr>
              <w:t>0.9</w:t>
            </w:r>
          </w:p>
        </w:tc>
        <w:tc>
          <w:tcPr>
            <w:tcW w:w="931" w:type="dxa"/>
            <w:tcBorders>
              <w:top w:val="single" w:sz="4" w:space="0" w:color="000000"/>
              <w:left w:val="single" w:sz="4" w:space="0" w:color="000000"/>
              <w:bottom w:val="single" w:sz="4" w:space="0" w:color="000000"/>
              <w:right w:val="single" w:sz="4" w:space="0" w:color="000000"/>
            </w:tcBorders>
          </w:tcPr>
          <w:p w14:paraId="1218B70A"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5932B4A0" w14:textId="77777777" w:rsidR="00294A6C" w:rsidRPr="00E866A8" w:rsidRDefault="00294A6C" w:rsidP="00294A6C">
            <w:pPr>
              <w:widowControl w:val="0"/>
              <w:autoSpaceDE w:val="0"/>
              <w:autoSpaceDN w:val="0"/>
              <w:adjustRightInd w:val="0"/>
              <w:spacing w:line="200" w:lineRule="exact"/>
              <w:rPr>
                <w:sz w:val="20"/>
                <w:lang w:val="en-US"/>
              </w:rPr>
            </w:pPr>
          </w:p>
          <w:p w14:paraId="09484E99" w14:textId="77777777" w:rsidR="00294A6C" w:rsidRPr="00E866A8" w:rsidRDefault="00294A6C" w:rsidP="00294A6C">
            <w:pPr>
              <w:widowControl w:val="0"/>
              <w:autoSpaceDE w:val="0"/>
              <w:autoSpaceDN w:val="0"/>
              <w:adjustRightInd w:val="0"/>
              <w:spacing w:line="200" w:lineRule="exact"/>
              <w:rPr>
                <w:sz w:val="20"/>
                <w:lang w:val="en-US"/>
              </w:rPr>
            </w:pPr>
          </w:p>
          <w:p w14:paraId="35FBE959" w14:textId="77777777" w:rsidR="00294A6C" w:rsidRPr="00E866A8" w:rsidRDefault="00294A6C" w:rsidP="00294A6C">
            <w:pPr>
              <w:widowControl w:val="0"/>
              <w:autoSpaceDE w:val="0"/>
              <w:autoSpaceDN w:val="0"/>
              <w:adjustRightInd w:val="0"/>
              <w:spacing w:line="200" w:lineRule="exact"/>
              <w:rPr>
                <w:sz w:val="20"/>
                <w:lang w:val="en-US"/>
              </w:rPr>
            </w:pPr>
          </w:p>
          <w:p w14:paraId="1C33C3CA" w14:textId="77777777" w:rsidR="00294A6C" w:rsidRPr="00E866A8" w:rsidRDefault="00294A6C" w:rsidP="00294A6C">
            <w:pPr>
              <w:widowControl w:val="0"/>
              <w:autoSpaceDE w:val="0"/>
              <w:autoSpaceDN w:val="0"/>
              <w:adjustRightInd w:val="0"/>
              <w:spacing w:line="200" w:lineRule="exact"/>
              <w:rPr>
                <w:sz w:val="20"/>
                <w:lang w:val="en-US"/>
              </w:rPr>
            </w:pPr>
          </w:p>
          <w:p w14:paraId="08EAE8AA" w14:textId="77777777" w:rsidR="00294A6C" w:rsidRPr="00E866A8" w:rsidRDefault="00294A6C" w:rsidP="00294A6C">
            <w:pPr>
              <w:widowControl w:val="0"/>
              <w:autoSpaceDE w:val="0"/>
              <w:autoSpaceDN w:val="0"/>
              <w:adjustRightInd w:val="0"/>
              <w:ind w:left="307" w:right="-20"/>
              <w:rPr>
                <w:lang w:val="en-US"/>
              </w:rPr>
            </w:pPr>
            <w:r w:rsidRPr="00E866A8">
              <w:rPr>
                <w:rFonts w:ascii="Arial" w:hAnsi="Arial" w:cs="Arial"/>
                <w:sz w:val="22"/>
                <w:szCs w:val="22"/>
                <w:lang w:val="en-US"/>
              </w:rPr>
              <w:t>0.9</w:t>
            </w:r>
          </w:p>
        </w:tc>
        <w:tc>
          <w:tcPr>
            <w:tcW w:w="929" w:type="dxa"/>
            <w:tcBorders>
              <w:top w:val="single" w:sz="4" w:space="0" w:color="000000"/>
              <w:left w:val="single" w:sz="4" w:space="0" w:color="000000"/>
              <w:bottom w:val="single" w:sz="4" w:space="0" w:color="000000"/>
              <w:right w:val="single" w:sz="4" w:space="0" w:color="000000"/>
            </w:tcBorders>
          </w:tcPr>
          <w:p w14:paraId="36EC71CA"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27D6166B" w14:textId="77777777" w:rsidR="00294A6C" w:rsidRPr="00E866A8" w:rsidRDefault="00294A6C" w:rsidP="00294A6C">
            <w:pPr>
              <w:widowControl w:val="0"/>
              <w:autoSpaceDE w:val="0"/>
              <w:autoSpaceDN w:val="0"/>
              <w:adjustRightInd w:val="0"/>
              <w:spacing w:line="200" w:lineRule="exact"/>
              <w:rPr>
                <w:sz w:val="20"/>
                <w:lang w:val="en-US"/>
              </w:rPr>
            </w:pPr>
          </w:p>
          <w:p w14:paraId="5B26DE03" w14:textId="77777777" w:rsidR="00294A6C" w:rsidRPr="00E866A8" w:rsidRDefault="00294A6C" w:rsidP="00294A6C">
            <w:pPr>
              <w:widowControl w:val="0"/>
              <w:autoSpaceDE w:val="0"/>
              <w:autoSpaceDN w:val="0"/>
              <w:adjustRightInd w:val="0"/>
              <w:spacing w:line="200" w:lineRule="exact"/>
              <w:rPr>
                <w:sz w:val="20"/>
                <w:lang w:val="en-US"/>
              </w:rPr>
            </w:pPr>
          </w:p>
          <w:p w14:paraId="7D1FFC71" w14:textId="77777777" w:rsidR="00294A6C" w:rsidRPr="00E866A8" w:rsidRDefault="00294A6C" w:rsidP="00294A6C">
            <w:pPr>
              <w:widowControl w:val="0"/>
              <w:autoSpaceDE w:val="0"/>
              <w:autoSpaceDN w:val="0"/>
              <w:adjustRightInd w:val="0"/>
              <w:spacing w:line="200" w:lineRule="exact"/>
              <w:rPr>
                <w:sz w:val="20"/>
                <w:lang w:val="en-US"/>
              </w:rPr>
            </w:pPr>
          </w:p>
          <w:p w14:paraId="4F2475B5" w14:textId="77777777" w:rsidR="00294A6C" w:rsidRPr="00E866A8" w:rsidRDefault="00294A6C" w:rsidP="00294A6C">
            <w:pPr>
              <w:widowControl w:val="0"/>
              <w:autoSpaceDE w:val="0"/>
              <w:autoSpaceDN w:val="0"/>
              <w:adjustRightInd w:val="0"/>
              <w:spacing w:line="200" w:lineRule="exact"/>
              <w:rPr>
                <w:sz w:val="20"/>
                <w:lang w:val="en-US"/>
              </w:rPr>
            </w:pPr>
          </w:p>
          <w:p w14:paraId="44C487EE" w14:textId="77777777" w:rsidR="00294A6C" w:rsidRPr="00E866A8" w:rsidRDefault="00294A6C" w:rsidP="00294A6C">
            <w:pPr>
              <w:widowControl w:val="0"/>
              <w:autoSpaceDE w:val="0"/>
              <w:autoSpaceDN w:val="0"/>
              <w:adjustRightInd w:val="0"/>
              <w:ind w:left="305" w:right="-20"/>
              <w:rPr>
                <w:lang w:val="en-US"/>
              </w:rPr>
            </w:pPr>
            <w:r w:rsidRPr="00E866A8">
              <w:rPr>
                <w:rFonts w:ascii="Arial" w:hAnsi="Arial" w:cs="Arial"/>
                <w:sz w:val="22"/>
                <w:szCs w:val="22"/>
                <w:lang w:val="en-US"/>
              </w:rPr>
              <w:t>0.9</w:t>
            </w:r>
          </w:p>
        </w:tc>
        <w:tc>
          <w:tcPr>
            <w:tcW w:w="981" w:type="dxa"/>
            <w:tcBorders>
              <w:top w:val="single" w:sz="4" w:space="0" w:color="000000"/>
              <w:left w:val="single" w:sz="4" w:space="0" w:color="000000"/>
              <w:bottom w:val="single" w:sz="4" w:space="0" w:color="000000"/>
              <w:right w:val="single" w:sz="4" w:space="0" w:color="000000"/>
            </w:tcBorders>
          </w:tcPr>
          <w:p w14:paraId="429F93DF"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7EF8A6C1" w14:textId="77777777" w:rsidR="00294A6C" w:rsidRPr="00E866A8" w:rsidRDefault="00294A6C" w:rsidP="00294A6C">
            <w:pPr>
              <w:widowControl w:val="0"/>
              <w:autoSpaceDE w:val="0"/>
              <w:autoSpaceDN w:val="0"/>
              <w:adjustRightInd w:val="0"/>
              <w:spacing w:line="200" w:lineRule="exact"/>
              <w:rPr>
                <w:sz w:val="20"/>
                <w:lang w:val="en-US"/>
              </w:rPr>
            </w:pPr>
          </w:p>
          <w:p w14:paraId="242224AA" w14:textId="77777777" w:rsidR="00294A6C" w:rsidRPr="00E866A8" w:rsidRDefault="00294A6C" w:rsidP="00294A6C">
            <w:pPr>
              <w:widowControl w:val="0"/>
              <w:autoSpaceDE w:val="0"/>
              <w:autoSpaceDN w:val="0"/>
              <w:adjustRightInd w:val="0"/>
              <w:spacing w:line="200" w:lineRule="exact"/>
              <w:rPr>
                <w:sz w:val="20"/>
                <w:lang w:val="en-US"/>
              </w:rPr>
            </w:pPr>
          </w:p>
          <w:p w14:paraId="4CE54C9F" w14:textId="77777777" w:rsidR="00294A6C" w:rsidRPr="00E866A8" w:rsidRDefault="00294A6C" w:rsidP="00294A6C">
            <w:pPr>
              <w:widowControl w:val="0"/>
              <w:autoSpaceDE w:val="0"/>
              <w:autoSpaceDN w:val="0"/>
              <w:adjustRightInd w:val="0"/>
              <w:spacing w:line="200" w:lineRule="exact"/>
              <w:rPr>
                <w:sz w:val="20"/>
                <w:lang w:val="en-US"/>
              </w:rPr>
            </w:pPr>
          </w:p>
          <w:p w14:paraId="13B958D0" w14:textId="77777777" w:rsidR="00294A6C" w:rsidRPr="00E866A8" w:rsidRDefault="00294A6C" w:rsidP="00294A6C">
            <w:pPr>
              <w:widowControl w:val="0"/>
              <w:autoSpaceDE w:val="0"/>
              <w:autoSpaceDN w:val="0"/>
              <w:adjustRightInd w:val="0"/>
              <w:spacing w:line="200" w:lineRule="exact"/>
              <w:rPr>
                <w:sz w:val="20"/>
                <w:lang w:val="en-US"/>
              </w:rPr>
            </w:pPr>
          </w:p>
          <w:p w14:paraId="4890F05D" w14:textId="77777777" w:rsidR="00294A6C" w:rsidRPr="00E866A8" w:rsidRDefault="00294A6C" w:rsidP="00294A6C">
            <w:pPr>
              <w:widowControl w:val="0"/>
              <w:autoSpaceDE w:val="0"/>
              <w:autoSpaceDN w:val="0"/>
              <w:adjustRightInd w:val="0"/>
              <w:ind w:left="295" w:right="276"/>
              <w:jc w:val="center"/>
              <w:rPr>
                <w:lang w:val="en-US"/>
              </w:rPr>
            </w:pPr>
            <w:r w:rsidRPr="00E866A8">
              <w:rPr>
                <w:rFonts w:ascii="Arial" w:hAnsi="Arial" w:cs="Arial"/>
                <w:w w:val="99"/>
                <w:sz w:val="22"/>
                <w:szCs w:val="22"/>
                <w:lang w:val="en-US"/>
              </w:rPr>
              <w:t>0.8</w:t>
            </w:r>
          </w:p>
        </w:tc>
        <w:tc>
          <w:tcPr>
            <w:tcW w:w="904" w:type="dxa"/>
            <w:tcBorders>
              <w:top w:val="single" w:sz="4" w:space="0" w:color="000000"/>
              <w:left w:val="single" w:sz="4" w:space="0" w:color="000000"/>
              <w:bottom w:val="single" w:sz="4" w:space="0" w:color="000000"/>
              <w:right w:val="single" w:sz="4" w:space="0" w:color="000000"/>
            </w:tcBorders>
          </w:tcPr>
          <w:p w14:paraId="7B620097"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79BD94C4" w14:textId="77777777" w:rsidR="00294A6C" w:rsidRPr="00E866A8" w:rsidRDefault="00294A6C" w:rsidP="00294A6C">
            <w:pPr>
              <w:widowControl w:val="0"/>
              <w:autoSpaceDE w:val="0"/>
              <w:autoSpaceDN w:val="0"/>
              <w:adjustRightInd w:val="0"/>
              <w:spacing w:line="200" w:lineRule="exact"/>
              <w:rPr>
                <w:sz w:val="20"/>
                <w:lang w:val="en-US"/>
              </w:rPr>
            </w:pPr>
          </w:p>
          <w:p w14:paraId="79012367" w14:textId="77777777" w:rsidR="00294A6C" w:rsidRPr="00E866A8" w:rsidRDefault="00294A6C" w:rsidP="00294A6C">
            <w:pPr>
              <w:widowControl w:val="0"/>
              <w:autoSpaceDE w:val="0"/>
              <w:autoSpaceDN w:val="0"/>
              <w:adjustRightInd w:val="0"/>
              <w:spacing w:line="200" w:lineRule="exact"/>
              <w:rPr>
                <w:sz w:val="20"/>
                <w:lang w:val="en-US"/>
              </w:rPr>
            </w:pPr>
          </w:p>
          <w:p w14:paraId="3BB81E87" w14:textId="77777777" w:rsidR="00294A6C" w:rsidRPr="00E866A8" w:rsidRDefault="00294A6C" w:rsidP="00294A6C">
            <w:pPr>
              <w:widowControl w:val="0"/>
              <w:autoSpaceDE w:val="0"/>
              <w:autoSpaceDN w:val="0"/>
              <w:adjustRightInd w:val="0"/>
              <w:spacing w:line="200" w:lineRule="exact"/>
              <w:rPr>
                <w:sz w:val="20"/>
                <w:lang w:val="en-US"/>
              </w:rPr>
            </w:pPr>
          </w:p>
          <w:p w14:paraId="2178017A" w14:textId="77777777" w:rsidR="00294A6C" w:rsidRPr="00E866A8" w:rsidRDefault="00294A6C" w:rsidP="00294A6C">
            <w:pPr>
              <w:widowControl w:val="0"/>
              <w:autoSpaceDE w:val="0"/>
              <w:autoSpaceDN w:val="0"/>
              <w:adjustRightInd w:val="0"/>
              <w:spacing w:line="200" w:lineRule="exact"/>
              <w:rPr>
                <w:sz w:val="20"/>
                <w:lang w:val="en-US"/>
              </w:rPr>
            </w:pPr>
          </w:p>
          <w:p w14:paraId="13DD7665" w14:textId="77777777" w:rsidR="00294A6C" w:rsidRPr="00E866A8" w:rsidRDefault="00294A6C" w:rsidP="00294A6C">
            <w:pPr>
              <w:widowControl w:val="0"/>
              <w:autoSpaceDE w:val="0"/>
              <w:autoSpaceDN w:val="0"/>
              <w:adjustRightInd w:val="0"/>
              <w:ind w:left="293" w:right="-20"/>
              <w:rPr>
                <w:lang w:val="en-US"/>
              </w:rPr>
            </w:pPr>
            <w:r w:rsidRPr="00E866A8">
              <w:rPr>
                <w:rFonts w:ascii="Arial" w:hAnsi="Arial" w:cs="Arial"/>
                <w:sz w:val="22"/>
                <w:szCs w:val="22"/>
                <w:lang w:val="en-US"/>
              </w:rPr>
              <w:t>0.8</w:t>
            </w:r>
          </w:p>
        </w:tc>
        <w:tc>
          <w:tcPr>
            <w:tcW w:w="794" w:type="dxa"/>
            <w:tcBorders>
              <w:top w:val="single" w:sz="4" w:space="0" w:color="000000"/>
              <w:left w:val="single" w:sz="4" w:space="0" w:color="000000"/>
              <w:bottom w:val="single" w:sz="4" w:space="0" w:color="000000"/>
              <w:right w:val="single" w:sz="4" w:space="0" w:color="000000"/>
            </w:tcBorders>
          </w:tcPr>
          <w:p w14:paraId="3213C8B3"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3C0743DC" w14:textId="77777777" w:rsidR="00294A6C" w:rsidRPr="00E866A8" w:rsidRDefault="00294A6C" w:rsidP="00294A6C">
            <w:pPr>
              <w:widowControl w:val="0"/>
              <w:autoSpaceDE w:val="0"/>
              <w:autoSpaceDN w:val="0"/>
              <w:adjustRightInd w:val="0"/>
              <w:spacing w:line="200" w:lineRule="exact"/>
              <w:rPr>
                <w:sz w:val="20"/>
                <w:lang w:val="en-US"/>
              </w:rPr>
            </w:pPr>
          </w:p>
          <w:p w14:paraId="7DC317AC" w14:textId="77777777" w:rsidR="00294A6C" w:rsidRPr="00E866A8" w:rsidRDefault="00294A6C" w:rsidP="00294A6C">
            <w:pPr>
              <w:widowControl w:val="0"/>
              <w:autoSpaceDE w:val="0"/>
              <w:autoSpaceDN w:val="0"/>
              <w:adjustRightInd w:val="0"/>
              <w:spacing w:line="200" w:lineRule="exact"/>
              <w:rPr>
                <w:sz w:val="20"/>
                <w:lang w:val="en-US"/>
              </w:rPr>
            </w:pPr>
          </w:p>
          <w:p w14:paraId="40703000" w14:textId="77777777" w:rsidR="00294A6C" w:rsidRPr="00E866A8" w:rsidRDefault="00294A6C" w:rsidP="00294A6C">
            <w:pPr>
              <w:widowControl w:val="0"/>
              <w:autoSpaceDE w:val="0"/>
              <w:autoSpaceDN w:val="0"/>
              <w:adjustRightInd w:val="0"/>
              <w:spacing w:line="200" w:lineRule="exact"/>
              <w:rPr>
                <w:sz w:val="20"/>
                <w:lang w:val="en-US"/>
              </w:rPr>
            </w:pPr>
          </w:p>
          <w:p w14:paraId="2AEE360F" w14:textId="77777777" w:rsidR="00294A6C" w:rsidRPr="00E866A8" w:rsidRDefault="00294A6C" w:rsidP="00294A6C">
            <w:pPr>
              <w:widowControl w:val="0"/>
              <w:autoSpaceDE w:val="0"/>
              <w:autoSpaceDN w:val="0"/>
              <w:adjustRightInd w:val="0"/>
              <w:spacing w:line="200" w:lineRule="exact"/>
              <w:rPr>
                <w:sz w:val="20"/>
                <w:lang w:val="en-US"/>
              </w:rPr>
            </w:pPr>
          </w:p>
          <w:p w14:paraId="0F9CB0EC" w14:textId="77777777" w:rsidR="00294A6C" w:rsidRPr="00E866A8" w:rsidRDefault="00294A6C" w:rsidP="00294A6C">
            <w:pPr>
              <w:widowControl w:val="0"/>
              <w:autoSpaceDE w:val="0"/>
              <w:autoSpaceDN w:val="0"/>
              <w:adjustRightInd w:val="0"/>
              <w:ind w:left="238" w:right="-20"/>
              <w:rPr>
                <w:lang w:val="en-US"/>
              </w:rPr>
            </w:pPr>
            <w:r w:rsidRPr="00E866A8">
              <w:rPr>
                <w:rFonts w:ascii="Arial" w:hAnsi="Arial" w:cs="Arial"/>
                <w:sz w:val="22"/>
                <w:szCs w:val="22"/>
                <w:lang w:val="en-US"/>
              </w:rPr>
              <w:t>0.9</w:t>
            </w:r>
          </w:p>
        </w:tc>
      </w:tr>
      <w:tr w:rsidR="00294A6C" w:rsidRPr="00E866A8" w14:paraId="0769D0A9" w14:textId="77777777" w:rsidTr="00294A6C">
        <w:trPr>
          <w:trHeight w:hRule="exact" w:val="930"/>
        </w:trPr>
        <w:tc>
          <w:tcPr>
            <w:tcW w:w="403" w:type="dxa"/>
            <w:tcBorders>
              <w:top w:val="single" w:sz="4" w:space="0" w:color="000000"/>
              <w:left w:val="single" w:sz="4" w:space="0" w:color="000000"/>
              <w:bottom w:val="single" w:sz="4" w:space="0" w:color="000000"/>
              <w:right w:val="single" w:sz="4" w:space="0" w:color="000000"/>
            </w:tcBorders>
          </w:tcPr>
          <w:p w14:paraId="6006EF44"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0515FED0" w14:textId="77777777" w:rsidR="00294A6C" w:rsidRPr="00E866A8" w:rsidRDefault="00294A6C" w:rsidP="00294A6C">
            <w:pPr>
              <w:widowControl w:val="0"/>
              <w:autoSpaceDE w:val="0"/>
              <w:autoSpaceDN w:val="0"/>
              <w:adjustRightInd w:val="0"/>
              <w:spacing w:line="200" w:lineRule="exact"/>
              <w:rPr>
                <w:sz w:val="20"/>
                <w:lang w:val="en-US"/>
              </w:rPr>
            </w:pPr>
          </w:p>
          <w:p w14:paraId="37DD35C0" w14:textId="77777777" w:rsidR="00294A6C" w:rsidRPr="00E866A8" w:rsidRDefault="00294A6C" w:rsidP="00294A6C">
            <w:pPr>
              <w:widowControl w:val="0"/>
              <w:autoSpaceDE w:val="0"/>
              <w:autoSpaceDN w:val="0"/>
              <w:adjustRightInd w:val="0"/>
              <w:ind w:left="98" w:right="77"/>
              <w:jc w:val="center"/>
              <w:rPr>
                <w:lang w:val="en-US"/>
              </w:rPr>
            </w:pPr>
            <w:r w:rsidRPr="00E866A8">
              <w:rPr>
                <w:rFonts w:ascii="Arial" w:hAnsi="Arial" w:cs="Arial"/>
                <w:sz w:val="18"/>
                <w:szCs w:val="18"/>
                <w:lang w:val="en-US"/>
              </w:rPr>
              <w:t>D</w:t>
            </w:r>
          </w:p>
        </w:tc>
        <w:tc>
          <w:tcPr>
            <w:tcW w:w="1699" w:type="dxa"/>
            <w:tcBorders>
              <w:top w:val="single" w:sz="4" w:space="0" w:color="000000"/>
              <w:left w:val="single" w:sz="4" w:space="0" w:color="000000"/>
              <w:bottom w:val="single" w:sz="4" w:space="0" w:color="000000"/>
              <w:right w:val="single" w:sz="4" w:space="0" w:color="000000"/>
            </w:tcBorders>
          </w:tcPr>
          <w:p w14:paraId="3C63C577" w14:textId="77777777" w:rsidR="00294A6C" w:rsidRPr="00E866A8" w:rsidRDefault="00294A6C" w:rsidP="00294A6C">
            <w:pPr>
              <w:widowControl w:val="0"/>
              <w:autoSpaceDE w:val="0"/>
              <w:autoSpaceDN w:val="0"/>
              <w:adjustRightInd w:val="0"/>
              <w:spacing w:before="7" w:line="220" w:lineRule="exact"/>
              <w:rPr>
                <w:sz w:val="22"/>
                <w:szCs w:val="22"/>
                <w:lang w:val="en-US"/>
              </w:rPr>
            </w:pPr>
          </w:p>
          <w:p w14:paraId="5A9B4158" w14:textId="77777777" w:rsidR="00294A6C" w:rsidRPr="00E866A8" w:rsidRDefault="00294A6C" w:rsidP="00294A6C">
            <w:pPr>
              <w:widowControl w:val="0"/>
              <w:autoSpaceDE w:val="0"/>
              <w:autoSpaceDN w:val="0"/>
              <w:adjustRightInd w:val="0"/>
              <w:ind w:left="102" w:right="164"/>
              <w:rPr>
                <w:lang w:val="en-US"/>
              </w:rPr>
            </w:pPr>
            <w:r w:rsidRPr="00E866A8">
              <w:rPr>
                <w:rFonts w:ascii="Arial" w:hAnsi="Arial" w:cs="Arial"/>
                <w:sz w:val="20"/>
                <w:lang w:val="en-US"/>
              </w:rPr>
              <w:t>Annual number of shipments</w:t>
            </w:r>
          </w:p>
        </w:tc>
        <w:tc>
          <w:tcPr>
            <w:tcW w:w="1685" w:type="dxa"/>
            <w:tcBorders>
              <w:top w:val="single" w:sz="4" w:space="0" w:color="000000"/>
              <w:left w:val="single" w:sz="4" w:space="0" w:color="000000"/>
              <w:bottom w:val="single" w:sz="4" w:space="0" w:color="000000"/>
              <w:right w:val="single" w:sz="4" w:space="0" w:color="000000"/>
            </w:tcBorders>
          </w:tcPr>
          <w:p w14:paraId="1126A204"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noProof/>
                <w:sz w:val="20"/>
                <w:lang w:val="en-US"/>
              </w:rPr>
              <w:t>Based on the national plan for vaccine distribution</w:t>
            </w:r>
          </w:p>
        </w:tc>
        <w:tc>
          <w:tcPr>
            <w:tcW w:w="1148" w:type="dxa"/>
            <w:tcBorders>
              <w:top w:val="single" w:sz="4" w:space="0" w:color="000000"/>
              <w:left w:val="single" w:sz="4" w:space="0" w:color="000000"/>
              <w:bottom w:val="single" w:sz="4" w:space="0" w:color="000000"/>
              <w:right w:val="single" w:sz="4" w:space="0" w:color="000000"/>
            </w:tcBorders>
          </w:tcPr>
          <w:p w14:paraId="12222D27" w14:textId="77777777" w:rsidR="00294A6C" w:rsidRPr="00E866A8" w:rsidRDefault="00294A6C" w:rsidP="00294A6C">
            <w:pPr>
              <w:widowControl w:val="0"/>
              <w:autoSpaceDE w:val="0"/>
              <w:autoSpaceDN w:val="0"/>
              <w:adjustRightInd w:val="0"/>
              <w:spacing w:line="130" w:lineRule="exact"/>
              <w:rPr>
                <w:sz w:val="13"/>
                <w:szCs w:val="13"/>
                <w:lang w:val="en-US"/>
              </w:rPr>
            </w:pPr>
          </w:p>
          <w:p w14:paraId="442ADF66" w14:textId="77777777" w:rsidR="00294A6C" w:rsidRPr="00E866A8" w:rsidRDefault="00294A6C" w:rsidP="00294A6C">
            <w:pPr>
              <w:widowControl w:val="0"/>
              <w:autoSpaceDE w:val="0"/>
              <w:autoSpaceDN w:val="0"/>
              <w:adjustRightInd w:val="0"/>
              <w:spacing w:line="200" w:lineRule="exact"/>
              <w:rPr>
                <w:sz w:val="20"/>
                <w:lang w:val="en-US"/>
              </w:rPr>
            </w:pPr>
          </w:p>
          <w:p w14:paraId="3BC928AB" w14:textId="77777777" w:rsidR="00294A6C" w:rsidRPr="00E866A8" w:rsidRDefault="00294A6C" w:rsidP="00294A6C">
            <w:pPr>
              <w:widowControl w:val="0"/>
              <w:autoSpaceDE w:val="0"/>
              <w:autoSpaceDN w:val="0"/>
              <w:adjustRightInd w:val="0"/>
              <w:ind w:left="470" w:right="452"/>
              <w:jc w:val="center"/>
              <w:rPr>
                <w:lang w:val="en-US"/>
              </w:rPr>
            </w:pPr>
            <w:r w:rsidRPr="00E866A8">
              <w:rPr>
                <w:rFonts w:ascii="Arial" w:hAnsi="Arial" w:cs="Arial"/>
                <w:w w:val="99"/>
                <w:sz w:val="22"/>
                <w:szCs w:val="22"/>
                <w:lang w:val="en-US"/>
              </w:rPr>
              <w:t>4</w:t>
            </w:r>
          </w:p>
        </w:tc>
        <w:tc>
          <w:tcPr>
            <w:tcW w:w="1083" w:type="dxa"/>
            <w:tcBorders>
              <w:top w:val="single" w:sz="4" w:space="0" w:color="000000"/>
              <w:left w:val="single" w:sz="4" w:space="0" w:color="000000"/>
              <w:bottom w:val="single" w:sz="4" w:space="0" w:color="000000"/>
              <w:right w:val="single" w:sz="4" w:space="0" w:color="000000"/>
            </w:tcBorders>
          </w:tcPr>
          <w:p w14:paraId="2F29EF14" w14:textId="77777777" w:rsidR="00294A6C" w:rsidRPr="00E866A8" w:rsidRDefault="00294A6C" w:rsidP="00294A6C">
            <w:pPr>
              <w:widowControl w:val="0"/>
              <w:autoSpaceDE w:val="0"/>
              <w:autoSpaceDN w:val="0"/>
              <w:adjustRightInd w:val="0"/>
              <w:spacing w:line="130" w:lineRule="exact"/>
              <w:rPr>
                <w:sz w:val="13"/>
                <w:szCs w:val="13"/>
                <w:lang w:val="en-US"/>
              </w:rPr>
            </w:pPr>
          </w:p>
          <w:p w14:paraId="76C5ACA0" w14:textId="77777777" w:rsidR="00294A6C" w:rsidRPr="00E866A8" w:rsidRDefault="00294A6C" w:rsidP="00294A6C">
            <w:pPr>
              <w:widowControl w:val="0"/>
              <w:autoSpaceDE w:val="0"/>
              <w:autoSpaceDN w:val="0"/>
              <w:adjustRightInd w:val="0"/>
              <w:spacing w:line="200" w:lineRule="exact"/>
              <w:rPr>
                <w:sz w:val="20"/>
                <w:lang w:val="en-US"/>
              </w:rPr>
            </w:pPr>
          </w:p>
          <w:p w14:paraId="187C7894" w14:textId="77777777" w:rsidR="00294A6C" w:rsidRPr="00E866A8" w:rsidRDefault="00294A6C" w:rsidP="00294A6C">
            <w:pPr>
              <w:widowControl w:val="0"/>
              <w:autoSpaceDE w:val="0"/>
              <w:autoSpaceDN w:val="0"/>
              <w:adjustRightInd w:val="0"/>
              <w:ind w:left="438" w:right="418"/>
              <w:jc w:val="center"/>
              <w:rPr>
                <w:lang w:val="en-US"/>
              </w:rPr>
            </w:pPr>
            <w:r w:rsidRPr="00E866A8">
              <w:rPr>
                <w:rFonts w:ascii="Arial" w:hAnsi="Arial" w:cs="Arial"/>
                <w:w w:val="99"/>
                <w:sz w:val="22"/>
                <w:szCs w:val="22"/>
                <w:lang w:val="en-US"/>
              </w:rPr>
              <w:t>4</w:t>
            </w:r>
          </w:p>
        </w:tc>
        <w:tc>
          <w:tcPr>
            <w:tcW w:w="931" w:type="dxa"/>
            <w:tcBorders>
              <w:top w:val="single" w:sz="4" w:space="0" w:color="000000"/>
              <w:left w:val="single" w:sz="4" w:space="0" w:color="000000"/>
              <w:bottom w:val="single" w:sz="4" w:space="0" w:color="000000"/>
              <w:right w:val="single" w:sz="4" w:space="0" w:color="000000"/>
            </w:tcBorders>
          </w:tcPr>
          <w:p w14:paraId="7A2A8261" w14:textId="77777777" w:rsidR="00294A6C" w:rsidRPr="00E866A8" w:rsidRDefault="00294A6C" w:rsidP="00294A6C">
            <w:pPr>
              <w:widowControl w:val="0"/>
              <w:autoSpaceDE w:val="0"/>
              <w:autoSpaceDN w:val="0"/>
              <w:adjustRightInd w:val="0"/>
              <w:spacing w:line="130" w:lineRule="exact"/>
              <w:rPr>
                <w:sz w:val="13"/>
                <w:szCs w:val="13"/>
                <w:lang w:val="en-US"/>
              </w:rPr>
            </w:pPr>
          </w:p>
          <w:p w14:paraId="4BD8C16B" w14:textId="77777777" w:rsidR="00294A6C" w:rsidRPr="00E866A8" w:rsidRDefault="00294A6C" w:rsidP="00294A6C">
            <w:pPr>
              <w:widowControl w:val="0"/>
              <w:autoSpaceDE w:val="0"/>
              <w:autoSpaceDN w:val="0"/>
              <w:adjustRightInd w:val="0"/>
              <w:spacing w:line="200" w:lineRule="exact"/>
              <w:rPr>
                <w:sz w:val="20"/>
                <w:lang w:val="en-US"/>
              </w:rPr>
            </w:pPr>
          </w:p>
          <w:p w14:paraId="5580FB37" w14:textId="77777777" w:rsidR="00294A6C" w:rsidRPr="00E866A8" w:rsidRDefault="00294A6C" w:rsidP="00294A6C">
            <w:pPr>
              <w:widowControl w:val="0"/>
              <w:autoSpaceDE w:val="0"/>
              <w:autoSpaceDN w:val="0"/>
              <w:adjustRightInd w:val="0"/>
              <w:ind w:left="362" w:right="342"/>
              <w:jc w:val="center"/>
              <w:rPr>
                <w:lang w:val="en-US"/>
              </w:rPr>
            </w:pPr>
            <w:r w:rsidRPr="00E866A8">
              <w:rPr>
                <w:rFonts w:ascii="Arial" w:hAnsi="Arial" w:cs="Arial"/>
                <w:w w:val="99"/>
                <w:sz w:val="22"/>
                <w:szCs w:val="22"/>
                <w:lang w:val="en-US"/>
              </w:rPr>
              <w:t>4</w:t>
            </w:r>
          </w:p>
        </w:tc>
        <w:tc>
          <w:tcPr>
            <w:tcW w:w="929" w:type="dxa"/>
            <w:tcBorders>
              <w:top w:val="single" w:sz="4" w:space="0" w:color="000000"/>
              <w:left w:val="single" w:sz="4" w:space="0" w:color="000000"/>
              <w:bottom w:val="single" w:sz="4" w:space="0" w:color="000000"/>
              <w:right w:val="single" w:sz="4" w:space="0" w:color="000000"/>
            </w:tcBorders>
          </w:tcPr>
          <w:p w14:paraId="5032428C" w14:textId="77777777" w:rsidR="00294A6C" w:rsidRPr="00E866A8" w:rsidRDefault="00294A6C" w:rsidP="00294A6C">
            <w:pPr>
              <w:widowControl w:val="0"/>
              <w:autoSpaceDE w:val="0"/>
              <w:autoSpaceDN w:val="0"/>
              <w:adjustRightInd w:val="0"/>
              <w:spacing w:line="130" w:lineRule="exact"/>
              <w:rPr>
                <w:sz w:val="13"/>
                <w:szCs w:val="13"/>
                <w:lang w:val="en-US"/>
              </w:rPr>
            </w:pPr>
          </w:p>
          <w:p w14:paraId="332FDF55" w14:textId="77777777" w:rsidR="00294A6C" w:rsidRPr="00E866A8" w:rsidRDefault="00294A6C" w:rsidP="00294A6C">
            <w:pPr>
              <w:widowControl w:val="0"/>
              <w:autoSpaceDE w:val="0"/>
              <w:autoSpaceDN w:val="0"/>
              <w:adjustRightInd w:val="0"/>
              <w:spacing w:line="200" w:lineRule="exact"/>
              <w:rPr>
                <w:sz w:val="20"/>
                <w:lang w:val="en-US"/>
              </w:rPr>
            </w:pPr>
          </w:p>
          <w:p w14:paraId="4E979DFD" w14:textId="77777777" w:rsidR="00294A6C" w:rsidRPr="00E866A8" w:rsidRDefault="00294A6C" w:rsidP="00294A6C">
            <w:pPr>
              <w:widowControl w:val="0"/>
              <w:autoSpaceDE w:val="0"/>
              <w:autoSpaceDN w:val="0"/>
              <w:adjustRightInd w:val="0"/>
              <w:ind w:left="360" w:right="342"/>
              <w:jc w:val="center"/>
              <w:rPr>
                <w:lang w:val="en-US"/>
              </w:rPr>
            </w:pPr>
            <w:r w:rsidRPr="00E866A8">
              <w:rPr>
                <w:rFonts w:ascii="Arial" w:hAnsi="Arial" w:cs="Arial"/>
                <w:w w:val="99"/>
                <w:sz w:val="22"/>
                <w:szCs w:val="22"/>
                <w:lang w:val="en-US"/>
              </w:rPr>
              <w:t>4</w:t>
            </w:r>
          </w:p>
        </w:tc>
        <w:tc>
          <w:tcPr>
            <w:tcW w:w="981" w:type="dxa"/>
            <w:tcBorders>
              <w:top w:val="single" w:sz="4" w:space="0" w:color="000000"/>
              <w:left w:val="single" w:sz="4" w:space="0" w:color="000000"/>
              <w:bottom w:val="single" w:sz="4" w:space="0" w:color="000000"/>
              <w:right w:val="single" w:sz="4" w:space="0" w:color="000000"/>
            </w:tcBorders>
          </w:tcPr>
          <w:p w14:paraId="2994D225" w14:textId="77777777" w:rsidR="00294A6C" w:rsidRPr="00E866A8" w:rsidRDefault="00294A6C" w:rsidP="00294A6C">
            <w:pPr>
              <w:widowControl w:val="0"/>
              <w:autoSpaceDE w:val="0"/>
              <w:autoSpaceDN w:val="0"/>
              <w:adjustRightInd w:val="0"/>
              <w:spacing w:line="130" w:lineRule="exact"/>
              <w:rPr>
                <w:sz w:val="13"/>
                <w:szCs w:val="13"/>
                <w:lang w:val="en-US"/>
              </w:rPr>
            </w:pPr>
          </w:p>
          <w:p w14:paraId="4D4EAA1C" w14:textId="77777777" w:rsidR="00294A6C" w:rsidRPr="00E866A8" w:rsidRDefault="00294A6C" w:rsidP="00294A6C">
            <w:pPr>
              <w:widowControl w:val="0"/>
              <w:autoSpaceDE w:val="0"/>
              <w:autoSpaceDN w:val="0"/>
              <w:adjustRightInd w:val="0"/>
              <w:spacing w:line="200" w:lineRule="exact"/>
              <w:rPr>
                <w:sz w:val="20"/>
                <w:lang w:val="en-US"/>
              </w:rPr>
            </w:pPr>
          </w:p>
          <w:p w14:paraId="5DE0D7C0" w14:textId="77777777" w:rsidR="00294A6C" w:rsidRPr="00E866A8" w:rsidRDefault="00294A6C" w:rsidP="00294A6C">
            <w:pPr>
              <w:widowControl w:val="0"/>
              <w:autoSpaceDE w:val="0"/>
              <w:autoSpaceDN w:val="0"/>
              <w:adjustRightInd w:val="0"/>
              <w:ind w:left="387" w:right="368"/>
              <w:jc w:val="center"/>
              <w:rPr>
                <w:lang w:val="en-US"/>
              </w:rPr>
            </w:pPr>
            <w:r w:rsidRPr="00E866A8">
              <w:rPr>
                <w:rFonts w:ascii="Arial" w:hAnsi="Arial" w:cs="Arial"/>
                <w:w w:val="99"/>
                <w:sz w:val="22"/>
                <w:szCs w:val="22"/>
                <w:lang w:val="en-US"/>
              </w:rPr>
              <w:t>4</w:t>
            </w:r>
          </w:p>
        </w:tc>
        <w:tc>
          <w:tcPr>
            <w:tcW w:w="904" w:type="dxa"/>
            <w:tcBorders>
              <w:top w:val="single" w:sz="4" w:space="0" w:color="000000"/>
              <w:left w:val="single" w:sz="4" w:space="0" w:color="000000"/>
              <w:bottom w:val="single" w:sz="4" w:space="0" w:color="000000"/>
              <w:right w:val="single" w:sz="4" w:space="0" w:color="000000"/>
            </w:tcBorders>
          </w:tcPr>
          <w:p w14:paraId="15C1C9F4" w14:textId="77777777" w:rsidR="00294A6C" w:rsidRPr="00E866A8" w:rsidRDefault="00294A6C" w:rsidP="00294A6C">
            <w:pPr>
              <w:widowControl w:val="0"/>
              <w:autoSpaceDE w:val="0"/>
              <w:autoSpaceDN w:val="0"/>
              <w:adjustRightInd w:val="0"/>
              <w:spacing w:line="130" w:lineRule="exact"/>
              <w:rPr>
                <w:sz w:val="13"/>
                <w:szCs w:val="13"/>
                <w:lang w:val="en-US"/>
              </w:rPr>
            </w:pPr>
          </w:p>
          <w:p w14:paraId="466D4A04" w14:textId="77777777" w:rsidR="00294A6C" w:rsidRPr="00E866A8" w:rsidRDefault="00294A6C" w:rsidP="00294A6C">
            <w:pPr>
              <w:widowControl w:val="0"/>
              <w:autoSpaceDE w:val="0"/>
              <w:autoSpaceDN w:val="0"/>
              <w:adjustRightInd w:val="0"/>
              <w:spacing w:line="200" w:lineRule="exact"/>
              <w:rPr>
                <w:sz w:val="20"/>
                <w:lang w:val="en-US"/>
              </w:rPr>
            </w:pPr>
          </w:p>
          <w:p w14:paraId="69BD5404"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4</w:t>
            </w:r>
          </w:p>
        </w:tc>
        <w:tc>
          <w:tcPr>
            <w:tcW w:w="794" w:type="dxa"/>
            <w:tcBorders>
              <w:top w:val="single" w:sz="4" w:space="0" w:color="000000"/>
              <w:left w:val="single" w:sz="4" w:space="0" w:color="000000"/>
              <w:bottom w:val="single" w:sz="4" w:space="0" w:color="000000"/>
              <w:right w:val="single" w:sz="4" w:space="0" w:color="000000"/>
            </w:tcBorders>
          </w:tcPr>
          <w:p w14:paraId="1F4D121E" w14:textId="77777777" w:rsidR="00294A6C" w:rsidRPr="00E866A8" w:rsidRDefault="00294A6C" w:rsidP="00294A6C">
            <w:pPr>
              <w:widowControl w:val="0"/>
              <w:autoSpaceDE w:val="0"/>
              <w:autoSpaceDN w:val="0"/>
              <w:adjustRightInd w:val="0"/>
              <w:spacing w:line="130" w:lineRule="exact"/>
              <w:rPr>
                <w:sz w:val="13"/>
                <w:szCs w:val="13"/>
                <w:lang w:val="en-US"/>
              </w:rPr>
            </w:pPr>
          </w:p>
          <w:p w14:paraId="6ABCDB9E" w14:textId="77777777" w:rsidR="00294A6C" w:rsidRPr="00E866A8" w:rsidRDefault="00294A6C" w:rsidP="00294A6C">
            <w:pPr>
              <w:widowControl w:val="0"/>
              <w:autoSpaceDE w:val="0"/>
              <w:autoSpaceDN w:val="0"/>
              <w:adjustRightInd w:val="0"/>
              <w:spacing w:line="200" w:lineRule="exact"/>
              <w:rPr>
                <w:sz w:val="20"/>
                <w:lang w:val="en-US"/>
              </w:rPr>
            </w:pPr>
          </w:p>
          <w:p w14:paraId="6A422A9E" w14:textId="77777777" w:rsidR="00294A6C" w:rsidRPr="00E866A8" w:rsidRDefault="00294A6C" w:rsidP="00294A6C">
            <w:pPr>
              <w:widowControl w:val="0"/>
              <w:autoSpaceDE w:val="0"/>
              <w:autoSpaceDN w:val="0"/>
              <w:adjustRightInd w:val="0"/>
              <w:ind w:left="286" w:right="266"/>
              <w:jc w:val="center"/>
              <w:rPr>
                <w:lang w:val="en-US"/>
              </w:rPr>
            </w:pPr>
            <w:r w:rsidRPr="00E866A8">
              <w:rPr>
                <w:rFonts w:ascii="Arial" w:hAnsi="Arial" w:cs="Arial"/>
                <w:w w:val="99"/>
                <w:sz w:val="22"/>
                <w:szCs w:val="22"/>
                <w:lang w:val="en-US"/>
              </w:rPr>
              <w:t>4</w:t>
            </w:r>
          </w:p>
        </w:tc>
      </w:tr>
      <w:tr w:rsidR="00294A6C" w:rsidRPr="00E866A8" w14:paraId="45E0E181" w14:textId="77777777" w:rsidTr="00294A6C">
        <w:trPr>
          <w:trHeight w:hRule="exact" w:val="580"/>
        </w:trPr>
        <w:tc>
          <w:tcPr>
            <w:tcW w:w="403" w:type="dxa"/>
            <w:tcBorders>
              <w:top w:val="single" w:sz="4" w:space="0" w:color="000000"/>
              <w:left w:val="single" w:sz="4" w:space="0" w:color="000000"/>
              <w:bottom w:val="single" w:sz="4" w:space="0" w:color="000000"/>
              <w:right w:val="single" w:sz="4" w:space="0" w:color="000000"/>
            </w:tcBorders>
          </w:tcPr>
          <w:p w14:paraId="01768E08" w14:textId="77777777" w:rsidR="00294A6C" w:rsidRPr="00E866A8" w:rsidRDefault="00294A6C" w:rsidP="00294A6C">
            <w:pPr>
              <w:widowControl w:val="0"/>
              <w:autoSpaceDE w:val="0"/>
              <w:autoSpaceDN w:val="0"/>
              <w:adjustRightInd w:val="0"/>
              <w:spacing w:before="7" w:line="170" w:lineRule="exact"/>
              <w:rPr>
                <w:sz w:val="17"/>
                <w:szCs w:val="17"/>
                <w:lang w:val="en-US"/>
              </w:rPr>
            </w:pPr>
          </w:p>
          <w:p w14:paraId="3C3389F2" w14:textId="77777777" w:rsidR="00294A6C" w:rsidRPr="00E866A8" w:rsidRDefault="00294A6C" w:rsidP="00294A6C">
            <w:pPr>
              <w:widowControl w:val="0"/>
              <w:autoSpaceDE w:val="0"/>
              <w:autoSpaceDN w:val="0"/>
              <w:adjustRightInd w:val="0"/>
              <w:ind w:left="102" w:right="82"/>
              <w:jc w:val="center"/>
              <w:rPr>
                <w:lang w:val="en-US"/>
              </w:rPr>
            </w:pPr>
            <w:r w:rsidRPr="00E866A8">
              <w:rPr>
                <w:rFonts w:ascii="Arial" w:hAnsi="Arial" w:cs="Arial"/>
                <w:w w:val="99"/>
                <w:sz w:val="18"/>
                <w:szCs w:val="18"/>
                <w:lang w:val="en-US"/>
              </w:rPr>
              <w:t>E</w:t>
            </w:r>
          </w:p>
        </w:tc>
        <w:tc>
          <w:tcPr>
            <w:tcW w:w="1699" w:type="dxa"/>
            <w:tcBorders>
              <w:top w:val="single" w:sz="4" w:space="0" w:color="000000"/>
              <w:left w:val="single" w:sz="4" w:space="0" w:color="000000"/>
              <w:bottom w:val="single" w:sz="4" w:space="0" w:color="000000"/>
              <w:right w:val="single" w:sz="4" w:space="0" w:color="000000"/>
            </w:tcBorders>
          </w:tcPr>
          <w:p w14:paraId="203FD5DE" w14:textId="77777777" w:rsidR="00294A6C" w:rsidRPr="00E866A8" w:rsidRDefault="00294A6C" w:rsidP="00294A6C">
            <w:pPr>
              <w:widowControl w:val="0"/>
              <w:autoSpaceDE w:val="0"/>
              <w:autoSpaceDN w:val="0"/>
              <w:adjustRightInd w:val="0"/>
              <w:spacing w:before="51"/>
              <w:ind w:left="102" w:right="330"/>
              <w:rPr>
                <w:lang w:val="en-US"/>
              </w:rPr>
            </w:pPr>
            <w:r w:rsidRPr="00E866A8">
              <w:rPr>
                <w:rFonts w:ascii="Arial" w:hAnsi="Arial" w:cs="Arial"/>
                <w:sz w:val="20"/>
                <w:lang w:val="en-US"/>
              </w:rPr>
              <w:t>Difference (if applicable)</w:t>
            </w:r>
          </w:p>
        </w:tc>
        <w:tc>
          <w:tcPr>
            <w:tcW w:w="1685" w:type="dxa"/>
            <w:tcBorders>
              <w:top w:val="single" w:sz="4" w:space="0" w:color="000000"/>
              <w:left w:val="single" w:sz="4" w:space="0" w:color="000000"/>
              <w:bottom w:val="single" w:sz="4" w:space="0" w:color="000000"/>
              <w:right w:val="single" w:sz="4" w:space="0" w:color="000000"/>
            </w:tcBorders>
          </w:tcPr>
          <w:p w14:paraId="4BFC797E" w14:textId="77777777" w:rsidR="00294A6C" w:rsidRPr="00E866A8" w:rsidRDefault="00294A6C" w:rsidP="00294A6C">
            <w:pPr>
              <w:widowControl w:val="0"/>
              <w:autoSpaceDE w:val="0"/>
              <w:autoSpaceDN w:val="0"/>
              <w:adjustRightInd w:val="0"/>
              <w:spacing w:before="6" w:line="150" w:lineRule="exact"/>
              <w:rPr>
                <w:i/>
                <w:sz w:val="15"/>
                <w:szCs w:val="15"/>
                <w:lang w:val="en-US"/>
              </w:rPr>
            </w:pPr>
          </w:p>
          <w:p w14:paraId="2FCDBA6E"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((A/D) - B)</w:t>
            </w:r>
          </w:p>
        </w:tc>
        <w:tc>
          <w:tcPr>
            <w:tcW w:w="1148" w:type="dxa"/>
            <w:tcBorders>
              <w:top w:val="single" w:sz="4" w:space="0" w:color="000000"/>
              <w:left w:val="single" w:sz="4" w:space="0" w:color="000000"/>
              <w:bottom w:val="single" w:sz="4" w:space="0" w:color="000000"/>
              <w:right w:val="single" w:sz="4" w:space="0" w:color="000000"/>
            </w:tcBorders>
          </w:tcPr>
          <w:p w14:paraId="0275D7C5"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7DE350D1" w14:textId="77777777" w:rsidR="00294A6C" w:rsidRPr="00E866A8" w:rsidRDefault="00294A6C" w:rsidP="00294A6C">
            <w:pPr>
              <w:widowControl w:val="0"/>
              <w:autoSpaceDE w:val="0"/>
              <w:autoSpaceDN w:val="0"/>
              <w:adjustRightInd w:val="0"/>
              <w:ind w:left="348" w:right="-20"/>
              <w:rPr>
                <w:b/>
                <w:lang w:val="en-US"/>
              </w:rPr>
            </w:pPr>
            <w:r w:rsidRPr="00E866A8">
              <w:rPr>
                <w:rFonts w:ascii="Arial" w:hAnsi="Arial" w:cs="Arial"/>
                <w:b/>
                <w:sz w:val="22"/>
                <w:szCs w:val="22"/>
                <w:lang w:val="en-US"/>
              </w:rPr>
              <w:t>-625</w:t>
            </w:r>
          </w:p>
        </w:tc>
        <w:tc>
          <w:tcPr>
            <w:tcW w:w="1083" w:type="dxa"/>
            <w:tcBorders>
              <w:top w:val="single" w:sz="4" w:space="0" w:color="000000"/>
              <w:left w:val="single" w:sz="4" w:space="0" w:color="000000"/>
              <w:bottom w:val="single" w:sz="4" w:space="0" w:color="000000"/>
              <w:right w:val="single" w:sz="4" w:space="0" w:color="000000"/>
            </w:tcBorders>
          </w:tcPr>
          <w:p w14:paraId="14A0613C"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67BEF637" w14:textId="77777777" w:rsidR="00294A6C" w:rsidRPr="00E866A8" w:rsidRDefault="00294A6C" w:rsidP="00294A6C">
            <w:pPr>
              <w:widowControl w:val="0"/>
              <w:autoSpaceDE w:val="0"/>
              <w:autoSpaceDN w:val="0"/>
              <w:adjustRightInd w:val="0"/>
              <w:ind w:left="315" w:right="-20"/>
              <w:rPr>
                <w:b/>
                <w:lang w:val="en-US"/>
              </w:rPr>
            </w:pPr>
            <w:r w:rsidRPr="00E866A8">
              <w:rPr>
                <w:rFonts w:ascii="Arial" w:hAnsi="Arial" w:cs="Arial"/>
                <w:b/>
                <w:sz w:val="22"/>
                <w:szCs w:val="22"/>
                <w:lang w:val="en-US"/>
              </w:rPr>
              <w:t>-409</w:t>
            </w:r>
          </w:p>
        </w:tc>
        <w:tc>
          <w:tcPr>
            <w:tcW w:w="931" w:type="dxa"/>
            <w:tcBorders>
              <w:top w:val="single" w:sz="4" w:space="0" w:color="000000"/>
              <w:left w:val="single" w:sz="4" w:space="0" w:color="000000"/>
              <w:bottom w:val="single" w:sz="4" w:space="0" w:color="000000"/>
              <w:right w:val="single" w:sz="4" w:space="0" w:color="000000"/>
            </w:tcBorders>
          </w:tcPr>
          <w:p w14:paraId="23F87765"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0E092840" w14:textId="77777777" w:rsidR="00294A6C" w:rsidRPr="00E866A8" w:rsidRDefault="00294A6C" w:rsidP="00294A6C">
            <w:pPr>
              <w:widowControl w:val="0"/>
              <w:autoSpaceDE w:val="0"/>
              <w:autoSpaceDN w:val="0"/>
              <w:adjustRightInd w:val="0"/>
              <w:ind w:left="240" w:right="-20"/>
              <w:rPr>
                <w:b/>
                <w:lang w:val="en-US"/>
              </w:rPr>
            </w:pPr>
            <w:r w:rsidRPr="00E866A8">
              <w:rPr>
                <w:rFonts w:ascii="Arial" w:hAnsi="Arial" w:cs="Arial"/>
                <w:b/>
                <w:sz w:val="22"/>
                <w:szCs w:val="22"/>
                <w:lang w:val="en-US"/>
              </w:rPr>
              <w:t>-479</w:t>
            </w:r>
          </w:p>
        </w:tc>
        <w:tc>
          <w:tcPr>
            <w:tcW w:w="929" w:type="dxa"/>
            <w:tcBorders>
              <w:top w:val="single" w:sz="4" w:space="0" w:color="000000"/>
              <w:left w:val="single" w:sz="4" w:space="0" w:color="000000"/>
              <w:bottom w:val="single" w:sz="4" w:space="0" w:color="000000"/>
              <w:right w:val="single" w:sz="4" w:space="0" w:color="000000"/>
            </w:tcBorders>
          </w:tcPr>
          <w:p w14:paraId="1059C877"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5F6C2CF5" w14:textId="77777777" w:rsidR="00294A6C" w:rsidRPr="00E866A8" w:rsidRDefault="00294A6C" w:rsidP="00294A6C">
            <w:pPr>
              <w:widowControl w:val="0"/>
              <w:autoSpaceDE w:val="0"/>
              <w:autoSpaceDN w:val="0"/>
              <w:adjustRightInd w:val="0"/>
              <w:ind w:left="238" w:right="-20"/>
              <w:rPr>
                <w:b/>
                <w:lang w:val="en-US"/>
              </w:rPr>
            </w:pPr>
            <w:r w:rsidRPr="00E866A8">
              <w:rPr>
                <w:rFonts w:ascii="Arial" w:hAnsi="Arial" w:cs="Arial"/>
                <w:b/>
                <w:sz w:val="22"/>
                <w:szCs w:val="22"/>
                <w:lang w:val="en-US"/>
              </w:rPr>
              <w:t>-482</w:t>
            </w:r>
          </w:p>
        </w:tc>
        <w:tc>
          <w:tcPr>
            <w:tcW w:w="981" w:type="dxa"/>
            <w:tcBorders>
              <w:top w:val="single" w:sz="4" w:space="0" w:color="000000"/>
              <w:left w:val="single" w:sz="4" w:space="0" w:color="000000"/>
              <w:bottom w:val="single" w:sz="4" w:space="0" w:color="000000"/>
              <w:right w:val="single" w:sz="4" w:space="0" w:color="000000"/>
            </w:tcBorders>
          </w:tcPr>
          <w:p w14:paraId="5405A7E4"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7806BD73" w14:textId="77777777" w:rsidR="00294A6C" w:rsidRPr="00E866A8" w:rsidRDefault="00294A6C" w:rsidP="00294A6C">
            <w:pPr>
              <w:widowControl w:val="0"/>
              <w:autoSpaceDE w:val="0"/>
              <w:autoSpaceDN w:val="0"/>
              <w:adjustRightInd w:val="0"/>
              <w:ind w:left="264" w:right="-20"/>
              <w:rPr>
                <w:b/>
                <w:lang w:val="en-US"/>
              </w:rPr>
            </w:pPr>
            <w:r w:rsidRPr="00E866A8">
              <w:rPr>
                <w:rFonts w:ascii="Arial" w:hAnsi="Arial" w:cs="Arial"/>
                <w:b/>
                <w:sz w:val="22"/>
                <w:szCs w:val="22"/>
                <w:lang w:val="en-US"/>
              </w:rPr>
              <w:t>-542</w:t>
            </w:r>
          </w:p>
        </w:tc>
        <w:tc>
          <w:tcPr>
            <w:tcW w:w="904" w:type="dxa"/>
            <w:tcBorders>
              <w:top w:val="single" w:sz="4" w:space="0" w:color="000000"/>
              <w:left w:val="single" w:sz="4" w:space="0" w:color="000000"/>
              <w:bottom w:val="single" w:sz="4" w:space="0" w:color="000000"/>
              <w:right w:val="single" w:sz="4" w:space="0" w:color="000000"/>
            </w:tcBorders>
          </w:tcPr>
          <w:p w14:paraId="359EECFF"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2CF6D52B" w14:textId="77777777" w:rsidR="00294A6C" w:rsidRPr="00E866A8" w:rsidRDefault="00294A6C" w:rsidP="00294A6C">
            <w:pPr>
              <w:widowControl w:val="0"/>
              <w:autoSpaceDE w:val="0"/>
              <w:autoSpaceDN w:val="0"/>
              <w:adjustRightInd w:val="0"/>
              <w:ind w:left="225" w:right="-20"/>
              <w:rPr>
                <w:b/>
                <w:lang w:val="en-US"/>
              </w:rPr>
            </w:pPr>
            <w:r w:rsidRPr="00E866A8">
              <w:rPr>
                <w:rFonts w:ascii="Arial" w:hAnsi="Arial" w:cs="Arial"/>
                <w:b/>
                <w:sz w:val="22"/>
                <w:szCs w:val="22"/>
                <w:lang w:val="en-US"/>
              </w:rPr>
              <w:t>-575</w:t>
            </w:r>
          </w:p>
        </w:tc>
        <w:tc>
          <w:tcPr>
            <w:tcW w:w="794" w:type="dxa"/>
            <w:tcBorders>
              <w:top w:val="single" w:sz="4" w:space="0" w:color="000000"/>
              <w:left w:val="single" w:sz="4" w:space="0" w:color="000000"/>
              <w:bottom w:val="single" w:sz="4" w:space="0" w:color="000000"/>
              <w:right w:val="single" w:sz="4" w:space="0" w:color="000000"/>
            </w:tcBorders>
          </w:tcPr>
          <w:p w14:paraId="145CA6FE"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417F25FB" w14:textId="77777777" w:rsidR="00294A6C" w:rsidRPr="00E866A8" w:rsidRDefault="00294A6C" w:rsidP="00294A6C">
            <w:pPr>
              <w:widowControl w:val="0"/>
              <w:autoSpaceDE w:val="0"/>
              <w:autoSpaceDN w:val="0"/>
              <w:adjustRightInd w:val="0"/>
              <w:ind w:left="170" w:right="-20"/>
              <w:rPr>
                <w:b/>
                <w:lang w:val="en-US"/>
              </w:rPr>
            </w:pPr>
            <w:r w:rsidRPr="00E866A8">
              <w:rPr>
                <w:rFonts w:ascii="Arial" w:hAnsi="Arial" w:cs="Arial"/>
                <w:b/>
                <w:sz w:val="22"/>
                <w:szCs w:val="22"/>
                <w:lang w:val="en-US"/>
              </w:rPr>
              <w:t>-136</w:t>
            </w:r>
          </w:p>
        </w:tc>
      </w:tr>
      <w:tr w:rsidR="00294A6C" w:rsidRPr="00E866A8" w14:paraId="044F5F81" w14:textId="77777777" w:rsidTr="00294A6C">
        <w:trPr>
          <w:trHeight w:hRule="exact" w:val="701"/>
        </w:trPr>
        <w:tc>
          <w:tcPr>
            <w:tcW w:w="403" w:type="dxa"/>
            <w:tcBorders>
              <w:top w:val="single" w:sz="4" w:space="0" w:color="000000"/>
              <w:left w:val="single" w:sz="4" w:space="0" w:color="000000"/>
              <w:bottom w:val="single" w:sz="4" w:space="0" w:color="000000"/>
              <w:right w:val="single" w:sz="4" w:space="0" w:color="000000"/>
            </w:tcBorders>
          </w:tcPr>
          <w:p w14:paraId="5F37EB1A"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7F432B18" w14:textId="77777777" w:rsidR="00294A6C" w:rsidRPr="00E866A8" w:rsidRDefault="00294A6C" w:rsidP="00294A6C">
            <w:pPr>
              <w:widowControl w:val="0"/>
              <w:autoSpaceDE w:val="0"/>
              <w:autoSpaceDN w:val="0"/>
              <w:adjustRightInd w:val="0"/>
              <w:ind w:left="107" w:right="88"/>
              <w:jc w:val="center"/>
              <w:rPr>
                <w:lang w:val="en-US"/>
              </w:rPr>
            </w:pPr>
            <w:r w:rsidRPr="00E866A8">
              <w:rPr>
                <w:rFonts w:ascii="Arial" w:hAnsi="Arial" w:cs="Arial"/>
                <w:w w:val="99"/>
                <w:sz w:val="18"/>
                <w:szCs w:val="18"/>
                <w:lang w:val="en-US"/>
              </w:rPr>
              <w:t>F</w:t>
            </w:r>
          </w:p>
        </w:tc>
        <w:tc>
          <w:tcPr>
            <w:tcW w:w="1699" w:type="dxa"/>
            <w:tcBorders>
              <w:top w:val="single" w:sz="4" w:space="0" w:color="000000"/>
              <w:left w:val="single" w:sz="4" w:space="0" w:color="000000"/>
              <w:bottom w:val="single" w:sz="4" w:space="0" w:color="000000"/>
              <w:right w:val="single" w:sz="4" w:space="0" w:color="000000"/>
            </w:tcBorders>
          </w:tcPr>
          <w:p w14:paraId="4ED93213" w14:textId="77777777" w:rsidR="00294A6C" w:rsidRPr="00E866A8" w:rsidRDefault="00294A6C" w:rsidP="00294A6C">
            <w:pPr>
              <w:widowControl w:val="0"/>
              <w:autoSpaceDE w:val="0"/>
              <w:autoSpaceDN w:val="0"/>
              <w:adjustRightInd w:val="0"/>
              <w:ind w:left="102" w:right="529"/>
              <w:rPr>
                <w:lang w:val="en-US"/>
              </w:rPr>
            </w:pPr>
            <w:r w:rsidRPr="00E866A8">
              <w:rPr>
                <w:rFonts w:ascii="Arial" w:hAnsi="Arial" w:cs="Arial"/>
                <w:sz w:val="20"/>
                <w:lang w:val="en-US"/>
              </w:rPr>
              <w:t>Estimated cost of expansion</w:t>
            </w:r>
          </w:p>
        </w:tc>
        <w:tc>
          <w:tcPr>
            <w:tcW w:w="1685" w:type="dxa"/>
            <w:tcBorders>
              <w:top w:val="single" w:sz="4" w:space="0" w:color="000000"/>
              <w:left w:val="single" w:sz="4" w:space="0" w:color="000000"/>
              <w:bottom w:val="single" w:sz="4" w:space="0" w:color="000000"/>
              <w:right w:val="single" w:sz="4" w:space="0" w:color="000000"/>
            </w:tcBorders>
          </w:tcPr>
          <w:p w14:paraId="7D62F491" w14:textId="77777777" w:rsidR="00294A6C" w:rsidRPr="00E866A8" w:rsidRDefault="00294A6C" w:rsidP="00294A6C">
            <w:pPr>
              <w:widowControl w:val="0"/>
              <w:autoSpaceDE w:val="0"/>
              <w:autoSpaceDN w:val="0"/>
              <w:adjustRightInd w:val="0"/>
              <w:spacing w:before="16" w:line="200" w:lineRule="exact"/>
              <w:rPr>
                <w:i/>
                <w:sz w:val="20"/>
                <w:lang w:val="en-US"/>
              </w:rPr>
            </w:pPr>
          </w:p>
          <w:p w14:paraId="584D4D92"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US $</w:t>
            </w:r>
          </w:p>
        </w:tc>
        <w:tc>
          <w:tcPr>
            <w:tcW w:w="1148" w:type="dxa"/>
            <w:tcBorders>
              <w:top w:val="single" w:sz="4" w:space="0" w:color="000000"/>
              <w:left w:val="single" w:sz="4" w:space="0" w:color="000000"/>
              <w:bottom w:val="single" w:sz="4" w:space="0" w:color="000000"/>
              <w:right w:val="single" w:sz="4" w:space="0" w:color="000000"/>
            </w:tcBorders>
          </w:tcPr>
          <w:p w14:paraId="28A5AD49" w14:textId="77777777" w:rsidR="00294A6C" w:rsidRPr="00E866A8" w:rsidRDefault="00294A6C" w:rsidP="00294A6C">
            <w:pPr>
              <w:widowControl w:val="0"/>
              <w:autoSpaceDE w:val="0"/>
              <w:autoSpaceDN w:val="0"/>
              <w:adjustRightInd w:val="0"/>
              <w:spacing w:before="15" w:line="200" w:lineRule="exact"/>
              <w:rPr>
                <w:sz w:val="20"/>
                <w:lang w:val="en-US"/>
              </w:rPr>
            </w:pPr>
          </w:p>
          <w:p w14:paraId="76F59BCA" w14:textId="77777777" w:rsidR="00294A6C" w:rsidRPr="00E866A8" w:rsidRDefault="00294A6C" w:rsidP="00294A6C">
            <w:pPr>
              <w:widowControl w:val="0"/>
              <w:autoSpaceDE w:val="0"/>
              <w:autoSpaceDN w:val="0"/>
              <w:adjustRightInd w:val="0"/>
              <w:ind w:left="232" w:right="-20"/>
              <w:rPr>
                <w:lang w:val="en-US"/>
              </w:rPr>
            </w:pPr>
            <w:r w:rsidRPr="00E866A8">
              <w:rPr>
                <w:rFonts w:ascii="Arial" w:hAnsi="Arial" w:cs="Arial"/>
                <w:sz w:val="22"/>
                <w:szCs w:val="22"/>
                <w:lang w:val="en-US"/>
              </w:rPr>
              <w:t>$1,196</w:t>
            </w:r>
          </w:p>
        </w:tc>
        <w:tc>
          <w:tcPr>
            <w:tcW w:w="1083" w:type="dxa"/>
            <w:tcBorders>
              <w:top w:val="single" w:sz="4" w:space="0" w:color="000000"/>
              <w:left w:val="single" w:sz="4" w:space="0" w:color="000000"/>
              <w:bottom w:val="single" w:sz="4" w:space="0" w:color="000000"/>
              <w:right w:val="single" w:sz="4" w:space="0" w:color="000000"/>
            </w:tcBorders>
          </w:tcPr>
          <w:p w14:paraId="47667F28" w14:textId="77777777" w:rsidR="00294A6C" w:rsidRPr="00E866A8" w:rsidRDefault="00294A6C" w:rsidP="00294A6C">
            <w:pPr>
              <w:widowControl w:val="0"/>
              <w:autoSpaceDE w:val="0"/>
              <w:autoSpaceDN w:val="0"/>
              <w:adjustRightInd w:val="0"/>
              <w:spacing w:before="15" w:line="200" w:lineRule="exact"/>
              <w:rPr>
                <w:sz w:val="20"/>
                <w:lang w:val="en-US"/>
              </w:rPr>
            </w:pPr>
          </w:p>
          <w:p w14:paraId="4228F53A" w14:textId="77777777" w:rsidR="00294A6C" w:rsidRPr="00E866A8" w:rsidRDefault="00294A6C" w:rsidP="00294A6C">
            <w:pPr>
              <w:widowControl w:val="0"/>
              <w:autoSpaceDE w:val="0"/>
              <w:autoSpaceDN w:val="0"/>
              <w:adjustRightInd w:val="0"/>
              <w:ind w:left="376" w:right="357"/>
              <w:jc w:val="center"/>
              <w:rPr>
                <w:lang w:val="en-US"/>
              </w:rPr>
            </w:pPr>
            <w:r w:rsidRPr="00E866A8">
              <w:rPr>
                <w:rFonts w:ascii="Arial" w:hAnsi="Arial" w:cs="Arial"/>
                <w:w w:val="99"/>
                <w:sz w:val="22"/>
                <w:szCs w:val="22"/>
                <w:lang w:val="en-US"/>
              </w:rPr>
              <w:t>00</w:t>
            </w:r>
          </w:p>
        </w:tc>
        <w:tc>
          <w:tcPr>
            <w:tcW w:w="931" w:type="dxa"/>
            <w:tcBorders>
              <w:top w:val="single" w:sz="4" w:space="0" w:color="000000"/>
              <w:left w:val="single" w:sz="4" w:space="0" w:color="000000"/>
              <w:bottom w:val="single" w:sz="4" w:space="0" w:color="000000"/>
              <w:right w:val="single" w:sz="4" w:space="0" w:color="000000"/>
            </w:tcBorders>
          </w:tcPr>
          <w:p w14:paraId="385487CA" w14:textId="77777777" w:rsidR="00294A6C" w:rsidRPr="00E866A8" w:rsidRDefault="00294A6C" w:rsidP="00294A6C">
            <w:pPr>
              <w:widowControl w:val="0"/>
              <w:autoSpaceDE w:val="0"/>
              <w:autoSpaceDN w:val="0"/>
              <w:adjustRightInd w:val="0"/>
              <w:spacing w:before="15" w:line="200" w:lineRule="exact"/>
              <w:rPr>
                <w:sz w:val="20"/>
                <w:lang w:val="en-US"/>
              </w:rPr>
            </w:pPr>
          </w:p>
          <w:p w14:paraId="1DEA226F" w14:textId="77777777" w:rsidR="00294A6C" w:rsidRPr="00E866A8" w:rsidRDefault="00294A6C" w:rsidP="00294A6C">
            <w:pPr>
              <w:widowControl w:val="0"/>
              <w:autoSpaceDE w:val="0"/>
              <w:autoSpaceDN w:val="0"/>
              <w:adjustRightInd w:val="0"/>
              <w:ind w:left="124" w:right="-20"/>
              <w:rPr>
                <w:lang w:val="en-US"/>
              </w:rPr>
            </w:pPr>
            <w:r w:rsidRPr="00E866A8">
              <w:rPr>
                <w:rFonts w:ascii="Arial" w:hAnsi="Arial" w:cs="Arial"/>
                <w:sz w:val="22"/>
                <w:szCs w:val="22"/>
                <w:lang w:val="en-US"/>
              </w:rPr>
              <w:t>$1,196</w:t>
            </w:r>
          </w:p>
        </w:tc>
        <w:tc>
          <w:tcPr>
            <w:tcW w:w="929" w:type="dxa"/>
            <w:tcBorders>
              <w:top w:val="single" w:sz="4" w:space="0" w:color="000000"/>
              <w:left w:val="single" w:sz="4" w:space="0" w:color="000000"/>
              <w:bottom w:val="single" w:sz="4" w:space="0" w:color="000000"/>
              <w:right w:val="single" w:sz="4" w:space="0" w:color="000000"/>
            </w:tcBorders>
          </w:tcPr>
          <w:p w14:paraId="3A37ABD4" w14:textId="77777777" w:rsidR="00294A6C" w:rsidRPr="00E866A8" w:rsidRDefault="00294A6C" w:rsidP="00294A6C">
            <w:pPr>
              <w:widowControl w:val="0"/>
              <w:autoSpaceDE w:val="0"/>
              <w:autoSpaceDN w:val="0"/>
              <w:adjustRightInd w:val="0"/>
              <w:spacing w:before="15" w:line="200" w:lineRule="exact"/>
              <w:rPr>
                <w:sz w:val="20"/>
                <w:lang w:val="en-US"/>
              </w:rPr>
            </w:pPr>
          </w:p>
          <w:p w14:paraId="04C7C401" w14:textId="77777777" w:rsidR="00294A6C" w:rsidRPr="00E866A8" w:rsidRDefault="00294A6C" w:rsidP="00294A6C">
            <w:pPr>
              <w:widowControl w:val="0"/>
              <w:autoSpaceDE w:val="0"/>
              <w:autoSpaceDN w:val="0"/>
              <w:adjustRightInd w:val="0"/>
              <w:ind w:left="121" w:right="-20"/>
              <w:rPr>
                <w:lang w:val="en-US"/>
              </w:rPr>
            </w:pPr>
            <w:r w:rsidRPr="00E866A8">
              <w:rPr>
                <w:rFonts w:ascii="Arial" w:hAnsi="Arial" w:cs="Arial"/>
                <w:sz w:val="22"/>
                <w:szCs w:val="22"/>
                <w:lang w:val="en-US"/>
              </w:rPr>
              <w:t>$1,196</w:t>
            </w:r>
          </w:p>
        </w:tc>
        <w:tc>
          <w:tcPr>
            <w:tcW w:w="981" w:type="dxa"/>
            <w:tcBorders>
              <w:top w:val="single" w:sz="4" w:space="0" w:color="000000"/>
              <w:left w:val="single" w:sz="4" w:space="0" w:color="000000"/>
              <w:bottom w:val="single" w:sz="4" w:space="0" w:color="000000"/>
              <w:right w:val="single" w:sz="4" w:space="0" w:color="000000"/>
            </w:tcBorders>
          </w:tcPr>
          <w:p w14:paraId="7EB7019F" w14:textId="77777777" w:rsidR="00294A6C" w:rsidRPr="00E866A8" w:rsidRDefault="00294A6C" w:rsidP="00294A6C">
            <w:pPr>
              <w:widowControl w:val="0"/>
              <w:autoSpaceDE w:val="0"/>
              <w:autoSpaceDN w:val="0"/>
              <w:adjustRightInd w:val="0"/>
              <w:spacing w:before="15" w:line="200" w:lineRule="exact"/>
              <w:rPr>
                <w:sz w:val="20"/>
                <w:lang w:val="en-US"/>
              </w:rPr>
            </w:pPr>
          </w:p>
          <w:p w14:paraId="4DC637DB" w14:textId="77777777" w:rsidR="00294A6C" w:rsidRPr="00E866A8" w:rsidRDefault="00294A6C" w:rsidP="00294A6C">
            <w:pPr>
              <w:widowControl w:val="0"/>
              <w:autoSpaceDE w:val="0"/>
              <w:autoSpaceDN w:val="0"/>
              <w:adjustRightInd w:val="0"/>
              <w:ind w:left="148" w:right="-20"/>
              <w:rPr>
                <w:lang w:val="en-US"/>
              </w:rPr>
            </w:pPr>
            <w:r w:rsidRPr="00E866A8">
              <w:rPr>
                <w:rFonts w:ascii="Arial" w:hAnsi="Arial" w:cs="Arial"/>
                <w:sz w:val="22"/>
                <w:szCs w:val="22"/>
                <w:lang w:val="en-US"/>
              </w:rPr>
              <w:t>$1,196</w:t>
            </w:r>
          </w:p>
        </w:tc>
        <w:tc>
          <w:tcPr>
            <w:tcW w:w="904" w:type="dxa"/>
            <w:tcBorders>
              <w:top w:val="single" w:sz="4" w:space="0" w:color="000000"/>
              <w:left w:val="single" w:sz="4" w:space="0" w:color="000000"/>
              <w:bottom w:val="single" w:sz="4" w:space="0" w:color="000000"/>
              <w:right w:val="single" w:sz="4" w:space="0" w:color="000000"/>
            </w:tcBorders>
          </w:tcPr>
          <w:p w14:paraId="4859B994" w14:textId="77777777" w:rsidR="00294A6C" w:rsidRPr="00E866A8" w:rsidRDefault="00294A6C" w:rsidP="00294A6C">
            <w:pPr>
              <w:widowControl w:val="0"/>
              <w:autoSpaceDE w:val="0"/>
              <w:autoSpaceDN w:val="0"/>
              <w:adjustRightInd w:val="0"/>
              <w:spacing w:before="88"/>
              <w:ind w:left="268" w:right="113" w:hanging="97"/>
              <w:rPr>
                <w:lang w:val="en-US"/>
              </w:rPr>
            </w:pPr>
            <w:r w:rsidRPr="00E866A8">
              <w:rPr>
                <w:rFonts w:ascii="Arial" w:hAnsi="Arial" w:cs="Arial"/>
                <w:noProof/>
                <w:sz w:val="22"/>
                <w:szCs w:val="22"/>
                <w:lang w:val="en-US"/>
              </w:rPr>
              <w:t>1,196 us$</w:t>
            </w:r>
          </w:p>
        </w:tc>
        <w:tc>
          <w:tcPr>
            <w:tcW w:w="794" w:type="dxa"/>
            <w:tcBorders>
              <w:top w:val="single" w:sz="4" w:space="0" w:color="000000"/>
              <w:left w:val="single" w:sz="4" w:space="0" w:color="000000"/>
              <w:bottom w:val="single" w:sz="4" w:space="0" w:color="000000"/>
              <w:right w:val="single" w:sz="4" w:space="0" w:color="000000"/>
            </w:tcBorders>
          </w:tcPr>
          <w:p w14:paraId="3531479F" w14:textId="77777777" w:rsidR="00294A6C" w:rsidRPr="00E866A8" w:rsidRDefault="00294A6C" w:rsidP="00294A6C">
            <w:pPr>
              <w:widowControl w:val="0"/>
              <w:autoSpaceDE w:val="0"/>
              <w:autoSpaceDN w:val="0"/>
              <w:adjustRightInd w:val="0"/>
              <w:spacing w:before="15" w:line="200" w:lineRule="exact"/>
              <w:rPr>
                <w:sz w:val="20"/>
                <w:lang w:val="en-US"/>
              </w:rPr>
            </w:pPr>
          </w:p>
          <w:p w14:paraId="3E9564F8" w14:textId="77777777" w:rsidR="00294A6C" w:rsidRPr="00E866A8" w:rsidRDefault="00294A6C" w:rsidP="00294A6C">
            <w:pPr>
              <w:widowControl w:val="0"/>
              <w:autoSpaceDE w:val="0"/>
              <w:autoSpaceDN w:val="0"/>
              <w:adjustRightInd w:val="0"/>
              <w:ind w:left="238" w:right="-20"/>
              <w:rPr>
                <w:lang w:val="en-US"/>
              </w:rPr>
            </w:pPr>
            <w:r w:rsidRPr="00E866A8">
              <w:rPr>
                <w:rFonts w:ascii="Arial" w:hAnsi="Arial" w:cs="Arial"/>
                <w:sz w:val="22"/>
                <w:szCs w:val="22"/>
                <w:lang w:val="en-US"/>
              </w:rPr>
              <w:t>0.0</w:t>
            </w:r>
          </w:p>
        </w:tc>
      </w:tr>
    </w:tbl>
    <w:p w14:paraId="740F906E" w14:textId="77777777" w:rsidR="00294A6C" w:rsidRPr="00E866A8" w:rsidRDefault="00294A6C" w:rsidP="00294A6C">
      <w:pPr>
        <w:widowControl w:val="0"/>
        <w:autoSpaceDE w:val="0"/>
        <w:autoSpaceDN w:val="0"/>
        <w:adjustRightInd w:val="0"/>
        <w:spacing w:before="4" w:line="150" w:lineRule="exact"/>
        <w:rPr>
          <w:sz w:val="15"/>
          <w:szCs w:val="15"/>
          <w:lang w:val="en-US"/>
        </w:rPr>
      </w:pPr>
    </w:p>
    <w:tbl>
      <w:tblPr>
        <w:tblW w:w="0" w:type="auto"/>
        <w:tblInd w:w="102" w:type="dxa"/>
        <w:tblLayout w:type="fixed"/>
        <w:tblCellMar>
          <w:left w:w="0" w:type="dxa"/>
          <w:right w:w="0" w:type="dxa"/>
        </w:tblCellMar>
        <w:tblLook w:val="0000" w:firstRow="0" w:lastRow="0" w:firstColumn="0" w:lastColumn="0" w:noHBand="0" w:noVBand="0"/>
      </w:tblPr>
      <w:tblGrid>
        <w:gridCol w:w="406"/>
        <w:gridCol w:w="1772"/>
        <w:gridCol w:w="1778"/>
        <w:gridCol w:w="1181"/>
        <w:gridCol w:w="1087"/>
        <w:gridCol w:w="1088"/>
        <w:gridCol w:w="1124"/>
        <w:gridCol w:w="1087"/>
        <w:gridCol w:w="1127"/>
      </w:tblGrid>
      <w:tr w:rsidR="00294A6C" w:rsidRPr="00E866A8" w14:paraId="3D2FF179" w14:textId="77777777" w:rsidTr="00294A6C">
        <w:trPr>
          <w:trHeight w:hRule="exact" w:val="496"/>
        </w:trPr>
        <w:tc>
          <w:tcPr>
            <w:tcW w:w="406" w:type="dxa"/>
            <w:tcBorders>
              <w:top w:val="single" w:sz="4" w:space="0" w:color="000000"/>
              <w:left w:val="single" w:sz="4" w:space="0" w:color="000000"/>
              <w:bottom w:val="single" w:sz="4" w:space="0" w:color="000000"/>
              <w:right w:val="single" w:sz="4" w:space="0" w:color="000000"/>
            </w:tcBorders>
            <w:shd w:val="clear" w:color="auto" w:fill="002060"/>
          </w:tcPr>
          <w:p w14:paraId="1424D17C" w14:textId="77777777" w:rsidR="00294A6C" w:rsidRPr="00E866A8" w:rsidRDefault="00294A6C" w:rsidP="00294A6C">
            <w:pPr>
              <w:widowControl w:val="0"/>
              <w:autoSpaceDE w:val="0"/>
              <w:autoSpaceDN w:val="0"/>
              <w:adjustRightInd w:val="0"/>
              <w:rPr>
                <w:lang w:val="en-US"/>
              </w:rPr>
            </w:pPr>
          </w:p>
        </w:tc>
        <w:tc>
          <w:tcPr>
            <w:tcW w:w="1772" w:type="dxa"/>
            <w:tcBorders>
              <w:top w:val="single" w:sz="4" w:space="0" w:color="000000"/>
              <w:left w:val="single" w:sz="4" w:space="0" w:color="000000"/>
              <w:bottom w:val="single" w:sz="4" w:space="0" w:color="000000"/>
              <w:right w:val="single" w:sz="4" w:space="0" w:color="000000"/>
            </w:tcBorders>
            <w:shd w:val="clear" w:color="auto" w:fill="002060"/>
          </w:tcPr>
          <w:p w14:paraId="63854FE5" w14:textId="77777777" w:rsidR="00294A6C" w:rsidRPr="00E866A8" w:rsidRDefault="00294A6C" w:rsidP="00294A6C">
            <w:pPr>
              <w:widowControl w:val="0"/>
              <w:autoSpaceDE w:val="0"/>
              <w:autoSpaceDN w:val="0"/>
              <w:adjustRightInd w:val="0"/>
              <w:rPr>
                <w:lang w:val="en-US"/>
              </w:rPr>
            </w:pPr>
          </w:p>
        </w:tc>
        <w:tc>
          <w:tcPr>
            <w:tcW w:w="1778" w:type="dxa"/>
            <w:tcBorders>
              <w:top w:val="single" w:sz="4" w:space="0" w:color="000000"/>
              <w:left w:val="single" w:sz="4" w:space="0" w:color="000000"/>
              <w:bottom w:val="single" w:sz="4" w:space="0" w:color="000000"/>
              <w:right w:val="single" w:sz="4" w:space="0" w:color="000000"/>
            </w:tcBorders>
            <w:shd w:val="clear" w:color="auto" w:fill="002060"/>
          </w:tcPr>
          <w:p w14:paraId="0C56F9D5" w14:textId="77777777" w:rsidR="00294A6C" w:rsidRPr="00E866A8" w:rsidRDefault="00294A6C" w:rsidP="00294A6C">
            <w:pPr>
              <w:widowControl w:val="0"/>
              <w:autoSpaceDE w:val="0"/>
              <w:autoSpaceDN w:val="0"/>
              <w:adjustRightInd w:val="0"/>
              <w:spacing w:before="5" w:line="130" w:lineRule="exact"/>
              <w:rPr>
                <w:sz w:val="13"/>
                <w:szCs w:val="13"/>
                <w:lang w:val="en-US"/>
              </w:rPr>
            </w:pPr>
          </w:p>
          <w:p w14:paraId="7FBB1A98" w14:textId="77777777" w:rsidR="00294A6C" w:rsidRPr="00E866A8" w:rsidRDefault="00294A6C" w:rsidP="00294A6C">
            <w:pPr>
              <w:widowControl w:val="0"/>
              <w:autoSpaceDE w:val="0"/>
              <w:autoSpaceDN w:val="0"/>
              <w:adjustRightInd w:val="0"/>
              <w:ind w:left="478" w:right="-20"/>
              <w:rPr>
                <w:lang w:val="en-US"/>
              </w:rPr>
            </w:pPr>
            <w:r w:rsidRPr="00E866A8">
              <w:rPr>
                <w:rFonts w:ascii="Arial" w:hAnsi="Arial" w:cs="Arial"/>
                <w:color w:val="FFFFFF"/>
                <w:w w:val="108"/>
                <w:sz w:val="18"/>
                <w:szCs w:val="18"/>
                <w:lang w:val="en-US"/>
              </w:rPr>
              <w:t>Formulas</w:t>
            </w:r>
          </w:p>
        </w:tc>
        <w:tc>
          <w:tcPr>
            <w:tcW w:w="1181" w:type="dxa"/>
            <w:tcBorders>
              <w:top w:val="single" w:sz="4" w:space="0" w:color="000000"/>
              <w:left w:val="single" w:sz="4" w:space="0" w:color="000000"/>
              <w:bottom w:val="single" w:sz="4" w:space="0" w:color="000000"/>
              <w:right w:val="single" w:sz="4" w:space="0" w:color="000000"/>
            </w:tcBorders>
            <w:shd w:val="clear" w:color="auto" w:fill="002060"/>
          </w:tcPr>
          <w:p w14:paraId="47F83E97" w14:textId="77777777" w:rsidR="00294A6C" w:rsidRPr="00E866A8" w:rsidRDefault="00294A6C" w:rsidP="00294A6C">
            <w:pPr>
              <w:widowControl w:val="0"/>
              <w:autoSpaceDE w:val="0"/>
              <w:autoSpaceDN w:val="0"/>
              <w:adjustRightInd w:val="0"/>
              <w:spacing w:before="79"/>
              <w:ind w:left="102" w:right="58" w:firstLine="149"/>
              <w:rPr>
                <w:lang w:val="en-US"/>
              </w:rPr>
            </w:pPr>
            <w:r w:rsidRPr="00E866A8">
              <w:rPr>
                <w:rFonts w:ascii="Arial" w:hAnsi="Arial" w:cs="Arial"/>
                <w:noProof/>
                <w:color w:val="FFFFFF"/>
                <w:spacing w:val="1"/>
                <w:w w:val="104"/>
                <w:sz w:val="14"/>
                <w:szCs w:val="14"/>
                <w:lang w:val="en-US"/>
              </w:rPr>
              <w:t>D</w:t>
            </w:r>
            <w:r w:rsidRPr="00E866A8">
              <w:rPr>
                <w:rFonts w:ascii="Arial" w:hAnsi="Arial" w:cs="Arial"/>
                <w:noProof/>
                <w:color w:val="FFFFFF"/>
                <w:spacing w:val="-3"/>
                <w:w w:val="104"/>
                <w:sz w:val="14"/>
                <w:szCs w:val="14"/>
                <w:lang w:val="en-US"/>
              </w:rPr>
              <w:t>A</w:t>
            </w:r>
            <w:r w:rsidRPr="00E866A8">
              <w:rPr>
                <w:rFonts w:ascii="Arial" w:hAnsi="Arial" w:cs="Arial"/>
                <w:noProof/>
                <w:color w:val="FFFFFF"/>
                <w:spacing w:val="1"/>
                <w:w w:val="104"/>
                <w:sz w:val="14"/>
                <w:szCs w:val="14"/>
                <w:lang w:val="en-US"/>
              </w:rPr>
              <w:t>K</w:t>
            </w:r>
            <w:r w:rsidRPr="00E866A8">
              <w:rPr>
                <w:rFonts w:ascii="Arial" w:hAnsi="Arial" w:cs="Arial"/>
                <w:noProof/>
                <w:color w:val="FFFFFF"/>
                <w:spacing w:val="-1"/>
                <w:w w:val="104"/>
                <w:sz w:val="14"/>
                <w:szCs w:val="14"/>
                <w:lang w:val="en-US"/>
              </w:rPr>
              <w:t>H</w:t>
            </w:r>
            <w:r w:rsidRPr="00E866A8">
              <w:rPr>
                <w:rFonts w:ascii="Arial" w:hAnsi="Arial" w:cs="Arial"/>
                <w:noProof/>
                <w:color w:val="FFFFFF"/>
                <w:spacing w:val="-1"/>
                <w:w w:val="110"/>
                <w:sz w:val="14"/>
                <w:szCs w:val="14"/>
                <w:lang w:val="en-US"/>
              </w:rPr>
              <w:t>L</w:t>
            </w:r>
            <w:r w:rsidRPr="00E866A8">
              <w:rPr>
                <w:rFonts w:ascii="Arial" w:hAnsi="Arial" w:cs="Arial"/>
                <w:noProof/>
                <w:color w:val="FFFFFF"/>
                <w:sz w:val="14"/>
                <w:szCs w:val="14"/>
                <w:lang w:val="en-US"/>
              </w:rPr>
              <w:t xml:space="preserve">ET </w:t>
            </w:r>
            <w:r w:rsidRPr="00E866A8">
              <w:rPr>
                <w:rFonts w:ascii="Arial" w:hAnsi="Arial" w:cs="Arial"/>
                <w:noProof/>
                <w:color w:val="FFFFFF"/>
                <w:spacing w:val="-1"/>
                <w:sz w:val="14"/>
                <w:szCs w:val="14"/>
                <w:lang w:val="en-US"/>
              </w:rPr>
              <w:t>N</w:t>
            </w:r>
            <w:r w:rsidRPr="00E866A8">
              <w:rPr>
                <w:rFonts w:ascii="Arial" w:hAnsi="Arial" w:cs="Arial"/>
                <w:noProof/>
                <w:color w:val="FFFFFF"/>
                <w:sz w:val="14"/>
                <w:szCs w:val="14"/>
                <w:lang w:val="en-US"/>
              </w:rPr>
              <w:t>O</w:t>
            </w:r>
            <w:r w:rsidRPr="00E866A8">
              <w:rPr>
                <w:rFonts w:ascii="Arial" w:hAnsi="Arial" w:cs="Arial"/>
                <w:noProof/>
                <w:color w:val="FFFFFF"/>
                <w:w w:val="104"/>
                <w:sz w:val="14"/>
                <w:szCs w:val="14"/>
                <w:lang w:val="en-US"/>
              </w:rPr>
              <w:t>U</w:t>
            </w:r>
            <w:r w:rsidRPr="00E866A8">
              <w:rPr>
                <w:rFonts w:ascii="Arial" w:hAnsi="Arial" w:cs="Arial"/>
                <w:noProof/>
                <w:color w:val="FFFFFF"/>
                <w:spacing w:val="-3"/>
                <w:w w:val="104"/>
                <w:sz w:val="14"/>
                <w:szCs w:val="14"/>
                <w:lang w:val="en-US"/>
              </w:rPr>
              <w:t>A</w:t>
            </w:r>
            <w:r w:rsidRPr="00E866A8">
              <w:rPr>
                <w:rFonts w:ascii="Arial" w:hAnsi="Arial" w:cs="Arial"/>
                <w:noProof/>
                <w:color w:val="FFFFFF"/>
                <w:sz w:val="14"/>
                <w:szCs w:val="14"/>
                <w:lang w:val="en-US"/>
              </w:rPr>
              <w:t>D</w:t>
            </w:r>
            <w:r w:rsidRPr="00E866A8">
              <w:rPr>
                <w:rFonts w:ascii="Arial" w:hAnsi="Arial" w:cs="Arial"/>
                <w:noProof/>
                <w:color w:val="FFFFFF"/>
                <w:spacing w:val="-1"/>
                <w:sz w:val="14"/>
                <w:szCs w:val="14"/>
                <w:lang w:val="en-US"/>
              </w:rPr>
              <w:t>H</w:t>
            </w:r>
            <w:r w:rsidRPr="00E866A8">
              <w:rPr>
                <w:rFonts w:ascii="Arial" w:hAnsi="Arial" w:cs="Arial"/>
                <w:noProof/>
                <w:color w:val="FFFFFF"/>
                <w:w w:val="106"/>
                <w:sz w:val="14"/>
                <w:szCs w:val="14"/>
                <w:lang w:val="en-US"/>
              </w:rPr>
              <w:t>I</w:t>
            </w:r>
            <w:r w:rsidRPr="00E866A8">
              <w:rPr>
                <w:rFonts w:ascii="Arial" w:hAnsi="Arial" w:cs="Arial"/>
                <w:noProof/>
                <w:color w:val="FFFFFF"/>
                <w:spacing w:val="-1"/>
                <w:w w:val="106"/>
                <w:sz w:val="14"/>
                <w:szCs w:val="14"/>
                <w:lang w:val="en-US"/>
              </w:rPr>
              <w:t>B</w:t>
            </w:r>
            <w:r w:rsidRPr="00E866A8">
              <w:rPr>
                <w:rFonts w:ascii="Arial" w:hAnsi="Arial" w:cs="Arial"/>
                <w:noProof/>
                <w:color w:val="FFFFFF"/>
                <w:sz w:val="14"/>
                <w:szCs w:val="14"/>
                <w:lang w:val="en-US"/>
              </w:rPr>
              <w:t>OU</w:t>
            </w:r>
          </w:p>
        </w:tc>
        <w:tc>
          <w:tcPr>
            <w:tcW w:w="1087" w:type="dxa"/>
            <w:tcBorders>
              <w:top w:val="single" w:sz="4" w:space="0" w:color="000000"/>
              <w:left w:val="single" w:sz="4" w:space="0" w:color="000000"/>
              <w:bottom w:val="single" w:sz="4" w:space="0" w:color="000000"/>
              <w:right w:val="single" w:sz="4" w:space="0" w:color="000000"/>
            </w:tcBorders>
            <w:shd w:val="clear" w:color="auto" w:fill="002060"/>
          </w:tcPr>
          <w:p w14:paraId="19860CFC" w14:textId="77777777" w:rsidR="00294A6C" w:rsidRPr="00E866A8" w:rsidRDefault="00294A6C" w:rsidP="00294A6C">
            <w:pPr>
              <w:widowControl w:val="0"/>
              <w:autoSpaceDE w:val="0"/>
              <w:autoSpaceDN w:val="0"/>
              <w:adjustRightInd w:val="0"/>
              <w:spacing w:before="8" w:line="140" w:lineRule="exact"/>
              <w:rPr>
                <w:sz w:val="14"/>
                <w:szCs w:val="14"/>
                <w:lang w:val="en-US"/>
              </w:rPr>
            </w:pPr>
          </w:p>
          <w:p w14:paraId="46ACE920" w14:textId="77777777" w:rsidR="00294A6C" w:rsidRPr="00E866A8" w:rsidRDefault="00294A6C" w:rsidP="00294A6C">
            <w:pPr>
              <w:widowControl w:val="0"/>
              <w:autoSpaceDE w:val="0"/>
              <w:autoSpaceDN w:val="0"/>
              <w:adjustRightInd w:val="0"/>
              <w:ind w:left="205" w:right="-20"/>
              <w:rPr>
                <w:lang w:val="en-US"/>
              </w:rPr>
            </w:pPr>
            <w:r w:rsidRPr="00E866A8">
              <w:rPr>
                <w:rFonts w:ascii="Arial" w:hAnsi="Arial" w:cs="Arial"/>
                <w:noProof/>
                <w:color w:val="FFFFFF"/>
                <w:spacing w:val="2"/>
                <w:w w:val="104"/>
                <w:sz w:val="16"/>
                <w:szCs w:val="16"/>
                <w:lang w:val="en-US"/>
              </w:rPr>
              <w:t>T</w:t>
            </w:r>
            <w:r w:rsidRPr="00E866A8">
              <w:rPr>
                <w:rFonts w:ascii="Arial" w:hAnsi="Arial" w:cs="Arial"/>
                <w:noProof/>
                <w:color w:val="FFFFFF"/>
                <w:spacing w:val="-4"/>
                <w:w w:val="104"/>
                <w:sz w:val="16"/>
                <w:szCs w:val="16"/>
                <w:lang w:val="en-US"/>
              </w:rPr>
              <w:t>A</w:t>
            </w:r>
            <w:r w:rsidRPr="00E866A8">
              <w:rPr>
                <w:rFonts w:ascii="Arial" w:hAnsi="Arial" w:cs="Arial"/>
                <w:noProof/>
                <w:color w:val="FFFFFF"/>
                <w:spacing w:val="3"/>
                <w:w w:val="99"/>
                <w:sz w:val="16"/>
                <w:szCs w:val="16"/>
                <w:lang w:val="en-US"/>
              </w:rPr>
              <w:t>G</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N</w:t>
            </w:r>
            <w:r w:rsidRPr="00E866A8">
              <w:rPr>
                <w:rFonts w:ascii="Arial" w:hAnsi="Arial" w:cs="Arial"/>
                <w:noProof/>
                <w:color w:val="FFFFFF"/>
                <w:w w:val="99"/>
                <w:sz w:val="16"/>
                <w:szCs w:val="16"/>
                <w:lang w:val="en-US"/>
              </w:rPr>
              <w:t>T</w:t>
            </w:r>
          </w:p>
        </w:tc>
        <w:tc>
          <w:tcPr>
            <w:tcW w:w="1088" w:type="dxa"/>
            <w:tcBorders>
              <w:top w:val="single" w:sz="4" w:space="0" w:color="000000"/>
              <w:left w:val="single" w:sz="4" w:space="0" w:color="000000"/>
              <w:bottom w:val="single" w:sz="4" w:space="0" w:color="000000"/>
              <w:right w:val="single" w:sz="4" w:space="0" w:color="000000"/>
            </w:tcBorders>
            <w:shd w:val="clear" w:color="auto" w:fill="002060"/>
          </w:tcPr>
          <w:p w14:paraId="727858B3" w14:textId="77777777" w:rsidR="00294A6C" w:rsidRPr="00E866A8" w:rsidRDefault="00294A6C" w:rsidP="00294A6C">
            <w:pPr>
              <w:widowControl w:val="0"/>
              <w:autoSpaceDE w:val="0"/>
              <w:autoSpaceDN w:val="0"/>
              <w:adjustRightInd w:val="0"/>
              <w:spacing w:before="58" w:line="184" w:lineRule="exact"/>
              <w:ind w:left="307" w:right="202" w:hanging="58"/>
              <w:rPr>
                <w:lang w:val="en-US"/>
              </w:rPr>
            </w:pPr>
            <w:r w:rsidRPr="00E866A8">
              <w:rPr>
                <w:rFonts w:ascii="Arial" w:hAnsi="Arial" w:cs="Arial"/>
                <w:noProof/>
                <w:color w:val="FFFFFF"/>
                <w:sz w:val="16"/>
                <w:szCs w:val="16"/>
                <w:lang w:val="en-US"/>
              </w:rPr>
              <w:t xml:space="preserve">GUIDIM </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H</w:t>
            </w:r>
            <w:r w:rsidRPr="00E866A8">
              <w:rPr>
                <w:rFonts w:ascii="Arial" w:hAnsi="Arial" w:cs="Arial"/>
                <w:noProof/>
                <w:color w:val="FFFFFF"/>
                <w:w w:val="108"/>
                <w:sz w:val="16"/>
                <w:szCs w:val="16"/>
                <w:lang w:val="en-US"/>
              </w:rPr>
              <w:t>A</w:t>
            </w:r>
          </w:p>
        </w:tc>
        <w:tc>
          <w:tcPr>
            <w:tcW w:w="1124" w:type="dxa"/>
            <w:tcBorders>
              <w:top w:val="single" w:sz="4" w:space="0" w:color="000000"/>
              <w:left w:val="single" w:sz="4" w:space="0" w:color="000000"/>
              <w:bottom w:val="single" w:sz="4" w:space="0" w:color="000000"/>
              <w:right w:val="single" w:sz="4" w:space="0" w:color="000000"/>
            </w:tcBorders>
            <w:shd w:val="clear" w:color="auto" w:fill="002060"/>
          </w:tcPr>
          <w:p w14:paraId="0DEFB055" w14:textId="77777777" w:rsidR="00294A6C" w:rsidRPr="00E866A8" w:rsidRDefault="00294A6C" w:rsidP="00294A6C">
            <w:pPr>
              <w:widowControl w:val="0"/>
              <w:autoSpaceDE w:val="0"/>
              <w:autoSpaceDN w:val="0"/>
              <w:adjustRightInd w:val="0"/>
              <w:spacing w:before="58" w:line="184" w:lineRule="exact"/>
              <w:ind w:left="143" w:right="97" w:firstLine="209"/>
              <w:rPr>
                <w:lang w:val="en-US"/>
              </w:rPr>
            </w:pPr>
            <w:r w:rsidRPr="00E866A8">
              <w:rPr>
                <w:rFonts w:ascii="Arial" w:hAnsi="Arial" w:cs="Arial"/>
                <w:noProof/>
                <w:color w:val="FFFFFF"/>
                <w:sz w:val="16"/>
                <w:szCs w:val="16"/>
                <w:lang w:val="en-US"/>
              </w:rPr>
              <w:t>TIRIS ZEMMO</w:t>
            </w:r>
            <w:r w:rsidRPr="00E866A8">
              <w:rPr>
                <w:rFonts w:ascii="Arial" w:hAnsi="Arial" w:cs="Arial"/>
                <w:noProof/>
                <w:color w:val="FFFFFF"/>
                <w:spacing w:val="1"/>
                <w:sz w:val="16"/>
                <w:szCs w:val="16"/>
                <w:lang w:val="en-US"/>
              </w:rPr>
              <w:t>U</w:t>
            </w:r>
            <w:r w:rsidRPr="00E866A8">
              <w:rPr>
                <w:rFonts w:ascii="Arial" w:hAnsi="Arial" w:cs="Arial"/>
                <w:noProof/>
                <w:color w:val="FFFFFF"/>
                <w:sz w:val="16"/>
                <w:szCs w:val="16"/>
                <w:lang w:val="en-US"/>
              </w:rPr>
              <w:t>R</w:t>
            </w:r>
          </w:p>
        </w:tc>
        <w:tc>
          <w:tcPr>
            <w:tcW w:w="1087" w:type="dxa"/>
            <w:tcBorders>
              <w:top w:val="single" w:sz="4" w:space="0" w:color="000000"/>
              <w:left w:val="single" w:sz="4" w:space="0" w:color="000000"/>
              <w:bottom w:val="single" w:sz="4" w:space="0" w:color="000000"/>
              <w:right w:val="single" w:sz="4" w:space="0" w:color="000000"/>
            </w:tcBorders>
            <w:shd w:val="clear" w:color="auto" w:fill="002060"/>
          </w:tcPr>
          <w:p w14:paraId="3F4C7689" w14:textId="77777777" w:rsidR="00294A6C" w:rsidRPr="00E866A8" w:rsidRDefault="00294A6C" w:rsidP="00294A6C">
            <w:pPr>
              <w:widowControl w:val="0"/>
              <w:autoSpaceDE w:val="0"/>
              <w:autoSpaceDN w:val="0"/>
              <w:adjustRightInd w:val="0"/>
              <w:spacing w:before="8" w:line="140" w:lineRule="exact"/>
              <w:rPr>
                <w:sz w:val="14"/>
                <w:szCs w:val="14"/>
                <w:lang w:val="en-US"/>
              </w:rPr>
            </w:pPr>
          </w:p>
          <w:p w14:paraId="736C2E72" w14:textId="77777777" w:rsidR="00294A6C" w:rsidRPr="00E866A8" w:rsidRDefault="00294A6C" w:rsidP="00294A6C">
            <w:pPr>
              <w:widowControl w:val="0"/>
              <w:autoSpaceDE w:val="0"/>
              <w:autoSpaceDN w:val="0"/>
              <w:adjustRightInd w:val="0"/>
              <w:ind w:left="240" w:right="-20"/>
              <w:rPr>
                <w:lang w:val="en-US"/>
              </w:rPr>
            </w:pPr>
            <w:r w:rsidRPr="00E866A8">
              <w:rPr>
                <w:rFonts w:ascii="Arial" w:hAnsi="Arial" w:cs="Arial"/>
                <w:noProof/>
                <w:color w:val="FFFFFF"/>
                <w:sz w:val="16"/>
                <w:szCs w:val="16"/>
                <w:lang w:val="en-US"/>
              </w:rPr>
              <w:t>INCHIRI</w:t>
            </w:r>
          </w:p>
        </w:tc>
        <w:tc>
          <w:tcPr>
            <w:tcW w:w="1127" w:type="dxa"/>
            <w:tcBorders>
              <w:top w:val="single" w:sz="4" w:space="0" w:color="000000"/>
              <w:left w:val="single" w:sz="4" w:space="0" w:color="000000"/>
              <w:bottom w:val="single" w:sz="4" w:space="0" w:color="000000"/>
              <w:right w:val="single" w:sz="4" w:space="0" w:color="000000"/>
            </w:tcBorders>
            <w:shd w:val="clear" w:color="auto" w:fill="002060"/>
          </w:tcPr>
          <w:p w14:paraId="183ED2F6" w14:textId="77777777" w:rsidR="00294A6C" w:rsidRPr="00E866A8" w:rsidRDefault="00294A6C" w:rsidP="00294A6C">
            <w:pPr>
              <w:widowControl w:val="0"/>
              <w:autoSpaceDE w:val="0"/>
              <w:autoSpaceDN w:val="0"/>
              <w:adjustRightInd w:val="0"/>
              <w:spacing w:before="58" w:line="184" w:lineRule="exact"/>
              <w:ind w:left="282" w:right="207" w:hanging="18"/>
              <w:rPr>
                <w:lang w:val="en-US"/>
              </w:rPr>
            </w:pPr>
            <w:r w:rsidRPr="00E866A8">
              <w:rPr>
                <w:rFonts w:ascii="Arial" w:hAnsi="Arial" w:cs="Arial"/>
                <w:noProof/>
                <w:color w:val="FFFFFF"/>
                <w:w w:val="99"/>
                <w:sz w:val="16"/>
                <w:szCs w:val="16"/>
                <w:lang w:val="en-US"/>
              </w:rPr>
              <w:t>NO</w:t>
            </w:r>
            <w:r w:rsidRPr="00E866A8">
              <w:rPr>
                <w:rFonts w:ascii="Arial" w:hAnsi="Arial" w:cs="Arial"/>
                <w:noProof/>
                <w:color w:val="FFFFFF"/>
                <w:spacing w:val="4"/>
                <w:w w:val="99"/>
                <w:sz w:val="16"/>
                <w:szCs w:val="16"/>
                <w:lang w:val="en-US"/>
              </w:rPr>
              <w:t>U</w:t>
            </w:r>
            <w:r w:rsidRPr="00E866A8">
              <w:rPr>
                <w:rFonts w:ascii="Arial" w:hAnsi="Arial" w:cs="Arial"/>
                <w:noProof/>
                <w:color w:val="FFFFFF"/>
                <w:spacing w:val="-4"/>
                <w:w w:val="108"/>
                <w:sz w:val="16"/>
                <w:szCs w:val="16"/>
                <w:lang w:val="en-US"/>
              </w:rPr>
              <w:t>A</w:t>
            </w:r>
            <w:r w:rsidRPr="00E866A8">
              <w:rPr>
                <w:rFonts w:ascii="Arial" w:hAnsi="Arial" w:cs="Arial"/>
                <w:noProof/>
                <w:color w:val="FFFFFF"/>
                <w:w w:val="108"/>
                <w:sz w:val="16"/>
                <w:szCs w:val="16"/>
                <w:lang w:val="en-US"/>
              </w:rPr>
              <w:t xml:space="preserve">K </w:t>
            </w:r>
            <w:r w:rsidRPr="00E866A8">
              <w:rPr>
                <w:rFonts w:ascii="Arial" w:hAnsi="Arial" w:cs="Arial"/>
                <w:noProof/>
                <w:color w:val="FFFFFF"/>
                <w:sz w:val="16"/>
                <w:szCs w:val="16"/>
                <w:lang w:val="en-US"/>
              </w:rPr>
              <w:t>CHOTT</w:t>
            </w:r>
          </w:p>
        </w:tc>
      </w:tr>
      <w:tr w:rsidR="00294A6C" w:rsidRPr="00E866A8" w14:paraId="7CFE95E9" w14:textId="77777777" w:rsidTr="00294A6C">
        <w:trPr>
          <w:trHeight w:hRule="exact" w:val="1849"/>
        </w:trPr>
        <w:tc>
          <w:tcPr>
            <w:tcW w:w="406" w:type="dxa"/>
            <w:tcBorders>
              <w:top w:val="single" w:sz="4" w:space="0" w:color="000000"/>
              <w:left w:val="single" w:sz="4" w:space="0" w:color="000000"/>
              <w:bottom w:val="single" w:sz="4" w:space="0" w:color="000000"/>
              <w:right w:val="single" w:sz="4" w:space="0" w:color="000000"/>
            </w:tcBorders>
          </w:tcPr>
          <w:p w14:paraId="734F7B15" w14:textId="77777777" w:rsidR="00294A6C" w:rsidRPr="00E866A8" w:rsidRDefault="00294A6C" w:rsidP="00294A6C">
            <w:pPr>
              <w:widowControl w:val="0"/>
              <w:autoSpaceDE w:val="0"/>
              <w:autoSpaceDN w:val="0"/>
              <w:adjustRightInd w:val="0"/>
              <w:spacing w:line="200" w:lineRule="exact"/>
              <w:rPr>
                <w:sz w:val="20"/>
                <w:lang w:val="en-US"/>
              </w:rPr>
            </w:pPr>
          </w:p>
          <w:p w14:paraId="4B31C373" w14:textId="77777777" w:rsidR="00294A6C" w:rsidRPr="00E866A8" w:rsidRDefault="00294A6C" w:rsidP="00294A6C">
            <w:pPr>
              <w:widowControl w:val="0"/>
              <w:autoSpaceDE w:val="0"/>
              <w:autoSpaceDN w:val="0"/>
              <w:adjustRightInd w:val="0"/>
              <w:spacing w:line="200" w:lineRule="exact"/>
              <w:rPr>
                <w:sz w:val="20"/>
                <w:lang w:val="en-US"/>
              </w:rPr>
            </w:pPr>
          </w:p>
          <w:p w14:paraId="4F23DF21" w14:textId="77777777" w:rsidR="00294A6C" w:rsidRPr="00E866A8" w:rsidRDefault="00294A6C" w:rsidP="00294A6C">
            <w:pPr>
              <w:widowControl w:val="0"/>
              <w:autoSpaceDE w:val="0"/>
              <w:autoSpaceDN w:val="0"/>
              <w:adjustRightInd w:val="0"/>
              <w:spacing w:line="200" w:lineRule="exact"/>
              <w:rPr>
                <w:sz w:val="20"/>
                <w:lang w:val="en-US"/>
              </w:rPr>
            </w:pPr>
          </w:p>
          <w:p w14:paraId="2E33D25A" w14:textId="77777777" w:rsidR="00294A6C" w:rsidRPr="00E866A8" w:rsidRDefault="00294A6C" w:rsidP="00294A6C">
            <w:pPr>
              <w:widowControl w:val="0"/>
              <w:autoSpaceDE w:val="0"/>
              <w:autoSpaceDN w:val="0"/>
              <w:adjustRightInd w:val="0"/>
              <w:spacing w:before="13" w:line="200" w:lineRule="exact"/>
              <w:rPr>
                <w:sz w:val="20"/>
                <w:lang w:val="en-US"/>
              </w:rPr>
            </w:pPr>
          </w:p>
          <w:p w14:paraId="1519869D" w14:textId="77777777" w:rsidR="00294A6C" w:rsidRPr="00E866A8" w:rsidRDefault="00294A6C" w:rsidP="00294A6C">
            <w:pPr>
              <w:widowControl w:val="0"/>
              <w:autoSpaceDE w:val="0"/>
              <w:autoSpaceDN w:val="0"/>
              <w:adjustRightInd w:val="0"/>
              <w:ind w:left="99" w:right="78"/>
              <w:jc w:val="center"/>
              <w:rPr>
                <w:lang w:val="en-US"/>
              </w:rPr>
            </w:pPr>
            <w:r w:rsidRPr="00E866A8">
              <w:rPr>
                <w:rFonts w:ascii="Arial" w:hAnsi="Arial" w:cs="Arial"/>
                <w:w w:val="108"/>
                <w:sz w:val="18"/>
                <w:szCs w:val="18"/>
                <w:lang w:val="en-US"/>
              </w:rPr>
              <w:t>A</w:t>
            </w:r>
          </w:p>
        </w:tc>
        <w:tc>
          <w:tcPr>
            <w:tcW w:w="1772" w:type="dxa"/>
            <w:tcBorders>
              <w:top w:val="single" w:sz="4" w:space="0" w:color="000000"/>
              <w:left w:val="single" w:sz="4" w:space="0" w:color="000000"/>
              <w:bottom w:val="single" w:sz="4" w:space="0" w:color="000000"/>
              <w:right w:val="single" w:sz="4" w:space="0" w:color="000000"/>
            </w:tcBorders>
          </w:tcPr>
          <w:p w14:paraId="0F4DE631" w14:textId="77777777" w:rsidR="00294A6C" w:rsidRPr="00E866A8" w:rsidRDefault="00294A6C" w:rsidP="00294A6C">
            <w:pPr>
              <w:widowControl w:val="0"/>
              <w:autoSpaceDE w:val="0"/>
              <w:autoSpaceDN w:val="0"/>
              <w:adjustRightInd w:val="0"/>
              <w:spacing w:before="10" w:line="220" w:lineRule="exact"/>
              <w:rPr>
                <w:sz w:val="22"/>
                <w:szCs w:val="22"/>
                <w:lang w:val="en-US"/>
              </w:rPr>
            </w:pPr>
          </w:p>
          <w:p w14:paraId="3A849F45"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778" w:type="dxa"/>
            <w:tcBorders>
              <w:top w:val="single" w:sz="4" w:space="0" w:color="000000"/>
              <w:left w:val="single" w:sz="4" w:space="0" w:color="000000"/>
              <w:bottom w:val="single" w:sz="4" w:space="0" w:color="000000"/>
              <w:right w:val="single" w:sz="4" w:space="0" w:color="000000"/>
            </w:tcBorders>
          </w:tcPr>
          <w:p w14:paraId="0CDF001F"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621467DF" w14:textId="77777777" w:rsidR="00294A6C" w:rsidRPr="00E866A8" w:rsidRDefault="00294A6C" w:rsidP="00294A6C">
            <w:pPr>
              <w:widowControl w:val="0"/>
              <w:autoSpaceDE w:val="0"/>
              <w:autoSpaceDN w:val="0"/>
              <w:adjustRightInd w:val="0"/>
              <w:spacing w:line="239" w:lineRule="auto"/>
              <w:ind w:left="102" w:right="143"/>
              <w:rPr>
                <w:i/>
                <w:lang w:val="en-US"/>
              </w:rPr>
            </w:pPr>
          </w:p>
        </w:tc>
        <w:tc>
          <w:tcPr>
            <w:tcW w:w="1181" w:type="dxa"/>
            <w:tcBorders>
              <w:top w:val="single" w:sz="4" w:space="0" w:color="000000"/>
              <w:left w:val="single" w:sz="4" w:space="0" w:color="000000"/>
              <w:bottom w:val="single" w:sz="4" w:space="0" w:color="000000"/>
              <w:right w:val="single" w:sz="4" w:space="0" w:color="000000"/>
            </w:tcBorders>
          </w:tcPr>
          <w:p w14:paraId="43E1C235"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6E4502F" w14:textId="77777777" w:rsidR="00294A6C" w:rsidRPr="00E866A8" w:rsidRDefault="00294A6C" w:rsidP="00294A6C">
            <w:pPr>
              <w:widowControl w:val="0"/>
              <w:autoSpaceDE w:val="0"/>
              <w:autoSpaceDN w:val="0"/>
              <w:adjustRightInd w:val="0"/>
              <w:spacing w:line="200" w:lineRule="exact"/>
              <w:rPr>
                <w:sz w:val="20"/>
                <w:lang w:val="en-US"/>
              </w:rPr>
            </w:pPr>
          </w:p>
          <w:p w14:paraId="3FE4E840" w14:textId="77777777" w:rsidR="00294A6C" w:rsidRPr="00E866A8" w:rsidRDefault="00294A6C" w:rsidP="00294A6C">
            <w:pPr>
              <w:widowControl w:val="0"/>
              <w:autoSpaceDE w:val="0"/>
              <w:autoSpaceDN w:val="0"/>
              <w:adjustRightInd w:val="0"/>
              <w:spacing w:line="200" w:lineRule="exact"/>
              <w:rPr>
                <w:sz w:val="20"/>
                <w:lang w:val="en-US"/>
              </w:rPr>
            </w:pPr>
          </w:p>
          <w:p w14:paraId="4BAEBC89" w14:textId="77777777" w:rsidR="00294A6C" w:rsidRPr="00E866A8" w:rsidRDefault="00294A6C" w:rsidP="00294A6C">
            <w:pPr>
              <w:widowControl w:val="0"/>
              <w:autoSpaceDE w:val="0"/>
              <w:autoSpaceDN w:val="0"/>
              <w:adjustRightInd w:val="0"/>
              <w:spacing w:line="200" w:lineRule="exact"/>
              <w:rPr>
                <w:sz w:val="20"/>
                <w:lang w:val="en-US"/>
              </w:rPr>
            </w:pPr>
          </w:p>
          <w:p w14:paraId="0983B315" w14:textId="77777777" w:rsidR="00294A6C" w:rsidRPr="00E866A8" w:rsidRDefault="00294A6C" w:rsidP="00294A6C">
            <w:pPr>
              <w:widowControl w:val="0"/>
              <w:autoSpaceDE w:val="0"/>
              <w:autoSpaceDN w:val="0"/>
              <w:adjustRightInd w:val="0"/>
              <w:ind w:left="365" w:right="345"/>
              <w:jc w:val="center"/>
              <w:rPr>
                <w:lang w:val="en-US"/>
              </w:rPr>
            </w:pPr>
            <w:r w:rsidRPr="00E866A8">
              <w:rPr>
                <w:rFonts w:ascii="Arial" w:hAnsi="Arial" w:cs="Arial"/>
                <w:w w:val="99"/>
                <w:sz w:val="22"/>
                <w:szCs w:val="22"/>
                <w:lang w:val="en-US"/>
              </w:rPr>
              <w:t>184</w:t>
            </w:r>
          </w:p>
        </w:tc>
        <w:tc>
          <w:tcPr>
            <w:tcW w:w="1087" w:type="dxa"/>
            <w:tcBorders>
              <w:top w:val="single" w:sz="4" w:space="0" w:color="000000"/>
              <w:left w:val="single" w:sz="4" w:space="0" w:color="000000"/>
              <w:bottom w:val="single" w:sz="4" w:space="0" w:color="000000"/>
              <w:right w:val="single" w:sz="4" w:space="0" w:color="000000"/>
            </w:tcBorders>
          </w:tcPr>
          <w:p w14:paraId="1C79E1E8"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0ADC3A61" w14:textId="77777777" w:rsidR="00294A6C" w:rsidRPr="00E866A8" w:rsidRDefault="00294A6C" w:rsidP="00294A6C">
            <w:pPr>
              <w:widowControl w:val="0"/>
              <w:autoSpaceDE w:val="0"/>
              <w:autoSpaceDN w:val="0"/>
              <w:adjustRightInd w:val="0"/>
              <w:spacing w:line="200" w:lineRule="exact"/>
              <w:rPr>
                <w:sz w:val="20"/>
                <w:lang w:val="en-US"/>
              </w:rPr>
            </w:pPr>
          </w:p>
          <w:p w14:paraId="3DB85E73" w14:textId="77777777" w:rsidR="00294A6C" w:rsidRPr="00E866A8" w:rsidRDefault="00294A6C" w:rsidP="00294A6C">
            <w:pPr>
              <w:widowControl w:val="0"/>
              <w:autoSpaceDE w:val="0"/>
              <w:autoSpaceDN w:val="0"/>
              <w:adjustRightInd w:val="0"/>
              <w:spacing w:line="200" w:lineRule="exact"/>
              <w:rPr>
                <w:sz w:val="20"/>
                <w:lang w:val="en-US"/>
              </w:rPr>
            </w:pPr>
          </w:p>
          <w:p w14:paraId="650C38FE" w14:textId="77777777" w:rsidR="00294A6C" w:rsidRPr="00E866A8" w:rsidRDefault="00294A6C" w:rsidP="00294A6C">
            <w:pPr>
              <w:widowControl w:val="0"/>
              <w:autoSpaceDE w:val="0"/>
              <w:autoSpaceDN w:val="0"/>
              <w:adjustRightInd w:val="0"/>
              <w:spacing w:line="200" w:lineRule="exact"/>
              <w:rPr>
                <w:sz w:val="20"/>
                <w:lang w:val="en-US"/>
              </w:rPr>
            </w:pPr>
          </w:p>
          <w:p w14:paraId="20F35299"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174</w:t>
            </w:r>
          </w:p>
        </w:tc>
        <w:tc>
          <w:tcPr>
            <w:tcW w:w="1088" w:type="dxa"/>
            <w:tcBorders>
              <w:top w:val="single" w:sz="4" w:space="0" w:color="000000"/>
              <w:left w:val="single" w:sz="4" w:space="0" w:color="000000"/>
              <w:bottom w:val="single" w:sz="4" w:space="0" w:color="000000"/>
              <w:right w:val="single" w:sz="4" w:space="0" w:color="000000"/>
            </w:tcBorders>
          </w:tcPr>
          <w:p w14:paraId="31B487C2"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75C8DE96" w14:textId="77777777" w:rsidR="00294A6C" w:rsidRPr="00E866A8" w:rsidRDefault="00294A6C" w:rsidP="00294A6C">
            <w:pPr>
              <w:widowControl w:val="0"/>
              <w:autoSpaceDE w:val="0"/>
              <w:autoSpaceDN w:val="0"/>
              <w:adjustRightInd w:val="0"/>
              <w:spacing w:line="200" w:lineRule="exact"/>
              <w:rPr>
                <w:sz w:val="20"/>
                <w:lang w:val="en-US"/>
              </w:rPr>
            </w:pPr>
          </w:p>
          <w:p w14:paraId="36101AC7" w14:textId="77777777" w:rsidR="00294A6C" w:rsidRPr="00E866A8" w:rsidRDefault="00294A6C" w:rsidP="00294A6C">
            <w:pPr>
              <w:widowControl w:val="0"/>
              <w:autoSpaceDE w:val="0"/>
              <w:autoSpaceDN w:val="0"/>
              <w:adjustRightInd w:val="0"/>
              <w:spacing w:line="200" w:lineRule="exact"/>
              <w:rPr>
                <w:sz w:val="20"/>
                <w:lang w:val="en-US"/>
              </w:rPr>
            </w:pPr>
          </w:p>
          <w:p w14:paraId="22E0088E" w14:textId="77777777" w:rsidR="00294A6C" w:rsidRPr="00E866A8" w:rsidRDefault="00294A6C" w:rsidP="00294A6C">
            <w:pPr>
              <w:widowControl w:val="0"/>
              <w:autoSpaceDE w:val="0"/>
              <w:autoSpaceDN w:val="0"/>
              <w:adjustRightInd w:val="0"/>
              <w:spacing w:line="200" w:lineRule="exact"/>
              <w:rPr>
                <w:sz w:val="20"/>
                <w:lang w:val="en-US"/>
              </w:rPr>
            </w:pPr>
          </w:p>
          <w:p w14:paraId="07B4F546"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387</w:t>
            </w:r>
          </w:p>
        </w:tc>
        <w:tc>
          <w:tcPr>
            <w:tcW w:w="1124" w:type="dxa"/>
            <w:tcBorders>
              <w:top w:val="single" w:sz="4" w:space="0" w:color="000000"/>
              <w:left w:val="single" w:sz="4" w:space="0" w:color="000000"/>
              <w:bottom w:val="single" w:sz="4" w:space="0" w:color="000000"/>
              <w:right w:val="single" w:sz="4" w:space="0" w:color="000000"/>
            </w:tcBorders>
          </w:tcPr>
          <w:p w14:paraId="44322F0F"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44427DE" w14:textId="77777777" w:rsidR="00294A6C" w:rsidRPr="00E866A8" w:rsidRDefault="00294A6C" w:rsidP="00294A6C">
            <w:pPr>
              <w:widowControl w:val="0"/>
              <w:autoSpaceDE w:val="0"/>
              <w:autoSpaceDN w:val="0"/>
              <w:adjustRightInd w:val="0"/>
              <w:spacing w:line="200" w:lineRule="exact"/>
              <w:rPr>
                <w:sz w:val="20"/>
                <w:lang w:val="en-US"/>
              </w:rPr>
            </w:pPr>
          </w:p>
          <w:p w14:paraId="55BA4C2F" w14:textId="77777777" w:rsidR="00294A6C" w:rsidRPr="00E866A8" w:rsidRDefault="00294A6C" w:rsidP="00294A6C">
            <w:pPr>
              <w:widowControl w:val="0"/>
              <w:autoSpaceDE w:val="0"/>
              <w:autoSpaceDN w:val="0"/>
              <w:adjustRightInd w:val="0"/>
              <w:spacing w:line="200" w:lineRule="exact"/>
              <w:rPr>
                <w:sz w:val="20"/>
                <w:lang w:val="en-US"/>
              </w:rPr>
            </w:pPr>
          </w:p>
          <w:p w14:paraId="67098D6D" w14:textId="77777777" w:rsidR="00294A6C" w:rsidRPr="00E866A8" w:rsidRDefault="00294A6C" w:rsidP="00294A6C">
            <w:pPr>
              <w:widowControl w:val="0"/>
              <w:autoSpaceDE w:val="0"/>
              <w:autoSpaceDN w:val="0"/>
              <w:adjustRightInd w:val="0"/>
              <w:spacing w:line="200" w:lineRule="exact"/>
              <w:rPr>
                <w:sz w:val="20"/>
                <w:lang w:val="en-US"/>
              </w:rPr>
            </w:pPr>
          </w:p>
          <w:p w14:paraId="74836D14" w14:textId="77777777" w:rsidR="00294A6C" w:rsidRPr="00E866A8" w:rsidRDefault="00294A6C" w:rsidP="00294A6C">
            <w:pPr>
              <w:widowControl w:val="0"/>
              <w:autoSpaceDE w:val="0"/>
              <w:autoSpaceDN w:val="0"/>
              <w:adjustRightInd w:val="0"/>
              <w:ind w:left="397" w:right="378"/>
              <w:jc w:val="center"/>
              <w:rPr>
                <w:lang w:val="en-US"/>
              </w:rPr>
            </w:pPr>
            <w:r w:rsidRPr="00E866A8">
              <w:rPr>
                <w:rFonts w:ascii="Arial" w:hAnsi="Arial" w:cs="Arial"/>
                <w:w w:val="99"/>
                <w:sz w:val="22"/>
                <w:szCs w:val="22"/>
                <w:lang w:val="en-US"/>
              </w:rPr>
              <w:t>93</w:t>
            </w:r>
          </w:p>
        </w:tc>
        <w:tc>
          <w:tcPr>
            <w:tcW w:w="1087" w:type="dxa"/>
            <w:tcBorders>
              <w:top w:val="single" w:sz="4" w:space="0" w:color="000000"/>
              <w:left w:val="single" w:sz="4" w:space="0" w:color="000000"/>
              <w:bottom w:val="single" w:sz="4" w:space="0" w:color="000000"/>
              <w:right w:val="single" w:sz="4" w:space="0" w:color="000000"/>
            </w:tcBorders>
          </w:tcPr>
          <w:p w14:paraId="70FC9A57"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5B9E209" w14:textId="77777777" w:rsidR="00294A6C" w:rsidRPr="00E866A8" w:rsidRDefault="00294A6C" w:rsidP="00294A6C">
            <w:pPr>
              <w:widowControl w:val="0"/>
              <w:autoSpaceDE w:val="0"/>
              <w:autoSpaceDN w:val="0"/>
              <w:adjustRightInd w:val="0"/>
              <w:spacing w:line="200" w:lineRule="exact"/>
              <w:rPr>
                <w:sz w:val="20"/>
                <w:lang w:val="en-US"/>
              </w:rPr>
            </w:pPr>
          </w:p>
          <w:p w14:paraId="6721326F" w14:textId="77777777" w:rsidR="00294A6C" w:rsidRPr="00E866A8" w:rsidRDefault="00294A6C" w:rsidP="00294A6C">
            <w:pPr>
              <w:widowControl w:val="0"/>
              <w:autoSpaceDE w:val="0"/>
              <w:autoSpaceDN w:val="0"/>
              <w:adjustRightInd w:val="0"/>
              <w:spacing w:line="200" w:lineRule="exact"/>
              <w:rPr>
                <w:sz w:val="20"/>
                <w:lang w:val="en-US"/>
              </w:rPr>
            </w:pPr>
          </w:p>
          <w:p w14:paraId="7F98AAE1" w14:textId="77777777" w:rsidR="00294A6C" w:rsidRPr="00E866A8" w:rsidRDefault="00294A6C" w:rsidP="00294A6C">
            <w:pPr>
              <w:widowControl w:val="0"/>
              <w:autoSpaceDE w:val="0"/>
              <w:autoSpaceDN w:val="0"/>
              <w:adjustRightInd w:val="0"/>
              <w:spacing w:line="200" w:lineRule="exact"/>
              <w:rPr>
                <w:sz w:val="20"/>
                <w:lang w:val="en-US"/>
              </w:rPr>
            </w:pPr>
          </w:p>
          <w:p w14:paraId="1EE082C9" w14:textId="77777777" w:rsidR="00294A6C" w:rsidRPr="00E866A8" w:rsidRDefault="00294A6C" w:rsidP="00294A6C">
            <w:pPr>
              <w:widowControl w:val="0"/>
              <w:autoSpaceDE w:val="0"/>
              <w:autoSpaceDN w:val="0"/>
              <w:adjustRightInd w:val="0"/>
              <w:ind w:left="379" w:right="359"/>
              <w:jc w:val="center"/>
              <w:rPr>
                <w:lang w:val="en-US"/>
              </w:rPr>
            </w:pPr>
            <w:r w:rsidRPr="00E866A8">
              <w:rPr>
                <w:rFonts w:ascii="Arial" w:hAnsi="Arial" w:cs="Arial"/>
                <w:w w:val="99"/>
                <w:sz w:val="22"/>
                <w:szCs w:val="22"/>
                <w:lang w:val="en-US"/>
              </w:rPr>
              <w:t>35</w:t>
            </w:r>
          </w:p>
        </w:tc>
        <w:tc>
          <w:tcPr>
            <w:tcW w:w="1127" w:type="dxa"/>
            <w:tcBorders>
              <w:top w:val="single" w:sz="4" w:space="0" w:color="000000"/>
              <w:left w:val="single" w:sz="4" w:space="0" w:color="000000"/>
              <w:bottom w:val="single" w:sz="4" w:space="0" w:color="000000"/>
              <w:right w:val="single" w:sz="4" w:space="0" w:color="000000"/>
            </w:tcBorders>
          </w:tcPr>
          <w:p w14:paraId="2606150A"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261E711" w14:textId="77777777" w:rsidR="00294A6C" w:rsidRPr="00E866A8" w:rsidRDefault="00294A6C" w:rsidP="00294A6C">
            <w:pPr>
              <w:widowControl w:val="0"/>
              <w:autoSpaceDE w:val="0"/>
              <w:autoSpaceDN w:val="0"/>
              <w:adjustRightInd w:val="0"/>
              <w:spacing w:line="200" w:lineRule="exact"/>
              <w:rPr>
                <w:sz w:val="20"/>
                <w:lang w:val="en-US"/>
              </w:rPr>
            </w:pPr>
          </w:p>
          <w:p w14:paraId="10EA4721" w14:textId="77777777" w:rsidR="00294A6C" w:rsidRPr="00E866A8" w:rsidRDefault="00294A6C" w:rsidP="00294A6C">
            <w:pPr>
              <w:widowControl w:val="0"/>
              <w:autoSpaceDE w:val="0"/>
              <w:autoSpaceDN w:val="0"/>
              <w:adjustRightInd w:val="0"/>
              <w:spacing w:line="200" w:lineRule="exact"/>
              <w:rPr>
                <w:sz w:val="20"/>
                <w:lang w:val="en-US"/>
              </w:rPr>
            </w:pPr>
          </w:p>
          <w:p w14:paraId="06B76933" w14:textId="77777777" w:rsidR="00294A6C" w:rsidRPr="00E866A8" w:rsidRDefault="00294A6C" w:rsidP="00294A6C">
            <w:pPr>
              <w:widowControl w:val="0"/>
              <w:autoSpaceDE w:val="0"/>
              <w:autoSpaceDN w:val="0"/>
              <w:adjustRightInd w:val="0"/>
              <w:spacing w:line="200" w:lineRule="exact"/>
              <w:rPr>
                <w:sz w:val="20"/>
                <w:lang w:val="en-US"/>
              </w:rPr>
            </w:pPr>
          </w:p>
          <w:p w14:paraId="454B8372" w14:textId="77777777" w:rsidR="00294A6C" w:rsidRPr="00E866A8" w:rsidRDefault="00294A6C" w:rsidP="00294A6C">
            <w:pPr>
              <w:widowControl w:val="0"/>
              <w:autoSpaceDE w:val="0"/>
              <w:autoSpaceDN w:val="0"/>
              <w:adjustRightInd w:val="0"/>
              <w:ind w:left="282" w:right="-20"/>
              <w:rPr>
                <w:lang w:val="en-US"/>
              </w:rPr>
            </w:pPr>
            <w:r w:rsidRPr="00E866A8">
              <w:rPr>
                <w:rFonts w:ascii="Arial" w:hAnsi="Arial" w:cs="Arial"/>
                <w:sz w:val="22"/>
                <w:szCs w:val="22"/>
                <w:lang w:val="en-US"/>
              </w:rPr>
              <w:t>1,215</w:t>
            </w:r>
          </w:p>
        </w:tc>
      </w:tr>
      <w:tr w:rsidR="00294A6C" w:rsidRPr="00E866A8" w14:paraId="6276AC5A" w14:textId="77777777" w:rsidTr="00294A6C">
        <w:trPr>
          <w:trHeight w:hRule="exact" w:val="930"/>
        </w:trPr>
        <w:tc>
          <w:tcPr>
            <w:tcW w:w="406" w:type="dxa"/>
            <w:tcBorders>
              <w:top w:val="single" w:sz="4" w:space="0" w:color="000000"/>
              <w:left w:val="single" w:sz="4" w:space="0" w:color="000000"/>
              <w:bottom w:val="single" w:sz="4" w:space="0" w:color="000000"/>
              <w:right w:val="single" w:sz="4" w:space="0" w:color="000000"/>
            </w:tcBorders>
          </w:tcPr>
          <w:p w14:paraId="4DCA0241"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59C56622" w14:textId="77777777" w:rsidR="00294A6C" w:rsidRPr="00E866A8" w:rsidRDefault="00294A6C" w:rsidP="00294A6C">
            <w:pPr>
              <w:widowControl w:val="0"/>
              <w:autoSpaceDE w:val="0"/>
              <w:autoSpaceDN w:val="0"/>
              <w:adjustRightInd w:val="0"/>
              <w:spacing w:line="200" w:lineRule="exact"/>
              <w:rPr>
                <w:sz w:val="20"/>
                <w:lang w:val="en-US"/>
              </w:rPr>
            </w:pPr>
          </w:p>
          <w:p w14:paraId="04EBFD1F" w14:textId="77777777" w:rsidR="00294A6C" w:rsidRPr="00E866A8" w:rsidRDefault="00294A6C" w:rsidP="00294A6C">
            <w:pPr>
              <w:widowControl w:val="0"/>
              <w:autoSpaceDE w:val="0"/>
              <w:autoSpaceDN w:val="0"/>
              <w:adjustRightInd w:val="0"/>
              <w:ind w:left="131" w:right="-20"/>
              <w:rPr>
                <w:lang w:val="en-US"/>
              </w:rPr>
            </w:pPr>
            <w:r w:rsidRPr="00E866A8">
              <w:rPr>
                <w:rFonts w:ascii="Arial" w:hAnsi="Arial" w:cs="Arial"/>
                <w:w w:val="108"/>
                <w:sz w:val="18"/>
                <w:szCs w:val="18"/>
                <w:lang w:val="en-US"/>
              </w:rPr>
              <w:t>B</w:t>
            </w:r>
          </w:p>
        </w:tc>
        <w:tc>
          <w:tcPr>
            <w:tcW w:w="1772" w:type="dxa"/>
            <w:tcBorders>
              <w:top w:val="single" w:sz="4" w:space="0" w:color="000000"/>
              <w:left w:val="single" w:sz="4" w:space="0" w:color="000000"/>
              <w:bottom w:val="single" w:sz="4" w:space="0" w:color="000000"/>
              <w:right w:val="single" w:sz="4" w:space="0" w:color="000000"/>
            </w:tcBorders>
          </w:tcPr>
          <w:p w14:paraId="6C5A4EC6"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5F8CEAD4" w14:textId="77777777" w:rsidR="00294A6C" w:rsidRPr="00E866A8" w:rsidRDefault="00294A6C" w:rsidP="00294A6C">
            <w:pPr>
              <w:widowControl w:val="0"/>
              <w:autoSpaceDE w:val="0"/>
              <w:autoSpaceDN w:val="0"/>
              <w:adjustRightInd w:val="0"/>
              <w:spacing w:line="239" w:lineRule="auto"/>
              <w:ind w:left="102" w:right="524"/>
              <w:rPr>
                <w:lang w:val="en-US"/>
              </w:rPr>
            </w:pPr>
          </w:p>
        </w:tc>
        <w:tc>
          <w:tcPr>
            <w:tcW w:w="1778" w:type="dxa"/>
            <w:tcBorders>
              <w:top w:val="single" w:sz="4" w:space="0" w:color="000000"/>
              <w:left w:val="single" w:sz="4" w:space="0" w:color="000000"/>
              <w:bottom w:val="single" w:sz="4" w:space="0" w:color="000000"/>
              <w:right w:val="single" w:sz="4" w:space="0" w:color="000000"/>
            </w:tcBorders>
          </w:tcPr>
          <w:p w14:paraId="3C19AC3F" w14:textId="77777777" w:rsidR="00294A6C" w:rsidRPr="00E866A8" w:rsidRDefault="00294A6C" w:rsidP="00294A6C">
            <w:pPr>
              <w:widowControl w:val="0"/>
              <w:autoSpaceDE w:val="0"/>
              <w:autoSpaceDN w:val="0"/>
              <w:adjustRightInd w:val="0"/>
              <w:spacing w:before="1" w:line="130" w:lineRule="exact"/>
              <w:rPr>
                <w:i/>
                <w:sz w:val="13"/>
                <w:szCs w:val="13"/>
                <w:lang w:val="en-US"/>
              </w:rPr>
            </w:pPr>
          </w:p>
          <w:p w14:paraId="3FF1AF93" w14:textId="77777777" w:rsidR="00294A6C" w:rsidRPr="00E866A8" w:rsidRDefault="00294A6C" w:rsidP="00294A6C">
            <w:pPr>
              <w:widowControl w:val="0"/>
              <w:autoSpaceDE w:val="0"/>
              <w:autoSpaceDN w:val="0"/>
              <w:adjustRightInd w:val="0"/>
              <w:spacing w:line="200" w:lineRule="exact"/>
              <w:rPr>
                <w:i/>
                <w:sz w:val="20"/>
                <w:lang w:val="en-US"/>
              </w:rPr>
            </w:pPr>
          </w:p>
          <w:p w14:paraId="35E96734" w14:textId="77777777" w:rsidR="00294A6C" w:rsidRPr="00E866A8" w:rsidRDefault="00294A6C" w:rsidP="00294A6C">
            <w:pPr>
              <w:widowControl w:val="0"/>
              <w:autoSpaceDE w:val="0"/>
              <w:autoSpaceDN w:val="0"/>
              <w:adjustRightInd w:val="0"/>
              <w:ind w:left="786" w:right="766"/>
              <w:jc w:val="center"/>
              <w:rPr>
                <w:i/>
                <w:lang w:val="en-US"/>
              </w:rPr>
            </w:pPr>
            <w:r w:rsidRPr="00E866A8">
              <w:rPr>
                <w:rFonts w:ascii="Arial" w:hAnsi="Arial" w:cs="Arial"/>
                <w:i/>
                <w:w w:val="99"/>
                <w:sz w:val="22"/>
                <w:szCs w:val="22"/>
                <w:lang w:val="en-US"/>
              </w:rPr>
              <w:t>#</w:t>
            </w:r>
          </w:p>
        </w:tc>
        <w:tc>
          <w:tcPr>
            <w:tcW w:w="1181" w:type="dxa"/>
            <w:tcBorders>
              <w:top w:val="single" w:sz="4" w:space="0" w:color="000000"/>
              <w:left w:val="single" w:sz="4" w:space="0" w:color="000000"/>
              <w:bottom w:val="single" w:sz="4" w:space="0" w:color="000000"/>
              <w:right w:val="single" w:sz="4" w:space="0" w:color="000000"/>
            </w:tcBorders>
          </w:tcPr>
          <w:p w14:paraId="562916B2" w14:textId="77777777" w:rsidR="00294A6C" w:rsidRPr="00E866A8" w:rsidRDefault="00294A6C" w:rsidP="00294A6C">
            <w:pPr>
              <w:widowControl w:val="0"/>
              <w:autoSpaceDE w:val="0"/>
              <w:autoSpaceDN w:val="0"/>
              <w:adjustRightInd w:val="0"/>
              <w:spacing w:line="130" w:lineRule="exact"/>
              <w:rPr>
                <w:sz w:val="13"/>
                <w:szCs w:val="13"/>
                <w:lang w:val="en-US"/>
              </w:rPr>
            </w:pPr>
          </w:p>
          <w:p w14:paraId="01589E95" w14:textId="77777777" w:rsidR="00294A6C" w:rsidRPr="00E866A8" w:rsidRDefault="00294A6C" w:rsidP="00294A6C">
            <w:pPr>
              <w:widowControl w:val="0"/>
              <w:autoSpaceDE w:val="0"/>
              <w:autoSpaceDN w:val="0"/>
              <w:adjustRightInd w:val="0"/>
              <w:spacing w:line="200" w:lineRule="exact"/>
              <w:rPr>
                <w:sz w:val="20"/>
                <w:lang w:val="en-US"/>
              </w:rPr>
            </w:pPr>
          </w:p>
          <w:p w14:paraId="3FC86D88" w14:textId="77777777" w:rsidR="00294A6C" w:rsidRPr="00E866A8" w:rsidRDefault="00294A6C" w:rsidP="00294A6C">
            <w:pPr>
              <w:widowControl w:val="0"/>
              <w:autoSpaceDE w:val="0"/>
              <w:autoSpaceDN w:val="0"/>
              <w:adjustRightInd w:val="0"/>
              <w:ind w:left="365" w:right="345"/>
              <w:jc w:val="center"/>
              <w:rPr>
                <w:lang w:val="en-US"/>
              </w:rPr>
            </w:pPr>
            <w:r w:rsidRPr="00E866A8">
              <w:rPr>
                <w:rFonts w:ascii="Arial" w:hAnsi="Arial" w:cs="Arial"/>
                <w:w w:val="99"/>
                <w:sz w:val="22"/>
                <w:szCs w:val="22"/>
                <w:lang w:val="en-US"/>
              </w:rPr>
              <w:t>213</w:t>
            </w:r>
          </w:p>
        </w:tc>
        <w:tc>
          <w:tcPr>
            <w:tcW w:w="1087" w:type="dxa"/>
            <w:tcBorders>
              <w:top w:val="single" w:sz="4" w:space="0" w:color="000000"/>
              <w:left w:val="single" w:sz="4" w:space="0" w:color="000000"/>
              <w:bottom w:val="single" w:sz="4" w:space="0" w:color="000000"/>
              <w:right w:val="single" w:sz="4" w:space="0" w:color="000000"/>
            </w:tcBorders>
          </w:tcPr>
          <w:p w14:paraId="071EC51D" w14:textId="77777777" w:rsidR="00294A6C" w:rsidRPr="00E866A8" w:rsidRDefault="00294A6C" w:rsidP="00294A6C">
            <w:pPr>
              <w:widowControl w:val="0"/>
              <w:autoSpaceDE w:val="0"/>
              <w:autoSpaceDN w:val="0"/>
              <w:adjustRightInd w:val="0"/>
              <w:spacing w:line="130" w:lineRule="exact"/>
              <w:rPr>
                <w:sz w:val="13"/>
                <w:szCs w:val="13"/>
                <w:lang w:val="en-US"/>
              </w:rPr>
            </w:pPr>
          </w:p>
          <w:p w14:paraId="427CAC26" w14:textId="77777777" w:rsidR="00294A6C" w:rsidRPr="00E866A8" w:rsidRDefault="00294A6C" w:rsidP="00294A6C">
            <w:pPr>
              <w:widowControl w:val="0"/>
              <w:autoSpaceDE w:val="0"/>
              <w:autoSpaceDN w:val="0"/>
              <w:adjustRightInd w:val="0"/>
              <w:spacing w:line="200" w:lineRule="exact"/>
              <w:rPr>
                <w:sz w:val="20"/>
                <w:lang w:val="en-US"/>
              </w:rPr>
            </w:pPr>
          </w:p>
          <w:p w14:paraId="43E4F3A3"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213</w:t>
            </w:r>
          </w:p>
        </w:tc>
        <w:tc>
          <w:tcPr>
            <w:tcW w:w="1088" w:type="dxa"/>
            <w:tcBorders>
              <w:top w:val="single" w:sz="4" w:space="0" w:color="000000"/>
              <w:left w:val="single" w:sz="4" w:space="0" w:color="000000"/>
              <w:bottom w:val="single" w:sz="4" w:space="0" w:color="000000"/>
              <w:right w:val="single" w:sz="4" w:space="0" w:color="000000"/>
            </w:tcBorders>
          </w:tcPr>
          <w:p w14:paraId="41639925" w14:textId="77777777" w:rsidR="00294A6C" w:rsidRPr="00E866A8" w:rsidRDefault="00294A6C" w:rsidP="00294A6C">
            <w:pPr>
              <w:widowControl w:val="0"/>
              <w:autoSpaceDE w:val="0"/>
              <w:autoSpaceDN w:val="0"/>
              <w:adjustRightInd w:val="0"/>
              <w:spacing w:line="130" w:lineRule="exact"/>
              <w:rPr>
                <w:sz w:val="13"/>
                <w:szCs w:val="13"/>
                <w:lang w:val="en-US"/>
              </w:rPr>
            </w:pPr>
          </w:p>
          <w:p w14:paraId="24F6ED9F" w14:textId="77777777" w:rsidR="00294A6C" w:rsidRPr="00E866A8" w:rsidRDefault="00294A6C" w:rsidP="00294A6C">
            <w:pPr>
              <w:widowControl w:val="0"/>
              <w:autoSpaceDE w:val="0"/>
              <w:autoSpaceDN w:val="0"/>
              <w:adjustRightInd w:val="0"/>
              <w:spacing w:line="200" w:lineRule="exact"/>
              <w:rPr>
                <w:sz w:val="20"/>
                <w:lang w:val="en-US"/>
              </w:rPr>
            </w:pPr>
          </w:p>
          <w:p w14:paraId="3006A3AF"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524</w:t>
            </w:r>
          </w:p>
        </w:tc>
        <w:tc>
          <w:tcPr>
            <w:tcW w:w="1124" w:type="dxa"/>
            <w:tcBorders>
              <w:top w:val="single" w:sz="4" w:space="0" w:color="000000"/>
              <w:left w:val="single" w:sz="4" w:space="0" w:color="000000"/>
              <w:bottom w:val="single" w:sz="4" w:space="0" w:color="000000"/>
              <w:right w:val="single" w:sz="4" w:space="0" w:color="000000"/>
            </w:tcBorders>
          </w:tcPr>
          <w:p w14:paraId="09C24FE3" w14:textId="77777777" w:rsidR="00294A6C" w:rsidRPr="00E866A8" w:rsidRDefault="00294A6C" w:rsidP="00294A6C">
            <w:pPr>
              <w:widowControl w:val="0"/>
              <w:autoSpaceDE w:val="0"/>
              <w:autoSpaceDN w:val="0"/>
              <w:adjustRightInd w:val="0"/>
              <w:spacing w:line="130" w:lineRule="exact"/>
              <w:rPr>
                <w:sz w:val="13"/>
                <w:szCs w:val="13"/>
                <w:lang w:val="en-US"/>
              </w:rPr>
            </w:pPr>
          </w:p>
          <w:p w14:paraId="7E7F6CBC" w14:textId="77777777" w:rsidR="00294A6C" w:rsidRPr="00E866A8" w:rsidRDefault="00294A6C" w:rsidP="00294A6C">
            <w:pPr>
              <w:widowControl w:val="0"/>
              <w:autoSpaceDE w:val="0"/>
              <w:autoSpaceDN w:val="0"/>
              <w:adjustRightInd w:val="0"/>
              <w:spacing w:line="200" w:lineRule="exact"/>
              <w:rPr>
                <w:sz w:val="20"/>
                <w:lang w:val="en-US"/>
              </w:rPr>
            </w:pPr>
          </w:p>
          <w:p w14:paraId="797B6E1E" w14:textId="77777777" w:rsidR="00294A6C" w:rsidRPr="00E866A8" w:rsidRDefault="00294A6C" w:rsidP="00294A6C">
            <w:pPr>
              <w:widowControl w:val="0"/>
              <w:autoSpaceDE w:val="0"/>
              <w:autoSpaceDN w:val="0"/>
              <w:adjustRightInd w:val="0"/>
              <w:ind w:left="335" w:right="317"/>
              <w:jc w:val="center"/>
              <w:rPr>
                <w:lang w:val="en-US"/>
              </w:rPr>
            </w:pPr>
            <w:r w:rsidRPr="00E866A8">
              <w:rPr>
                <w:rFonts w:ascii="Arial" w:hAnsi="Arial" w:cs="Arial"/>
                <w:w w:val="99"/>
                <w:sz w:val="22"/>
                <w:szCs w:val="22"/>
                <w:lang w:val="en-US"/>
              </w:rPr>
              <w:t>210</w:t>
            </w:r>
          </w:p>
        </w:tc>
        <w:tc>
          <w:tcPr>
            <w:tcW w:w="1087" w:type="dxa"/>
            <w:tcBorders>
              <w:top w:val="single" w:sz="4" w:space="0" w:color="000000"/>
              <w:left w:val="single" w:sz="4" w:space="0" w:color="000000"/>
              <w:bottom w:val="single" w:sz="4" w:space="0" w:color="000000"/>
              <w:right w:val="single" w:sz="4" w:space="0" w:color="000000"/>
            </w:tcBorders>
          </w:tcPr>
          <w:p w14:paraId="0F3C5EA0" w14:textId="77777777" w:rsidR="00294A6C" w:rsidRPr="00E866A8" w:rsidRDefault="00294A6C" w:rsidP="00294A6C">
            <w:pPr>
              <w:widowControl w:val="0"/>
              <w:autoSpaceDE w:val="0"/>
              <w:autoSpaceDN w:val="0"/>
              <w:adjustRightInd w:val="0"/>
              <w:spacing w:line="130" w:lineRule="exact"/>
              <w:rPr>
                <w:sz w:val="13"/>
                <w:szCs w:val="13"/>
                <w:lang w:val="en-US"/>
              </w:rPr>
            </w:pPr>
          </w:p>
          <w:p w14:paraId="1A06DEFE" w14:textId="77777777" w:rsidR="00294A6C" w:rsidRPr="00E866A8" w:rsidRDefault="00294A6C" w:rsidP="00294A6C">
            <w:pPr>
              <w:widowControl w:val="0"/>
              <w:autoSpaceDE w:val="0"/>
              <w:autoSpaceDN w:val="0"/>
              <w:adjustRightInd w:val="0"/>
              <w:spacing w:line="200" w:lineRule="exact"/>
              <w:rPr>
                <w:sz w:val="20"/>
                <w:lang w:val="en-US"/>
              </w:rPr>
            </w:pPr>
          </w:p>
          <w:p w14:paraId="14A578F6"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277</w:t>
            </w:r>
          </w:p>
        </w:tc>
        <w:tc>
          <w:tcPr>
            <w:tcW w:w="1127" w:type="dxa"/>
            <w:tcBorders>
              <w:top w:val="single" w:sz="4" w:space="0" w:color="000000"/>
              <w:left w:val="single" w:sz="4" w:space="0" w:color="000000"/>
              <w:bottom w:val="single" w:sz="4" w:space="0" w:color="000000"/>
              <w:right w:val="single" w:sz="4" w:space="0" w:color="000000"/>
            </w:tcBorders>
          </w:tcPr>
          <w:p w14:paraId="2B1E422C" w14:textId="77777777" w:rsidR="00294A6C" w:rsidRPr="00E866A8" w:rsidRDefault="00294A6C" w:rsidP="00294A6C">
            <w:pPr>
              <w:widowControl w:val="0"/>
              <w:autoSpaceDE w:val="0"/>
              <w:autoSpaceDN w:val="0"/>
              <w:adjustRightInd w:val="0"/>
              <w:spacing w:line="130" w:lineRule="exact"/>
              <w:rPr>
                <w:sz w:val="13"/>
                <w:szCs w:val="13"/>
                <w:lang w:val="en-US"/>
              </w:rPr>
            </w:pPr>
          </w:p>
          <w:p w14:paraId="42DD4C6E" w14:textId="77777777" w:rsidR="00294A6C" w:rsidRPr="00E866A8" w:rsidRDefault="00294A6C" w:rsidP="00294A6C">
            <w:pPr>
              <w:widowControl w:val="0"/>
              <w:autoSpaceDE w:val="0"/>
              <w:autoSpaceDN w:val="0"/>
              <w:adjustRightInd w:val="0"/>
              <w:spacing w:line="200" w:lineRule="exact"/>
              <w:rPr>
                <w:sz w:val="20"/>
                <w:lang w:val="en-US"/>
              </w:rPr>
            </w:pPr>
          </w:p>
          <w:p w14:paraId="3EC9E583" w14:textId="77777777" w:rsidR="00294A6C" w:rsidRPr="00E866A8" w:rsidRDefault="00294A6C" w:rsidP="00294A6C">
            <w:pPr>
              <w:widowControl w:val="0"/>
              <w:autoSpaceDE w:val="0"/>
              <w:autoSpaceDN w:val="0"/>
              <w:adjustRightInd w:val="0"/>
              <w:ind w:left="312" w:right="-20"/>
              <w:rPr>
                <w:lang w:val="en-US"/>
              </w:rPr>
            </w:pPr>
            <w:r w:rsidRPr="00E866A8">
              <w:rPr>
                <w:rFonts w:ascii="Arial" w:hAnsi="Arial" w:cs="Arial"/>
                <w:sz w:val="22"/>
                <w:szCs w:val="22"/>
                <w:lang w:val="en-US"/>
              </w:rPr>
              <w:t>1671</w:t>
            </w:r>
          </w:p>
        </w:tc>
      </w:tr>
    </w:tbl>
    <w:p w14:paraId="7DBEE9C2" w14:textId="77777777" w:rsidR="00294A6C" w:rsidRPr="00E866A8" w:rsidRDefault="00294A6C" w:rsidP="00294A6C">
      <w:pPr>
        <w:widowControl w:val="0"/>
        <w:autoSpaceDE w:val="0"/>
        <w:autoSpaceDN w:val="0"/>
        <w:adjustRightInd w:val="0"/>
        <w:rPr>
          <w:lang w:val="en-US"/>
        </w:rPr>
        <w:sectPr w:rsidR="00294A6C" w:rsidRPr="00E866A8">
          <w:pgSz w:w="11900" w:h="16840"/>
          <w:pgMar w:top="1360" w:right="500" w:bottom="1220" w:left="520" w:header="0" w:footer="1036" w:gutter="0"/>
          <w:cols w:space="720" w:equalWidth="0">
            <w:col w:w="10880"/>
          </w:cols>
          <w:noEndnote/>
        </w:sectPr>
      </w:pPr>
    </w:p>
    <w:p w14:paraId="201ABB5A" w14:textId="77777777" w:rsidR="00294A6C" w:rsidRPr="00E866A8" w:rsidRDefault="00294A6C" w:rsidP="00294A6C">
      <w:pPr>
        <w:widowControl w:val="0"/>
        <w:autoSpaceDE w:val="0"/>
        <w:autoSpaceDN w:val="0"/>
        <w:adjustRightInd w:val="0"/>
        <w:spacing w:before="9" w:line="90" w:lineRule="exact"/>
        <w:rPr>
          <w:sz w:val="9"/>
          <w:szCs w:val="9"/>
          <w:lang w:val="en-US"/>
        </w:rPr>
      </w:pPr>
    </w:p>
    <w:tbl>
      <w:tblPr>
        <w:tblW w:w="0" w:type="auto"/>
        <w:tblInd w:w="142" w:type="dxa"/>
        <w:tblLayout w:type="fixed"/>
        <w:tblCellMar>
          <w:left w:w="0" w:type="dxa"/>
          <w:right w:w="0" w:type="dxa"/>
        </w:tblCellMar>
        <w:tblLook w:val="0000" w:firstRow="0" w:lastRow="0" w:firstColumn="0" w:lastColumn="0" w:noHBand="0" w:noVBand="0"/>
      </w:tblPr>
      <w:tblGrid>
        <w:gridCol w:w="406"/>
        <w:gridCol w:w="1772"/>
        <w:gridCol w:w="1778"/>
        <w:gridCol w:w="1181"/>
        <w:gridCol w:w="1087"/>
        <w:gridCol w:w="1088"/>
        <w:gridCol w:w="1124"/>
        <w:gridCol w:w="1087"/>
        <w:gridCol w:w="1127"/>
      </w:tblGrid>
      <w:tr w:rsidR="00294A6C" w:rsidRPr="00E866A8" w14:paraId="713CE04C" w14:textId="77777777" w:rsidTr="00294A6C">
        <w:trPr>
          <w:trHeight w:hRule="exact" w:val="496"/>
        </w:trPr>
        <w:tc>
          <w:tcPr>
            <w:tcW w:w="406" w:type="dxa"/>
            <w:tcBorders>
              <w:top w:val="single" w:sz="4" w:space="0" w:color="000000"/>
              <w:left w:val="single" w:sz="4" w:space="0" w:color="000000"/>
              <w:bottom w:val="single" w:sz="4" w:space="0" w:color="000000"/>
              <w:right w:val="single" w:sz="4" w:space="0" w:color="000000"/>
            </w:tcBorders>
            <w:shd w:val="clear" w:color="auto" w:fill="002060"/>
          </w:tcPr>
          <w:p w14:paraId="3C92398C" w14:textId="77777777" w:rsidR="00294A6C" w:rsidRPr="00E866A8" w:rsidRDefault="00294A6C" w:rsidP="00294A6C">
            <w:pPr>
              <w:widowControl w:val="0"/>
              <w:autoSpaceDE w:val="0"/>
              <w:autoSpaceDN w:val="0"/>
              <w:adjustRightInd w:val="0"/>
              <w:rPr>
                <w:lang w:val="en-US"/>
              </w:rPr>
            </w:pPr>
          </w:p>
        </w:tc>
        <w:tc>
          <w:tcPr>
            <w:tcW w:w="1772" w:type="dxa"/>
            <w:tcBorders>
              <w:top w:val="single" w:sz="4" w:space="0" w:color="000000"/>
              <w:left w:val="single" w:sz="4" w:space="0" w:color="000000"/>
              <w:bottom w:val="single" w:sz="4" w:space="0" w:color="000000"/>
              <w:right w:val="single" w:sz="4" w:space="0" w:color="000000"/>
            </w:tcBorders>
            <w:shd w:val="clear" w:color="auto" w:fill="002060"/>
          </w:tcPr>
          <w:p w14:paraId="50B67F22" w14:textId="77777777" w:rsidR="00294A6C" w:rsidRPr="00E866A8" w:rsidRDefault="00294A6C" w:rsidP="00294A6C">
            <w:pPr>
              <w:widowControl w:val="0"/>
              <w:autoSpaceDE w:val="0"/>
              <w:autoSpaceDN w:val="0"/>
              <w:adjustRightInd w:val="0"/>
              <w:rPr>
                <w:lang w:val="en-US"/>
              </w:rPr>
            </w:pPr>
          </w:p>
        </w:tc>
        <w:tc>
          <w:tcPr>
            <w:tcW w:w="1778" w:type="dxa"/>
            <w:tcBorders>
              <w:top w:val="single" w:sz="4" w:space="0" w:color="000000"/>
              <w:left w:val="single" w:sz="4" w:space="0" w:color="000000"/>
              <w:bottom w:val="single" w:sz="4" w:space="0" w:color="000000"/>
              <w:right w:val="single" w:sz="4" w:space="0" w:color="000000"/>
            </w:tcBorders>
            <w:shd w:val="clear" w:color="auto" w:fill="002060"/>
          </w:tcPr>
          <w:p w14:paraId="04381BF0" w14:textId="77777777" w:rsidR="00294A6C" w:rsidRPr="00E866A8" w:rsidRDefault="00294A6C" w:rsidP="00294A6C">
            <w:pPr>
              <w:widowControl w:val="0"/>
              <w:autoSpaceDE w:val="0"/>
              <w:autoSpaceDN w:val="0"/>
              <w:adjustRightInd w:val="0"/>
              <w:spacing w:before="5" w:line="130" w:lineRule="exact"/>
              <w:rPr>
                <w:sz w:val="13"/>
                <w:szCs w:val="13"/>
                <w:lang w:val="en-US"/>
              </w:rPr>
            </w:pPr>
          </w:p>
          <w:p w14:paraId="77947ED5" w14:textId="77777777" w:rsidR="00294A6C" w:rsidRPr="00E866A8" w:rsidRDefault="00294A6C" w:rsidP="00294A6C">
            <w:pPr>
              <w:widowControl w:val="0"/>
              <w:autoSpaceDE w:val="0"/>
              <w:autoSpaceDN w:val="0"/>
              <w:adjustRightInd w:val="0"/>
              <w:ind w:left="478" w:right="-20"/>
              <w:rPr>
                <w:lang w:val="en-US"/>
              </w:rPr>
            </w:pPr>
            <w:r w:rsidRPr="00E866A8">
              <w:rPr>
                <w:rFonts w:ascii="Arial" w:hAnsi="Arial" w:cs="Arial"/>
                <w:color w:val="FFFFFF"/>
                <w:w w:val="108"/>
                <w:sz w:val="18"/>
                <w:szCs w:val="18"/>
                <w:lang w:val="en-US"/>
              </w:rPr>
              <w:t>Formulas</w:t>
            </w:r>
          </w:p>
        </w:tc>
        <w:tc>
          <w:tcPr>
            <w:tcW w:w="1181" w:type="dxa"/>
            <w:tcBorders>
              <w:top w:val="single" w:sz="4" w:space="0" w:color="000000"/>
              <w:left w:val="single" w:sz="4" w:space="0" w:color="000000"/>
              <w:bottom w:val="single" w:sz="4" w:space="0" w:color="000000"/>
              <w:right w:val="single" w:sz="4" w:space="0" w:color="000000"/>
            </w:tcBorders>
            <w:shd w:val="clear" w:color="auto" w:fill="002060"/>
          </w:tcPr>
          <w:p w14:paraId="16D29782" w14:textId="77777777" w:rsidR="00294A6C" w:rsidRPr="00E866A8" w:rsidRDefault="00294A6C" w:rsidP="00294A6C">
            <w:pPr>
              <w:widowControl w:val="0"/>
              <w:autoSpaceDE w:val="0"/>
              <w:autoSpaceDN w:val="0"/>
              <w:adjustRightInd w:val="0"/>
              <w:spacing w:before="79"/>
              <w:ind w:left="102" w:right="58" w:firstLine="149"/>
              <w:rPr>
                <w:lang w:val="en-US"/>
              </w:rPr>
            </w:pPr>
            <w:r w:rsidRPr="00E866A8">
              <w:rPr>
                <w:rFonts w:ascii="Arial" w:hAnsi="Arial" w:cs="Arial"/>
                <w:noProof/>
                <w:color w:val="FFFFFF"/>
                <w:spacing w:val="1"/>
                <w:w w:val="104"/>
                <w:sz w:val="14"/>
                <w:szCs w:val="14"/>
                <w:lang w:val="en-US"/>
              </w:rPr>
              <w:t>D</w:t>
            </w:r>
            <w:r w:rsidRPr="00E866A8">
              <w:rPr>
                <w:rFonts w:ascii="Arial" w:hAnsi="Arial" w:cs="Arial"/>
                <w:noProof/>
                <w:color w:val="FFFFFF"/>
                <w:spacing w:val="-3"/>
                <w:w w:val="104"/>
                <w:sz w:val="14"/>
                <w:szCs w:val="14"/>
                <w:lang w:val="en-US"/>
              </w:rPr>
              <w:t>A</w:t>
            </w:r>
            <w:r w:rsidRPr="00E866A8">
              <w:rPr>
                <w:rFonts w:ascii="Arial" w:hAnsi="Arial" w:cs="Arial"/>
                <w:noProof/>
                <w:color w:val="FFFFFF"/>
                <w:spacing w:val="1"/>
                <w:w w:val="104"/>
                <w:sz w:val="14"/>
                <w:szCs w:val="14"/>
                <w:lang w:val="en-US"/>
              </w:rPr>
              <w:t>K</w:t>
            </w:r>
            <w:r w:rsidRPr="00E866A8">
              <w:rPr>
                <w:rFonts w:ascii="Arial" w:hAnsi="Arial" w:cs="Arial"/>
                <w:noProof/>
                <w:color w:val="FFFFFF"/>
                <w:spacing w:val="-1"/>
                <w:w w:val="104"/>
                <w:sz w:val="14"/>
                <w:szCs w:val="14"/>
                <w:lang w:val="en-US"/>
              </w:rPr>
              <w:t>H</w:t>
            </w:r>
            <w:r w:rsidRPr="00E866A8">
              <w:rPr>
                <w:rFonts w:ascii="Arial" w:hAnsi="Arial" w:cs="Arial"/>
                <w:noProof/>
                <w:color w:val="FFFFFF"/>
                <w:spacing w:val="-1"/>
                <w:w w:val="110"/>
                <w:sz w:val="14"/>
                <w:szCs w:val="14"/>
                <w:lang w:val="en-US"/>
              </w:rPr>
              <w:t>L</w:t>
            </w:r>
            <w:r w:rsidRPr="00E866A8">
              <w:rPr>
                <w:rFonts w:ascii="Arial" w:hAnsi="Arial" w:cs="Arial"/>
                <w:noProof/>
                <w:color w:val="FFFFFF"/>
                <w:sz w:val="14"/>
                <w:szCs w:val="14"/>
                <w:lang w:val="en-US"/>
              </w:rPr>
              <w:t xml:space="preserve">ET </w:t>
            </w:r>
            <w:r w:rsidRPr="00E866A8">
              <w:rPr>
                <w:rFonts w:ascii="Arial" w:hAnsi="Arial" w:cs="Arial"/>
                <w:noProof/>
                <w:color w:val="FFFFFF"/>
                <w:spacing w:val="-1"/>
                <w:sz w:val="14"/>
                <w:szCs w:val="14"/>
                <w:lang w:val="en-US"/>
              </w:rPr>
              <w:t>N</w:t>
            </w:r>
            <w:r w:rsidRPr="00E866A8">
              <w:rPr>
                <w:rFonts w:ascii="Arial" w:hAnsi="Arial" w:cs="Arial"/>
                <w:noProof/>
                <w:color w:val="FFFFFF"/>
                <w:sz w:val="14"/>
                <w:szCs w:val="14"/>
                <w:lang w:val="en-US"/>
              </w:rPr>
              <w:t>O</w:t>
            </w:r>
            <w:r w:rsidRPr="00E866A8">
              <w:rPr>
                <w:rFonts w:ascii="Arial" w:hAnsi="Arial" w:cs="Arial"/>
                <w:noProof/>
                <w:color w:val="FFFFFF"/>
                <w:w w:val="104"/>
                <w:sz w:val="14"/>
                <w:szCs w:val="14"/>
                <w:lang w:val="en-US"/>
              </w:rPr>
              <w:t>U</w:t>
            </w:r>
            <w:r w:rsidRPr="00E866A8">
              <w:rPr>
                <w:rFonts w:ascii="Arial" w:hAnsi="Arial" w:cs="Arial"/>
                <w:noProof/>
                <w:color w:val="FFFFFF"/>
                <w:spacing w:val="-3"/>
                <w:w w:val="104"/>
                <w:sz w:val="14"/>
                <w:szCs w:val="14"/>
                <w:lang w:val="en-US"/>
              </w:rPr>
              <w:t>A</w:t>
            </w:r>
            <w:r w:rsidRPr="00E866A8">
              <w:rPr>
                <w:rFonts w:ascii="Arial" w:hAnsi="Arial" w:cs="Arial"/>
                <w:noProof/>
                <w:color w:val="FFFFFF"/>
                <w:sz w:val="14"/>
                <w:szCs w:val="14"/>
                <w:lang w:val="en-US"/>
              </w:rPr>
              <w:t>D</w:t>
            </w:r>
            <w:r w:rsidRPr="00E866A8">
              <w:rPr>
                <w:rFonts w:ascii="Arial" w:hAnsi="Arial" w:cs="Arial"/>
                <w:noProof/>
                <w:color w:val="FFFFFF"/>
                <w:spacing w:val="-1"/>
                <w:sz w:val="14"/>
                <w:szCs w:val="14"/>
                <w:lang w:val="en-US"/>
              </w:rPr>
              <w:t>H</w:t>
            </w:r>
            <w:r w:rsidRPr="00E866A8">
              <w:rPr>
                <w:rFonts w:ascii="Arial" w:hAnsi="Arial" w:cs="Arial"/>
                <w:noProof/>
                <w:color w:val="FFFFFF"/>
                <w:w w:val="106"/>
                <w:sz w:val="14"/>
                <w:szCs w:val="14"/>
                <w:lang w:val="en-US"/>
              </w:rPr>
              <w:t>I</w:t>
            </w:r>
            <w:r w:rsidRPr="00E866A8">
              <w:rPr>
                <w:rFonts w:ascii="Arial" w:hAnsi="Arial" w:cs="Arial"/>
                <w:noProof/>
                <w:color w:val="FFFFFF"/>
                <w:spacing w:val="-1"/>
                <w:w w:val="106"/>
                <w:sz w:val="14"/>
                <w:szCs w:val="14"/>
                <w:lang w:val="en-US"/>
              </w:rPr>
              <w:t>B</w:t>
            </w:r>
            <w:r w:rsidRPr="00E866A8">
              <w:rPr>
                <w:rFonts w:ascii="Arial" w:hAnsi="Arial" w:cs="Arial"/>
                <w:noProof/>
                <w:color w:val="FFFFFF"/>
                <w:sz w:val="14"/>
                <w:szCs w:val="14"/>
                <w:lang w:val="en-US"/>
              </w:rPr>
              <w:t>OU</w:t>
            </w:r>
          </w:p>
        </w:tc>
        <w:tc>
          <w:tcPr>
            <w:tcW w:w="1087" w:type="dxa"/>
            <w:tcBorders>
              <w:top w:val="single" w:sz="4" w:space="0" w:color="000000"/>
              <w:left w:val="single" w:sz="4" w:space="0" w:color="000000"/>
              <w:bottom w:val="single" w:sz="4" w:space="0" w:color="000000"/>
              <w:right w:val="single" w:sz="4" w:space="0" w:color="000000"/>
            </w:tcBorders>
            <w:shd w:val="clear" w:color="auto" w:fill="002060"/>
          </w:tcPr>
          <w:p w14:paraId="280B1FE2" w14:textId="77777777" w:rsidR="00294A6C" w:rsidRPr="00E866A8" w:rsidRDefault="00294A6C" w:rsidP="00294A6C">
            <w:pPr>
              <w:widowControl w:val="0"/>
              <w:autoSpaceDE w:val="0"/>
              <w:autoSpaceDN w:val="0"/>
              <w:adjustRightInd w:val="0"/>
              <w:spacing w:before="8" w:line="140" w:lineRule="exact"/>
              <w:rPr>
                <w:sz w:val="14"/>
                <w:szCs w:val="14"/>
                <w:lang w:val="en-US"/>
              </w:rPr>
            </w:pPr>
          </w:p>
          <w:p w14:paraId="4DD2E9C8" w14:textId="77777777" w:rsidR="00294A6C" w:rsidRPr="00E866A8" w:rsidRDefault="00294A6C" w:rsidP="00294A6C">
            <w:pPr>
              <w:widowControl w:val="0"/>
              <w:autoSpaceDE w:val="0"/>
              <w:autoSpaceDN w:val="0"/>
              <w:adjustRightInd w:val="0"/>
              <w:ind w:left="205" w:right="-20"/>
              <w:rPr>
                <w:lang w:val="en-US"/>
              </w:rPr>
            </w:pPr>
            <w:r w:rsidRPr="00E866A8">
              <w:rPr>
                <w:rFonts w:ascii="Arial" w:hAnsi="Arial" w:cs="Arial"/>
                <w:noProof/>
                <w:color w:val="FFFFFF"/>
                <w:spacing w:val="2"/>
                <w:w w:val="104"/>
                <w:sz w:val="16"/>
                <w:szCs w:val="16"/>
                <w:lang w:val="en-US"/>
              </w:rPr>
              <w:t>T</w:t>
            </w:r>
            <w:r w:rsidRPr="00E866A8">
              <w:rPr>
                <w:rFonts w:ascii="Arial" w:hAnsi="Arial" w:cs="Arial"/>
                <w:noProof/>
                <w:color w:val="FFFFFF"/>
                <w:spacing w:val="-4"/>
                <w:w w:val="104"/>
                <w:sz w:val="16"/>
                <w:szCs w:val="16"/>
                <w:lang w:val="en-US"/>
              </w:rPr>
              <w:t>A</w:t>
            </w:r>
            <w:r w:rsidRPr="00E866A8">
              <w:rPr>
                <w:rFonts w:ascii="Arial" w:hAnsi="Arial" w:cs="Arial"/>
                <w:noProof/>
                <w:color w:val="FFFFFF"/>
                <w:spacing w:val="3"/>
                <w:w w:val="99"/>
                <w:sz w:val="16"/>
                <w:szCs w:val="16"/>
                <w:lang w:val="en-US"/>
              </w:rPr>
              <w:t>G</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N</w:t>
            </w:r>
            <w:r w:rsidRPr="00E866A8">
              <w:rPr>
                <w:rFonts w:ascii="Arial" w:hAnsi="Arial" w:cs="Arial"/>
                <w:noProof/>
                <w:color w:val="FFFFFF"/>
                <w:w w:val="99"/>
                <w:sz w:val="16"/>
                <w:szCs w:val="16"/>
                <w:lang w:val="en-US"/>
              </w:rPr>
              <w:t>T</w:t>
            </w:r>
          </w:p>
        </w:tc>
        <w:tc>
          <w:tcPr>
            <w:tcW w:w="1088" w:type="dxa"/>
            <w:tcBorders>
              <w:top w:val="single" w:sz="4" w:space="0" w:color="000000"/>
              <w:left w:val="single" w:sz="4" w:space="0" w:color="000000"/>
              <w:bottom w:val="single" w:sz="4" w:space="0" w:color="000000"/>
              <w:right w:val="single" w:sz="4" w:space="0" w:color="000000"/>
            </w:tcBorders>
            <w:shd w:val="clear" w:color="auto" w:fill="002060"/>
          </w:tcPr>
          <w:p w14:paraId="2F5F7ED7" w14:textId="77777777" w:rsidR="00294A6C" w:rsidRPr="00E866A8" w:rsidRDefault="00294A6C" w:rsidP="00294A6C">
            <w:pPr>
              <w:widowControl w:val="0"/>
              <w:autoSpaceDE w:val="0"/>
              <w:autoSpaceDN w:val="0"/>
              <w:adjustRightInd w:val="0"/>
              <w:spacing w:before="58" w:line="184" w:lineRule="exact"/>
              <w:ind w:left="307" w:right="202" w:hanging="58"/>
              <w:rPr>
                <w:lang w:val="en-US"/>
              </w:rPr>
            </w:pPr>
            <w:r w:rsidRPr="00E866A8">
              <w:rPr>
                <w:rFonts w:ascii="Arial" w:hAnsi="Arial" w:cs="Arial"/>
                <w:noProof/>
                <w:color w:val="FFFFFF"/>
                <w:sz w:val="16"/>
                <w:szCs w:val="16"/>
                <w:lang w:val="en-US"/>
              </w:rPr>
              <w:t xml:space="preserve">GUIDIM </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H</w:t>
            </w:r>
            <w:r w:rsidRPr="00E866A8">
              <w:rPr>
                <w:rFonts w:ascii="Arial" w:hAnsi="Arial" w:cs="Arial"/>
                <w:noProof/>
                <w:color w:val="FFFFFF"/>
                <w:w w:val="108"/>
                <w:sz w:val="16"/>
                <w:szCs w:val="16"/>
                <w:lang w:val="en-US"/>
              </w:rPr>
              <w:t>A</w:t>
            </w:r>
          </w:p>
        </w:tc>
        <w:tc>
          <w:tcPr>
            <w:tcW w:w="1124" w:type="dxa"/>
            <w:tcBorders>
              <w:top w:val="single" w:sz="4" w:space="0" w:color="000000"/>
              <w:left w:val="single" w:sz="4" w:space="0" w:color="000000"/>
              <w:bottom w:val="single" w:sz="4" w:space="0" w:color="000000"/>
              <w:right w:val="single" w:sz="4" w:space="0" w:color="000000"/>
            </w:tcBorders>
            <w:shd w:val="clear" w:color="auto" w:fill="002060"/>
          </w:tcPr>
          <w:p w14:paraId="7D91C822" w14:textId="77777777" w:rsidR="00294A6C" w:rsidRPr="00E866A8" w:rsidRDefault="00294A6C" w:rsidP="00294A6C">
            <w:pPr>
              <w:widowControl w:val="0"/>
              <w:autoSpaceDE w:val="0"/>
              <w:autoSpaceDN w:val="0"/>
              <w:adjustRightInd w:val="0"/>
              <w:spacing w:before="58" w:line="184" w:lineRule="exact"/>
              <w:ind w:left="143" w:right="97" w:firstLine="209"/>
              <w:rPr>
                <w:lang w:val="en-US"/>
              </w:rPr>
            </w:pPr>
            <w:r w:rsidRPr="00E866A8">
              <w:rPr>
                <w:rFonts w:ascii="Arial" w:hAnsi="Arial" w:cs="Arial"/>
                <w:noProof/>
                <w:color w:val="FFFFFF"/>
                <w:sz w:val="16"/>
                <w:szCs w:val="16"/>
                <w:lang w:val="en-US"/>
              </w:rPr>
              <w:t>TIRIS ZEMMO</w:t>
            </w:r>
            <w:r w:rsidRPr="00E866A8">
              <w:rPr>
                <w:rFonts w:ascii="Arial" w:hAnsi="Arial" w:cs="Arial"/>
                <w:noProof/>
                <w:color w:val="FFFFFF"/>
                <w:spacing w:val="1"/>
                <w:sz w:val="16"/>
                <w:szCs w:val="16"/>
                <w:lang w:val="en-US"/>
              </w:rPr>
              <w:t>U</w:t>
            </w:r>
            <w:r w:rsidRPr="00E866A8">
              <w:rPr>
                <w:rFonts w:ascii="Arial" w:hAnsi="Arial" w:cs="Arial"/>
                <w:noProof/>
                <w:color w:val="FFFFFF"/>
                <w:sz w:val="16"/>
                <w:szCs w:val="16"/>
                <w:lang w:val="en-US"/>
              </w:rPr>
              <w:t>R</w:t>
            </w:r>
          </w:p>
        </w:tc>
        <w:tc>
          <w:tcPr>
            <w:tcW w:w="1087" w:type="dxa"/>
            <w:tcBorders>
              <w:top w:val="single" w:sz="4" w:space="0" w:color="000000"/>
              <w:left w:val="single" w:sz="4" w:space="0" w:color="000000"/>
              <w:bottom w:val="single" w:sz="4" w:space="0" w:color="000000"/>
              <w:right w:val="single" w:sz="4" w:space="0" w:color="000000"/>
            </w:tcBorders>
            <w:shd w:val="clear" w:color="auto" w:fill="002060"/>
          </w:tcPr>
          <w:p w14:paraId="5CB7ABDF" w14:textId="77777777" w:rsidR="00294A6C" w:rsidRPr="00E866A8" w:rsidRDefault="00294A6C" w:rsidP="00294A6C">
            <w:pPr>
              <w:widowControl w:val="0"/>
              <w:autoSpaceDE w:val="0"/>
              <w:autoSpaceDN w:val="0"/>
              <w:adjustRightInd w:val="0"/>
              <w:spacing w:before="8" w:line="140" w:lineRule="exact"/>
              <w:rPr>
                <w:sz w:val="14"/>
                <w:szCs w:val="14"/>
                <w:lang w:val="en-US"/>
              </w:rPr>
            </w:pPr>
          </w:p>
          <w:p w14:paraId="0D497D08" w14:textId="77777777" w:rsidR="00294A6C" w:rsidRPr="00E866A8" w:rsidRDefault="00294A6C" w:rsidP="00294A6C">
            <w:pPr>
              <w:widowControl w:val="0"/>
              <w:autoSpaceDE w:val="0"/>
              <w:autoSpaceDN w:val="0"/>
              <w:adjustRightInd w:val="0"/>
              <w:ind w:left="240" w:right="-20"/>
              <w:rPr>
                <w:lang w:val="en-US"/>
              </w:rPr>
            </w:pPr>
            <w:r w:rsidRPr="00E866A8">
              <w:rPr>
                <w:rFonts w:ascii="Arial" w:hAnsi="Arial" w:cs="Arial"/>
                <w:noProof/>
                <w:color w:val="FFFFFF"/>
                <w:sz w:val="16"/>
                <w:szCs w:val="16"/>
                <w:lang w:val="en-US"/>
              </w:rPr>
              <w:t>INCHIRI</w:t>
            </w:r>
          </w:p>
        </w:tc>
        <w:tc>
          <w:tcPr>
            <w:tcW w:w="1127" w:type="dxa"/>
            <w:tcBorders>
              <w:top w:val="single" w:sz="4" w:space="0" w:color="000000"/>
              <w:left w:val="single" w:sz="4" w:space="0" w:color="000000"/>
              <w:bottom w:val="single" w:sz="4" w:space="0" w:color="000000"/>
              <w:right w:val="single" w:sz="4" w:space="0" w:color="000000"/>
            </w:tcBorders>
            <w:shd w:val="clear" w:color="auto" w:fill="002060"/>
          </w:tcPr>
          <w:p w14:paraId="574E486A" w14:textId="77777777" w:rsidR="00294A6C" w:rsidRPr="00E866A8" w:rsidRDefault="00294A6C" w:rsidP="00294A6C">
            <w:pPr>
              <w:widowControl w:val="0"/>
              <w:autoSpaceDE w:val="0"/>
              <w:autoSpaceDN w:val="0"/>
              <w:adjustRightInd w:val="0"/>
              <w:spacing w:before="58" w:line="184" w:lineRule="exact"/>
              <w:ind w:left="282" w:right="207" w:hanging="18"/>
              <w:rPr>
                <w:lang w:val="en-US"/>
              </w:rPr>
            </w:pPr>
            <w:r w:rsidRPr="00E866A8">
              <w:rPr>
                <w:rFonts w:ascii="Arial" w:hAnsi="Arial" w:cs="Arial"/>
                <w:noProof/>
                <w:color w:val="FFFFFF"/>
                <w:w w:val="99"/>
                <w:sz w:val="16"/>
                <w:szCs w:val="16"/>
                <w:lang w:val="en-US"/>
              </w:rPr>
              <w:t>NO</w:t>
            </w:r>
            <w:r w:rsidRPr="00E866A8">
              <w:rPr>
                <w:rFonts w:ascii="Arial" w:hAnsi="Arial" w:cs="Arial"/>
                <w:noProof/>
                <w:color w:val="FFFFFF"/>
                <w:spacing w:val="4"/>
                <w:w w:val="99"/>
                <w:sz w:val="16"/>
                <w:szCs w:val="16"/>
                <w:lang w:val="en-US"/>
              </w:rPr>
              <w:t>U</w:t>
            </w:r>
            <w:r w:rsidRPr="00E866A8">
              <w:rPr>
                <w:rFonts w:ascii="Arial" w:hAnsi="Arial" w:cs="Arial"/>
                <w:noProof/>
                <w:color w:val="FFFFFF"/>
                <w:spacing w:val="-4"/>
                <w:w w:val="108"/>
                <w:sz w:val="16"/>
                <w:szCs w:val="16"/>
                <w:lang w:val="en-US"/>
              </w:rPr>
              <w:t>A</w:t>
            </w:r>
            <w:r w:rsidRPr="00E866A8">
              <w:rPr>
                <w:rFonts w:ascii="Arial" w:hAnsi="Arial" w:cs="Arial"/>
                <w:noProof/>
                <w:color w:val="FFFFFF"/>
                <w:w w:val="108"/>
                <w:sz w:val="16"/>
                <w:szCs w:val="16"/>
                <w:lang w:val="en-US"/>
              </w:rPr>
              <w:t xml:space="preserve">K </w:t>
            </w:r>
            <w:r w:rsidRPr="00E866A8">
              <w:rPr>
                <w:rFonts w:ascii="Arial" w:hAnsi="Arial" w:cs="Arial"/>
                <w:noProof/>
                <w:color w:val="FFFFFF"/>
                <w:sz w:val="16"/>
                <w:szCs w:val="16"/>
                <w:lang w:val="en-US"/>
              </w:rPr>
              <w:t>CHOTT</w:t>
            </w:r>
          </w:p>
        </w:tc>
      </w:tr>
      <w:tr w:rsidR="00294A6C" w:rsidRPr="00E866A8" w14:paraId="536DCB56" w14:textId="77777777" w:rsidTr="00294A6C">
        <w:trPr>
          <w:trHeight w:hRule="exact" w:val="1849"/>
        </w:trPr>
        <w:tc>
          <w:tcPr>
            <w:tcW w:w="406" w:type="dxa"/>
            <w:tcBorders>
              <w:top w:val="single" w:sz="4" w:space="0" w:color="000000"/>
              <w:left w:val="single" w:sz="4" w:space="0" w:color="000000"/>
              <w:bottom w:val="single" w:sz="4" w:space="0" w:color="000000"/>
              <w:right w:val="single" w:sz="4" w:space="0" w:color="000000"/>
            </w:tcBorders>
          </w:tcPr>
          <w:p w14:paraId="4775C2FD" w14:textId="77777777" w:rsidR="00294A6C" w:rsidRPr="00E866A8" w:rsidRDefault="00294A6C" w:rsidP="00294A6C">
            <w:pPr>
              <w:widowControl w:val="0"/>
              <w:autoSpaceDE w:val="0"/>
              <w:autoSpaceDN w:val="0"/>
              <w:adjustRightInd w:val="0"/>
              <w:spacing w:line="200" w:lineRule="exact"/>
              <w:rPr>
                <w:sz w:val="20"/>
                <w:lang w:val="en-US"/>
              </w:rPr>
            </w:pPr>
          </w:p>
          <w:p w14:paraId="0BC635A9" w14:textId="77777777" w:rsidR="00294A6C" w:rsidRPr="00E866A8" w:rsidRDefault="00294A6C" w:rsidP="00294A6C">
            <w:pPr>
              <w:widowControl w:val="0"/>
              <w:autoSpaceDE w:val="0"/>
              <w:autoSpaceDN w:val="0"/>
              <w:adjustRightInd w:val="0"/>
              <w:spacing w:line="200" w:lineRule="exact"/>
              <w:rPr>
                <w:sz w:val="20"/>
                <w:lang w:val="en-US"/>
              </w:rPr>
            </w:pPr>
          </w:p>
          <w:p w14:paraId="4E054E63" w14:textId="77777777" w:rsidR="00294A6C" w:rsidRPr="00E866A8" w:rsidRDefault="00294A6C" w:rsidP="00294A6C">
            <w:pPr>
              <w:widowControl w:val="0"/>
              <w:autoSpaceDE w:val="0"/>
              <w:autoSpaceDN w:val="0"/>
              <w:adjustRightInd w:val="0"/>
              <w:spacing w:line="200" w:lineRule="exact"/>
              <w:rPr>
                <w:sz w:val="20"/>
                <w:lang w:val="en-US"/>
              </w:rPr>
            </w:pPr>
          </w:p>
          <w:p w14:paraId="3C9D1C6F" w14:textId="77777777" w:rsidR="00294A6C" w:rsidRPr="00E866A8" w:rsidRDefault="00294A6C" w:rsidP="00294A6C">
            <w:pPr>
              <w:widowControl w:val="0"/>
              <w:autoSpaceDE w:val="0"/>
              <w:autoSpaceDN w:val="0"/>
              <w:adjustRightInd w:val="0"/>
              <w:spacing w:before="13" w:line="200" w:lineRule="exact"/>
              <w:rPr>
                <w:sz w:val="20"/>
                <w:lang w:val="en-US"/>
              </w:rPr>
            </w:pPr>
          </w:p>
          <w:p w14:paraId="72589A73" w14:textId="77777777" w:rsidR="00294A6C" w:rsidRPr="00E866A8" w:rsidRDefault="00294A6C" w:rsidP="00294A6C">
            <w:pPr>
              <w:widowControl w:val="0"/>
              <w:autoSpaceDE w:val="0"/>
              <w:autoSpaceDN w:val="0"/>
              <w:adjustRightInd w:val="0"/>
              <w:ind w:left="131" w:right="-20"/>
              <w:rPr>
                <w:lang w:val="en-US"/>
              </w:rPr>
            </w:pPr>
            <w:r w:rsidRPr="00E866A8">
              <w:rPr>
                <w:rFonts w:ascii="Arial" w:hAnsi="Arial" w:cs="Arial"/>
                <w:sz w:val="18"/>
                <w:szCs w:val="18"/>
                <w:lang w:val="en-US"/>
              </w:rPr>
              <w:t>C</w:t>
            </w:r>
          </w:p>
        </w:tc>
        <w:tc>
          <w:tcPr>
            <w:tcW w:w="1772" w:type="dxa"/>
            <w:tcBorders>
              <w:top w:val="single" w:sz="4" w:space="0" w:color="000000"/>
              <w:left w:val="single" w:sz="4" w:space="0" w:color="000000"/>
              <w:bottom w:val="single" w:sz="4" w:space="0" w:color="000000"/>
              <w:right w:val="single" w:sz="4" w:space="0" w:color="000000"/>
            </w:tcBorders>
          </w:tcPr>
          <w:p w14:paraId="4C2A1C99" w14:textId="77777777" w:rsidR="00294A6C" w:rsidRPr="00E866A8" w:rsidRDefault="00294A6C" w:rsidP="00294A6C">
            <w:pPr>
              <w:widowControl w:val="0"/>
              <w:autoSpaceDE w:val="0"/>
              <w:autoSpaceDN w:val="0"/>
              <w:adjustRightInd w:val="0"/>
              <w:spacing w:before="2" w:line="230" w:lineRule="exact"/>
              <w:ind w:left="102" w:right="236"/>
              <w:rPr>
                <w:lang w:val="en-US"/>
              </w:rPr>
            </w:pPr>
            <w:r w:rsidRPr="00E866A8">
              <w:rPr>
                <w:rFonts w:ascii="Arial" w:hAnsi="Arial" w:cs="Arial"/>
                <w:noProof/>
                <w:sz w:val="20"/>
                <w:lang w:val="en-US"/>
              </w:rPr>
              <w:t>Estimated minimum number of shipments required for the actual capacity of the cold chain</w:t>
            </w:r>
          </w:p>
        </w:tc>
        <w:tc>
          <w:tcPr>
            <w:tcW w:w="1778" w:type="dxa"/>
            <w:tcBorders>
              <w:top w:val="single" w:sz="4" w:space="0" w:color="000000"/>
              <w:left w:val="single" w:sz="4" w:space="0" w:color="000000"/>
              <w:bottom w:val="single" w:sz="4" w:space="0" w:color="000000"/>
              <w:right w:val="single" w:sz="4" w:space="0" w:color="000000"/>
            </w:tcBorders>
          </w:tcPr>
          <w:p w14:paraId="0697E5F0" w14:textId="77777777" w:rsidR="00294A6C" w:rsidRPr="00E866A8" w:rsidRDefault="00294A6C" w:rsidP="00294A6C">
            <w:pPr>
              <w:widowControl w:val="0"/>
              <w:autoSpaceDE w:val="0"/>
              <w:autoSpaceDN w:val="0"/>
              <w:adjustRightInd w:val="0"/>
              <w:spacing w:before="10" w:line="180" w:lineRule="exact"/>
              <w:rPr>
                <w:i/>
                <w:sz w:val="18"/>
                <w:szCs w:val="18"/>
                <w:lang w:val="en-US"/>
              </w:rPr>
            </w:pPr>
          </w:p>
          <w:p w14:paraId="0C5CDF30" w14:textId="77777777" w:rsidR="00294A6C" w:rsidRPr="00E866A8" w:rsidRDefault="00294A6C" w:rsidP="00294A6C">
            <w:pPr>
              <w:widowControl w:val="0"/>
              <w:autoSpaceDE w:val="0"/>
              <w:autoSpaceDN w:val="0"/>
              <w:adjustRightInd w:val="0"/>
              <w:spacing w:line="200" w:lineRule="exact"/>
              <w:rPr>
                <w:i/>
                <w:sz w:val="20"/>
                <w:lang w:val="en-US"/>
              </w:rPr>
            </w:pPr>
          </w:p>
          <w:p w14:paraId="61EAF459" w14:textId="77777777" w:rsidR="00294A6C" w:rsidRPr="00E866A8" w:rsidRDefault="00294A6C" w:rsidP="00294A6C">
            <w:pPr>
              <w:widowControl w:val="0"/>
              <w:autoSpaceDE w:val="0"/>
              <w:autoSpaceDN w:val="0"/>
              <w:adjustRightInd w:val="0"/>
              <w:spacing w:line="200" w:lineRule="exact"/>
              <w:rPr>
                <w:i/>
                <w:sz w:val="20"/>
                <w:lang w:val="en-US"/>
              </w:rPr>
            </w:pPr>
          </w:p>
          <w:p w14:paraId="0DACF837" w14:textId="77777777" w:rsidR="00294A6C" w:rsidRPr="00E866A8" w:rsidRDefault="00294A6C" w:rsidP="00294A6C">
            <w:pPr>
              <w:widowControl w:val="0"/>
              <w:autoSpaceDE w:val="0"/>
              <w:autoSpaceDN w:val="0"/>
              <w:adjustRightInd w:val="0"/>
              <w:spacing w:line="200" w:lineRule="exact"/>
              <w:rPr>
                <w:i/>
                <w:sz w:val="20"/>
                <w:lang w:val="en-US"/>
              </w:rPr>
            </w:pPr>
          </w:p>
          <w:p w14:paraId="3FBB0F73" w14:textId="77777777" w:rsidR="00294A6C" w:rsidRPr="00E866A8" w:rsidRDefault="00294A6C" w:rsidP="00294A6C">
            <w:pPr>
              <w:widowControl w:val="0"/>
              <w:autoSpaceDE w:val="0"/>
              <w:autoSpaceDN w:val="0"/>
              <w:adjustRightInd w:val="0"/>
              <w:ind w:left="669" w:right="651"/>
              <w:jc w:val="center"/>
              <w:rPr>
                <w:i/>
                <w:lang w:val="en-US"/>
              </w:rPr>
            </w:pPr>
            <w:r w:rsidRPr="00E866A8">
              <w:rPr>
                <w:rFonts w:ascii="Arial" w:hAnsi="Arial" w:cs="Arial"/>
                <w:i/>
                <w:w w:val="99"/>
                <w:sz w:val="22"/>
                <w:szCs w:val="22"/>
                <w:lang w:val="en-US"/>
              </w:rPr>
              <w:t>A/B</w:t>
            </w:r>
          </w:p>
        </w:tc>
        <w:tc>
          <w:tcPr>
            <w:tcW w:w="1181" w:type="dxa"/>
            <w:tcBorders>
              <w:top w:val="single" w:sz="4" w:space="0" w:color="000000"/>
              <w:left w:val="single" w:sz="4" w:space="0" w:color="000000"/>
              <w:bottom w:val="single" w:sz="4" w:space="0" w:color="000000"/>
              <w:right w:val="single" w:sz="4" w:space="0" w:color="000000"/>
            </w:tcBorders>
          </w:tcPr>
          <w:p w14:paraId="064C94D5"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42F671FE" w14:textId="77777777" w:rsidR="00294A6C" w:rsidRPr="00E866A8" w:rsidRDefault="00294A6C" w:rsidP="00294A6C">
            <w:pPr>
              <w:widowControl w:val="0"/>
              <w:autoSpaceDE w:val="0"/>
              <w:autoSpaceDN w:val="0"/>
              <w:adjustRightInd w:val="0"/>
              <w:spacing w:line="200" w:lineRule="exact"/>
              <w:rPr>
                <w:sz w:val="20"/>
                <w:lang w:val="en-US"/>
              </w:rPr>
            </w:pPr>
          </w:p>
          <w:p w14:paraId="037FE31C" w14:textId="77777777" w:rsidR="00294A6C" w:rsidRPr="00E866A8" w:rsidRDefault="00294A6C" w:rsidP="00294A6C">
            <w:pPr>
              <w:widowControl w:val="0"/>
              <w:autoSpaceDE w:val="0"/>
              <w:autoSpaceDN w:val="0"/>
              <w:adjustRightInd w:val="0"/>
              <w:spacing w:line="200" w:lineRule="exact"/>
              <w:rPr>
                <w:sz w:val="20"/>
                <w:lang w:val="en-US"/>
              </w:rPr>
            </w:pPr>
          </w:p>
          <w:p w14:paraId="5C3867BC" w14:textId="77777777" w:rsidR="00294A6C" w:rsidRPr="00E866A8" w:rsidRDefault="00294A6C" w:rsidP="00294A6C">
            <w:pPr>
              <w:widowControl w:val="0"/>
              <w:autoSpaceDE w:val="0"/>
              <w:autoSpaceDN w:val="0"/>
              <w:adjustRightInd w:val="0"/>
              <w:spacing w:line="200" w:lineRule="exact"/>
              <w:rPr>
                <w:sz w:val="20"/>
                <w:lang w:val="en-US"/>
              </w:rPr>
            </w:pPr>
          </w:p>
          <w:p w14:paraId="7AF08AD5" w14:textId="77777777" w:rsidR="00294A6C" w:rsidRPr="00E866A8" w:rsidRDefault="00294A6C" w:rsidP="00294A6C">
            <w:pPr>
              <w:widowControl w:val="0"/>
              <w:autoSpaceDE w:val="0"/>
              <w:autoSpaceDN w:val="0"/>
              <w:adjustRightInd w:val="0"/>
              <w:ind w:left="395" w:right="376"/>
              <w:jc w:val="center"/>
              <w:rPr>
                <w:lang w:val="en-US"/>
              </w:rPr>
            </w:pPr>
            <w:r w:rsidRPr="00E866A8">
              <w:rPr>
                <w:rFonts w:ascii="Arial" w:hAnsi="Arial" w:cs="Arial"/>
                <w:w w:val="99"/>
                <w:sz w:val="22"/>
                <w:szCs w:val="22"/>
                <w:lang w:val="en-US"/>
              </w:rPr>
              <w:t>0.9</w:t>
            </w:r>
          </w:p>
        </w:tc>
        <w:tc>
          <w:tcPr>
            <w:tcW w:w="1087" w:type="dxa"/>
            <w:tcBorders>
              <w:top w:val="single" w:sz="4" w:space="0" w:color="000000"/>
              <w:left w:val="single" w:sz="4" w:space="0" w:color="000000"/>
              <w:bottom w:val="single" w:sz="4" w:space="0" w:color="000000"/>
              <w:right w:val="single" w:sz="4" w:space="0" w:color="000000"/>
            </w:tcBorders>
          </w:tcPr>
          <w:p w14:paraId="790B1106"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389918ED" w14:textId="77777777" w:rsidR="00294A6C" w:rsidRPr="00E866A8" w:rsidRDefault="00294A6C" w:rsidP="00294A6C">
            <w:pPr>
              <w:widowControl w:val="0"/>
              <w:autoSpaceDE w:val="0"/>
              <w:autoSpaceDN w:val="0"/>
              <w:adjustRightInd w:val="0"/>
              <w:spacing w:line="200" w:lineRule="exact"/>
              <w:rPr>
                <w:sz w:val="20"/>
                <w:lang w:val="en-US"/>
              </w:rPr>
            </w:pPr>
          </w:p>
          <w:p w14:paraId="645E1EC7" w14:textId="77777777" w:rsidR="00294A6C" w:rsidRPr="00E866A8" w:rsidRDefault="00294A6C" w:rsidP="00294A6C">
            <w:pPr>
              <w:widowControl w:val="0"/>
              <w:autoSpaceDE w:val="0"/>
              <w:autoSpaceDN w:val="0"/>
              <w:adjustRightInd w:val="0"/>
              <w:spacing w:line="200" w:lineRule="exact"/>
              <w:rPr>
                <w:sz w:val="20"/>
                <w:lang w:val="en-US"/>
              </w:rPr>
            </w:pPr>
          </w:p>
          <w:p w14:paraId="09CF9A9A" w14:textId="77777777" w:rsidR="00294A6C" w:rsidRPr="00E866A8" w:rsidRDefault="00294A6C" w:rsidP="00294A6C">
            <w:pPr>
              <w:widowControl w:val="0"/>
              <w:autoSpaceDE w:val="0"/>
              <w:autoSpaceDN w:val="0"/>
              <w:adjustRightInd w:val="0"/>
              <w:spacing w:line="200" w:lineRule="exact"/>
              <w:rPr>
                <w:sz w:val="20"/>
                <w:lang w:val="en-US"/>
              </w:rPr>
            </w:pPr>
          </w:p>
          <w:p w14:paraId="7C6AC568"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0.8</w:t>
            </w:r>
          </w:p>
        </w:tc>
        <w:tc>
          <w:tcPr>
            <w:tcW w:w="1088" w:type="dxa"/>
            <w:tcBorders>
              <w:top w:val="single" w:sz="4" w:space="0" w:color="000000"/>
              <w:left w:val="single" w:sz="4" w:space="0" w:color="000000"/>
              <w:bottom w:val="single" w:sz="4" w:space="0" w:color="000000"/>
              <w:right w:val="single" w:sz="4" w:space="0" w:color="000000"/>
            </w:tcBorders>
          </w:tcPr>
          <w:p w14:paraId="27242137"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301B0D54" w14:textId="77777777" w:rsidR="00294A6C" w:rsidRPr="00E866A8" w:rsidRDefault="00294A6C" w:rsidP="00294A6C">
            <w:pPr>
              <w:widowControl w:val="0"/>
              <w:autoSpaceDE w:val="0"/>
              <w:autoSpaceDN w:val="0"/>
              <w:adjustRightInd w:val="0"/>
              <w:spacing w:line="200" w:lineRule="exact"/>
              <w:rPr>
                <w:sz w:val="20"/>
                <w:lang w:val="en-US"/>
              </w:rPr>
            </w:pPr>
          </w:p>
          <w:p w14:paraId="18DB1AE5" w14:textId="77777777" w:rsidR="00294A6C" w:rsidRPr="00E866A8" w:rsidRDefault="00294A6C" w:rsidP="00294A6C">
            <w:pPr>
              <w:widowControl w:val="0"/>
              <w:autoSpaceDE w:val="0"/>
              <w:autoSpaceDN w:val="0"/>
              <w:adjustRightInd w:val="0"/>
              <w:spacing w:line="200" w:lineRule="exact"/>
              <w:rPr>
                <w:sz w:val="20"/>
                <w:lang w:val="en-US"/>
              </w:rPr>
            </w:pPr>
          </w:p>
          <w:p w14:paraId="28A392B1" w14:textId="77777777" w:rsidR="00294A6C" w:rsidRPr="00E866A8" w:rsidRDefault="00294A6C" w:rsidP="00294A6C">
            <w:pPr>
              <w:widowControl w:val="0"/>
              <w:autoSpaceDE w:val="0"/>
              <w:autoSpaceDN w:val="0"/>
              <w:adjustRightInd w:val="0"/>
              <w:spacing w:line="200" w:lineRule="exact"/>
              <w:rPr>
                <w:sz w:val="20"/>
                <w:lang w:val="en-US"/>
              </w:rPr>
            </w:pPr>
          </w:p>
          <w:p w14:paraId="263F5F6D"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0.7</w:t>
            </w:r>
          </w:p>
        </w:tc>
        <w:tc>
          <w:tcPr>
            <w:tcW w:w="1124" w:type="dxa"/>
            <w:tcBorders>
              <w:top w:val="single" w:sz="4" w:space="0" w:color="000000"/>
              <w:left w:val="single" w:sz="4" w:space="0" w:color="000000"/>
              <w:bottom w:val="single" w:sz="4" w:space="0" w:color="000000"/>
              <w:right w:val="single" w:sz="4" w:space="0" w:color="000000"/>
            </w:tcBorders>
          </w:tcPr>
          <w:p w14:paraId="683CAB3E"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7A8250C5" w14:textId="77777777" w:rsidR="00294A6C" w:rsidRPr="00E866A8" w:rsidRDefault="00294A6C" w:rsidP="00294A6C">
            <w:pPr>
              <w:widowControl w:val="0"/>
              <w:autoSpaceDE w:val="0"/>
              <w:autoSpaceDN w:val="0"/>
              <w:adjustRightInd w:val="0"/>
              <w:spacing w:line="200" w:lineRule="exact"/>
              <w:rPr>
                <w:sz w:val="20"/>
                <w:lang w:val="en-US"/>
              </w:rPr>
            </w:pPr>
          </w:p>
          <w:p w14:paraId="7461A14E" w14:textId="77777777" w:rsidR="00294A6C" w:rsidRPr="00E866A8" w:rsidRDefault="00294A6C" w:rsidP="00294A6C">
            <w:pPr>
              <w:widowControl w:val="0"/>
              <w:autoSpaceDE w:val="0"/>
              <w:autoSpaceDN w:val="0"/>
              <w:adjustRightInd w:val="0"/>
              <w:spacing w:line="200" w:lineRule="exact"/>
              <w:rPr>
                <w:sz w:val="20"/>
                <w:lang w:val="en-US"/>
              </w:rPr>
            </w:pPr>
          </w:p>
          <w:p w14:paraId="60762465" w14:textId="77777777" w:rsidR="00294A6C" w:rsidRPr="00E866A8" w:rsidRDefault="00294A6C" w:rsidP="00294A6C">
            <w:pPr>
              <w:widowControl w:val="0"/>
              <w:autoSpaceDE w:val="0"/>
              <w:autoSpaceDN w:val="0"/>
              <w:adjustRightInd w:val="0"/>
              <w:spacing w:line="200" w:lineRule="exact"/>
              <w:rPr>
                <w:sz w:val="20"/>
                <w:lang w:val="en-US"/>
              </w:rPr>
            </w:pPr>
          </w:p>
          <w:p w14:paraId="2F5F28A9" w14:textId="77777777" w:rsidR="00294A6C" w:rsidRPr="00E866A8" w:rsidRDefault="00294A6C" w:rsidP="00294A6C">
            <w:pPr>
              <w:widowControl w:val="0"/>
              <w:autoSpaceDE w:val="0"/>
              <w:autoSpaceDN w:val="0"/>
              <w:adjustRightInd w:val="0"/>
              <w:ind w:left="367" w:right="347"/>
              <w:jc w:val="center"/>
              <w:rPr>
                <w:lang w:val="en-US"/>
              </w:rPr>
            </w:pPr>
            <w:r w:rsidRPr="00E866A8">
              <w:rPr>
                <w:rFonts w:ascii="Arial" w:hAnsi="Arial" w:cs="Arial"/>
                <w:w w:val="99"/>
                <w:sz w:val="22"/>
                <w:szCs w:val="22"/>
                <w:lang w:val="en-US"/>
              </w:rPr>
              <w:t>0.4</w:t>
            </w:r>
          </w:p>
        </w:tc>
        <w:tc>
          <w:tcPr>
            <w:tcW w:w="1087" w:type="dxa"/>
            <w:tcBorders>
              <w:top w:val="single" w:sz="4" w:space="0" w:color="000000"/>
              <w:left w:val="single" w:sz="4" w:space="0" w:color="000000"/>
              <w:bottom w:val="single" w:sz="4" w:space="0" w:color="000000"/>
              <w:right w:val="single" w:sz="4" w:space="0" w:color="000000"/>
            </w:tcBorders>
          </w:tcPr>
          <w:p w14:paraId="70A7996F"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68B62072" w14:textId="77777777" w:rsidR="00294A6C" w:rsidRPr="00E866A8" w:rsidRDefault="00294A6C" w:rsidP="00294A6C">
            <w:pPr>
              <w:widowControl w:val="0"/>
              <w:autoSpaceDE w:val="0"/>
              <w:autoSpaceDN w:val="0"/>
              <w:adjustRightInd w:val="0"/>
              <w:spacing w:line="200" w:lineRule="exact"/>
              <w:rPr>
                <w:sz w:val="20"/>
                <w:lang w:val="en-US"/>
              </w:rPr>
            </w:pPr>
          </w:p>
          <w:p w14:paraId="2E07AFA0" w14:textId="77777777" w:rsidR="00294A6C" w:rsidRPr="00E866A8" w:rsidRDefault="00294A6C" w:rsidP="00294A6C">
            <w:pPr>
              <w:widowControl w:val="0"/>
              <w:autoSpaceDE w:val="0"/>
              <w:autoSpaceDN w:val="0"/>
              <w:adjustRightInd w:val="0"/>
              <w:spacing w:line="200" w:lineRule="exact"/>
              <w:rPr>
                <w:sz w:val="20"/>
                <w:lang w:val="en-US"/>
              </w:rPr>
            </w:pPr>
          </w:p>
          <w:p w14:paraId="77E94A6A" w14:textId="77777777" w:rsidR="00294A6C" w:rsidRPr="00E866A8" w:rsidRDefault="00294A6C" w:rsidP="00294A6C">
            <w:pPr>
              <w:widowControl w:val="0"/>
              <w:autoSpaceDE w:val="0"/>
              <w:autoSpaceDN w:val="0"/>
              <w:adjustRightInd w:val="0"/>
              <w:spacing w:line="200" w:lineRule="exact"/>
              <w:rPr>
                <w:sz w:val="20"/>
                <w:lang w:val="en-US"/>
              </w:rPr>
            </w:pPr>
          </w:p>
          <w:p w14:paraId="4BD8B4AD"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0.1</w:t>
            </w:r>
          </w:p>
        </w:tc>
        <w:tc>
          <w:tcPr>
            <w:tcW w:w="1127" w:type="dxa"/>
            <w:tcBorders>
              <w:top w:val="single" w:sz="4" w:space="0" w:color="000000"/>
              <w:left w:val="single" w:sz="4" w:space="0" w:color="000000"/>
              <w:bottom w:val="single" w:sz="4" w:space="0" w:color="000000"/>
              <w:right w:val="single" w:sz="4" w:space="0" w:color="000000"/>
            </w:tcBorders>
          </w:tcPr>
          <w:p w14:paraId="5398278A" w14:textId="77777777" w:rsidR="00294A6C" w:rsidRPr="00E866A8" w:rsidRDefault="00294A6C" w:rsidP="00294A6C">
            <w:pPr>
              <w:widowControl w:val="0"/>
              <w:autoSpaceDE w:val="0"/>
              <w:autoSpaceDN w:val="0"/>
              <w:adjustRightInd w:val="0"/>
              <w:spacing w:before="9" w:line="180" w:lineRule="exact"/>
              <w:rPr>
                <w:sz w:val="18"/>
                <w:szCs w:val="18"/>
                <w:lang w:val="en-US"/>
              </w:rPr>
            </w:pPr>
          </w:p>
          <w:p w14:paraId="0F31B90B" w14:textId="77777777" w:rsidR="00294A6C" w:rsidRPr="00E866A8" w:rsidRDefault="00294A6C" w:rsidP="00294A6C">
            <w:pPr>
              <w:widowControl w:val="0"/>
              <w:autoSpaceDE w:val="0"/>
              <w:autoSpaceDN w:val="0"/>
              <w:adjustRightInd w:val="0"/>
              <w:spacing w:line="200" w:lineRule="exact"/>
              <w:rPr>
                <w:sz w:val="20"/>
                <w:lang w:val="en-US"/>
              </w:rPr>
            </w:pPr>
          </w:p>
          <w:p w14:paraId="0194A1A8" w14:textId="77777777" w:rsidR="00294A6C" w:rsidRPr="00E866A8" w:rsidRDefault="00294A6C" w:rsidP="00294A6C">
            <w:pPr>
              <w:widowControl w:val="0"/>
              <w:autoSpaceDE w:val="0"/>
              <w:autoSpaceDN w:val="0"/>
              <w:adjustRightInd w:val="0"/>
              <w:spacing w:line="200" w:lineRule="exact"/>
              <w:rPr>
                <w:sz w:val="20"/>
                <w:lang w:val="en-US"/>
              </w:rPr>
            </w:pPr>
          </w:p>
          <w:p w14:paraId="3E0A6886" w14:textId="77777777" w:rsidR="00294A6C" w:rsidRPr="00E866A8" w:rsidRDefault="00294A6C" w:rsidP="00294A6C">
            <w:pPr>
              <w:widowControl w:val="0"/>
              <w:autoSpaceDE w:val="0"/>
              <w:autoSpaceDN w:val="0"/>
              <w:adjustRightInd w:val="0"/>
              <w:spacing w:line="200" w:lineRule="exact"/>
              <w:rPr>
                <w:sz w:val="20"/>
                <w:lang w:val="en-US"/>
              </w:rPr>
            </w:pPr>
          </w:p>
          <w:p w14:paraId="3058A2E4" w14:textId="77777777" w:rsidR="00294A6C" w:rsidRPr="00E866A8" w:rsidRDefault="00294A6C" w:rsidP="00294A6C">
            <w:pPr>
              <w:widowControl w:val="0"/>
              <w:autoSpaceDE w:val="0"/>
              <w:autoSpaceDN w:val="0"/>
              <w:adjustRightInd w:val="0"/>
              <w:ind w:left="360" w:right="340"/>
              <w:jc w:val="center"/>
              <w:rPr>
                <w:lang w:val="en-US"/>
              </w:rPr>
            </w:pPr>
            <w:r w:rsidRPr="00E866A8">
              <w:rPr>
                <w:rFonts w:ascii="Arial" w:hAnsi="Arial" w:cs="Arial"/>
                <w:w w:val="99"/>
                <w:sz w:val="22"/>
                <w:szCs w:val="22"/>
                <w:lang w:val="en-US"/>
              </w:rPr>
              <w:t>0.7</w:t>
            </w:r>
          </w:p>
        </w:tc>
      </w:tr>
      <w:tr w:rsidR="00294A6C" w:rsidRPr="00E866A8" w14:paraId="3A0EE274" w14:textId="77777777" w:rsidTr="00294A6C">
        <w:trPr>
          <w:trHeight w:hRule="exact" w:val="930"/>
        </w:trPr>
        <w:tc>
          <w:tcPr>
            <w:tcW w:w="406" w:type="dxa"/>
            <w:tcBorders>
              <w:top w:val="single" w:sz="4" w:space="0" w:color="000000"/>
              <w:left w:val="single" w:sz="4" w:space="0" w:color="000000"/>
              <w:bottom w:val="single" w:sz="4" w:space="0" w:color="000000"/>
              <w:right w:val="single" w:sz="4" w:space="0" w:color="000000"/>
            </w:tcBorders>
          </w:tcPr>
          <w:p w14:paraId="361E7929"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4A1AE858" w14:textId="77777777" w:rsidR="00294A6C" w:rsidRPr="00E866A8" w:rsidRDefault="00294A6C" w:rsidP="00294A6C">
            <w:pPr>
              <w:widowControl w:val="0"/>
              <w:autoSpaceDE w:val="0"/>
              <w:autoSpaceDN w:val="0"/>
              <w:adjustRightInd w:val="0"/>
              <w:spacing w:line="200" w:lineRule="exact"/>
              <w:rPr>
                <w:sz w:val="20"/>
                <w:lang w:val="en-US"/>
              </w:rPr>
            </w:pPr>
          </w:p>
          <w:p w14:paraId="055058A1" w14:textId="77777777" w:rsidR="00294A6C" w:rsidRPr="00E866A8" w:rsidRDefault="00294A6C" w:rsidP="00294A6C">
            <w:pPr>
              <w:widowControl w:val="0"/>
              <w:autoSpaceDE w:val="0"/>
              <w:autoSpaceDN w:val="0"/>
              <w:adjustRightInd w:val="0"/>
              <w:ind w:left="131" w:right="-20"/>
              <w:rPr>
                <w:lang w:val="en-US"/>
              </w:rPr>
            </w:pPr>
            <w:r w:rsidRPr="00E866A8">
              <w:rPr>
                <w:rFonts w:ascii="Arial" w:hAnsi="Arial" w:cs="Arial"/>
                <w:sz w:val="18"/>
                <w:szCs w:val="18"/>
                <w:lang w:val="en-US"/>
              </w:rPr>
              <w:t>D</w:t>
            </w:r>
          </w:p>
        </w:tc>
        <w:tc>
          <w:tcPr>
            <w:tcW w:w="1772" w:type="dxa"/>
            <w:tcBorders>
              <w:top w:val="single" w:sz="4" w:space="0" w:color="000000"/>
              <w:left w:val="single" w:sz="4" w:space="0" w:color="000000"/>
              <w:bottom w:val="single" w:sz="4" w:space="0" w:color="000000"/>
              <w:right w:val="single" w:sz="4" w:space="0" w:color="000000"/>
            </w:tcBorders>
          </w:tcPr>
          <w:p w14:paraId="7664D819" w14:textId="77777777" w:rsidR="00294A6C" w:rsidRPr="00E866A8" w:rsidRDefault="00294A6C" w:rsidP="00294A6C">
            <w:pPr>
              <w:widowControl w:val="0"/>
              <w:autoSpaceDE w:val="0"/>
              <w:autoSpaceDN w:val="0"/>
              <w:adjustRightInd w:val="0"/>
              <w:spacing w:before="7" w:line="220" w:lineRule="exact"/>
              <w:rPr>
                <w:sz w:val="22"/>
                <w:szCs w:val="22"/>
                <w:lang w:val="en-US"/>
              </w:rPr>
            </w:pPr>
          </w:p>
          <w:p w14:paraId="15C33F74" w14:textId="77777777" w:rsidR="00294A6C" w:rsidRPr="00E866A8" w:rsidRDefault="00294A6C" w:rsidP="00294A6C">
            <w:pPr>
              <w:widowControl w:val="0"/>
              <w:autoSpaceDE w:val="0"/>
              <w:autoSpaceDN w:val="0"/>
              <w:adjustRightInd w:val="0"/>
              <w:ind w:left="102" w:right="237"/>
              <w:rPr>
                <w:lang w:val="en-US"/>
              </w:rPr>
            </w:pPr>
            <w:r w:rsidRPr="00E866A8">
              <w:rPr>
                <w:rFonts w:ascii="Arial" w:hAnsi="Arial" w:cs="Arial"/>
                <w:sz w:val="20"/>
                <w:lang w:val="en-US"/>
              </w:rPr>
              <w:t>Annual number of shipments</w:t>
            </w:r>
          </w:p>
        </w:tc>
        <w:tc>
          <w:tcPr>
            <w:tcW w:w="1778" w:type="dxa"/>
            <w:tcBorders>
              <w:top w:val="single" w:sz="4" w:space="0" w:color="000000"/>
              <w:left w:val="single" w:sz="4" w:space="0" w:color="000000"/>
              <w:bottom w:val="single" w:sz="4" w:space="0" w:color="000000"/>
              <w:right w:val="single" w:sz="4" w:space="0" w:color="000000"/>
            </w:tcBorders>
          </w:tcPr>
          <w:p w14:paraId="7E660F17"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noProof/>
                <w:sz w:val="20"/>
                <w:lang w:val="en-US"/>
              </w:rPr>
              <w:t>Based on the national plan for vaccine distribution</w:t>
            </w:r>
          </w:p>
        </w:tc>
        <w:tc>
          <w:tcPr>
            <w:tcW w:w="1181" w:type="dxa"/>
            <w:tcBorders>
              <w:top w:val="single" w:sz="4" w:space="0" w:color="000000"/>
              <w:left w:val="single" w:sz="4" w:space="0" w:color="000000"/>
              <w:bottom w:val="single" w:sz="4" w:space="0" w:color="000000"/>
              <w:right w:val="single" w:sz="4" w:space="0" w:color="000000"/>
            </w:tcBorders>
          </w:tcPr>
          <w:p w14:paraId="2C5DF046" w14:textId="77777777" w:rsidR="00294A6C" w:rsidRPr="00E866A8" w:rsidRDefault="00294A6C" w:rsidP="00294A6C">
            <w:pPr>
              <w:widowControl w:val="0"/>
              <w:autoSpaceDE w:val="0"/>
              <w:autoSpaceDN w:val="0"/>
              <w:adjustRightInd w:val="0"/>
              <w:spacing w:line="130" w:lineRule="exact"/>
              <w:rPr>
                <w:sz w:val="13"/>
                <w:szCs w:val="13"/>
                <w:lang w:val="en-US"/>
              </w:rPr>
            </w:pPr>
          </w:p>
          <w:p w14:paraId="2AD77E47" w14:textId="77777777" w:rsidR="00294A6C" w:rsidRPr="00E866A8" w:rsidRDefault="00294A6C" w:rsidP="00294A6C">
            <w:pPr>
              <w:widowControl w:val="0"/>
              <w:autoSpaceDE w:val="0"/>
              <w:autoSpaceDN w:val="0"/>
              <w:adjustRightInd w:val="0"/>
              <w:spacing w:line="200" w:lineRule="exact"/>
              <w:rPr>
                <w:sz w:val="20"/>
                <w:lang w:val="en-US"/>
              </w:rPr>
            </w:pPr>
          </w:p>
          <w:p w14:paraId="28144342" w14:textId="77777777" w:rsidR="00294A6C" w:rsidRPr="00E866A8" w:rsidRDefault="00294A6C" w:rsidP="00294A6C">
            <w:pPr>
              <w:widowControl w:val="0"/>
              <w:autoSpaceDE w:val="0"/>
              <w:autoSpaceDN w:val="0"/>
              <w:adjustRightInd w:val="0"/>
              <w:ind w:left="487" w:right="467"/>
              <w:jc w:val="center"/>
              <w:rPr>
                <w:lang w:val="en-US"/>
              </w:rPr>
            </w:pPr>
            <w:r w:rsidRPr="00E866A8">
              <w:rPr>
                <w:rFonts w:ascii="Arial" w:hAnsi="Arial" w:cs="Arial"/>
                <w:w w:val="99"/>
                <w:sz w:val="22"/>
                <w:szCs w:val="22"/>
                <w:lang w:val="en-US"/>
              </w:rPr>
              <w:t>4</w:t>
            </w:r>
          </w:p>
        </w:tc>
        <w:tc>
          <w:tcPr>
            <w:tcW w:w="1087" w:type="dxa"/>
            <w:tcBorders>
              <w:top w:val="single" w:sz="4" w:space="0" w:color="000000"/>
              <w:left w:val="single" w:sz="4" w:space="0" w:color="000000"/>
              <w:bottom w:val="single" w:sz="4" w:space="0" w:color="000000"/>
              <w:right w:val="single" w:sz="4" w:space="0" w:color="000000"/>
            </w:tcBorders>
          </w:tcPr>
          <w:p w14:paraId="2C65102C" w14:textId="77777777" w:rsidR="00294A6C" w:rsidRPr="00E866A8" w:rsidRDefault="00294A6C" w:rsidP="00294A6C">
            <w:pPr>
              <w:widowControl w:val="0"/>
              <w:autoSpaceDE w:val="0"/>
              <w:autoSpaceDN w:val="0"/>
              <w:adjustRightInd w:val="0"/>
              <w:spacing w:line="130" w:lineRule="exact"/>
              <w:rPr>
                <w:sz w:val="13"/>
                <w:szCs w:val="13"/>
                <w:lang w:val="en-US"/>
              </w:rPr>
            </w:pPr>
          </w:p>
          <w:p w14:paraId="3C2A2F9E" w14:textId="77777777" w:rsidR="00294A6C" w:rsidRPr="00E866A8" w:rsidRDefault="00294A6C" w:rsidP="00294A6C">
            <w:pPr>
              <w:widowControl w:val="0"/>
              <w:autoSpaceDE w:val="0"/>
              <w:autoSpaceDN w:val="0"/>
              <w:adjustRightInd w:val="0"/>
              <w:spacing w:line="200" w:lineRule="exact"/>
              <w:rPr>
                <w:sz w:val="20"/>
                <w:lang w:val="en-US"/>
              </w:rPr>
            </w:pPr>
          </w:p>
          <w:p w14:paraId="39718CC0" w14:textId="77777777" w:rsidR="00294A6C" w:rsidRPr="00E866A8" w:rsidRDefault="00294A6C" w:rsidP="00294A6C">
            <w:pPr>
              <w:widowControl w:val="0"/>
              <w:autoSpaceDE w:val="0"/>
              <w:autoSpaceDN w:val="0"/>
              <w:adjustRightInd w:val="0"/>
              <w:ind w:left="440" w:right="420"/>
              <w:jc w:val="center"/>
              <w:rPr>
                <w:lang w:val="en-US"/>
              </w:rPr>
            </w:pPr>
            <w:r w:rsidRPr="00E866A8">
              <w:rPr>
                <w:rFonts w:ascii="Arial" w:hAnsi="Arial" w:cs="Arial"/>
                <w:w w:val="99"/>
                <w:sz w:val="22"/>
                <w:szCs w:val="22"/>
                <w:lang w:val="en-US"/>
              </w:rPr>
              <w:t>4</w:t>
            </w:r>
          </w:p>
        </w:tc>
        <w:tc>
          <w:tcPr>
            <w:tcW w:w="1088" w:type="dxa"/>
            <w:tcBorders>
              <w:top w:val="single" w:sz="4" w:space="0" w:color="000000"/>
              <w:left w:val="single" w:sz="4" w:space="0" w:color="000000"/>
              <w:bottom w:val="single" w:sz="4" w:space="0" w:color="000000"/>
              <w:right w:val="single" w:sz="4" w:space="0" w:color="000000"/>
            </w:tcBorders>
          </w:tcPr>
          <w:p w14:paraId="54317F1C" w14:textId="77777777" w:rsidR="00294A6C" w:rsidRPr="00E866A8" w:rsidRDefault="00294A6C" w:rsidP="00294A6C">
            <w:pPr>
              <w:widowControl w:val="0"/>
              <w:autoSpaceDE w:val="0"/>
              <w:autoSpaceDN w:val="0"/>
              <w:adjustRightInd w:val="0"/>
              <w:spacing w:line="130" w:lineRule="exact"/>
              <w:rPr>
                <w:sz w:val="13"/>
                <w:szCs w:val="13"/>
                <w:lang w:val="en-US"/>
              </w:rPr>
            </w:pPr>
          </w:p>
          <w:p w14:paraId="09E63B74" w14:textId="77777777" w:rsidR="00294A6C" w:rsidRPr="00E866A8" w:rsidRDefault="00294A6C" w:rsidP="00294A6C">
            <w:pPr>
              <w:widowControl w:val="0"/>
              <w:autoSpaceDE w:val="0"/>
              <w:autoSpaceDN w:val="0"/>
              <w:adjustRightInd w:val="0"/>
              <w:spacing w:line="200" w:lineRule="exact"/>
              <w:rPr>
                <w:sz w:val="20"/>
                <w:lang w:val="en-US"/>
              </w:rPr>
            </w:pPr>
          </w:p>
          <w:p w14:paraId="6083824B" w14:textId="77777777" w:rsidR="00294A6C" w:rsidRPr="00E866A8" w:rsidRDefault="00294A6C" w:rsidP="00294A6C">
            <w:pPr>
              <w:widowControl w:val="0"/>
              <w:autoSpaceDE w:val="0"/>
              <w:autoSpaceDN w:val="0"/>
              <w:adjustRightInd w:val="0"/>
              <w:ind w:left="440" w:right="420"/>
              <w:jc w:val="center"/>
              <w:rPr>
                <w:lang w:val="en-US"/>
              </w:rPr>
            </w:pPr>
            <w:r w:rsidRPr="00E866A8">
              <w:rPr>
                <w:rFonts w:ascii="Arial" w:hAnsi="Arial" w:cs="Arial"/>
                <w:w w:val="99"/>
                <w:sz w:val="22"/>
                <w:szCs w:val="22"/>
                <w:lang w:val="en-US"/>
              </w:rPr>
              <w:t>4</w:t>
            </w:r>
          </w:p>
        </w:tc>
        <w:tc>
          <w:tcPr>
            <w:tcW w:w="1124" w:type="dxa"/>
            <w:tcBorders>
              <w:top w:val="single" w:sz="4" w:space="0" w:color="000000"/>
              <w:left w:val="single" w:sz="4" w:space="0" w:color="000000"/>
              <w:bottom w:val="single" w:sz="4" w:space="0" w:color="000000"/>
              <w:right w:val="single" w:sz="4" w:space="0" w:color="000000"/>
            </w:tcBorders>
          </w:tcPr>
          <w:p w14:paraId="302A5715" w14:textId="77777777" w:rsidR="00294A6C" w:rsidRPr="00E866A8" w:rsidRDefault="00294A6C" w:rsidP="00294A6C">
            <w:pPr>
              <w:widowControl w:val="0"/>
              <w:autoSpaceDE w:val="0"/>
              <w:autoSpaceDN w:val="0"/>
              <w:adjustRightInd w:val="0"/>
              <w:spacing w:line="130" w:lineRule="exact"/>
              <w:rPr>
                <w:sz w:val="13"/>
                <w:szCs w:val="13"/>
                <w:lang w:val="en-US"/>
              </w:rPr>
            </w:pPr>
          </w:p>
          <w:p w14:paraId="635B8051" w14:textId="77777777" w:rsidR="00294A6C" w:rsidRPr="00E866A8" w:rsidRDefault="00294A6C" w:rsidP="00294A6C">
            <w:pPr>
              <w:widowControl w:val="0"/>
              <w:autoSpaceDE w:val="0"/>
              <w:autoSpaceDN w:val="0"/>
              <w:adjustRightInd w:val="0"/>
              <w:spacing w:line="200" w:lineRule="exact"/>
              <w:rPr>
                <w:sz w:val="20"/>
                <w:lang w:val="en-US"/>
              </w:rPr>
            </w:pPr>
          </w:p>
          <w:p w14:paraId="48568C66" w14:textId="77777777" w:rsidR="00294A6C" w:rsidRPr="00E866A8" w:rsidRDefault="00294A6C" w:rsidP="00294A6C">
            <w:pPr>
              <w:widowControl w:val="0"/>
              <w:autoSpaceDE w:val="0"/>
              <w:autoSpaceDN w:val="0"/>
              <w:adjustRightInd w:val="0"/>
              <w:ind w:left="458" w:right="440"/>
              <w:jc w:val="center"/>
              <w:rPr>
                <w:lang w:val="en-US"/>
              </w:rPr>
            </w:pPr>
            <w:r w:rsidRPr="00E866A8">
              <w:rPr>
                <w:rFonts w:ascii="Arial" w:hAnsi="Arial" w:cs="Arial"/>
                <w:w w:val="99"/>
                <w:sz w:val="22"/>
                <w:szCs w:val="22"/>
                <w:lang w:val="en-US"/>
              </w:rPr>
              <w:t>4</w:t>
            </w:r>
          </w:p>
        </w:tc>
        <w:tc>
          <w:tcPr>
            <w:tcW w:w="1087" w:type="dxa"/>
            <w:tcBorders>
              <w:top w:val="single" w:sz="4" w:space="0" w:color="000000"/>
              <w:left w:val="single" w:sz="4" w:space="0" w:color="000000"/>
              <w:bottom w:val="single" w:sz="4" w:space="0" w:color="000000"/>
              <w:right w:val="single" w:sz="4" w:space="0" w:color="000000"/>
            </w:tcBorders>
          </w:tcPr>
          <w:p w14:paraId="3B551140" w14:textId="77777777" w:rsidR="00294A6C" w:rsidRPr="00E866A8" w:rsidRDefault="00294A6C" w:rsidP="00294A6C">
            <w:pPr>
              <w:widowControl w:val="0"/>
              <w:autoSpaceDE w:val="0"/>
              <w:autoSpaceDN w:val="0"/>
              <w:adjustRightInd w:val="0"/>
              <w:spacing w:line="130" w:lineRule="exact"/>
              <w:rPr>
                <w:sz w:val="13"/>
                <w:szCs w:val="13"/>
                <w:lang w:val="en-US"/>
              </w:rPr>
            </w:pPr>
          </w:p>
          <w:p w14:paraId="4983A92E" w14:textId="77777777" w:rsidR="00294A6C" w:rsidRPr="00E866A8" w:rsidRDefault="00294A6C" w:rsidP="00294A6C">
            <w:pPr>
              <w:widowControl w:val="0"/>
              <w:autoSpaceDE w:val="0"/>
              <w:autoSpaceDN w:val="0"/>
              <w:adjustRightInd w:val="0"/>
              <w:spacing w:line="200" w:lineRule="exact"/>
              <w:rPr>
                <w:sz w:val="20"/>
                <w:lang w:val="en-US"/>
              </w:rPr>
            </w:pPr>
          </w:p>
          <w:p w14:paraId="5AFE16E3" w14:textId="77777777" w:rsidR="00294A6C" w:rsidRPr="00E866A8" w:rsidRDefault="00294A6C" w:rsidP="00294A6C">
            <w:pPr>
              <w:widowControl w:val="0"/>
              <w:autoSpaceDE w:val="0"/>
              <w:autoSpaceDN w:val="0"/>
              <w:adjustRightInd w:val="0"/>
              <w:ind w:left="440" w:right="420"/>
              <w:jc w:val="center"/>
              <w:rPr>
                <w:lang w:val="en-US"/>
              </w:rPr>
            </w:pPr>
            <w:r w:rsidRPr="00E866A8">
              <w:rPr>
                <w:rFonts w:ascii="Arial" w:hAnsi="Arial" w:cs="Arial"/>
                <w:w w:val="99"/>
                <w:sz w:val="22"/>
                <w:szCs w:val="22"/>
                <w:lang w:val="en-US"/>
              </w:rPr>
              <w:t>4</w:t>
            </w:r>
          </w:p>
        </w:tc>
        <w:tc>
          <w:tcPr>
            <w:tcW w:w="1127" w:type="dxa"/>
            <w:tcBorders>
              <w:top w:val="single" w:sz="4" w:space="0" w:color="000000"/>
              <w:left w:val="single" w:sz="4" w:space="0" w:color="000000"/>
              <w:bottom w:val="single" w:sz="4" w:space="0" w:color="000000"/>
              <w:right w:val="single" w:sz="4" w:space="0" w:color="000000"/>
            </w:tcBorders>
          </w:tcPr>
          <w:p w14:paraId="60C0DFC0" w14:textId="77777777" w:rsidR="00294A6C" w:rsidRPr="00E866A8" w:rsidRDefault="00294A6C" w:rsidP="00294A6C">
            <w:pPr>
              <w:widowControl w:val="0"/>
              <w:autoSpaceDE w:val="0"/>
              <w:autoSpaceDN w:val="0"/>
              <w:adjustRightInd w:val="0"/>
              <w:spacing w:line="130" w:lineRule="exact"/>
              <w:rPr>
                <w:sz w:val="13"/>
                <w:szCs w:val="13"/>
                <w:lang w:val="en-US"/>
              </w:rPr>
            </w:pPr>
          </w:p>
          <w:p w14:paraId="6254A80F" w14:textId="77777777" w:rsidR="00294A6C" w:rsidRPr="00E866A8" w:rsidRDefault="00294A6C" w:rsidP="00294A6C">
            <w:pPr>
              <w:widowControl w:val="0"/>
              <w:autoSpaceDE w:val="0"/>
              <w:autoSpaceDN w:val="0"/>
              <w:adjustRightInd w:val="0"/>
              <w:spacing w:line="200" w:lineRule="exact"/>
              <w:rPr>
                <w:sz w:val="20"/>
                <w:lang w:val="en-US"/>
              </w:rPr>
            </w:pPr>
          </w:p>
          <w:p w14:paraId="64C02316" w14:textId="77777777" w:rsidR="00294A6C" w:rsidRPr="00E866A8" w:rsidRDefault="00294A6C" w:rsidP="00294A6C">
            <w:pPr>
              <w:widowControl w:val="0"/>
              <w:autoSpaceDE w:val="0"/>
              <w:autoSpaceDN w:val="0"/>
              <w:adjustRightInd w:val="0"/>
              <w:ind w:left="451" w:right="433"/>
              <w:jc w:val="center"/>
              <w:rPr>
                <w:lang w:val="en-US"/>
              </w:rPr>
            </w:pPr>
            <w:r w:rsidRPr="00E866A8">
              <w:rPr>
                <w:rFonts w:ascii="Arial" w:hAnsi="Arial" w:cs="Arial"/>
                <w:w w:val="99"/>
                <w:sz w:val="22"/>
                <w:szCs w:val="22"/>
                <w:lang w:val="en-US"/>
              </w:rPr>
              <w:t>4</w:t>
            </w:r>
          </w:p>
        </w:tc>
      </w:tr>
      <w:tr w:rsidR="00294A6C" w:rsidRPr="00E866A8" w14:paraId="43B63A7A" w14:textId="77777777" w:rsidTr="00294A6C">
        <w:trPr>
          <w:trHeight w:hRule="exact" w:val="598"/>
        </w:trPr>
        <w:tc>
          <w:tcPr>
            <w:tcW w:w="406" w:type="dxa"/>
            <w:tcBorders>
              <w:top w:val="single" w:sz="4" w:space="0" w:color="000000"/>
              <w:left w:val="single" w:sz="4" w:space="0" w:color="000000"/>
              <w:bottom w:val="single" w:sz="4" w:space="0" w:color="000000"/>
              <w:right w:val="single" w:sz="4" w:space="0" w:color="000000"/>
            </w:tcBorders>
          </w:tcPr>
          <w:p w14:paraId="68123F59" w14:textId="77777777" w:rsidR="00294A6C" w:rsidRPr="00E866A8" w:rsidRDefault="00294A6C" w:rsidP="00294A6C">
            <w:pPr>
              <w:widowControl w:val="0"/>
              <w:autoSpaceDE w:val="0"/>
              <w:autoSpaceDN w:val="0"/>
              <w:adjustRightInd w:val="0"/>
              <w:spacing w:before="3" w:line="120" w:lineRule="exact"/>
              <w:rPr>
                <w:sz w:val="12"/>
                <w:szCs w:val="12"/>
                <w:lang w:val="en-US"/>
              </w:rPr>
            </w:pPr>
          </w:p>
          <w:p w14:paraId="1F1536EA" w14:textId="77777777" w:rsidR="00294A6C" w:rsidRPr="00E866A8" w:rsidRDefault="00294A6C" w:rsidP="00294A6C">
            <w:pPr>
              <w:widowControl w:val="0"/>
              <w:autoSpaceDE w:val="0"/>
              <w:autoSpaceDN w:val="0"/>
              <w:adjustRightInd w:val="0"/>
              <w:ind w:left="102" w:right="85"/>
              <w:jc w:val="center"/>
              <w:rPr>
                <w:lang w:val="en-US"/>
              </w:rPr>
            </w:pPr>
            <w:r w:rsidRPr="00E866A8">
              <w:rPr>
                <w:rFonts w:ascii="Arial" w:hAnsi="Arial" w:cs="Arial"/>
                <w:w w:val="99"/>
                <w:sz w:val="18"/>
                <w:szCs w:val="18"/>
                <w:lang w:val="en-US"/>
              </w:rPr>
              <w:t>E</w:t>
            </w:r>
          </w:p>
        </w:tc>
        <w:tc>
          <w:tcPr>
            <w:tcW w:w="1772" w:type="dxa"/>
            <w:tcBorders>
              <w:top w:val="single" w:sz="4" w:space="0" w:color="000000"/>
              <w:left w:val="single" w:sz="4" w:space="0" w:color="000000"/>
              <w:bottom w:val="single" w:sz="4" w:space="0" w:color="000000"/>
              <w:right w:val="single" w:sz="4" w:space="0" w:color="000000"/>
            </w:tcBorders>
          </w:tcPr>
          <w:p w14:paraId="0BE872F9" w14:textId="77777777" w:rsidR="00294A6C" w:rsidRPr="00E866A8" w:rsidRDefault="00294A6C" w:rsidP="00294A6C">
            <w:pPr>
              <w:widowControl w:val="0"/>
              <w:autoSpaceDE w:val="0"/>
              <w:autoSpaceDN w:val="0"/>
              <w:adjustRightInd w:val="0"/>
              <w:spacing w:before="51"/>
              <w:ind w:left="102" w:right="330"/>
              <w:rPr>
                <w:lang w:val="en-US"/>
              </w:rPr>
            </w:pPr>
            <w:r w:rsidRPr="00E866A8">
              <w:rPr>
                <w:rFonts w:ascii="Arial" w:hAnsi="Arial" w:cs="Arial"/>
                <w:sz w:val="20"/>
                <w:lang w:val="en-US"/>
              </w:rPr>
              <w:t>Difference (if applicable)</w:t>
            </w:r>
          </w:p>
        </w:tc>
        <w:tc>
          <w:tcPr>
            <w:tcW w:w="1778" w:type="dxa"/>
            <w:tcBorders>
              <w:top w:val="single" w:sz="4" w:space="0" w:color="000000"/>
              <w:left w:val="single" w:sz="4" w:space="0" w:color="000000"/>
              <w:bottom w:val="single" w:sz="4" w:space="0" w:color="000000"/>
              <w:right w:val="single" w:sz="4" w:space="0" w:color="000000"/>
            </w:tcBorders>
          </w:tcPr>
          <w:p w14:paraId="6F8F6444" w14:textId="77777777" w:rsidR="00294A6C" w:rsidRPr="00E866A8" w:rsidRDefault="00294A6C" w:rsidP="00294A6C">
            <w:pPr>
              <w:widowControl w:val="0"/>
              <w:autoSpaceDE w:val="0"/>
              <w:autoSpaceDN w:val="0"/>
              <w:adjustRightInd w:val="0"/>
              <w:spacing w:before="1" w:line="100" w:lineRule="exact"/>
              <w:rPr>
                <w:i/>
                <w:sz w:val="10"/>
                <w:szCs w:val="10"/>
                <w:lang w:val="en-US"/>
              </w:rPr>
            </w:pPr>
          </w:p>
          <w:p w14:paraId="6B066C2D" w14:textId="77777777" w:rsidR="00294A6C" w:rsidRPr="00E866A8" w:rsidRDefault="00294A6C" w:rsidP="00294A6C">
            <w:pPr>
              <w:widowControl w:val="0"/>
              <w:autoSpaceDE w:val="0"/>
              <w:autoSpaceDN w:val="0"/>
              <w:adjustRightInd w:val="0"/>
              <w:ind w:left="383" w:right="-20"/>
              <w:rPr>
                <w:i/>
                <w:lang w:val="en-US"/>
              </w:rPr>
            </w:pPr>
            <w:r w:rsidRPr="00E866A8">
              <w:rPr>
                <w:rFonts w:ascii="Arial" w:hAnsi="Arial" w:cs="Arial"/>
                <w:i/>
                <w:sz w:val="22"/>
                <w:szCs w:val="22"/>
                <w:lang w:val="en-US"/>
              </w:rPr>
              <w:t>((A/D) - B)</w:t>
            </w:r>
          </w:p>
        </w:tc>
        <w:tc>
          <w:tcPr>
            <w:tcW w:w="1181" w:type="dxa"/>
            <w:tcBorders>
              <w:top w:val="single" w:sz="4" w:space="0" w:color="000000"/>
              <w:left w:val="single" w:sz="4" w:space="0" w:color="000000"/>
              <w:bottom w:val="single" w:sz="4" w:space="0" w:color="000000"/>
              <w:right w:val="single" w:sz="4" w:space="0" w:color="000000"/>
            </w:tcBorders>
          </w:tcPr>
          <w:p w14:paraId="7070F4B4"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38688F0F" w14:textId="77777777" w:rsidR="00294A6C" w:rsidRPr="00E866A8" w:rsidRDefault="00294A6C" w:rsidP="00294A6C">
            <w:pPr>
              <w:widowControl w:val="0"/>
              <w:autoSpaceDE w:val="0"/>
              <w:autoSpaceDN w:val="0"/>
              <w:adjustRightInd w:val="0"/>
              <w:ind w:left="364" w:right="-20"/>
              <w:rPr>
                <w:b/>
                <w:lang w:val="en-US"/>
              </w:rPr>
            </w:pPr>
            <w:r w:rsidRPr="00E866A8">
              <w:rPr>
                <w:rFonts w:ascii="Arial" w:hAnsi="Arial" w:cs="Arial"/>
                <w:b/>
                <w:sz w:val="22"/>
                <w:szCs w:val="22"/>
                <w:lang w:val="en-US"/>
              </w:rPr>
              <w:t>-167</w:t>
            </w:r>
          </w:p>
        </w:tc>
        <w:tc>
          <w:tcPr>
            <w:tcW w:w="1087" w:type="dxa"/>
            <w:tcBorders>
              <w:top w:val="single" w:sz="4" w:space="0" w:color="000000"/>
              <w:left w:val="single" w:sz="4" w:space="0" w:color="000000"/>
              <w:bottom w:val="single" w:sz="4" w:space="0" w:color="000000"/>
              <w:right w:val="single" w:sz="4" w:space="0" w:color="000000"/>
            </w:tcBorders>
          </w:tcPr>
          <w:p w14:paraId="1E44FB0F"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5760224C" w14:textId="77777777" w:rsidR="00294A6C" w:rsidRPr="00E866A8" w:rsidRDefault="00294A6C" w:rsidP="00294A6C">
            <w:pPr>
              <w:widowControl w:val="0"/>
              <w:autoSpaceDE w:val="0"/>
              <w:autoSpaceDN w:val="0"/>
              <w:adjustRightInd w:val="0"/>
              <w:ind w:left="317" w:right="-20"/>
              <w:rPr>
                <w:b/>
                <w:lang w:val="en-US"/>
              </w:rPr>
            </w:pPr>
            <w:r w:rsidRPr="00E866A8">
              <w:rPr>
                <w:rFonts w:ascii="Arial" w:hAnsi="Arial" w:cs="Arial"/>
                <w:b/>
                <w:sz w:val="22"/>
                <w:szCs w:val="22"/>
                <w:lang w:val="en-US"/>
              </w:rPr>
              <w:t>-170</w:t>
            </w:r>
          </w:p>
        </w:tc>
        <w:tc>
          <w:tcPr>
            <w:tcW w:w="1088" w:type="dxa"/>
            <w:tcBorders>
              <w:top w:val="single" w:sz="4" w:space="0" w:color="000000"/>
              <w:left w:val="single" w:sz="4" w:space="0" w:color="000000"/>
              <w:bottom w:val="single" w:sz="4" w:space="0" w:color="000000"/>
              <w:right w:val="single" w:sz="4" w:space="0" w:color="000000"/>
            </w:tcBorders>
          </w:tcPr>
          <w:p w14:paraId="1E10B220"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018E3A6A" w14:textId="77777777" w:rsidR="00294A6C" w:rsidRPr="00E866A8" w:rsidRDefault="00294A6C" w:rsidP="00294A6C">
            <w:pPr>
              <w:widowControl w:val="0"/>
              <w:autoSpaceDE w:val="0"/>
              <w:autoSpaceDN w:val="0"/>
              <w:adjustRightInd w:val="0"/>
              <w:ind w:left="317" w:right="-20"/>
              <w:rPr>
                <w:b/>
                <w:lang w:val="en-US"/>
              </w:rPr>
            </w:pPr>
            <w:r w:rsidRPr="00E866A8">
              <w:rPr>
                <w:rFonts w:ascii="Arial" w:hAnsi="Arial" w:cs="Arial"/>
                <w:b/>
                <w:sz w:val="22"/>
                <w:szCs w:val="22"/>
                <w:lang w:val="en-US"/>
              </w:rPr>
              <w:t>-427</w:t>
            </w:r>
          </w:p>
        </w:tc>
        <w:tc>
          <w:tcPr>
            <w:tcW w:w="1124" w:type="dxa"/>
            <w:tcBorders>
              <w:top w:val="single" w:sz="4" w:space="0" w:color="000000"/>
              <w:left w:val="single" w:sz="4" w:space="0" w:color="000000"/>
              <w:bottom w:val="single" w:sz="4" w:space="0" w:color="000000"/>
              <w:right w:val="single" w:sz="4" w:space="0" w:color="000000"/>
            </w:tcBorders>
          </w:tcPr>
          <w:p w14:paraId="48639E3E"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30BA9109" w14:textId="77777777" w:rsidR="00294A6C" w:rsidRPr="00E866A8" w:rsidRDefault="00294A6C" w:rsidP="00294A6C">
            <w:pPr>
              <w:widowControl w:val="0"/>
              <w:autoSpaceDE w:val="0"/>
              <w:autoSpaceDN w:val="0"/>
              <w:adjustRightInd w:val="0"/>
              <w:ind w:left="336" w:right="-20"/>
              <w:rPr>
                <w:b/>
                <w:lang w:val="en-US"/>
              </w:rPr>
            </w:pPr>
            <w:r w:rsidRPr="00E866A8">
              <w:rPr>
                <w:rFonts w:ascii="Arial" w:hAnsi="Arial" w:cs="Arial"/>
                <w:b/>
                <w:sz w:val="22"/>
                <w:szCs w:val="22"/>
                <w:lang w:val="en-US"/>
              </w:rPr>
              <w:t>-187</w:t>
            </w:r>
          </w:p>
        </w:tc>
        <w:tc>
          <w:tcPr>
            <w:tcW w:w="1087" w:type="dxa"/>
            <w:tcBorders>
              <w:top w:val="single" w:sz="4" w:space="0" w:color="000000"/>
              <w:left w:val="single" w:sz="4" w:space="0" w:color="000000"/>
              <w:bottom w:val="single" w:sz="4" w:space="0" w:color="000000"/>
              <w:right w:val="single" w:sz="4" w:space="0" w:color="000000"/>
            </w:tcBorders>
          </w:tcPr>
          <w:p w14:paraId="005AC36A"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35077560" w14:textId="77777777" w:rsidR="00294A6C" w:rsidRPr="00E866A8" w:rsidRDefault="00294A6C" w:rsidP="00294A6C">
            <w:pPr>
              <w:widowControl w:val="0"/>
              <w:autoSpaceDE w:val="0"/>
              <w:autoSpaceDN w:val="0"/>
              <w:adjustRightInd w:val="0"/>
              <w:ind w:left="317" w:right="-20"/>
              <w:rPr>
                <w:b/>
                <w:lang w:val="en-US"/>
              </w:rPr>
            </w:pPr>
            <w:r w:rsidRPr="00E866A8">
              <w:rPr>
                <w:rFonts w:ascii="Arial" w:hAnsi="Arial" w:cs="Arial"/>
                <w:b/>
                <w:sz w:val="22"/>
                <w:szCs w:val="22"/>
                <w:lang w:val="en-US"/>
              </w:rPr>
              <w:t>-268</w:t>
            </w:r>
          </w:p>
        </w:tc>
        <w:tc>
          <w:tcPr>
            <w:tcW w:w="1127" w:type="dxa"/>
            <w:tcBorders>
              <w:top w:val="single" w:sz="4" w:space="0" w:color="000000"/>
              <w:left w:val="single" w:sz="4" w:space="0" w:color="000000"/>
              <w:bottom w:val="single" w:sz="4" w:space="0" w:color="000000"/>
              <w:right w:val="single" w:sz="4" w:space="0" w:color="000000"/>
            </w:tcBorders>
          </w:tcPr>
          <w:p w14:paraId="7A2EC2BC"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6EF18CDF" w14:textId="77777777" w:rsidR="00294A6C" w:rsidRPr="00E866A8" w:rsidRDefault="00294A6C" w:rsidP="00294A6C">
            <w:pPr>
              <w:widowControl w:val="0"/>
              <w:autoSpaceDE w:val="0"/>
              <w:autoSpaceDN w:val="0"/>
              <w:adjustRightInd w:val="0"/>
              <w:ind w:left="245" w:right="-20"/>
              <w:rPr>
                <w:b/>
                <w:lang w:val="en-US"/>
              </w:rPr>
            </w:pPr>
            <w:r w:rsidRPr="00E866A8">
              <w:rPr>
                <w:rFonts w:ascii="Arial" w:hAnsi="Arial" w:cs="Arial"/>
                <w:b/>
                <w:sz w:val="22"/>
                <w:szCs w:val="22"/>
                <w:lang w:val="en-US"/>
              </w:rPr>
              <w:t>-1,367</w:t>
            </w:r>
          </w:p>
        </w:tc>
      </w:tr>
      <w:tr w:rsidR="00294A6C" w:rsidRPr="00E866A8" w14:paraId="54A05549" w14:textId="77777777" w:rsidTr="00294A6C">
        <w:trPr>
          <w:trHeight w:hRule="exact" w:val="700"/>
        </w:trPr>
        <w:tc>
          <w:tcPr>
            <w:tcW w:w="406" w:type="dxa"/>
            <w:tcBorders>
              <w:top w:val="single" w:sz="4" w:space="0" w:color="000000"/>
              <w:left w:val="single" w:sz="4" w:space="0" w:color="000000"/>
              <w:bottom w:val="single" w:sz="4" w:space="0" w:color="000000"/>
              <w:right w:val="single" w:sz="4" w:space="0" w:color="000000"/>
            </w:tcBorders>
          </w:tcPr>
          <w:p w14:paraId="40EE30B7"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0CCFA085" w14:textId="77777777" w:rsidR="00294A6C" w:rsidRPr="00E866A8" w:rsidRDefault="00294A6C" w:rsidP="00294A6C">
            <w:pPr>
              <w:widowControl w:val="0"/>
              <w:autoSpaceDE w:val="0"/>
              <w:autoSpaceDN w:val="0"/>
              <w:adjustRightInd w:val="0"/>
              <w:ind w:left="107" w:right="90"/>
              <w:jc w:val="center"/>
              <w:rPr>
                <w:lang w:val="en-US"/>
              </w:rPr>
            </w:pPr>
            <w:r w:rsidRPr="00E866A8">
              <w:rPr>
                <w:rFonts w:ascii="Arial" w:hAnsi="Arial" w:cs="Arial"/>
                <w:w w:val="99"/>
                <w:sz w:val="18"/>
                <w:szCs w:val="18"/>
                <w:lang w:val="en-US"/>
              </w:rPr>
              <w:t>F</w:t>
            </w:r>
          </w:p>
        </w:tc>
        <w:tc>
          <w:tcPr>
            <w:tcW w:w="1772" w:type="dxa"/>
            <w:tcBorders>
              <w:top w:val="single" w:sz="4" w:space="0" w:color="000000"/>
              <w:left w:val="single" w:sz="4" w:space="0" w:color="000000"/>
              <w:bottom w:val="single" w:sz="4" w:space="0" w:color="000000"/>
              <w:right w:val="single" w:sz="4" w:space="0" w:color="000000"/>
            </w:tcBorders>
          </w:tcPr>
          <w:p w14:paraId="144DBF19" w14:textId="77777777" w:rsidR="00294A6C" w:rsidRPr="00E866A8" w:rsidRDefault="00294A6C" w:rsidP="00294A6C">
            <w:pPr>
              <w:widowControl w:val="0"/>
              <w:autoSpaceDE w:val="0"/>
              <w:autoSpaceDN w:val="0"/>
              <w:adjustRightInd w:val="0"/>
              <w:ind w:left="102" w:right="529"/>
              <w:rPr>
                <w:lang w:val="en-US"/>
              </w:rPr>
            </w:pPr>
            <w:r w:rsidRPr="00E866A8">
              <w:rPr>
                <w:rFonts w:ascii="Arial" w:hAnsi="Arial" w:cs="Arial"/>
                <w:sz w:val="20"/>
                <w:lang w:val="en-US"/>
              </w:rPr>
              <w:t>Estimated cost of  expansion</w:t>
            </w:r>
          </w:p>
        </w:tc>
        <w:tc>
          <w:tcPr>
            <w:tcW w:w="1778" w:type="dxa"/>
            <w:tcBorders>
              <w:top w:val="single" w:sz="4" w:space="0" w:color="000000"/>
              <w:left w:val="single" w:sz="4" w:space="0" w:color="000000"/>
              <w:bottom w:val="single" w:sz="4" w:space="0" w:color="000000"/>
              <w:right w:val="single" w:sz="4" w:space="0" w:color="000000"/>
            </w:tcBorders>
          </w:tcPr>
          <w:p w14:paraId="05A8DF14" w14:textId="77777777" w:rsidR="00294A6C" w:rsidRPr="00E866A8" w:rsidRDefault="00294A6C" w:rsidP="00294A6C">
            <w:pPr>
              <w:widowControl w:val="0"/>
              <w:autoSpaceDE w:val="0"/>
              <w:autoSpaceDN w:val="0"/>
              <w:adjustRightInd w:val="0"/>
              <w:spacing w:before="16" w:line="200" w:lineRule="exact"/>
              <w:rPr>
                <w:i/>
                <w:sz w:val="20"/>
                <w:lang w:val="en-US"/>
              </w:rPr>
            </w:pPr>
          </w:p>
          <w:p w14:paraId="3A82B033" w14:textId="77777777" w:rsidR="00294A6C" w:rsidRPr="00E866A8" w:rsidRDefault="00294A6C" w:rsidP="00294A6C">
            <w:pPr>
              <w:widowControl w:val="0"/>
              <w:autoSpaceDE w:val="0"/>
              <w:autoSpaceDN w:val="0"/>
              <w:adjustRightInd w:val="0"/>
              <w:ind w:left="602" w:right="583"/>
              <w:jc w:val="center"/>
              <w:rPr>
                <w:i/>
                <w:lang w:val="en-US"/>
              </w:rPr>
            </w:pPr>
            <w:r w:rsidRPr="00E866A8">
              <w:rPr>
                <w:rFonts w:ascii="Arial" w:hAnsi="Arial" w:cs="Arial"/>
                <w:i/>
                <w:sz w:val="22"/>
                <w:szCs w:val="22"/>
                <w:lang w:val="en-US"/>
              </w:rPr>
              <w:t>US $</w:t>
            </w:r>
          </w:p>
        </w:tc>
        <w:tc>
          <w:tcPr>
            <w:tcW w:w="1181" w:type="dxa"/>
            <w:tcBorders>
              <w:top w:val="single" w:sz="4" w:space="0" w:color="000000"/>
              <w:left w:val="single" w:sz="4" w:space="0" w:color="000000"/>
              <w:bottom w:val="single" w:sz="4" w:space="0" w:color="000000"/>
              <w:right w:val="single" w:sz="4" w:space="0" w:color="000000"/>
            </w:tcBorders>
          </w:tcPr>
          <w:p w14:paraId="42AE5544" w14:textId="77777777" w:rsidR="00294A6C" w:rsidRPr="00E866A8" w:rsidRDefault="00294A6C" w:rsidP="00294A6C">
            <w:pPr>
              <w:widowControl w:val="0"/>
              <w:autoSpaceDE w:val="0"/>
              <w:autoSpaceDN w:val="0"/>
              <w:adjustRightInd w:val="0"/>
              <w:spacing w:before="15" w:line="200" w:lineRule="exact"/>
              <w:rPr>
                <w:sz w:val="20"/>
                <w:lang w:val="en-US"/>
              </w:rPr>
            </w:pPr>
          </w:p>
          <w:p w14:paraId="3509E925" w14:textId="77777777" w:rsidR="00294A6C" w:rsidRPr="00E866A8" w:rsidRDefault="00294A6C" w:rsidP="00294A6C">
            <w:pPr>
              <w:widowControl w:val="0"/>
              <w:autoSpaceDE w:val="0"/>
              <w:autoSpaceDN w:val="0"/>
              <w:adjustRightInd w:val="0"/>
              <w:ind w:left="395" w:right="376"/>
              <w:jc w:val="center"/>
              <w:rPr>
                <w:lang w:val="en-US"/>
              </w:rPr>
            </w:pPr>
            <w:r w:rsidRPr="00E866A8">
              <w:rPr>
                <w:rFonts w:ascii="Arial" w:hAnsi="Arial" w:cs="Arial"/>
                <w:w w:val="99"/>
                <w:sz w:val="22"/>
                <w:szCs w:val="22"/>
                <w:lang w:val="en-US"/>
              </w:rPr>
              <w:t>0.0</w:t>
            </w:r>
          </w:p>
        </w:tc>
        <w:tc>
          <w:tcPr>
            <w:tcW w:w="1087" w:type="dxa"/>
            <w:tcBorders>
              <w:top w:val="single" w:sz="4" w:space="0" w:color="000000"/>
              <w:left w:val="single" w:sz="4" w:space="0" w:color="000000"/>
              <w:bottom w:val="single" w:sz="4" w:space="0" w:color="000000"/>
              <w:right w:val="single" w:sz="4" w:space="0" w:color="000000"/>
            </w:tcBorders>
          </w:tcPr>
          <w:p w14:paraId="5842094E" w14:textId="77777777" w:rsidR="00294A6C" w:rsidRPr="00E866A8" w:rsidRDefault="00294A6C" w:rsidP="00294A6C">
            <w:pPr>
              <w:widowControl w:val="0"/>
              <w:autoSpaceDE w:val="0"/>
              <w:autoSpaceDN w:val="0"/>
              <w:adjustRightInd w:val="0"/>
              <w:spacing w:before="15" w:line="200" w:lineRule="exact"/>
              <w:rPr>
                <w:sz w:val="20"/>
                <w:lang w:val="en-US"/>
              </w:rPr>
            </w:pPr>
          </w:p>
          <w:p w14:paraId="786BDF82"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0.0</w:t>
            </w:r>
          </w:p>
        </w:tc>
        <w:tc>
          <w:tcPr>
            <w:tcW w:w="1088" w:type="dxa"/>
            <w:tcBorders>
              <w:top w:val="single" w:sz="4" w:space="0" w:color="000000"/>
              <w:left w:val="single" w:sz="4" w:space="0" w:color="000000"/>
              <w:bottom w:val="single" w:sz="4" w:space="0" w:color="000000"/>
              <w:right w:val="single" w:sz="4" w:space="0" w:color="000000"/>
            </w:tcBorders>
          </w:tcPr>
          <w:p w14:paraId="5D6A66D3" w14:textId="77777777" w:rsidR="00294A6C" w:rsidRPr="00E866A8" w:rsidRDefault="00294A6C" w:rsidP="00294A6C">
            <w:pPr>
              <w:widowControl w:val="0"/>
              <w:autoSpaceDE w:val="0"/>
              <w:autoSpaceDN w:val="0"/>
              <w:adjustRightInd w:val="0"/>
              <w:spacing w:before="15" w:line="200" w:lineRule="exact"/>
              <w:rPr>
                <w:sz w:val="20"/>
                <w:lang w:val="en-US"/>
              </w:rPr>
            </w:pPr>
          </w:p>
          <w:p w14:paraId="55F79C5F" w14:textId="77777777" w:rsidR="00294A6C" w:rsidRPr="00E866A8" w:rsidRDefault="00294A6C" w:rsidP="00294A6C">
            <w:pPr>
              <w:widowControl w:val="0"/>
              <w:autoSpaceDE w:val="0"/>
              <w:autoSpaceDN w:val="0"/>
              <w:adjustRightInd w:val="0"/>
              <w:ind w:left="201" w:right="-20"/>
              <w:rPr>
                <w:lang w:val="en-US"/>
              </w:rPr>
            </w:pPr>
            <w:r w:rsidRPr="00E866A8">
              <w:rPr>
                <w:rFonts w:ascii="Arial" w:hAnsi="Arial" w:cs="Arial"/>
                <w:sz w:val="22"/>
                <w:szCs w:val="22"/>
                <w:lang w:val="en-US"/>
              </w:rPr>
              <w:t>$1,196</w:t>
            </w:r>
          </w:p>
        </w:tc>
        <w:tc>
          <w:tcPr>
            <w:tcW w:w="1124" w:type="dxa"/>
            <w:tcBorders>
              <w:top w:val="single" w:sz="4" w:space="0" w:color="000000"/>
              <w:left w:val="single" w:sz="4" w:space="0" w:color="000000"/>
              <w:bottom w:val="single" w:sz="4" w:space="0" w:color="000000"/>
              <w:right w:val="single" w:sz="4" w:space="0" w:color="000000"/>
            </w:tcBorders>
          </w:tcPr>
          <w:p w14:paraId="1736BBAF" w14:textId="77777777" w:rsidR="00294A6C" w:rsidRPr="00E866A8" w:rsidRDefault="00294A6C" w:rsidP="00294A6C">
            <w:pPr>
              <w:widowControl w:val="0"/>
              <w:autoSpaceDE w:val="0"/>
              <w:autoSpaceDN w:val="0"/>
              <w:adjustRightInd w:val="0"/>
              <w:spacing w:before="15" w:line="200" w:lineRule="exact"/>
              <w:rPr>
                <w:sz w:val="20"/>
                <w:lang w:val="en-US"/>
              </w:rPr>
            </w:pPr>
          </w:p>
          <w:p w14:paraId="29CAF3E1" w14:textId="77777777" w:rsidR="00294A6C" w:rsidRPr="00E866A8" w:rsidRDefault="00294A6C" w:rsidP="00294A6C">
            <w:pPr>
              <w:widowControl w:val="0"/>
              <w:autoSpaceDE w:val="0"/>
              <w:autoSpaceDN w:val="0"/>
              <w:adjustRightInd w:val="0"/>
              <w:ind w:left="367" w:right="347"/>
              <w:jc w:val="center"/>
              <w:rPr>
                <w:lang w:val="en-US"/>
              </w:rPr>
            </w:pPr>
            <w:r w:rsidRPr="00E866A8">
              <w:rPr>
                <w:rFonts w:ascii="Arial" w:hAnsi="Arial" w:cs="Arial"/>
                <w:w w:val="99"/>
                <w:sz w:val="22"/>
                <w:szCs w:val="22"/>
                <w:lang w:val="en-US"/>
              </w:rPr>
              <w:t>0.0</w:t>
            </w:r>
          </w:p>
        </w:tc>
        <w:tc>
          <w:tcPr>
            <w:tcW w:w="1087" w:type="dxa"/>
            <w:tcBorders>
              <w:top w:val="single" w:sz="4" w:space="0" w:color="000000"/>
              <w:left w:val="single" w:sz="4" w:space="0" w:color="000000"/>
              <w:bottom w:val="single" w:sz="4" w:space="0" w:color="000000"/>
              <w:right w:val="single" w:sz="4" w:space="0" w:color="000000"/>
            </w:tcBorders>
          </w:tcPr>
          <w:p w14:paraId="69FAC744" w14:textId="77777777" w:rsidR="00294A6C" w:rsidRPr="00E866A8" w:rsidRDefault="00294A6C" w:rsidP="00294A6C">
            <w:pPr>
              <w:widowControl w:val="0"/>
              <w:autoSpaceDE w:val="0"/>
              <w:autoSpaceDN w:val="0"/>
              <w:adjustRightInd w:val="0"/>
              <w:spacing w:before="15" w:line="200" w:lineRule="exact"/>
              <w:rPr>
                <w:sz w:val="20"/>
                <w:lang w:val="en-US"/>
              </w:rPr>
            </w:pPr>
          </w:p>
          <w:p w14:paraId="54BB7550"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0.0</w:t>
            </w:r>
          </w:p>
        </w:tc>
        <w:tc>
          <w:tcPr>
            <w:tcW w:w="1127" w:type="dxa"/>
            <w:tcBorders>
              <w:top w:val="single" w:sz="4" w:space="0" w:color="000000"/>
              <w:left w:val="single" w:sz="4" w:space="0" w:color="000000"/>
              <w:bottom w:val="single" w:sz="4" w:space="0" w:color="000000"/>
              <w:right w:val="single" w:sz="4" w:space="0" w:color="000000"/>
            </w:tcBorders>
          </w:tcPr>
          <w:p w14:paraId="36905056" w14:textId="77777777" w:rsidR="00294A6C" w:rsidRPr="00E866A8" w:rsidRDefault="00294A6C" w:rsidP="00294A6C">
            <w:pPr>
              <w:widowControl w:val="0"/>
              <w:autoSpaceDE w:val="0"/>
              <w:autoSpaceDN w:val="0"/>
              <w:adjustRightInd w:val="0"/>
              <w:spacing w:before="15" w:line="200" w:lineRule="exact"/>
              <w:rPr>
                <w:sz w:val="20"/>
                <w:lang w:val="en-US"/>
              </w:rPr>
            </w:pPr>
          </w:p>
          <w:p w14:paraId="5966B7A7" w14:textId="77777777" w:rsidR="00294A6C" w:rsidRPr="00E866A8" w:rsidRDefault="00294A6C" w:rsidP="00294A6C">
            <w:pPr>
              <w:widowControl w:val="0"/>
              <w:autoSpaceDE w:val="0"/>
              <w:autoSpaceDN w:val="0"/>
              <w:adjustRightInd w:val="0"/>
              <w:ind w:left="368" w:right="348"/>
              <w:jc w:val="center"/>
              <w:rPr>
                <w:lang w:val="en-US"/>
              </w:rPr>
            </w:pPr>
            <w:r w:rsidRPr="00E866A8">
              <w:rPr>
                <w:rFonts w:ascii="Arial" w:hAnsi="Arial" w:cs="Arial"/>
                <w:w w:val="99"/>
                <w:sz w:val="22"/>
                <w:szCs w:val="22"/>
                <w:lang w:val="en-US"/>
              </w:rPr>
              <w:t>0.0</w:t>
            </w:r>
          </w:p>
        </w:tc>
      </w:tr>
    </w:tbl>
    <w:p w14:paraId="25F4C6A2" w14:textId="77777777" w:rsidR="00294A6C" w:rsidRPr="00E866A8" w:rsidRDefault="00294A6C" w:rsidP="00294A6C">
      <w:pPr>
        <w:widowControl w:val="0"/>
        <w:autoSpaceDE w:val="0"/>
        <w:autoSpaceDN w:val="0"/>
        <w:adjustRightInd w:val="0"/>
        <w:spacing w:before="3" w:line="110" w:lineRule="exact"/>
        <w:rPr>
          <w:sz w:val="11"/>
          <w:szCs w:val="11"/>
          <w:lang w:val="en-US"/>
        </w:rPr>
      </w:pPr>
    </w:p>
    <w:p w14:paraId="3A750B05" w14:textId="77777777" w:rsidR="00294A6C" w:rsidRPr="00E866A8" w:rsidRDefault="00294A6C" w:rsidP="00294A6C">
      <w:pPr>
        <w:widowControl w:val="0"/>
        <w:autoSpaceDE w:val="0"/>
        <w:autoSpaceDN w:val="0"/>
        <w:adjustRightInd w:val="0"/>
        <w:ind w:left="960" w:right="-20"/>
        <w:outlineLvl w:val="0"/>
        <w:rPr>
          <w:rFonts w:ascii="Arial" w:hAnsi="Arial" w:cs="Arial"/>
          <w:b/>
          <w:sz w:val="22"/>
          <w:szCs w:val="22"/>
          <w:lang w:val="en-US"/>
        </w:rPr>
      </w:pPr>
      <w:r w:rsidRPr="00E866A8">
        <w:rPr>
          <w:rFonts w:ascii="Arial" w:hAnsi="Arial" w:cs="Arial"/>
          <w:b/>
          <w:noProof/>
          <w:sz w:val="22"/>
          <w:szCs w:val="22"/>
          <w:u w:val="thick"/>
          <w:lang w:val="en-US"/>
        </w:rPr>
        <w:t>Positive storage in 2015</w:t>
      </w:r>
    </w:p>
    <w:p w14:paraId="3734944F" w14:textId="77777777" w:rsidR="00294A6C" w:rsidRPr="00E866A8" w:rsidRDefault="00294A6C" w:rsidP="00294A6C">
      <w:pPr>
        <w:widowControl w:val="0"/>
        <w:autoSpaceDE w:val="0"/>
        <w:autoSpaceDN w:val="0"/>
        <w:adjustRightInd w:val="0"/>
        <w:spacing w:before="7" w:line="150" w:lineRule="exact"/>
        <w:rPr>
          <w:rFonts w:ascii="Arial" w:hAnsi="Arial" w:cs="Arial"/>
          <w:sz w:val="15"/>
          <w:szCs w:val="15"/>
          <w:lang w:val="en-US"/>
        </w:rPr>
      </w:pPr>
    </w:p>
    <w:p w14:paraId="772A7E33" w14:textId="4F36106E" w:rsidR="00294A6C" w:rsidRPr="00E866A8" w:rsidRDefault="00294A6C" w:rsidP="00294A6C">
      <w:pPr>
        <w:widowControl w:val="0"/>
        <w:autoSpaceDE w:val="0"/>
        <w:autoSpaceDN w:val="0"/>
        <w:adjustRightInd w:val="0"/>
        <w:ind w:left="1680" w:right="-20"/>
        <w:outlineLvl w:val="0"/>
        <w:rPr>
          <w:rFonts w:ascii="Arial" w:hAnsi="Arial" w:cs="Arial"/>
          <w:lang w:val="en-US"/>
        </w:rPr>
      </w:pPr>
      <w:r w:rsidRPr="00E866A8">
        <w:rPr>
          <w:rFonts w:ascii="Arial" w:hAnsi="Arial" w:cs="Arial"/>
          <w:lang w:val="en-US"/>
        </w:rPr>
        <w:t xml:space="preserve">Table </w:t>
      </w:r>
      <w:r w:rsidR="0052603C" w:rsidRPr="00E866A8">
        <w:rPr>
          <w:rFonts w:ascii="Arial" w:hAnsi="Arial" w:cs="Arial"/>
          <w:lang w:val="en-US"/>
        </w:rPr>
        <w:t>27</w:t>
      </w:r>
      <w:r w:rsidRPr="00E866A8">
        <w:rPr>
          <w:rFonts w:ascii="Arial" w:hAnsi="Arial" w:cs="Arial"/>
          <w:lang w:val="en-US"/>
        </w:rPr>
        <w:t>:</w:t>
      </w:r>
      <w:r w:rsidRPr="00E866A8">
        <w:rPr>
          <w:rFonts w:ascii="Arial" w:hAnsi="Arial" w:cs="Arial"/>
          <w:spacing w:val="-1"/>
          <w:lang w:val="en-US"/>
        </w:rPr>
        <w:t xml:space="preserve"> </w:t>
      </w:r>
      <w:r w:rsidRPr="00E866A8">
        <w:rPr>
          <w:rFonts w:ascii="Arial" w:hAnsi="Arial" w:cs="Arial"/>
          <w:noProof/>
          <w:lang w:val="en-US"/>
        </w:rPr>
        <w:t>Positive storage capacity for regional depots in 2015</w:t>
      </w:r>
    </w:p>
    <w:p w14:paraId="3438731F" w14:textId="77777777" w:rsidR="00294A6C" w:rsidRPr="00E866A8" w:rsidRDefault="00294A6C" w:rsidP="00294A6C">
      <w:pPr>
        <w:widowControl w:val="0"/>
        <w:autoSpaceDE w:val="0"/>
        <w:autoSpaceDN w:val="0"/>
        <w:adjustRightInd w:val="0"/>
        <w:spacing w:before="2" w:line="120" w:lineRule="exact"/>
        <w:rPr>
          <w:rFonts w:ascii="Arial" w:hAnsi="Arial" w:cs="Arial"/>
          <w:sz w:val="12"/>
          <w:szCs w:val="12"/>
          <w:lang w:val="en-US"/>
        </w:rPr>
      </w:pPr>
    </w:p>
    <w:tbl>
      <w:tblPr>
        <w:tblW w:w="0" w:type="auto"/>
        <w:tblInd w:w="113" w:type="dxa"/>
        <w:tblLayout w:type="fixed"/>
        <w:tblCellMar>
          <w:left w:w="0" w:type="dxa"/>
          <w:right w:w="0" w:type="dxa"/>
        </w:tblCellMar>
        <w:tblLook w:val="0000" w:firstRow="0" w:lastRow="0" w:firstColumn="0" w:lastColumn="0" w:noHBand="0" w:noVBand="0"/>
      </w:tblPr>
      <w:tblGrid>
        <w:gridCol w:w="405"/>
        <w:gridCol w:w="1636"/>
        <w:gridCol w:w="1684"/>
        <w:gridCol w:w="1070"/>
        <w:gridCol w:w="1083"/>
        <w:gridCol w:w="967"/>
        <w:gridCol w:w="960"/>
        <w:gridCol w:w="1081"/>
        <w:gridCol w:w="1027"/>
        <w:gridCol w:w="795"/>
      </w:tblGrid>
      <w:tr w:rsidR="00294A6C" w:rsidRPr="00E866A8" w14:paraId="1F73F95E" w14:textId="77777777" w:rsidTr="00294A6C">
        <w:trPr>
          <w:trHeight w:hRule="exact" w:val="566"/>
        </w:trPr>
        <w:tc>
          <w:tcPr>
            <w:tcW w:w="405" w:type="dxa"/>
            <w:tcBorders>
              <w:top w:val="single" w:sz="4" w:space="0" w:color="000000"/>
              <w:left w:val="single" w:sz="4" w:space="0" w:color="000000"/>
              <w:bottom w:val="single" w:sz="4" w:space="0" w:color="000000"/>
              <w:right w:val="single" w:sz="4" w:space="0" w:color="000000"/>
            </w:tcBorders>
            <w:shd w:val="clear" w:color="auto" w:fill="002060"/>
          </w:tcPr>
          <w:p w14:paraId="74A54B31" w14:textId="77777777" w:rsidR="00294A6C" w:rsidRPr="00E866A8" w:rsidRDefault="00294A6C" w:rsidP="00294A6C">
            <w:pPr>
              <w:widowControl w:val="0"/>
              <w:autoSpaceDE w:val="0"/>
              <w:autoSpaceDN w:val="0"/>
              <w:adjustRightInd w:val="0"/>
              <w:rPr>
                <w:lang w:val="en-US"/>
              </w:rPr>
            </w:pPr>
          </w:p>
        </w:tc>
        <w:tc>
          <w:tcPr>
            <w:tcW w:w="1636" w:type="dxa"/>
            <w:tcBorders>
              <w:top w:val="single" w:sz="4" w:space="0" w:color="000000"/>
              <w:left w:val="single" w:sz="4" w:space="0" w:color="000000"/>
              <w:bottom w:val="single" w:sz="4" w:space="0" w:color="000000"/>
              <w:right w:val="single" w:sz="4" w:space="0" w:color="000000"/>
            </w:tcBorders>
            <w:shd w:val="clear" w:color="auto" w:fill="002060"/>
          </w:tcPr>
          <w:p w14:paraId="04429C54" w14:textId="77777777" w:rsidR="00294A6C" w:rsidRPr="00E866A8" w:rsidRDefault="00294A6C" w:rsidP="00294A6C">
            <w:pPr>
              <w:widowControl w:val="0"/>
              <w:autoSpaceDE w:val="0"/>
              <w:autoSpaceDN w:val="0"/>
              <w:adjustRightInd w:val="0"/>
              <w:rPr>
                <w:lang w:val="en-US"/>
              </w:rPr>
            </w:pPr>
          </w:p>
        </w:tc>
        <w:tc>
          <w:tcPr>
            <w:tcW w:w="1684" w:type="dxa"/>
            <w:tcBorders>
              <w:top w:val="single" w:sz="4" w:space="0" w:color="000000"/>
              <w:left w:val="single" w:sz="4" w:space="0" w:color="000000"/>
              <w:bottom w:val="single" w:sz="4" w:space="0" w:color="000000"/>
              <w:right w:val="single" w:sz="4" w:space="0" w:color="000000"/>
            </w:tcBorders>
            <w:shd w:val="clear" w:color="auto" w:fill="002060"/>
          </w:tcPr>
          <w:p w14:paraId="0A73EA02" w14:textId="77777777" w:rsidR="00294A6C" w:rsidRPr="00E866A8" w:rsidRDefault="00294A6C" w:rsidP="00294A6C">
            <w:pPr>
              <w:widowControl w:val="0"/>
              <w:autoSpaceDE w:val="0"/>
              <w:autoSpaceDN w:val="0"/>
              <w:adjustRightInd w:val="0"/>
              <w:spacing w:before="4" w:line="180" w:lineRule="exact"/>
              <w:rPr>
                <w:sz w:val="18"/>
                <w:szCs w:val="18"/>
                <w:lang w:val="en-US"/>
              </w:rPr>
            </w:pPr>
          </w:p>
          <w:p w14:paraId="1BE4F7A4" w14:textId="77777777" w:rsidR="00294A6C" w:rsidRPr="00E866A8" w:rsidRDefault="00294A6C" w:rsidP="00294A6C">
            <w:pPr>
              <w:widowControl w:val="0"/>
              <w:autoSpaceDE w:val="0"/>
              <w:autoSpaceDN w:val="0"/>
              <w:adjustRightInd w:val="0"/>
              <w:ind w:left="477" w:right="-20"/>
              <w:rPr>
                <w:lang w:val="en-US"/>
              </w:rPr>
            </w:pPr>
            <w:r w:rsidRPr="00E866A8">
              <w:rPr>
                <w:rFonts w:ascii="Arial" w:hAnsi="Arial" w:cs="Arial"/>
                <w:color w:val="FFFFFF"/>
                <w:w w:val="107"/>
                <w:sz w:val="16"/>
                <w:szCs w:val="16"/>
                <w:lang w:val="en-US"/>
              </w:rPr>
              <w:t>Formulas</w:t>
            </w:r>
          </w:p>
        </w:tc>
        <w:tc>
          <w:tcPr>
            <w:tcW w:w="1070" w:type="dxa"/>
            <w:tcBorders>
              <w:top w:val="single" w:sz="4" w:space="0" w:color="000000"/>
              <w:left w:val="single" w:sz="4" w:space="0" w:color="000000"/>
              <w:bottom w:val="single" w:sz="4" w:space="0" w:color="000000"/>
              <w:right w:val="single" w:sz="4" w:space="0" w:color="000000"/>
            </w:tcBorders>
            <w:shd w:val="clear" w:color="auto" w:fill="002060"/>
          </w:tcPr>
          <w:p w14:paraId="39FD08CC" w14:textId="77777777" w:rsidR="00294A6C" w:rsidRPr="00E866A8" w:rsidRDefault="00294A6C" w:rsidP="00294A6C">
            <w:pPr>
              <w:widowControl w:val="0"/>
              <w:autoSpaceDE w:val="0"/>
              <w:autoSpaceDN w:val="0"/>
              <w:adjustRightInd w:val="0"/>
              <w:spacing w:before="94" w:line="184" w:lineRule="exact"/>
              <w:ind w:left="103" w:right="56" w:firstLine="191"/>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 EC</w:t>
            </w:r>
            <w:r w:rsidRPr="00E866A8">
              <w:rPr>
                <w:rFonts w:ascii="Arial" w:hAnsi="Arial" w:cs="Arial"/>
                <w:noProof/>
                <w:color w:val="FFFFFF"/>
                <w:spacing w:val="2"/>
                <w:sz w:val="16"/>
                <w:szCs w:val="16"/>
                <w:lang w:val="en-US"/>
              </w:rPr>
              <w:t>H</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RGUI</w:t>
            </w:r>
          </w:p>
        </w:tc>
        <w:tc>
          <w:tcPr>
            <w:tcW w:w="1083" w:type="dxa"/>
            <w:tcBorders>
              <w:top w:val="single" w:sz="4" w:space="0" w:color="000000"/>
              <w:left w:val="single" w:sz="4" w:space="0" w:color="000000"/>
              <w:bottom w:val="single" w:sz="4" w:space="0" w:color="000000"/>
              <w:right w:val="single" w:sz="4" w:space="0" w:color="000000"/>
            </w:tcBorders>
            <w:shd w:val="clear" w:color="auto" w:fill="002060"/>
          </w:tcPr>
          <w:p w14:paraId="3B47591E" w14:textId="77777777" w:rsidR="00294A6C" w:rsidRPr="00E866A8" w:rsidRDefault="00294A6C" w:rsidP="00294A6C">
            <w:pPr>
              <w:widowControl w:val="0"/>
              <w:autoSpaceDE w:val="0"/>
              <w:autoSpaceDN w:val="0"/>
              <w:adjustRightInd w:val="0"/>
              <w:spacing w:before="94" w:line="184" w:lineRule="exact"/>
              <w:ind w:left="220" w:right="129" w:hanging="44"/>
              <w:rPr>
                <w:lang w:val="en-US"/>
              </w:rPr>
            </w:pPr>
            <w:r w:rsidRPr="00E866A8">
              <w:rPr>
                <w:rFonts w:ascii="Arial" w:hAnsi="Arial" w:cs="Arial"/>
                <w:noProof/>
                <w:color w:val="FFFFFF"/>
                <w:sz w:val="16"/>
                <w:szCs w:val="16"/>
                <w:lang w:val="en-US"/>
              </w:rPr>
              <w:t>HO</w:t>
            </w:r>
            <w:r w:rsidRPr="00E866A8">
              <w:rPr>
                <w:rFonts w:ascii="Arial" w:hAnsi="Arial" w:cs="Arial"/>
                <w:noProof/>
                <w:color w:val="FFFFFF"/>
                <w:spacing w:val="1"/>
                <w:sz w:val="16"/>
                <w:szCs w:val="16"/>
                <w:lang w:val="en-US"/>
              </w:rPr>
              <w:t>D</w:t>
            </w:r>
            <w:r w:rsidRPr="00E866A8">
              <w:rPr>
                <w:rFonts w:ascii="Arial" w:hAnsi="Arial" w:cs="Arial"/>
                <w:noProof/>
                <w:color w:val="FFFFFF"/>
                <w:sz w:val="16"/>
                <w:szCs w:val="16"/>
                <w:lang w:val="en-US"/>
              </w:rPr>
              <w:t>H</w:t>
            </w:r>
            <w:r w:rsidRPr="00E866A8">
              <w:rPr>
                <w:rFonts w:ascii="Arial" w:hAnsi="Arial" w:cs="Arial"/>
                <w:noProof/>
                <w:color w:val="FFFFFF"/>
                <w:spacing w:val="-5"/>
                <w:sz w:val="16"/>
                <w:szCs w:val="16"/>
                <w:lang w:val="en-US"/>
              </w:rPr>
              <w:t xml:space="preserve"> </w:t>
            </w:r>
            <w:r w:rsidRPr="00E866A8">
              <w:rPr>
                <w:rFonts w:ascii="Arial" w:hAnsi="Arial" w:cs="Arial"/>
                <w:noProof/>
                <w:color w:val="FFFFFF"/>
                <w:w w:val="104"/>
                <w:sz w:val="16"/>
                <w:szCs w:val="16"/>
                <w:lang w:val="en-US"/>
              </w:rPr>
              <w:t xml:space="preserve">EL </w:t>
            </w:r>
            <w:r w:rsidRPr="00E866A8">
              <w:rPr>
                <w:rFonts w:ascii="Arial" w:hAnsi="Arial" w:cs="Arial"/>
                <w:noProof/>
                <w:color w:val="FFFFFF"/>
                <w:w w:val="99"/>
                <w:sz w:val="16"/>
                <w:szCs w:val="16"/>
                <w:lang w:val="en-US"/>
              </w:rPr>
              <w:t>G</w:t>
            </w:r>
            <w:r w:rsidRPr="00E866A8">
              <w:rPr>
                <w:rFonts w:ascii="Arial" w:hAnsi="Arial" w:cs="Arial"/>
                <w:noProof/>
                <w:color w:val="FFFFFF"/>
                <w:spacing w:val="2"/>
                <w:w w:val="99"/>
                <w:sz w:val="16"/>
                <w:szCs w:val="16"/>
                <w:lang w:val="en-US"/>
              </w:rPr>
              <w:t>H</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R</w:t>
            </w:r>
            <w:r w:rsidRPr="00E866A8">
              <w:rPr>
                <w:rFonts w:ascii="Arial" w:hAnsi="Arial" w:cs="Arial"/>
                <w:noProof/>
                <w:color w:val="FFFFFF"/>
                <w:w w:val="105"/>
                <w:sz w:val="16"/>
                <w:szCs w:val="16"/>
                <w:lang w:val="en-US"/>
              </w:rPr>
              <w:t>BI</w:t>
            </w:r>
          </w:p>
        </w:tc>
        <w:tc>
          <w:tcPr>
            <w:tcW w:w="967" w:type="dxa"/>
            <w:tcBorders>
              <w:top w:val="single" w:sz="4" w:space="0" w:color="000000"/>
              <w:left w:val="single" w:sz="4" w:space="0" w:color="000000"/>
              <w:bottom w:val="single" w:sz="4" w:space="0" w:color="000000"/>
              <w:right w:val="single" w:sz="4" w:space="0" w:color="000000"/>
            </w:tcBorders>
            <w:shd w:val="clear" w:color="auto" w:fill="002060"/>
          </w:tcPr>
          <w:p w14:paraId="3B32BA07" w14:textId="77777777" w:rsidR="00294A6C" w:rsidRPr="00E866A8" w:rsidRDefault="00294A6C" w:rsidP="00294A6C">
            <w:pPr>
              <w:widowControl w:val="0"/>
              <w:autoSpaceDE w:val="0"/>
              <w:autoSpaceDN w:val="0"/>
              <w:adjustRightInd w:val="0"/>
              <w:spacing w:before="4" w:line="180" w:lineRule="exact"/>
              <w:rPr>
                <w:sz w:val="18"/>
                <w:szCs w:val="18"/>
                <w:lang w:val="en-US"/>
              </w:rPr>
            </w:pPr>
          </w:p>
          <w:p w14:paraId="24176820" w14:textId="77777777" w:rsidR="00294A6C" w:rsidRPr="00E866A8" w:rsidRDefault="00294A6C" w:rsidP="00294A6C">
            <w:pPr>
              <w:widowControl w:val="0"/>
              <w:autoSpaceDE w:val="0"/>
              <w:autoSpaceDN w:val="0"/>
              <w:adjustRightInd w:val="0"/>
              <w:ind w:left="141"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2"/>
                <w:w w:val="103"/>
                <w:sz w:val="16"/>
                <w:szCs w:val="16"/>
                <w:lang w:val="en-US"/>
              </w:rPr>
              <w:t>S</w:t>
            </w:r>
            <w:r w:rsidRPr="00E866A8">
              <w:rPr>
                <w:rFonts w:ascii="Arial" w:hAnsi="Arial" w:cs="Arial"/>
                <w:noProof/>
                <w:color w:val="FFFFFF"/>
                <w:spacing w:val="3"/>
                <w:w w:val="99"/>
                <w:sz w:val="16"/>
                <w:szCs w:val="16"/>
                <w:lang w:val="en-US"/>
              </w:rPr>
              <w:t>S</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4"/>
                <w:w w:val="108"/>
                <w:sz w:val="16"/>
                <w:szCs w:val="16"/>
                <w:lang w:val="en-US"/>
              </w:rPr>
              <w:t>B</w:t>
            </w:r>
            <w:r w:rsidRPr="00E866A8">
              <w:rPr>
                <w:rFonts w:ascii="Arial" w:hAnsi="Arial" w:cs="Arial"/>
                <w:noProof/>
                <w:color w:val="FFFFFF"/>
                <w:w w:val="108"/>
                <w:sz w:val="16"/>
                <w:szCs w:val="16"/>
                <w:lang w:val="en-US"/>
              </w:rPr>
              <w:t>A</w:t>
            </w:r>
          </w:p>
        </w:tc>
        <w:tc>
          <w:tcPr>
            <w:tcW w:w="960" w:type="dxa"/>
            <w:tcBorders>
              <w:top w:val="single" w:sz="4" w:space="0" w:color="000000"/>
              <w:left w:val="single" w:sz="4" w:space="0" w:color="000000"/>
              <w:bottom w:val="single" w:sz="4" w:space="0" w:color="000000"/>
              <w:right w:val="single" w:sz="4" w:space="0" w:color="000000"/>
            </w:tcBorders>
            <w:shd w:val="clear" w:color="auto" w:fill="002060"/>
          </w:tcPr>
          <w:p w14:paraId="31025557" w14:textId="77777777" w:rsidR="00294A6C" w:rsidRPr="00E866A8" w:rsidRDefault="00294A6C" w:rsidP="00294A6C">
            <w:pPr>
              <w:widowControl w:val="0"/>
              <w:autoSpaceDE w:val="0"/>
              <w:autoSpaceDN w:val="0"/>
              <w:adjustRightInd w:val="0"/>
              <w:spacing w:before="4" w:line="180" w:lineRule="exact"/>
              <w:rPr>
                <w:sz w:val="18"/>
                <w:szCs w:val="18"/>
                <w:lang w:val="en-US"/>
              </w:rPr>
            </w:pPr>
          </w:p>
          <w:p w14:paraId="4190A98C" w14:textId="77777777" w:rsidR="00294A6C" w:rsidRPr="00E866A8" w:rsidRDefault="00294A6C" w:rsidP="00294A6C">
            <w:pPr>
              <w:widowControl w:val="0"/>
              <w:autoSpaceDE w:val="0"/>
              <w:autoSpaceDN w:val="0"/>
              <w:adjustRightInd w:val="0"/>
              <w:ind w:left="119" w:right="-20"/>
              <w:rPr>
                <w:lang w:val="en-US"/>
              </w:rPr>
            </w:pPr>
            <w:r w:rsidRPr="00E866A8">
              <w:rPr>
                <w:rFonts w:ascii="Arial" w:hAnsi="Arial" w:cs="Arial"/>
                <w:noProof/>
                <w:color w:val="FFFFFF"/>
                <w:spacing w:val="-1"/>
                <w:w w:val="99"/>
                <w:sz w:val="16"/>
                <w:szCs w:val="16"/>
                <w:lang w:val="en-US"/>
              </w:rPr>
              <w:t>G</w:t>
            </w:r>
            <w:r w:rsidRPr="00E866A8">
              <w:rPr>
                <w:rFonts w:ascii="Arial" w:hAnsi="Arial" w:cs="Arial"/>
                <w:noProof/>
                <w:color w:val="FFFFFF"/>
                <w:spacing w:val="1"/>
                <w:w w:val="99"/>
                <w:sz w:val="16"/>
                <w:szCs w:val="16"/>
                <w:lang w:val="en-US"/>
              </w:rPr>
              <w:t>O</w:t>
            </w:r>
            <w:r w:rsidRPr="00E866A8">
              <w:rPr>
                <w:rFonts w:ascii="Arial" w:hAnsi="Arial" w:cs="Arial"/>
                <w:noProof/>
                <w:color w:val="FFFFFF"/>
                <w:w w:val="101"/>
                <w:sz w:val="16"/>
                <w:szCs w:val="16"/>
                <w:lang w:val="en-US"/>
              </w:rPr>
              <w:t>RGOL</w:t>
            </w:r>
          </w:p>
        </w:tc>
        <w:tc>
          <w:tcPr>
            <w:tcW w:w="1081" w:type="dxa"/>
            <w:tcBorders>
              <w:top w:val="single" w:sz="4" w:space="0" w:color="000000"/>
              <w:left w:val="single" w:sz="4" w:space="0" w:color="000000"/>
              <w:bottom w:val="single" w:sz="4" w:space="0" w:color="000000"/>
              <w:right w:val="single" w:sz="4" w:space="0" w:color="000000"/>
            </w:tcBorders>
            <w:shd w:val="clear" w:color="auto" w:fill="002060"/>
          </w:tcPr>
          <w:p w14:paraId="65C52983" w14:textId="77777777" w:rsidR="00294A6C" w:rsidRPr="00E866A8" w:rsidRDefault="00294A6C" w:rsidP="00294A6C">
            <w:pPr>
              <w:widowControl w:val="0"/>
              <w:autoSpaceDE w:val="0"/>
              <w:autoSpaceDN w:val="0"/>
              <w:adjustRightInd w:val="0"/>
              <w:spacing w:before="4" w:line="180" w:lineRule="exact"/>
              <w:rPr>
                <w:sz w:val="18"/>
                <w:szCs w:val="18"/>
                <w:lang w:val="en-US"/>
              </w:rPr>
            </w:pPr>
          </w:p>
          <w:p w14:paraId="57D675A2" w14:textId="77777777" w:rsidR="00294A6C" w:rsidRPr="00E866A8" w:rsidRDefault="00294A6C" w:rsidP="00294A6C">
            <w:pPr>
              <w:widowControl w:val="0"/>
              <w:autoSpaceDE w:val="0"/>
              <w:autoSpaceDN w:val="0"/>
              <w:adjustRightInd w:val="0"/>
              <w:ind w:left="190" w:right="-20"/>
              <w:rPr>
                <w:lang w:val="en-US"/>
              </w:rPr>
            </w:pPr>
            <w:r w:rsidRPr="00E866A8">
              <w:rPr>
                <w:rFonts w:ascii="Arial" w:hAnsi="Arial" w:cs="Arial"/>
                <w:noProof/>
                <w:color w:val="FFFFFF"/>
                <w:w w:val="103"/>
                <w:sz w:val="16"/>
                <w:szCs w:val="16"/>
                <w:lang w:val="en-US"/>
              </w:rPr>
              <w:t>B</w:t>
            </w:r>
            <w:r w:rsidRPr="00E866A8">
              <w:rPr>
                <w:rFonts w:ascii="Arial" w:hAnsi="Arial" w:cs="Arial"/>
                <w:noProof/>
                <w:color w:val="FFFFFF"/>
                <w:spacing w:val="2"/>
                <w:w w:val="103"/>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N</w:t>
            </w:r>
            <w:r w:rsidRPr="00E866A8">
              <w:rPr>
                <w:rFonts w:ascii="Arial" w:hAnsi="Arial" w:cs="Arial"/>
                <w:noProof/>
                <w:color w:val="FFFFFF"/>
                <w:w w:val="108"/>
                <w:sz w:val="16"/>
                <w:szCs w:val="16"/>
                <w:lang w:val="en-US"/>
              </w:rPr>
              <w:t>A</w:t>
            </w:r>
          </w:p>
        </w:tc>
        <w:tc>
          <w:tcPr>
            <w:tcW w:w="1027" w:type="dxa"/>
            <w:tcBorders>
              <w:top w:val="single" w:sz="4" w:space="0" w:color="000000"/>
              <w:left w:val="single" w:sz="4" w:space="0" w:color="000000"/>
              <w:bottom w:val="single" w:sz="4" w:space="0" w:color="000000"/>
              <w:right w:val="single" w:sz="4" w:space="0" w:color="000000"/>
            </w:tcBorders>
            <w:shd w:val="clear" w:color="auto" w:fill="002060"/>
          </w:tcPr>
          <w:p w14:paraId="596BA908" w14:textId="77777777" w:rsidR="00294A6C" w:rsidRPr="00E866A8" w:rsidRDefault="00294A6C" w:rsidP="00294A6C">
            <w:pPr>
              <w:widowControl w:val="0"/>
              <w:autoSpaceDE w:val="0"/>
              <w:autoSpaceDN w:val="0"/>
              <w:adjustRightInd w:val="0"/>
              <w:spacing w:before="4" w:line="180" w:lineRule="exact"/>
              <w:rPr>
                <w:sz w:val="18"/>
                <w:szCs w:val="18"/>
                <w:lang w:val="en-US"/>
              </w:rPr>
            </w:pPr>
          </w:p>
          <w:p w14:paraId="1240884D" w14:textId="77777777" w:rsidR="00294A6C" w:rsidRPr="00E866A8" w:rsidRDefault="00294A6C" w:rsidP="00294A6C">
            <w:pPr>
              <w:widowControl w:val="0"/>
              <w:autoSpaceDE w:val="0"/>
              <w:autoSpaceDN w:val="0"/>
              <w:adjustRightInd w:val="0"/>
              <w:ind w:left="238" w:right="-20"/>
              <w:rPr>
                <w:lang w:val="en-US"/>
              </w:rPr>
            </w:pPr>
            <w:r w:rsidRPr="00E866A8">
              <w:rPr>
                <w:rFonts w:ascii="Arial" w:hAnsi="Arial" w:cs="Arial"/>
                <w:noProof/>
                <w:color w:val="FFFFFF"/>
                <w:w w:val="99"/>
                <w:sz w:val="16"/>
                <w:szCs w:val="16"/>
                <w:lang w:val="en-US"/>
              </w:rPr>
              <w:t>T</w:t>
            </w:r>
            <w:r w:rsidRPr="00E866A8">
              <w:rPr>
                <w:rFonts w:ascii="Arial" w:hAnsi="Arial" w:cs="Arial"/>
                <w:noProof/>
                <w:color w:val="FFFFFF"/>
                <w:spacing w:val="2"/>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spacing w:val="3"/>
                <w:w w:val="99"/>
                <w:sz w:val="16"/>
                <w:szCs w:val="16"/>
                <w:lang w:val="en-US"/>
              </w:rPr>
              <w:t>Z</w:t>
            </w:r>
            <w:r w:rsidRPr="00E866A8">
              <w:rPr>
                <w:rFonts w:ascii="Arial" w:hAnsi="Arial" w:cs="Arial"/>
                <w:noProof/>
                <w:color w:val="FFFFFF"/>
                <w:w w:val="108"/>
                <w:sz w:val="16"/>
                <w:szCs w:val="16"/>
                <w:lang w:val="en-US"/>
              </w:rPr>
              <w:t>A</w:t>
            </w:r>
          </w:p>
        </w:tc>
        <w:tc>
          <w:tcPr>
            <w:tcW w:w="795" w:type="dxa"/>
            <w:tcBorders>
              <w:top w:val="single" w:sz="4" w:space="0" w:color="000000"/>
              <w:left w:val="single" w:sz="4" w:space="0" w:color="000000"/>
              <w:bottom w:val="single" w:sz="4" w:space="0" w:color="000000"/>
              <w:right w:val="single" w:sz="4" w:space="0" w:color="000000"/>
            </w:tcBorders>
            <w:shd w:val="clear" w:color="auto" w:fill="002060"/>
          </w:tcPr>
          <w:p w14:paraId="50B9B721" w14:textId="77777777" w:rsidR="00294A6C" w:rsidRPr="00E866A8" w:rsidRDefault="00294A6C" w:rsidP="00294A6C">
            <w:pPr>
              <w:widowControl w:val="0"/>
              <w:autoSpaceDE w:val="0"/>
              <w:autoSpaceDN w:val="0"/>
              <w:adjustRightInd w:val="0"/>
              <w:spacing w:before="4" w:line="180" w:lineRule="exact"/>
              <w:rPr>
                <w:sz w:val="18"/>
                <w:szCs w:val="18"/>
                <w:lang w:val="en-US"/>
              </w:rPr>
            </w:pPr>
          </w:p>
          <w:p w14:paraId="7FB35FED"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color w:val="FFFFFF"/>
                <w:spacing w:val="-2"/>
                <w:w w:val="103"/>
                <w:sz w:val="16"/>
                <w:szCs w:val="16"/>
                <w:lang w:val="en-US"/>
              </w:rPr>
              <w:t>A</w:t>
            </w:r>
            <w:r w:rsidRPr="00E866A8">
              <w:rPr>
                <w:rFonts w:ascii="Arial" w:hAnsi="Arial" w:cs="Arial"/>
                <w:noProof/>
                <w:color w:val="FFFFFF"/>
                <w:spacing w:val="1"/>
                <w:w w:val="103"/>
                <w:sz w:val="16"/>
                <w:szCs w:val="16"/>
                <w:lang w:val="en-US"/>
              </w:rPr>
              <w:t>D</w:t>
            </w:r>
            <w:r w:rsidRPr="00E866A8">
              <w:rPr>
                <w:rFonts w:ascii="Arial" w:hAnsi="Arial" w:cs="Arial"/>
                <w:noProof/>
                <w:color w:val="FFFFFF"/>
                <w:spacing w:val="4"/>
                <w:w w:val="99"/>
                <w:sz w:val="16"/>
                <w:szCs w:val="16"/>
                <w:lang w:val="en-US"/>
              </w:rPr>
              <w:t>R</w:t>
            </w:r>
            <w:r w:rsidRPr="00E866A8">
              <w:rPr>
                <w:rFonts w:ascii="Arial" w:hAnsi="Arial" w:cs="Arial"/>
                <w:noProof/>
                <w:color w:val="FFFFFF"/>
                <w:spacing w:val="-4"/>
                <w:w w:val="108"/>
                <w:sz w:val="16"/>
                <w:szCs w:val="16"/>
                <w:lang w:val="en-US"/>
              </w:rPr>
              <w:t>A</w:t>
            </w:r>
            <w:r w:rsidRPr="00E866A8">
              <w:rPr>
                <w:rFonts w:ascii="Arial" w:hAnsi="Arial" w:cs="Arial"/>
                <w:noProof/>
                <w:color w:val="FFFFFF"/>
                <w:w w:val="99"/>
                <w:sz w:val="16"/>
                <w:szCs w:val="16"/>
                <w:lang w:val="en-US"/>
              </w:rPr>
              <w:t>R</w:t>
            </w:r>
          </w:p>
        </w:tc>
      </w:tr>
      <w:tr w:rsidR="00294A6C" w:rsidRPr="00E866A8" w14:paraId="3A3052A4" w14:textId="77777777" w:rsidTr="00294A6C">
        <w:trPr>
          <w:trHeight w:hRule="exact" w:val="1850"/>
        </w:trPr>
        <w:tc>
          <w:tcPr>
            <w:tcW w:w="405" w:type="dxa"/>
            <w:tcBorders>
              <w:top w:val="single" w:sz="4" w:space="0" w:color="000000"/>
              <w:left w:val="single" w:sz="4" w:space="0" w:color="000000"/>
              <w:bottom w:val="single" w:sz="4" w:space="0" w:color="000000"/>
              <w:right w:val="single" w:sz="4" w:space="0" w:color="000000"/>
            </w:tcBorders>
          </w:tcPr>
          <w:p w14:paraId="3F323EC6" w14:textId="77777777" w:rsidR="00294A6C" w:rsidRPr="00E866A8" w:rsidRDefault="00294A6C" w:rsidP="00294A6C">
            <w:pPr>
              <w:widowControl w:val="0"/>
              <w:autoSpaceDE w:val="0"/>
              <w:autoSpaceDN w:val="0"/>
              <w:adjustRightInd w:val="0"/>
              <w:spacing w:line="200" w:lineRule="exact"/>
              <w:rPr>
                <w:sz w:val="20"/>
                <w:lang w:val="en-US"/>
              </w:rPr>
            </w:pPr>
          </w:p>
          <w:p w14:paraId="059F118B" w14:textId="77777777" w:rsidR="00294A6C" w:rsidRPr="00E866A8" w:rsidRDefault="00294A6C" w:rsidP="00294A6C">
            <w:pPr>
              <w:widowControl w:val="0"/>
              <w:autoSpaceDE w:val="0"/>
              <w:autoSpaceDN w:val="0"/>
              <w:adjustRightInd w:val="0"/>
              <w:spacing w:line="200" w:lineRule="exact"/>
              <w:rPr>
                <w:sz w:val="20"/>
                <w:lang w:val="en-US"/>
              </w:rPr>
            </w:pPr>
          </w:p>
          <w:p w14:paraId="4270AC48" w14:textId="77777777" w:rsidR="00294A6C" w:rsidRPr="00E866A8" w:rsidRDefault="00294A6C" w:rsidP="00294A6C">
            <w:pPr>
              <w:widowControl w:val="0"/>
              <w:autoSpaceDE w:val="0"/>
              <w:autoSpaceDN w:val="0"/>
              <w:adjustRightInd w:val="0"/>
              <w:spacing w:line="200" w:lineRule="exact"/>
              <w:rPr>
                <w:sz w:val="20"/>
                <w:lang w:val="en-US"/>
              </w:rPr>
            </w:pPr>
          </w:p>
          <w:p w14:paraId="778E1521" w14:textId="77777777" w:rsidR="00294A6C" w:rsidRPr="00E866A8" w:rsidRDefault="00294A6C" w:rsidP="00294A6C">
            <w:pPr>
              <w:widowControl w:val="0"/>
              <w:autoSpaceDE w:val="0"/>
              <w:autoSpaceDN w:val="0"/>
              <w:adjustRightInd w:val="0"/>
              <w:spacing w:before="13" w:line="200" w:lineRule="exact"/>
              <w:rPr>
                <w:sz w:val="20"/>
                <w:lang w:val="en-US"/>
              </w:rPr>
            </w:pPr>
          </w:p>
          <w:p w14:paraId="20CD7E10" w14:textId="77777777" w:rsidR="00294A6C" w:rsidRPr="00E866A8" w:rsidRDefault="00294A6C" w:rsidP="00294A6C">
            <w:pPr>
              <w:widowControl w:val="0"/>
              <w:autoSpaceDE w:val="0"/>
              <w:autoSpaceDN w:val="0"/>
              <w:adjustRightInd w:val="0"/>
              <w:ind w:left="132" w:right="-20"/>
              <w:rPr>
                <w:lang w:val="en-US"/>
              </w:rPr>
            </w:pPr>
            <w:r w:rsidRPr="00E866A8">
              <w:rPr>
                <w:rFonts w:ascii="Arial" w:hAnsi="Arial" w:cs="Arial"/>
                <w:w w:val="108"/>
                <w:sz w:val="18"/>
                <w:szCs w:val="18"/>
                <w:lang w:val="en-US"/>
              </w:rPr>
              <w:t>A</w:t>
            </w:r>
          </w:p>
        </w:tc>
        <w:tc>
          <w:tcPr>
            <w:tcW w:w="1636" w:type="dxa"/>
            <w:tcBorders>
              <w:top w:val="single" w:sz="4" w:space="0" w:color="000000"/>
              <w:left w:val="single" w:sz="4" w:space="0" w:color="000000"/>
              <w:bottom w:val="single" w:sz="4" w:space="0" w:color="000000"/>
              <w:right w:val="single" w:sz="4" w:space="0" w:color="000000"/>
            </w:tcBorders>
          </w:tcPr>
          <w:p w14:paraId="0669F505" w14:textId="77777777" w:rsidR="00294A6C" w:rsidRPr="00E866A8" w:rsidRDefault="00294A6C" w:rsidP="00294A6C">
            <w:pPr>
              <w:widowControl w:val="0"/>
              <w:autoSpaceDE w:val="0"/>
              <w:autoSpaceDN w:val="0"/>
              <w:adjustRightInd w:val="0"/>
              <w:spacing w:before="1" w:line="110" w:lineRule="exact"/>
              <w:rPr>
                <w:sz w:val="11"/>
                <w:szCs w:val="11"/>
                <w:lang w:val="en-US"/>
              </w:rPr>
            </w:pPr>
          </w:p>
          <w:p w14:paraId="29E9860D" w14:textId="77777777" w:rsidR="00294A6C" w:rsidRPr="00E866A8" w:rsidRDefault="00294A6C" w:rsidP="00294A6C">
            <w:pPr>
              <w:widowControl w:val="0"/>
              <w:autoSpaceDE w:val="0"/>
              <w:autoSpaceDN w:val="0"/>
              <w:adjustRightInd w:val="0"/>
              <w:spacing w:line="239" w:lineRule="auto"/>
              <w:ind w:left="102" w:right="78"/>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684" w:type="dxa"/>
            <w:tcBorders>
              <w:top w:val="single" w:sz="4" w:space="0" w:color="000000"/>
              <w:left w:val="single" w:sz="4" w:space="0" w:color="000000"/>
              <w:bottom w:val="single" w:sz="4" w:space="0" w:color="000000"/>
              <w:right w:val="single" w:sz="4" w:space="0" w:color="000000"/>
            </w:tcBorders>
          </w:tcPr>
          <w:p w14:paraId="7EC87444"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6B2142D8" w14:textId="77777777" w:rsidR="00294A6C" w:rsidRPr="00E866A8" w:rsidRDefault="00294A6C" w:rsidP="00294A6C">
            <w:pPr>
              <w:widowControl w:val="0"/>
              <w:autoSpaceDE w:val="0"/>
              <w:autoSpaceDN w:val="0"/>
              <w:adjustRightInd w:val="0"/>
              <w:ind w:left="102" w:right="48"/>
              <w:rPr>
                <w:i/>
                <w:lang w:val="en-US"/>
              </w:rPr>
            </w:pPr>
          </w:p>
        </w:tc>
        <w:tc>
          <w:tcPr>
            <w:tcW w:w="1070" w:type="dxa"/>
            <w:tcBorders>
              <w:top w:val="single" w:sz="4" w:space="0" w:color="000000"/>
              <w:left w:val="single" w:sz="4" w:space="0" w:color="000000"/>
              <w:bottom w:val="single" w:sz="4" w:space="0" w:color="000000"/>
              <w:right w:val="single" w:sz="4" w:space="0" w:color="000000"/>
            </w:tcBorders>
          </w:tcPr>
          <w:p w14:paraId="760E5944"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1F838F33" w14:textId="77777777" w:rsidR="00294A6C" w:rsidRPr="00E866A8" w:rsidRDefault="00294A6C" w:rsidP="00294A6C">
            <w:pPr>
              <w:widowControl w:val="0"/>
              <w:autoSpaceDE w:val="0"/>
              <w:autoSpaceDN w:val="0"/>
              <w:adjustRightInd w:val="0"/>
              <w:spacing w:line="200" w:lineRule="exact"/>
              <w:rPr>
                <w:sz w:val="20"/>
                <w:lang w:val="en-US"/>
              </w:rPr>
            </w:pPr>
          </w:p>
          <w:p w14:paraId="151956FF" w14:textId="77777777" w:rsidR="00294A6C" w:rsidRPr="00E866A8" w:rsidRDefault="00294A6C" w:rsidP="00294A6C">
            <w:pPr>
              <w:widowControl w:val="0"/>
              <w:autoSpaceDE w:val="0"/>
              <w:autoSpaceDN w:val="0"/>
              <w:adjustRightInd w:val="0"/>
              <w:spacing w:line="200" w:lineRule="exact"/>
              <w:rPr>
                <w:sz w:val="20"/>
                <w:lang w:val="en-US"/>
              </w:rPr>
            </w:pPr>
          </w:p>
          <w:p w14:paraId="082B2259" w14:textId="77777777" w:rsidR="00294A6C" w:rsidRPr="00E866A8" w:rsidRDefault="00294A6C" w:rsidP="00294A6C">
            <w:pPr>
              <w:widowControl w:val="0"/>
              <w:autoSpaceDE w:val="0"/>
              <w:autoSpaceDN w:val="0"/>
              <w:adjustRightInd w:val="0"/>
              <w:spacing w:line="200" w:lineRule="exact"/>
              <w:rPr>
                <w:sz w:val="20"/>
                <w:lang w:val="en-US"/>
              </w:rPr>
            </w:pPr>
          </w:p>
          <w:p w14:paraId="79D15C29" w14:textId="77777777" w:rsidR="00294A6C" w:rsidRPr="00E866A8" w:rsidRDefault="00294A6C" w:rsidP="00294A6C">
            <w:pPr>
              <w:widowControl w:val="0"/>
              <w:autoSpaceDE w:val="0"/>
              <w:autoSpaceDN w:val="0"/>
              <w:adjustRightInd w:val="0"/>
              <w:ind w:left="346" w:right="-20"/>
              <w:rPr>
                <w:lang w:val="en-US"/>
              </w:rPr>
            </w:pPr>
            <w:r w:rsidRPr="00E866A8">
              <w:rPr>
                <w:rFonts w:ascii="Arial" w:hAnsi="Arial" w:cs="Arial"/>
                <w:sz w:val="22"/>
                <w:szCs w:val="22"/>
                <w:lang w:val="en-US"/>
              </w:rPr>
              <w:t>662</w:t>
            </w:r>
          </w:p>
        </w:tc>
        <w:tc>
          <w:tcPr>
            <w:tcW w:w="1083" w:type="dxa"/>
            <w:tcBorders>
              <w:top w:val="single" w:sz="4" w:space="0" w:color="000000"/>
              <w:left w:val="single" w:sz="4" w:space="0" w:color="000000"/>
              <w:bottom w:val="single" w:sz="4" w:space="0" w:color="000000"/>
              <w:right w:val="single" w:sz="4" w:space="0" w:color="000000"/>
            </w:tcBorders>
          </w:tcPr>
          <w:p w14:paraId="6FC99B0F"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244E8C8E" w14:textId="77777777" w:rsidR="00294A6C" w:rsidRPr="00E866A8" w:rsidRDefault="00294A6C" w:rsidP="00294A6C">
            <w:pPr>
              <w:widowControl w:val="0"/>
              <w:autoSpaceDE w:val="0"/>
              <w:autoSpaceDN w:val="0"/>
              <w:adjustRightInd w:val="0"/>
              <w:spacing w:line="200" w:lineRule="exact"/>
              <w:rPr>
                <w:sz w:val="20"/>
                <w:lang w:val="en-US"/>
              </w:rPr>
            </w:pPr>
          </w:p>
          <w:p w14:paraId="7472F208" w14:textId="77777777" w:rsidR="00294A6C" w:rsidRPr="00E866A8" w:rsidRDefault="00294A6C" w:rsidP="00294A6C">
            <w:pPr>
              <w:widowControl w:val="0"/>
              <w:autoSpaceDE w:val="0"/>
              <w:autoSpaceDN w:val="0"/>
              <w:adjustRightInd w:val="0"/>
              <w:spacing w:line="200" w:lineRule="exact"/>
              <w:rPr>
                <w:sz w:val="20"/>
                <w:lang w:val="en-US"/>
              </w:rPr>
            </w:pPr>
          </w:p>
          <w:p w14:paraId="78BC23ED" w14:textId="77777777" w:rsidR="00294A6C" w:rsidRPr="00E866A8" w:rsidRDefault="00294A6C" w:rsidP="00294A6C">
            <w:pPr>
              <w:widowControl w:val="0"/>
              <w:autoSpaceDE w:val="0"/>
              <w:autoSpaceDN w:val="0"/>
              <w:adjustRightInd w:val="0"/>
              <w:spacing w:line="200" w:lineRule="exact"/>
              <w:rPr>
                <w:sz w:val="20"/>
                <w:lang w:val="en-US"/>
              </w:rPr>
            </w:pPr>
          </w:p>
          <w:p w14:paraId="64BB2139"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506</w:t>
            </w:r>
          </w:p>
        </w:tc>
        <w:tc>
          <w:tcPr>
            <w:tcW w:w="967" w:type="dxa"/>
            <w:tcBorders>
              <w:top w:val="single" w:sz="4" w:space="0" w:color="000000"/>
              <w:left w:val="single" w:sz="4" w:space="0" w:color="000000"/>
              <w:bottom w:val="single" w:sz="4" w:space="0" w:color="000000"/>
              <w:right w:val="single" w:sz="4" w:space="0" w:color="000000"/>
            </w:tcBorders>
          </w:tcPr>
          <w:p w14:paraId="79F677B9"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7F5BE33F" w14:textId="77777777" w:rsidR="00294A6C" w:rsidRPr="00E866A8" w:rsidRDefault="00294A6C" w:rsidP="00294A6C">
            <w:pPr>
              <w:widowControl w:val="0"/>
              <w:autoSpaceDE w:val="0"/>
              <w:autoSpaceDN w:val="0"/>
              <w:adjustRightInd w:val="0"/>
              <w:spacing w:line="200" w:lineRule="exact"/>
              <w:rPr>
                <w:sz w:val="20"/>
                <w:lang w:val="en-US"/>
              </w:rPr>
            </w:pPr>
          </w:p>
          <w:p w14:paraId="0329EF96" w14:textId="77777777" w:rsidR="00294A6C" w:rsidRPr="00E866A8" w:rsidRDefault="00294A6C" w:rsidP="00294A6C">
            <w:pPr>
              <w:widowControl w:val="0"/>
              <w:autoSpaceDE w:val="0"/>
              <w:autoSpaceDN w:val="0"/>
              <w:adjustRightInd w:val="0"/>
              <w:spacing w:line="200" w:lineRule="exact"/>
              <w:rPr>
                <w:sz w:val="20"/>
                <w:lang w:val="en-US"/>
              </w:rPr>
            </w:pPr>
          </w:p>
          <w:p w14:paraId="7AD8FF2B" w14:textId="77777777" w:rsidR="00294A6C" w:rsidRPr="00E866A8" w:rsidRDefault="00294A6C" w:rsidP="00294A6C">
            <w:pPr>
              <w:widowControl w:val="0"/>
              <w:autoSpaceDE w:val="0"/>
              <w:autoSpaceDN w:val="0"/>
              <w:adjustRightInd w:val="0"/>
              <w:spacing w:line="200" w:lineRule="exact"/>
              <w:rPr>
                <w:sz w:val="20"/>
                <w:lang w:val="en-US"/>
              </w:rPr>
            </w:pPr>
          </w:p>
          <w:p w14:paraId="71C1FEDE" w14:textId="77777777" w:rsidR="00294A6C" w:rsidRPr="00E866A8" w:rsidRDefault="00294A6C" w:rsidP="00294A6C">
            <w:pPr>
              <w:widowControl w:val="0"/>
              <w:autoSpaceDE w:val="0"/>
              <w:autoSpaceDN w:val="0"/>
              <w:adjustRightInd w:val="0"/>
              <w:ind w:left="294" w:right="-20"/>
              <w:rPr>
                <w:lang w:val="en-US"/>
              </w:rPr>
            </w:pPr>
            <w:r w:rsidRPr="00E866A8">
              <w:rPr>
                <w:rFonts w:ascii="Arial" w:hAnsi="Arial" w:cs="Arial"/>
                <w:sz w:val="22"/>
                <w:szCs w:val="22"/>
                <w:lang w:val="en-US"/>
              </w:rPr>
              <w:t>571</w:t>
            </w:r>
          </w:p>
        </w:tc>
        <w:tc>
          <w:tcPr>
            <w:tcW w:w="960" w:type="dxa"/>
            <w:tcBorders>
              <w:top w:val="single" w:sz="4" w:space="0" w:color="000000"/>
              <w:left w:val="single" w:sz="4" w:space="0" w:color="000000"/>
              <w:bottom w:val="single" w:sz="4" w:space="0" w:color="000000"/>
              <w:right w:val="single" w:sz="4" w:space="0" w:color="000000"/>
            </w:tcBorders>
          </w:tcPr>
          <w:p w14:paraId="3A5B914C"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5E1D3D1" w14:textId="77777777" w:rsidR="00294A6C" w:rsidRPr="00E866A8" w:rsidRDefault="00294A6C" w:rsidP="00294A6C">
            <w:pPr>
              <w:widowControl w:val="0"/>
              <w:autoSpaceDE w:val="0"/>
              <w:autoSpaceDN w:val="0"/>
              <w:adjustRightInd w:val="0"/>
              <w:spacing w:line="200" w:lineRule="exact"/>
              <w:rPr>
                <w:sz w:val="20"/>
                <w:lang w:val="en-US"/>
              </w:rPr>
            </w:pPr>
          </w:p>
          <w:p w14:paraId="2387F682" w14:textId="77777777" w:rsidR="00294A6C" w:rsidRPr="00E866A8" w:rsidRDefault="00294A6C" w:rsidP="00294A6C">
            <w:pPr>
              <w:widowControl w:val="0"/>
              <w:autoSpaceDE w:val="0"/>
              <w:autoSpaceDN w:val="0"/>
              <w:adjustRightInd w:val="0"/>
              <w:spacing w:line="200" w:lineRule="exact"/>
              <w:rPr>
                <w:sz w:val="20"/>
                <w:lang w:val="en-US"/>
              </w:rPr>
            </w:pPr>
          </w:p>
          <w:p w14:paraId="32089D30" w14:textId="77777777" w:rsidR="00294A6C" w:rsidRPr="00E866A8" w:rsidRDefault="00294A6C" w:rsidP="00294A6C">
            <w:pPr>
              <w:widowControl w:val="0"/>
              <w:autoSpaceDE w:val="0"/>
              <w:autoSpaceDN w:val="0"/>
              <w:adjustRightInd w:val="0"/>
              <w:spacing w:line="200" w:lineRule="exact"/>
              <w:rPr>
                <w:sz w:val="20"/>
                <w:lang w:val="en-US"/>
              </w:rPr>
            </w:pPr>
          </w:p>
          <w:p w14:paraId="0F830A9D" w14:textId="77777777" w:rsidR="00294A6C" w:rsidRPr="00E866A8" w:rsidRDefault="00294A6C" w:rsidP="00294A6C">
            <w:pPr>
              <w:widowControl w:val="0"/>
              <w:autoSpaceDE w:val="0"/>
              <w:autoSpaceDN w:val="0"/>
              <w:adjustRightInd w:val="0"/>
              <w:ind w:left="290" w:right="-20"/>
              <w:rPr>
                <w:lang w:val="en-US"/>
              </w:rPr>
            </w:pPr>
            <w:r w:rsidRPr="00E866A8">
              <w:rPr>
                <w:rFonts w:ascii="Arial" w:hAnsi="Arial" w:cs="Arial"/>
                <w:sz w:val="22"/>
                <w:szCs w:val="22"/>
                <w:lang w:val="en-US"/>
              </w:rPr>
              <w:t>571</w:t>
            </w:r>
          </w:p>
        </w:tc>
        <w:tc>
          <w:tcPr>
            <w:tcW w:w="1081" w:type="dxa"/>
            <w:tcBorders>
              <w:top w:val="single" w:sz="4" w:space="0" w:color="000000"/>
              <w:left w:val="single" w:sz="4" w:space="0" w:color="000000"/>
              <w:bottom w:val="single" w:sz="4" w:space="0" w:color="000000"/>
              <w:right w:val="single" w:sz="4" w:space="0" w:color="000000"/>
            </w:tcBorders>
          </w:tcPr>
          <w:p w14:paraId="313AEA26"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3C3587BA" w14:textId="77777777" w:rsidR="00294A6C" w:rsidRPr="00E866A8" w:rsidRDefault="00294A6C" w:rsidP="00294A6C">
            <w:pPr>
              <w:widowControl w:val="0"/>
              <w:autoSpaceDE w:val="0"/>
              <w:autoSpaceDN w:val="0"/>
              <w:adjustRightInd w:val="0"/>
              <w:spacing w:line="200" w:lineRule="exact"/>
              <w:rPr>
                <w:sz w:val="20"/>
                <w:lang w:val="en-US"/>
              </w:rPr>
            </w:pPr>
          </w:p>
          <w:p w14:paraId="6CA4AED4" w14:textId="77777777" w:rsidR="00294A6C" w:rsidRPr="00E866A8" w:rsidRDefault="00294A6C" w:rsidP="00294A6C">
            <w:pPr>
              <w:widowControl w:val="0"/>
              <w:autoSpaceDE w:val="0"/>
              <w:autoSpaceDN w:val="0"/>
              <w:adjustRightInd w:val="0"/>
              <w:spacing w:line="200" w:lineRule="exact"/>
              <w:rPr>
                <w:sz w:val="20"/>
                <w:lang w:val="en-US"/>
              </w:rPr>
            </w:pPr>
          </w:p>
          <w:p w14:paraId="04D3E711" w14:textId="77777777" w:rsidR="00294A6C" w:rsidRPr="00E866A8" w:rsidRDefault="00294A6C" w:rsidP="00294A6C">
            <w:pPr>
              <w:widowControl w:val="0"/>
              <w:autoSpaceDE w:val="0"/>
              <w:autoSpaceDN w:val="0"/>
              <w:adjustRightInd w:val="0"/>
              <w:spacing w:line="200" w:lineRule="exact"/>
              <w:rPr>
                <w:sz w:val="20"/>
                <w:lang w:val="en-US"/>
              </w:rPr>
            </w:pPr>
          </w:p>
          <w:p w14:paraId="505427F4" w14:textId="77777777" w:rsidR="00294A6C" w:rsidRPr="00E866A8" w:rsidRDefault="00294A6C" w:rsidP="00294A6C">
            <w:pPr>
              <w:widowControl w:val="0"/>
              <w:autoSpaceDE w:val="0"/>
              <w:autoSpaceDN w:val="0"/>
              <w:adjustRightInd w:val="0"/>
              <w:ind w:left="351" w:right="-20"/>
              <w:rPr>
                <w:lang w:val="en-US"/>
              </w:rPr>
            </w:pPr>
            <w:r w:rsidRPr="00E866A8">
              <w:rPr>
                <w:rFonts w:ascii="Arial" w:hAnsi="Arial" w:cs="Arial"/>
                <w:sz w:val="22"/>
                <w:szCs w:val="22"/>
                <w:lang w:val="en-US"/>
              </w:rPr>
              <w:t>587</w:t>
            </w:r>
          </w:p>
        </w:tc>
        <w:tc>
          <w:tcPr>
            <w:tcW w:w="1027" w:type="dxa"/>
            <w:tcBorders>
              <w:top w:val="single" w:sz="4" w:space="0" w:color="000000"/>
              <w:left w:val="single" w:sz="4" w:space="0" w:color="000000"/>
              <w:bottom w:val="single" w:sz="4" w:space="0" w:color="000000"/>
              <w:right w:val="single" w:sz="4" w:space="0" w:color="000000"/>
            </w:tcBorders>
          </w:tcPr>
          <w:p w14:paraId="478D9EFF"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1F1970EF" w14:textId="77777777" w:rsidR="00294A6C" w:rsidRPr="00E866A8" w:rsidRDefault="00294A6C" w:rsidP="00294A6C">
            <w:pPr>
              <w:widowControl w:val="0"/>
              <w:autoSpaceDE w:val="0"/>
              <w:autoSpaceDN w:val="0"/>
              <w:adjustRightInd w:val="0"/>
              <w:spacing w:line="200" w:lineRule="exact"/>
              <w:rPr>
                <w:sz w:val="20"/>
                <w:lang w:val="en-US"/>
              </w:rPr>
            </w:pPr>
          </w:p>
          <w:p w14:paraId="2E0E4190" w14:textId="77777777" w:rsidR="00294A6C" w:rsidRPr="00E866A8" w:rsidRDefault="00294A6C" w:rsidP="00294A6C">
            <w:pPr>
              <w:widowControl w:val="0"/>
              <w:autoSpaceDE w:val="0"/>
              <w:autoSpaceDN w:val="0"/>
              <w:adjustRightInd w:val="0"/>
              <w:spacing w:line="200" w:lineRule="exact"/>
              <w:rPr>
                <w:sz w:val="20"/>
                <w:lang w:val="en-US"/>
              </w:rPr>
            </w:pPr>
          </w:p>
          <w:p w14:paraId="73F608C0" w14:textId="77777777" w:rsidR="00294A6C" w:rsidRPr="00E866A8" w:rsidRDefault="00294A6C" w:rsidP="00294A6C">
            <w:pPr>
              <w:widowControl w:val="0"/>
              <w:autoSpaceDE w:val="0"/>
              <w:autoSpaceDN w:val="0"/>
              <w:adjustRightInd w:val="0"/>
              <w:spacing w:line="200" w:lineRule="exact"/>
              <w:rPr>
                <w:sz w:val="20"/>
                <w:lang w:val="en-US"/>
              </w:rPr>
            </w:pPr>
          </w:p>
          <w:p w14:paraId="40BAACFB" w14:textId="77777777" w:rsidR="00294A6C" w:rsidRPr="00E866A8" w:rsidRDefault="00294A6C" w:rsidP="00294A6C">
            <w:pPr>
              <w:widowControl w:val="0"/>
              <w:autoSpaceDE w:val="0"/>
              <w:autoSpaceDN w:val="0"/>
              <w:adjustRightInd w:val="0"/>
              <w:ind w:left="324" w:right="-20"/>
              <w:rPr>
                <w:lang w:val="en-US"/>
              </w:rPr>
            </w:pPr>
            <w:r w:rsidRPr="00E866A8">
              <w:rPr>
                <w:rFonts w:ascii="Arial" w:hAnsi="Arial" w:cs="Arial"/>
                <w:sz w:val="22"/>
                <w:szCs w:val="22"/>
                <w:lang w:val="en-US"/>
              </w:rPr>
              <w:t>634</w:t>
            </w:r>
          </w:p>
        </w:tc>
        <w:tc>
          <w:tcPr>
            <w:tcW w:w="795" w:type="dxa"/>
            <w:tcBorders>
              <w:top w:val="single" w:sz="4" w:space="0" w:color="000000"/>
              <w:left w:val="single" w:sz="4" w:space="0" w:color="000000"/>
              <w:bottom w:val="single" w:sz="4" w:space="0" w:color="000000"/>
              <w:right w:val="single" w:sz="4" w:space="0" w:color="000000"/>
            </w:tcBorders>
          </w:tcPr>
          <w:p w14:paraId="548ADD25"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6E52A49D" w14:textId="77777777" w:rsidR="00294A6C" w:rsidRPr="00E866A8" w:rsidRDefault="00294A6C" w:rsidP="00294A6C">
            <w:pPr>
              <w:widowControl w:val="0"/>
              <w:autoSpaceDE w:val="0"/>
              <w:autoSpaceDN w:val="0"/>
              <w:adjustRightInd w:val="0"/>
              <w:spacing w:line="200" w:lineRule="exact"/>
              <w:rPr>
                <w:sz w:val="20"/>
                <w:lang w:val="en-US"/>
              </w:rPr>
            </w:pPr>
          </w:p>
          <w:p w14:paraId="73820282" w14:textId="77777777" w:rsidR="00294A6C" w:rsidRPr="00E866A8" w:rsidRDefault="00294A6C" w:rsidP="00294A6C">
            <w:pPr>
              <w:widowControl w:val="0"/>
              <w:autoSpaceDE w:val="0"/>
              <w:autoSpaceDN w:val="0"/>
              <w:adjustRightInd w:val="0"/>
              <w:spacing w:line="200" w:lineRule="exact"/>
              <w:rPr>
                <w:sz w:val="20"/>
                <w:lang w:val="en-US"/>
              </w:rPr>
            </w:pPr>
          </w:p>
          <w:p w14:paraId="5DA72F95" w14:textId="77777777" w:rsidR="00294A6C" w:rsidRPr="00E866A8" w:rsidRDefault="00294A6C" w:rsidP="00294A6C">
            <w:pPr>
              <w:widowControl w:val="0"/>
              <w:autoSpaceDE w:val="0"/>
              <w:autoSpaceDN w:val="0"/>
              <w:adjustRightInd w:val="0"/>
              <w:spacing w:line="200" w:lineRule="exact"/>
              <w:rPr>
                <w:sz w:val="20"/>
                <w:lang w:val="en-US"/>
              </w:rPr>
            </w:pPr>
          </w:p>
          <w:p w14:paraId="71D958CB" w14:textId="77777777" w:rsidR="00294A6C" w:rsidRPr="00E866A8" w:rsidRDefault="00294A6C" w:rsidP="00294A6C">
            <w:pPr>
              <w:widowControl w:val="0"/>
              <w:autoSpaceDE w:val="0"/>
              <w:autoSpaceDN w:val="0"/>
              <w:adjustRightInd w:val="0"/>
              <w:ind w:left="207" w:right="-20"/>
              <w:rPr>
                <w:lang w:val="en-US"/>
              </w:rPr>
            </w:pPr>
            <w:r w:rsidRPr="00E866A8">
              <w:rPr>
                <w:rFonts w:ascii="Arial" w:hAnsi="Arial" w:cs="Arial"/>
                <w:sz w:val="22"/>
                <w:szCs w:val="22"/>
                <w:lang w:val="en-US"/>
              </w:rPr>
              <w:t>164</w:t>
            </w:r>
          </w:p>
        </w:tc>
      </w:tr>
      <w:tr w:rsidR="00294A6C" w:rsidRPr="00E866A8" w14:paraId="521FCBBE" w14:textId="77777777" w:rsidTr="00294A6C">
        <w:trPr>
          <w:trHeight w:hRule="exact" w:val="930"/>
        </w:trPr>
        <w:tc>
          <w:tcPr>
            <w:tcW w:w="405" w:type="dxa"/>
            <w:tcBorders>
              <w:top w:val="single" w:sz="4" w:space="0" w:color="000000"/>
              <w:left w:val="single" w:sz="4" w:space="0" w:color="000000"/>
              <w:bottom w:val="single" w:sz="4" w:space="0" w:color="000000"/>
              <w:right w:val="single" w:sz="4" w:space="0" w:color="000000"/>
            </w:tcBorders>
          </w:tcPr>
          <w:p w14:paraId="6ADF30D2"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0F60E0ED" w14:textId="77777777" w:rsidR="00294A6C" w:rsidRPr="00E866A8" w:rsidRDefault="00294A6C" w:rsidP="00294A6C">
            <w:pPr>
              <w:widowControl w:val="0"/>
              <w:autoSpaceDE w:val="0"/>
              <w:autoSpaceDN w:val="0"/>
              <w:adjustRightInd w:val="0"/>
              <w:spacing w:line="200" w:lineRule="exact"/>
              <w:rPr>
                <w:sz w:val="20"/>
                <w:lang w:val="en-US"/>
              </w:rPr>
            </w:pPr>
          </w:p>
          <w:p w14:paraId="12A1A8A9"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w w:val="108"/>
                <w:sz w:val="18"/>
                <w:szCs w:val="18"/>
                <w:lang w:val="en-US"/>
              </w:rPr>
              <w:t>B</w:t>
            </w:r>
          </w:p>
        </w:tc>
        <w:tc>
          <w:tcPr>
            <w:tcW w:w="1636" w:type="dxa"/>
            <w:tcBorders>
              <w:top w:val="single" w:sz="4" w:space="0" w:color="000000"/>
              <w:left w:val="single" w:sz="4" w:space="0" w:color="000000"/>
              <w:bottom w:val="single" w:sz="4" w:space="0" w:color="000000"/>
              <w:right w:val="single" w:sz="4" w:space="0" w:color="000000"/>
            </w:tcBorders>
          </w:tcPr>
          <w:p w14:paraId="5ED01696"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6FFF655C" w14:textId="77777777" w:rsidR="00294A6C" w:rsidRPr="00E866A8" w:rsidRDefault="00294A6C" w:rsidP="00294A6C">
            <w:pPr>
              <w:widowControl w:val="0"/>
              <w:autoSpaceDE w:val="0"/>
              <w:autoSpaceDN w:val="0"/>
              <w:adjustRightInd w:val="0"/>
              <w:spacing w:line="230" w:lineRule="exact"/>
              <w:ind w:left="102" w:right="168"/>
              <w:rPr>
                <w:lang w:val="en-US"/>
              </w:rPr>
            </w:pPr>
          </w:p>
        </w:tc>
        <w:tc>
          <w:tcPr>
            <w:tcW w:w="1684" w:type="dxa"/>
            <w:tcBorders>
              <w:top w:val="single" w:sz="4" w:space="0" w:color="000000"/>
              <w:left w:val="single" w:sz="4" w:space="0" w:color="000000"/>
              <w:bottom w:val="single" w:sz="4" w:space="0" w:color="000000"/>
              <w:right w:val="single" w:sz="4" w:space="0" w:color="000000"/>
            </w:tcBorders>
          </w:tcPr>
          <w:p w14:paraId="33E077B4" w14:textId="77777777" w:rsidR="00294A6C" w:rsidRPr="00E866A8" w:rsidRDefault="00294A6C" w:rsidP="00294A6C">
            <w:pPr>
              <w:widowControl w:val="0"/>
              <w:autoSpaceDE w:val="0"/>
              <w:autoSpaceDN w:val="0"/>
              <w:adjustRightInd w:val="0"/>
              <w:spacing w:before="1" w:line="130" w:lineRule="exact"/>
              <w:rPr>
                <w:i/>
                <w:sz w:val="13"/>
                <w:szCs w:val="13"/>
                <w:lang w:val="en-US"/>
              </w:rPr>
            </w:pPr>
          </w:p>
          <w:p w14:paraId="455D02D7" w14:textId="77777777" w:rsidR="00294A6C" w:rsidRPr="00E866A8" w:rsidRDefault="00294A6C" w:rsidP="00294A6C">
            <w:pPr>
              <w:widowControl w:val="0"/>
              <w:autoSpaceDE w:val="0"/>
              <w:autoSpaceDN w:val="0"/>
              <w:adjustRightInd w:val="0"/>
              <w:spacing w:line="200" w:lineRule="exact"/>
              <w:rPr>
                <w:i/>
                <w:sz w:val="20"/>
                <w:lang w:val="en-US"/>
              </w:rPr>
            </w:pPr>
          </w:p>
          <w:p w14:paraId="1C42D2C4"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w:t>
            </w:r>
          </w:p>
        </w:tc>
        <w:tc>
          <w:tcPr>
            <w:tcW w:w="1070" w:type="dxa"/>
            <w:tcBorders>
              <w:top w:val="single" w:sz="4" w:space="0" w:color="000000"/>
              <w:left w:val="single" w:sz="4" w:space="0" w:color="000000"/>
              <w:bottom w:val="single" w:sz="4" w:space="0" w:color="000000"/>
              <w:right w:val="single" w:sz="4" w:space="0" w:color="000000"/>
            </w:tcBorders>
          </w:tcPr>
          <w:p w14:paraId="4A9C68D1" w14:textId="77777777" w:rsidR="00294A6C" w:rsidRPr="00E866A8" w:rsidRDefault="00294A6C" w:rsidP="00294A6C">
            <w:pPr>
              <w:widowControl w:val="0"/>
              <w:autoSpaceDE w:val="0"/>
              <w:autoSpaceDN w:val="0"/>
              <w:adjustRightInd w:val="0"/>
              <w:spacing w:line="130" w:lineRule="exact"/>
              <w:rPr>
                <w:sz w:val="13"/>
                <w:szCs w:val="13"/>
                <w:lang w:val="en-US"/>
              </w:rPr>
            </w:pPr>
          </w:p>
          <w:p w14:paraId="6D6DFBEE" w14:textId="77777777" w:rsidR="00294A6C" w:rsidRPr="00E866A8" w:rsidRDefault="00294A6C" w:rsidP="00294A6C">
            <w:pPr>
              <w:widowControl w:val="0"/>
              <w:autoSpaceDE w:val="0"/>
              <w:autoSpaceDN w:val="0"/>
              <w:adjustRightInd w:val="0"/>
              <w:spacing w:line="200" w:lineRule="exact"/>
              <w:rPr>
                <w:sz w:val="20"/>
                <w:lang w:val="en-US"/>
              </w:rPr>
            </w:pPr>
          </w:p>
          <w:p w14:paraId="2F66C9C8" w14:textId="77777777" w:rsidR="00294A6C" w:rsidRPr="00E866A8" w:rsidRDefault="00294A6C" w:rsidP="00294A6C">
            <w:pPr>
              <w:widowControl w:val="0"/>
              <w:autoSpaceDE w:val="0"/>
              <w:autoSpaceDN w:val="0"/>
              <w:adjustRightInd w:val="0"/>
              <w:ind w:left="346" w:right="-20"/>
              <w:rPr>
                <w:lang w:val="en-US"/>
              </w:rPr>
            </w:pPr>
            <w:r w:rsidRPr="00E866A8">
              <w:rPr>
                <w:rFonts w:ascii="Arial" w:hAnsi="Arial" w:cs="Arial"/>
                <w:sz w:val="22"/>
                <w:szCs w:val="22"/>
                <w:lang w:val="en-US"/>
              </w:rPr>
              <w:t>779</w:t>
            </w:r>
          </w:p>
        </w:tc>
        <w:tc>
          <w:tcPr>
            <w:tcW w:w="1083" w:type="dxa"/>
            <w:tcBorders>
              <w:top w:val="single" w:sz="4" w:space="0" w:color="000000"/>
              <w:left w:val="single" w:sz="4" w:space="0" w:color="000000"/>
              <w:bottom w:val="single" w:sz="4" w:space="0" w:color="000000"/>
              <w:right w:val="single" w:sz="4" w:space="0" w:color="000000"/>
            </w:tcBorders>
          </w:tcPr>
          <w:p w14:paraId="1557BBED" w14:textId="77777777" w:rsidR="00294A6C" w:rsidRPr="00E866A8" w:rsidRDefault="00294A6C" w:rsidP="00294A6C">
            <w:pPr>
              <w:widowControl w:val="0"/>
              <w:autoSpaceDE w:val="0"/>
              <w:autoSpaceDN w:val="0"/>
              <w:adjustRightInd w:val="0"/>
              <w:spacing w:line="130" w:lineRule="exact"/>
              <w:rPr>
                <w:sz w:val="13"/>
                <w:szCs w:val="13"/>
                <w:lang w:val="en-US"/>
              </w:rPr>
            </w:pPr>
          </w:p>
          <w:p w14:paraId="61D12466" w14:textId="77777777" w:rsidR="00294A6C" w:rsidRPr="00E866A8" w:rsidRDefault="00294A6C" w:rsidP="00294A6C">
            <w:pPr>
              <w:widowControl w:val="0"/>
              <w:autoSpaceDE w:val="0"/>
              <w:autoSpaceDN w:val="0"/>
              <w:adjustRightInd w:val="0"/>
              <w:spacing w:line="200" w:lineRule="exact"/>
              <w:rPr>
                <w:sz w:val="20"/>
                <w:lang w:val="en-US"/>
              </w:rPr>
            </w:pPr>
          </w:p>
          <w:p w14:paraId="2F6E4AD3" w14:textId="77777777" w:rsidR="00294A6C" w:rsidRPr="00E866A8" w:rsidRDefault="00294A6C" w:rsidP="00294A6C">
            <w:pPr>
              <w:widowControl w:val="0"/>
              <w:autoSpaceDE w:val="0"/>
              <w:autoSpaceDN w:val="0"/>
              <w:adjustRightInd w:val="0"/>
              <w:ind w:left="352" w:right="-20"/>
              <w:rPr>
                <w:lang w:val="en-US"/>
              </w:rPr>
            </w:pPr>
            <w:r w:rsidRPr="00E866A8">
              <w:rPr>
                <w:rFonts w:ascii="Arial" w:hAnsi="Arial" w:cs="Arial"/>
                <w:sz w:val="22"/>
                <w:szCs w:val="22"/>
                <w:lang w:val="en-US"/>
              </w:rPr>
              <w:t>524</w:t>
            </w:r>
          </w:p>
        </w:tc>
        <w:tc>
          <w:tcPr>
            <w:tcW w:w="967" w:type="dxa"/>
            <w:tcBorders>
              <w:top w:val="single" w:sz="4" w:space="0" w:color="000000"/>
              <w:left w:val="single" w:sz="4" w:space="0" w:color="000000"/>
              <w:bottom w:val="single" w:sz="4" w:space="0" w:color="000000"/>
              <w:right w:val="single" w:sz="4" w:space="0" w:color="000000"/>
            </w:tcBorders>
          </w:tcPr>
          <w:p w14:paraId="35395E77" w14:textId="77777777" w:rsidR="00294A6C" w:rsidRPr="00E866A8" w:rsidRDefault="00294A6C" w:rsidP="00294A6C">
            <w:pPr>
              <w:widowControl w:val="0"/>
              <w:autoSpaceDE w:val="0"/>
              <w:autoSpaceDN w:val="0"/>
              <w:adjustRightInd w:val="0"/>
              <w:spacing w:line="130" w:lineRule="exact"/>
              <w:rPr>
                <w:sz w:val="13"/>
                <w:szCs w:val="13"/>
                <w:lang w:val="en-US"/>
              </w:rPr>
            </w:pPr>
          </w:p>
          <w:p w14:paraId="74E9BE97" w14:textId="77777777" w:rsidR="00294A6C" w:rsidRPr="00E866A8" w:rsidRDefault="00294A6C" w:rsidP="00294A6C">
            <w:pPr>
              <w:widowControl w:val="0"/>
              <w:autoSpaceDE w:val="0"/>
              <w:autoSpaceDN w:val="0"/>
              <w:adjustRightInd w:val="0"/>
              <w:spacing w:line="200" w:lineRule="exact"/>
              <w:rPr>
                <w:sz w:val="20"/>
                <w:lang w:val="en-US"/>
              </w:rPr>
            </w:pPr>
          </w:p>
          <w:p w14:paraId="46418C02" w14:textId="77777777" w:rsidR="00294A6C" w:rsidRPr="00E866A8" w:rsidRDefault="00294A6C" w:rsidP="00294A6C">
            <w:pPr>
              <w:widowControl w:val="0"/>
              <w:autoSpaceDE w:val="0"/>
              <w:autoSpaceDN w:val="0"/>
              <w:adjustRightInd w:val="0"/>
              <w:ind w:left="294" w:right="-20"/>
              <w:rPr>
                <w:lang w:val="en-US"/>
              </w:rPr>
            </w:pPr>
            <w:r w:rsidRPr="00E866A8">
              <w:rPr>
                <w:rFonts w:ascii="Arial" w:hAnsi="Arial" w:cs="Arial"/>
                <w:sz w:val="22"/>
                <w:szCs w:val="22"/>
                <w:lang w:val="en-US"/>
              </w:rPr>
              <w:t>613</w:t>
            </w:r>
          </w:p>
        </w:tc>
        <w:tc>
          <w:tcPr>
            <w:tcW w:w="960" w:type="dxa"/>
            <w:tcBorders>
              <w:top w:val="single" w:sz="4" w:space="0" w:color="000000"/>
              <w:left w:val="single" w:sz="4" w:space="0" w:color="000000"/>
              <w:bottom w:val="single" w:sz="4" w:space="0" w:color="000000"/>
              <w:right w:val="single" w:sz="4" w:space="0" w:color="000000"/>
            </w:tcBorders>
          </w:tcPr>
          <w:p w14:paraId="5BA50AF5" w14:textId="77777777" w:rsidR="00294A6C" w:rsidRPr="00E866A8" w:rsidRDefault="00294A6C" w:rsidP="00294A6C">
            <w:pPr>
              <w:widowControl w:val="0"/>
              <w:autoSpaceDE w:val="0"/>
              <w:autoSpaceDN w:val="0"/>
              <w:adjustRightInd w:val="0"/>
              <w:spacing w:line="130" w:lineRule="exact"/>
              <w:rPr>
                <w:sz w:val="13"/>
                <w:szCs w:val="13"/>
                <w:lang w:val="en-US"/>
              </w:rPr>
            </w:pPr>
          </w:p>
          <w:p w14:paraId="65A237DC" w14:textId="77777777" w:rsidR="00294A6C" w:rsidRPr="00E866A8" w:rsidRDefault="00294A6C" w:rsidP="00294A6C">
            <w:pPr>
              <w:widowControl w:val="0"/>
              <w:autoSpaceDE w:val="0"/>
              <w:autoSpaceDN w:val="0"/>
              <w:adjustRightInd w:val="0"/>
              <w:spacing w:line="200" w:lineRule="exact"/>
              <w:rPr>
                <w:sz w:val="20"/>
                <w:lang w:val="en-US"/>
              </w:rPr>
            </w:pPr>
          </w:p>
          <w:p w14:paraId="1B45F17A" w14:textId="77777777" w:rsidR="00294A6C" w:rsidRPr="00E866A8" w:rsidRDefault="00294A6C" w:rsidP="00294A6C">
            <w:pPr>
              <w:widowControl w:val="0"/>
              <w:autoSpaceDE w:val="0"/>
              <w:autoSpaceDN w:val="0"/>
              <w:adjustRightInd w:val="0"/>
              <w:ind w:left="290" w:right="-20"/>
              <w:rPr>
                <w:lang w:val="en-US"/>
              </w:rPr>
            </w:pPr>
            <w:r w:rsidRPr="00E866A8">
              <w:rPr>
                <w:rFonts w:ascii="Arial" w:hAnsi="Arial" w:cs="Arial"/>
                <w:sz w:val="22"/>
                <w:szCs w:val="22"/>
                <w:lang w:val="en-US"/>
              </w:rPr>
              <w:t>616</w:t>
            </w:r>
          </w:p>
        </w:tc>
        <w:tc>
          <w:tcPr>
            <w:tcW w:w="1081" w:type="dxa"/>
            <w:tcBorders>
              <w:top w:val="single" w:sz="4" w:space="0" w:color="000000"/>
              <w:left w:val="single" w:sz="4" w:space="0" w:color="000000"/>
              <w:bottom w:val="single" w:sz="4" w:space="0" w:color="000000"/>
              <w:right w:val="single" w:sz="4" w:space="0" w:color="000000"/>
            </w:tcBorders>
          </w:tcPr>
          <w:p w14:paraId="654DA724" w14:textId="77777777" w:rsidR="00294A6C" w:rsidRPr="00E866A8" w:rsidRDefault="00294A6C" w:rsidP="00294A6C">
            <w:pPr>
              <w:widowControl w:val="0"/>
              <w:autoSpaceDE w:val="0"/>
              <w:autoSpaceDN w:val="0"/>
              <w:adjustRightInd w:val="0"/>
              <w:spacing w:line="130" w:lineRule="exact"/>
              <w:rPr>
                <w:sz w:val="13"/>
                <w:szCs w:val="13"/>
                <w:lang w:val="en-US"/>
              </w:rPr>
            </w:pPr>
          </w:p>
          <w:p w14:paraId="6F11F767" w14:textId="77777777" w:rsidR="00294A6C" w:rsidRPr="00E866A8" w:rsidRDefault="00294A6C" w:rsidP="00294A6C">
            <w:pPr>
              <w:widowControl w:val="0"/>
              <w:autoSpaceDE w:val="0"/>
              <w:autoSpaceDN w:val="0"/>
              <w:adjustRightInd w:val="0"/>
              <w:spacing w:line="200" w:lineRule="exact"/>
              <w:rPr>
                <w:sz w:val="20"/>
                <w:lang w:val="en-US"/>
              </w:rPr>
            </w:pPr>
          </w:p>
          <w:p w14:paraId="1F4D16C4" w14:textId="77777777" w:rsidR="00294A6C" w:rsidRPr="00E866A8" w:rsidRDefault="00294A6C" w:rsidP="00294A6C">
            <w:pPr>
              <w:widowControl w:val="0"/>
              <w:autoSpaceDE w:val="0"/>
              <w:autoSpaceDN w:val="0"/>
              <w:adjustRightInd w:val="0"/>
              <w:ind w:left="351" w:right="-20"/>
              <w:rPr>
                <w:lang w:val="en-US"/>
              </w:rPr>
            </w:pPr>
            <w:r w:rsidRPr="00E866A8">
              <w:rPr>
                <w:rFonts w:ascii="Arial" w:hAnsi="Arial" w:cs="Arial"/>
                <w:sz w:val="22"/>
                <w:szCs w:val="22"/>
                <w:lang w:val="en-US"/>
              </w:rPr>
              <w:t>677</w:t>
            </w:r>
          </w:p>
        </w:tc>
        <w:tc>
          <w:tcPr>
            <w:tcW w:w="1027" w:type="dxa"/>
            <w:tcBorders>
              <w:top w:val="single" w:sz="4" w:space="0" w:color="000000"/>
              <w:left w:val="single" w:sz="4" w:space="0" w:color="000000"/>
              <w:bottom w:val="single" w:sz="4" w:space="0" w:color="000000"/>
              <w:right w:val="single" w:sz="4" w:space="0" w:color="000000"/>
            </w:tcBorders>
          </w:tcPr>
          <w:p w14:paraId="6B6F29DA" w14:textId="77777777" w:rsidR="00294A6C" w:rsidRPr="00E866A8" w:rsidRDefault="00294A6C" w:rsidP="00294A6C">
            <w:pPr>
              <w:widowControl w:val="0"/>
              <w:autoSpaceDE w:val="0"/>
              <w:autoSpaceDN w:val="0"/>
              <w:adjustRightInd w:val="0"/>
              <w:spacing w:line="130" w:lineRule="exact"/>
              <w:rPr>
                <w:sz w:val="13"/>
                <w:szCs w:val="13"/>
                <w:lang w:val="en-US"/>
              </w:rPr>
            </w:pPr>
          </w:p>
          <w:p w14:paraId="22A5896E" w14:textId="77777777" w:rsidR="00294A6C" w:rsidRPr="00E866A8" w:rsidRDefault="00294A6C" w:rsidP="00294A6C">
            <w:pPr>
              <w:widowControl w:val="0"/>
              <w:autoSpaceDE w:val="0"/>
              <w:autoSpaceDN w:val="0"/>
              <w:adjustRightInd w:val="0"/>
              <w:spacing w:line="200" w:lineRule="exact"/>
              <w:rPr>
                <w:sz w:val="20"/>
                <w:lang w:val="en-US"/>
              </w:rPr>
            </w:pPr>
          </w:p>
          <w:p w14:paraId="439616E7" w14:textId="77777777" w:rsidR="00294A6C" w:rsidRPr="00E866A8" w:rsidRDefault="00294A6C" w:rsidP="00294A6C">
            <w:pPr>
              <w:widowControl w:val="0"/>
              <w:autoSpaceDE w:val="0"/>
              <w:autoSpaceDN w:val="0"/>
              <w:adjustRightInd w:val="0"/>
              <w:ind w:left="324" w:right="-20"/>
              <w:rPr>
                <w:lang w:val="en-US"/>
              </w:rPr>
            </w:pPr>
            <w:r w:rsidRPr="00E866A8">
              <w:rPr>
                <w:rFonts w:ascii="Arial" w:hAnsi="Arial" w:cs="Arial"/>
                <w:sz w:val="22"/>
                <w:szCs w:val="22"/>
                <w:lang w:val="en-US"/>
              </w:rPr>
              <w:t>722</w:t>
            </w:r>
          </w:p>
        </w:tc>
        <w:tc>
          <w:tcPr>
            <w:tcW w:w="795" w:type="dxa"/>
            <w:tcBorders>
              <w:top w:val="single" w:sz="4" w:space="0" w:color="000000"/>
              <w:left w:val="single" w:sz="4" w:space="0" w:color="000000"/>
              <w:bottom w:val="single" w:sz="4" w:space="0" w:color="000000"/>
              <w:right w:val="single" w:sz="4" w:space="0" w:color="000000"/>
            </w:tcBorders>
          </w:tcPr>
          <w:p w14:paraId="6FF982DE" w14:textId="77777777" w:rsidR="00294A6C" w:rsidRPr="00E866A8" w:rsidRDefault="00294A6C" w:rsidP="00294A6C">
            <w:pPr>
              <w:widowControl w:val="0"/>
              <w:autoSpaceDE w:val="0"/>
              <w:autoSpaceDN w:val="0"/>
              <w:adjustRightInd w:val="0"/>
              <w:spacing w:line="130" w:lineRule="exact"/>
              <w:rPr>
                <w:sz w:val="13"/>
                <w:szCs w:val="13"/>
                <w:lang w:val="en-US"/>
              </w:rPr>
            </w:pPr>
          </w:p>
          <w:p w14:paraId="521E6E84" w14:textId="77777777" w:rsidR="00294A6C" w:rsidRPr="00E866A8" w:rsidRDefault="00294A6C" w:rsidP="00294A6C">
            <w:pPr>
              <w:widowControl w:val="0"/>
              <w:autoSpaceDE w:val="0"/>
              <w:autoSpaceDN w:val="0"/>
              <w:adjustRightInd w:val="0"/>
              <w:spacing w:line="200" w:lineRule="exact"/>
              <w:rPr>
                <w:sz w:val="20"/>
                <w:lang w:val="en-US"/>
              </w:rPr>
            </w:pPr>
          </w:p>
          <w:p w14:paraId="74829F22" w14:textId="77777777" w:rsidR="00294A6C" w:rsidRPr="00E866A8" w:rsidRDefault="00294A6C" w:rsidP="00294A6C">
            <w:pPr>
              <w:widowControl w:val="0"/>
              <w:autoSpaceDE w:val="0"/>
              <w:autoSpaceDN w:val="0"/>
              <w:adjustRightInd w:val="0"/>
              <w:ind w:left="207" w:right="-20"/>
              <w:rPr>
                <w:lang w:val="en-US"/>
              </w:rPr>
            </w:pPr>
            <w:r w:rsidRPr="00E866A8">
              <w:rPr>
                <w:rFonts w:ascii="Arial" w:hAnsi="Arial" w:cs="Arial"/>
                <w:sz w:val="22"/>
                <w:szCs w:val="22"/>
                <w:lang w:val="en-US"/>
              </w:rPr>
              <w:t>174</w:t>
            </w:r>
          </w:p>
        </w:tc>
      </w:tr>
      <w:tr w:rsidR="00294A6C" w:rsidRPr="00E866A8" w14:paraId="47D95224" w14:textId="77777777" w:rsidTr="00294A6C">
        <w:trPr>
          <w:trHeight w:hRule="exact" w:val="2080"/>
        </w:trPr>
        <w:tc>
          <w:tcPr>
            <w:tcW w:w="405" w:type="dxa"/>
            <w:tcBorders>
              <w:top w:val="single" w:sz="4" w:space="0" w:color="000000"/>
              <w:left w:val="single" w:sz="4" w:space="0" w:color="000000"/>
              <w:bottom w:val="single" w:sz="4" w:space="0" w:color="000000"/>
              <w:right w:val="single" w:sz="4" w:space="0" w:color="000000"/>
            </w:tcBorders>
          </w:tcPr>
          <w:p w14:paraId="28D8238C" w14:textId="77777777" w:rsidR="00294A6C" w:rsidRPr="00E866A8" w:rsidRDefault="00294A6C" w:rsidP="00294A6C">
            <w:pPr>
              <w:widowControl w:val="0"/>
              <w:autoSpaceDE w:val="0"/>
              <w:autoSpaceDN w:val="0"/>
              <w:adjustRightInd w:val="0"/>
              <w:spacing w:before="7" w:line="120" w:lineRule="exact"/>
              <w:rPr>
                <w:sz w:val="12"/>
                <w:szCs w:val="12"/>
                <w:lang w:val="en-US"/>
              </w:rPr>
            </w:pPr>
          </w:p>
          <w:p w14:paraId="06D87E71" w14:textId="77777777" w:rsidR="00294A6C" w:rsidRPr="00E866A8" w:rsidRDefault="00294A6C" w:rsidP="00294A6C">
            <w:pPr>
              <w:widowControl w:val="0"/>
              <w:autoSpaceDE w:val="0"/>
              <w:autoSpaceDN w:val="0"/>
              <w:adjustRightInd w:val="0"/>
              <w:spacing w:line="200" w:lineRule="exact"/>
              <w:rPr>
                <w:sz w:val="20"/>
                <w:lang w:val="en-US"/>
              </w:rPr>
            </w:pPr>
          </w:p>
          <w:p w14:paraId="3A775A97" w14:textId="77777777" w:rsidR="00294A6C" w:rsidRPr="00E866A8" w:rsidRDefault="00294A6C" w:rsidP="00294A6C">
            <w:pPr>
              <w:widowControl w:val="0"/>
              <w:autoSpaceDE w:val="0"/>
              <w:autoSpaceDN w:val="0"/>
              <w:adjustRightInd w:val="0"/>
              <w:spacing w:line="200" w:lineRule="exact"/>
              <w:rPr>
                <w:sz w:val="20"/>
                <w:lang w:val="en-US"/>
              </w:rPr>
            </w:pPr>
          </w:p>
          <w:p w14:paraId="0FDB2CC6" w14:textId="77777777" w:rsidR="00294A6C" w:rsidRPr="00E866A8" w:rsidRDefault="00294A6C" w:rsidP="00294A6C">
            <w:pPr>
              <w:widowControl w:val="0"/>
              <w:autoSpaceDE w:val="0"/>
              <w:autoSpaceDN w:val="0"/>
              <w:adjustRightInd w:val="0"/>
              <w:spacing w:line="200" w:lineRule="exact"/>
              <w:rPr>
                <w:sz w:val="20"/>
                <w:lang w:val="en-US"/>
              </w:rPr>
            </w:pPr>
          </w:p>
          <w:p w14:paraId="66515A34" w14:textId="77777777" w:rsidR="00294A6C" w:rsidRPr="00E866A8" w:rsidRDefault="00294A6C" w:rsidP="00294A6C">
            <w:pPr>
              <w:widowControl w:val="0"/>
              <w:autoSpaceDE w:val="0"/>
              <w:autoSpaceDN w:val="0"/>
              <w:adjustRightInd w:val="0"/>
              <w:spacing w:line="200" w:lineRule="exact"/>
              <w:rPr>
                <w:sz w:val="20"/>
                <w:lang w:val="en-US"/>
              </w:rPr>
            </w:pPr>
          </w:p>
          <w:p w14:paraId="59FE7885"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C</w:t>
            </w:r>
          </w:p>
        </w:tc>
        <w:tc>
          <w:tcPr>
            <w:tcW w:w="1636" w:type="dxa"/>
            <w:tcBorders>
              <w:top w:val="single" w:sz="4" w:space="0" w:color="000000"/>
              <w:left w:val="single" w:sz="4" w:space="0" w:color="000000"/>
              <w:bottom w:val="single" w:sz="4" w:space="0" w:color="000000"/>
              <w:right w:val="single" w:sz="4" w:space="0" w:color="000000"/>
            </w:tcBorders>
          </w:tcPr>
          <w:p w14:paraId="12627B48" w14:textId="77777777" w:rsidR="00294A6C" w:rsidRPr="00E866A8" w:rsidRDefault="00294A6C" w:rsidP="00294A6C">
            <w:pPr>
              <w:widowControl w:val="0"/>
              <w:autoSpaceDE w:val="0"/>
              <w:autoSpaceDN w:val="0"/>
              <w:adjustRightInd w:val="0"/>
              <w:ind w:left="102" w:right="145"/>
              <w:rPr>
                <w:lang w:val="en-US"/>
              </w:rPr>
            </w:pPr>
            <w:r w:rsidRPr="00E866A8">
              <w:rPr>
                <w:rFonts w:ascii="Arial" w:hAnsi="Arial" w:cs="Arial"/>
                <w:noProof/>
                <w:sz w:val="20"/>
                <w:lang w:val="en-US"/>
              </w:rPr>
              <w:t>Estimated minimum number of shipments required for the actual capacity of the cold chain</w:t>
            </w:r>
          </w:p>
        </w:tc>
        <w:tc>
          <w:tcPr>
            <w:tcW w:w="1684" w:type="dxa"/>
            <w:tcBorders>
              <w:top w:val="single" w:sz="4" w:space="0" w:color="000000"/>
              <w:left w:val="single" w:sz="4" w:space="0" w:color="000000"/>
              <w:bottom w:val="single" w:sz="4" w:space="0" w:color="000000"/>
              <w:right w:val="single" w:sz="4" w:space="0" w:color="000000"/>
            </w:tcBorders>
          </w:tcPr>
          <w:p w14:paraId="67204163" w14:textId="77777777" w:rsidR="00294A6C" w:rsidRPr="00E866A8" w:rsidRDefault="00294A6C" w:rsidP="00294A6C">
            <w:pPr>
              <w:widowControl w:val="0"/>
              <w:autoSpaceDE w:val="0"/>
              <w:autoSpaceDN w:val="0"/>
              <w:adjustRightInd w:val="0"/>
              <w:spacing w:before="6" w:line="100" w:lineRule="exact"/>
              <w:rPr>
                <w:i/>
                <w:sz w:val="10"/>
                <w:szCs w:val="10"/>
                <w:lang w:val="en-US"/>
              </w:rPr>
            </w:pPr>
          </w:p>
          <w:p w14:paraId="5B7950B3" w14:textId="77777777" w:rsidR="00294A6C" w:rsidRPr="00E866A8" w:rsidRDefault="00294A6C" w:rsidP="00294A6C">
            <w:pPr>
              <w:widowControl w:val="0"/>
              <w:autoSpaceDE w:val="0"/>
              <w:autoSpaceDN w:val="0"/>
              <w:adjustRightInd w:val="0"/>
              <w:spacing w:line="200" w:lineRule="exact"/>
              <w:rPr>
                <w:i/>
                <w:sz w:val="20"/>
                <w:lang w:val="en-US"/>
              </w:rPr>
            </w:pPr>
          </w:p>
          <w:p w14:paraId="5819C5C8" w14:textId="77777777" w:rsidR="00294A6C" w:rsidRPr="00E866A8" w:rsidRDefault="00294A6C" w:rsidP="00294A6C">
            <w:pPr>
              <w:widowControl w:val="0"/>
              <w:autoSpaceDE w:val="0"/>
              <w:autoSpaceDN w:val="0"/>
              <w:adjustRightInd w:val="0"/>
              <w:spacing w:line="200" w:lineRule="exact"/>
              <w:rPr>
                <w:i/>
                <w:sz w:val="20"/>
                <w:lang w:val="en-US"/>
              </w:rPr>
            </w:pPr>
          </w:p>
          <w:p w14:paraId="6FC572EE" w14:textId="77777777" w:rsidR="00294A6C" w:rsidRPr="00E866A8" w:rsidRDefault="00294A6C" w:rsidP="00294A6C">
            <w:pPr>
              <w:widowControl w:val="0"/>
              <w:autoSpaceDE w:val="0"/>
              <w:autoSpaceDN w:val="0"/>
              <w:adjustRightInd w:val="0"/>
              <w:spacing w:line="200" w:lineRule="exact"/>
              <w:rPr>
                <w:i/>
                <w:sz w:val="20"/>
                <w:lang w:val="en-US"/>
              </w:rPr>
            </w:pPr>
          </w:p>
          <w:p w14:paraId="04D6F62C" w14:textId="77777777" w:rsidR="00294A6C" w:rsidRPr="00E866A8" w:rsidRDefault="00294A6C" w:rsidP="00294A6C">
            <w:pPr>
              <w:widowControl w:val="0"/>
              <w:autoSpaceDE w:val="0"/>
              <w:autoSpaceDN w:val="0"/>
              <w:adjustRightInd w:val="0"/>
              <w:spacing w:line="200" w:lineRule="exact"/>
              <w:rPr>
                <w:i/>
                <w:sz w:val="20"/>
                <w:lang w:val="en-US"/>
              </w:rPr>
            </w:pPr>
          </w:p>
          <w:p w14:paraId="45AEA411"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A/B</w:t>
            </w:r>
          </w:p>
        </w:tc>
        <w:tc>
          <w:tcPr>
            <w:tcW w:w="1070" w:type="dxa"/>
            <w:tcBorders>
              <w:top w:val="single" w:sz="4" w:space="0" w:color="000000"/>
              <w:left w:val="single" w:sz="4" w:space="0" w:color="000000"/>
              <w:bottom w:val="single" w:sz="4" w:space="0" w:color="000000"/>
              <w:right w:val="single" w:sz="4" w:space="0" w:color="000000"/>
            </w:tcBorders>
          </w:tcPr>
          <w:p w14:paraId="57D8EED9"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384FF065" w14:textId="77777777" w:rsidR="00294A6C" w:rsidRPr="00E866A8" w:rsidRDefault="00294A6C" w:rsidP="00294A6C">
            <w:pPr>
              <w:widowControl w:val="0"/>
              <w:autoSpaceDE w:val="0"/>
              <w:autoSpaceDN w:val="0"/>
              <w:adjustRightInd w:val="0"/>
              <w:spacing w:line="200" w:lineRule="exact"/>
              <w:rPr>
                <w:sz w:val="20"/>
                <w:lang w:val="en-US"/>
              </w:rPr>
            </w:pPr>
          </w:p>
          <w:p w14:paraId="6DC62C4E" w14:textId="77777777" w:rsidR="00294A6C" w:rsidRPr="00E866A8" w:rsidRDefault="00294A6C" w:rsidP="00294A6C">
            <w:pPr>
              <w:widowControl w:val="0"/>
              <w:autoSpaceDE w:val="0"/>
              <w:autoSpaceDN w:val="0"/>
              <w:adjustRightInd w:val="0"/>
              <w:spacing w:line="200" w:lineRule="exact"/>
              <w:rPr>
                <w:sz w:val="20"/>
                <w:lang w:val="en-US"/>
              </w:rPr>
            </w:pPr>
          </w:p>
          <w:p w14:paraId="669E8F77" w14:textId="77777777" w:rsidR="00294A6C" w:rsidRPr="00E866A8" w:rsidRDefault="00294A6C" w:rsidP="00294A6C">
            <w:pPr>
              <w:widowControl w:val="0"/>
              <w:autoSpaceDE w:val="0"/>
              <w:autoSpaceDN w:val="0"/>
              <w:adjustRightInd w:val="0"/>
              <w:spacing w:line="200" w:lineRule="exact"/>
              <w:rPr>
                <w:sz w:val="20"/>
                <w:lang w:val="en-US"/>
              </w:rPr>
            </w:pPr>
          </w:p>
          <w:p w14:paraId="6BF2AE0E" w14:textId="77777777" w:rsidR="00294A6C" w:rsidRPr="00E866A8" w:rsidRDefault="00294A6C" w:rsidP="00294A6C">
            <w:pPr>
              <w:widowControl w:val="0"/>
              <w:autoSpaceDE w:val="0"/>
              <w:autoSpaceDN w:val="0"/>
              <w:adjustRightInd w:val="0"/>
              <w:spacing w:line="200" w:lineRule="exact"/>
              <w:rPr>
                <w:sz w:val="20"/>
                <w:lang w:val="en-US"/>
              </w:rPr>
            </w:pPr>
          </w:p>
          <w:p w14:paraId="580C4985" w14:textId="77777777" w:rsidR="00294A6C" w:rsidRPr="00E866A8" w:rsidRDefault="00294A6C" w:rsidP="00294A6C">
            <w:pPr>
              <w:widowControl w:val="0"/>
              <w:autoSpaceDE w:val="0"/>
              <w:autoSpaceDN w:val="0"/>
              <w:adjustRightInd w:val="0"/>
              <w:ind w:left="339" w:right="321"/>
              <w:jc w:val="center"/>
              <w:rPr>
                <w:lang w:val="en-US"/>
              </w:rPr>
            </w:pPr>
            <w:r w:rsidRPr="00E866A8">
              <w:rPr>
                <w:rFonts w:ascii="Arial" w:hAnsi="Arial" w:cs="Arial"/>
                <w:w w:val="99"/>
                <w:sz w:val="22"/>
                <w:szCs w:val="22"/>
                <w:lang w:val="en-US"/>
              </w:rPr>
              <w:t>0.8</w:t>
            </w:r>
          </w:p>
        </w:tc>
        <w:tc>
          <w:tcPr>
            <w:tcW w:w="1083" w:type="dxa"/>
            <w:tcBorders>
              <w:top w:val="single" w:sz="4" w:space="0" w:color="000000"/>
              <w:left w:val="single" w:sz="4" w:space="0" w:color="000000"/>
              <w:bottom w:val="single" w:sz="4" w:space="0" w:color="000000"/>
              <w:right w:val="single" w:sz="4" w:space="0" w:color="000000"/>
            </w:tcBorders>
          </w:tcPr>
          <w:p w14:paraId="6A6D45A9"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7D165622" w14:textId="77777777" w:rsidR="00294A6C" w:rsidRPr="00E866A8" w:rsidRDefault="00294A6C" w:rsidP="00294A6C">
            <w:pPr>
              <w:widowControl w:val="0"/>
              <w:autoSpaceDE w:val="0"/>
              <w:autoSpaceDN w:val="0"/>
              <w:adjustRightInd w:val="0"/>
              <w:spacing w:line="200" w:lineRule="exact"/>
              <w:rPr>
                <w:sz w:val="20"/>
                <w:lang w:val="en-US"/>
              </w:rPr>
            </w:pPr>
          </w:p>
          <w:p w14:paraId="5CF34C36" w14:textId="77777777" w:rsidR="00294A6C" w:rsidRPr="00E866A8" w:rsidRDefault="00294A6C" w:rsidP="00294A6C">
            <w:pPr>
              <w:widowControl w:val="0"/>
              <w:autoSpaceDE w:val="0"/>
              <w:autoSpaceDN w:val="0"/>
              <w:adjustRightInd w:val="0"/>
              <w:spacing w:line="200" w:lineRule="exact"/>
              <w:rPr>
                <w:sz w:val="20"/>
                <w:lang w:val="en-US"/>
              </w:rPr>
            </w:pPr>
          </w:p>
          <w:p w14:paraId="7CBFA92D" w14:textId="77777777" w:rsidR="00294A6C" w:rsidRPr="00E866A8" w:rsidRDefault="00294A6C" w:rsidP="00294A6C">
            <w:pPr>
              <w:widowControl w:val="0"/>
              <w:autoSpaceDE w:val="0"/>
              <w:autoSpaceDN w:val="0"/>
              <w:adjustRightInd w:val="0"/>
              <w:spacing w:line="200" w:lineRule="exact"/>
              <w:rPr>
                <w:sz w:val="20"/>
                <w:lang w:val="en-US"/>
              </w:rPr>
            </w:pPr>
          </w:p>
          <w:p w14:paraId="5FCA2353" w14:textId="77777777" w:rsidR="00294A6C" w:rsidRPr="00E866A8" w:rsidRDefault="00294A6C" w:rsidP="00294A6C">
            <w:pPr>
              <w:widowControl w:val="0"/>
              <w:autoSpaceDE w:val="0"/>
              <w:autoSpaceDN w:val="0"/>
              <w:adjustRightInd w:val="0"/>
              <w:spacing w:line="200" w:lineRule="exact"/>
              <w:rPr>
                <w:sz w:val="20"/>
                <w:lang w:val="en-US"/>
              </w:rPr>
            </w:pPr>
          </w:p>
          <w:p w14:paraId="68BA0A48" w14:textId="77777777" w:rsidR="00294A6C" w:rsidRPr="00E866A8" w:rsidRDefault="00294A6C" w:rsidP="00294A6C">
            <w:pPr>
              <w:widowControl w:val="0"/>
              <w:autoSpaceDE w:val="0"/>
              <w:autoSpaceDN w:val="0"/>
              <w:adjustRightInd w:val="0"/>
              <w:ind w:left="345" w:right="327"/>
              <w:jc w:val="center"/>
              <w:rPr>
                <w:lang w:val="en-US"/>
              </w:rPr>
            </w:pPr>
            <w:r w:rsidRPr="00E866A8">
              <w:rPr>
                <w:rFonts w:ascii="Arial" w:hAnsi="Arial" w:cs="Arial"/>
                <w:w w:val="99"/>
                <w:sz w:val="22"/>
                <w:szCs w:val="22"/>
                <w:lang w:val="en-US"/>
              </w:rPr>
              <w:t>1.0</w:t>
            </w:r>
          </w:p>
        </w:tc>
        <w:tc>
          <w:tcPr>
            <w:tcW w:w="967" w:type="dxa"/>
            <w:tcBorders>
              <w:top w:val="single" w:sz="4" w:space="0" w:color="000000"/>
              <w:left w:val="single" w:sz="4" w:space="0" w:color="000000"/>
              <w:bottom w:val="single" w:sz="4" w:space="0" w:color="000000"/>
              <w:right w:val="single" w:sz="4" w:space="0" w:color="000000"/>
            </w:tcBorders>
          </w:tcPr>
          <w:p w14:paraId="442951E9"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003824C0" w14:textId="77777777" w:rsidR="00294A6C" w:rsidRPr="00E866A8" w:rsidRDefault="00294A6C" w:rsidP="00294A6C">
            <w:pPr>
              <w:widowControl w:val="0"/>
              <w:autoSpaceDE w:val="0"/>
              <w:autoSpaceDN w:val="0"/>
              <w:adjustRightInd w:val="0"/>
              <w:spacing w:line="200" w:lineRule="exact"/>
              <w:rPr>
                <w:sz w:val="20"/>
                <w:lang w:val="en-US"/>
              </w:rPr>
            </w:pPr>
          </w:p>
          <w:p w14:paraId="04E689B5" w14:textId="77777777" w:rsidR="00294A6C" w:rsidRPr="00E866A8" w:rsidRDefault="00294A6C" w:rsidP="00294A6C">
            <w:pPr>
              <w:widowControl w:val="0"/>
              <w:autoSpaceDE w:val="0"/>
              <w:autoSpaceDN w:val="0"/>
              <w:adjustRightInd w:val="0"/>
              <w:spacing w:line="200" w:lineRule="exact"/>
              <w:rPr>
                <w:sz w:val="20"/>
                <w:lang w:val="en-US"/>
              </w:rPr>
            </w:pPr>
          </w:p>
          <w:p w14:paraId="1B3DA1D3" w14:textId="77777777" w:rsidR="00294A6C" w:rsidRPr="00E866A8" w:rsidRDefault="00294A6C" w:rsidP="00294A6C">
            <w:pPr>
              <w:widowControl w:val="0"/>
              <w:autoSpaceDE w:val="0"/>
              <w:autoSpaceDN w:val="0"/>
              <w:adjustRightInd w:val="0"/>
              <w:spacing w:line="200" w:lineRule="exact"/>
              <w:rPr>
                <w:sz w:val="20"/>
                <w:lang w:val="en-US"/>
              </w:rPr>
            </w:pPr>
          </w:p>
          <w:p w14:paraId="2675DEED" w14:textId="77777777" w:rsidR="00294A6C" w:rsidRPr="00E866A8" w:rsidRDefault="00294A6C" w:rsidP="00294A6C">
            <w:pPr>
              <w:widowControl w:val="0"/>
              <w:autoSpaceDE w:val="0"/>
              <w:autoSpaceDN w:val="0"/>
              <w:adjustRightInd w:val="0"/>
              <w:spacing w:line="200" w:lineRule="exact"/>
              <w:rPr>
                <w:sz w:val="20"/>
                <w:lang w:val="en-US"/>
              </w:rPr>
            </w:pPr>
          </w:p>
          <w:p w14:paraId="12F5F165" w14:textId="77777777" w:rsidR="00294A6C" w:rsidRPr="00E866A8" w:rsidRDefault="00294A6C" w:rsidP="00294A6C">
            <w:pPr>
              <w:widowControl w:val="0"/>
              <w:autoSpaceDE w:val="0"/>
              <w:autoSpaceDN w:val="0"/>
              <w:adjustRightInd w:val="0"/>
              <w:ind w:left="288" w:right="269"/>
              <w:jc w:val="center"/>
              <w:rPr>
                <w:lang w:val="en-US"/>
              </w:rPr>
            </w:pPr>
            <w:r w:rsidRPr="00E866A8">
              <w:rPr>
                <w:rFonts w:ascii="Arial" w:hAnsi="Arial" w:cs="Arial"/>
                <w:w w:val="99"/>
                <w:sz w:val="22"/>
                <w:szCs w:val="22"/>
                <w:lang w:val="en-US"/>
              </w:rPr>
              <w:t>0.9</w:t>
            </w:r>
          </w:p>
        </w:tc>
        <w:tc>
          <w:tcPr>
            <w:tcW w:w="960" w:type="dxa"/>
            <w:tcBorders>
              <w:top w:val="single" w:sz="4" w:space="0" w:color="000000"/>
              <w:left w:val="single" w:sz="4" w:space="0" w:color="000000"/>
              <w:bottom w:val="single" w:sz="4" w:space="0" w:color="000000"/>
              <w:right w:val="single" w:sz="4" w:space="0" w:color="000000"/>
            </w:tcBorders>
          </w:tcPr>
          <w:p w14:paraId="003A6FDF"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5CE2745F" w14:textId="77777777" w:rsidR="00294A6C" w:rsidRPr="00E866A8" w:rsidRDefault="00294A6C" w:rsidP="00294A6C">
            <w:pPr>
              <w:widowControl w:val="0"/>
              <w:autoSpaceDE w:val="0"/>
              <w:autoSpaceDN w:val="0"/>
              <w:adjustRightInd w:val="0"/>
              <w:spacing w:line="200" w:lineRule="exact"/>
              <w:rPr>
                <w:sz w:val="20"/>
                <w:lang w:val="en-US"/>
              </w:rPr>
            </w:pPr>
          </w:p>
          <w:p w14:paraId="7697451A" w14:textId="77777777" w:rsidR="00294A6C" w:rsidRPr="00E866A8" w:rsidRDefault="00294A6C" w:rsidP="00294A6C">
            <w:pPr>
              <w:widowControl w:val="0"/>
              <w:autoSpaceDE w:val="0"/>
              <w:autoSpaceDN w:val="0"/>
              <w:adjustRightInd w:val="0"/>
              <w:spacing w:line="200" w:lineRule="exact"/>
              <w:rPr>
                <w:sz w:val="20"/>
                <w:lang w:val="en-US"/>
              </w:rPr>
            </w:pPr>
          </w:p>
          <w:p w14:paraId="2442EC29" w14:textId="77777777" w:rsidR="00294A6C" w:rsidRPr="00E866A8" w:rsidRDefault="00294A6C" w:rsidP="00294A6C">
            <w:pPr>
              <w:widowControl w:val="0"/>
              <w:autoSpaceDE w:val="0"/>
              <w:autoSpaceDN w:val="0"/>
              <w:adjustRightInd w:val="0"/>
              <w:spacing w:line="200" w:lineRule="exact"/>
              <w:rPr>
                <w:sz w:val="20"/>
                <w:lang w:val="en-US"/>
              </w:rPr>
            </w:pPr>
          </w:p>
          <w:p w14:paraId="366AA228" w14:textId="77777777" w:rsidR="00294A6C" w:rsidRPr="00E866A8" w:rsidRDefault="00294A6C" w:rsidP="00294A6C">
            <w:pPr>
              <w:widowControl w:val="0"/>
              <w:autoSpaceDE w:val="0"/>
              <w:autoSpaceDN w:val="0"/>
              <w:adjustRightInd w:val="0"/>
              <w:spacing w:line="200" w:lineRule="exact"/>
              <w:rPr>
                <w:sz w:val="20"/>
                <w:lang w:val="en-US"/>
              </w:rPr>
            </w:pPr>
          </w:p>
          <w:p w14:paraId="33DBBA63" w14:textId="77777777" w:rsidR="00294A6C" w:rsidRPr="00E866A8" w:rsidRDefault="00294A6C" w:rsidP="00294A6C">
            <w:pPr>
              <w:widowControl w:val="0"/>
              <w:autoSpaceDE w:val="0"/>
              <w:autoSpaceDN w:val="0"/>
              <w:adjustRightInd w:val="0"/>
              <w:ind w:left="284" w:right="265"/>
              <w:jc w:val="center"/>
              <w:rPr>
                <w:lang w:val="en-US"/>
              </w:rPr>
            </w:pPr>
            <w:r w:rsidRPr="00E866A8">
              <w:rPr>
                <w:rFonts w:ascii="Arial" w:hAnsi="Arial" w:cs="Arial"/>
                <w:w w:val="99"/>
                <w:sz w:val="22"/>
                <w:szCs w:val="22"/>
                <w:lang w:val="en-US"/>
              </w:rPr>
              <w:t>0.9</w:t>
            </w:r>
          </w:p>
        </w:tc>
        <w:tc>
          <w:tcPr>
            <w:tcW w:w="1081" w:type="dxa"/>
            <w:tcBorders>
              <w:top w:val="single" w:sz="4" w:space="0" w:color="000000"/>
              <w:left w:val="single" w:sz="4" w:space="0" w:color="000000"/>
              <w:bottom w:val="single" w:sz="4" w:space="0" w:color="000000"/>
              <w:right w:val="single" w:sz="4" w:space="0" w:color="000000"/>
            </w:tcBorders>
          </w:tcPr>
          <w:p w14:paraId="0F8A4A59"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4752FEC4" w14:textId="77777777" w:rsidR="00294A6C" w:rsidRPr="00E866A8" w:rsidRDefault="00294A6C" w:rsidP="00294A6C">
            <w:pPr>
              <w:widowControl w:val="0"/>
              <w:autoSpaceDE w:val="0"/>
              <w:autoSpaceDN w:val="0"/>
              <w:adjustRightInd w:val="0"/>
              <w:spacing w:line="200" w:lineRule="exact"/>
              <w:rPr>
                <w:sz w:val="20"/>
                <w:lang w:val="en-US"/>
              </w:rPr>
            </w:pPr>
          </w:p>
          <w:p w14:paraId="56047527" w14:textId="77777777" w:rsidR="00294A6C" w:rsidRPr="00E866A8" w:rsidRDefault="00294A6C" w:rsidP="00294A6C">
            <w:pPr>
              <w:widowControl w:val="0"/>
              <w:autoSpaceDE w:val="0"/>
              <w:autoSpaceDN w:val="0"/>
              <w:adjustRightInd w:val="0"/>
              <w:spacing w:line="200" w:lineRule="exact"/>
              <w:rPr>
                <w:sz w:val="20"/>
                <w:lang w:val="en-US"/>
              </w:rPr>
            </w:pPr>
          </w:p>
          <w:p w14:paraId="040F2BBE" w14:textId="77777777" w:rsidR="00294A6C" w:rsidRPr="00E866A8" w:rsidRDefault="00294A6C" w:rsidP="00294A6C">
            <w:pPr>
              <w:widowControl w:val="0"/>
              <w:autoSpaceDE w:val="0"/>
              <w:autoSpaceDN w:val="0"/>
              <w:adjustRightInd w:val="0"/>
              <w:spacing w:line="200" w:lineRule="exact"/>
              <w:rPr>
                <w:sz w:val="20"/>
                <w:lang w:val="en-US"/>
              </w:rPr>
            </w:pPr>
          </w:p>
          <w:p w14:paraId="550DD1F1" w14:textId="77777777" w:rsidR="00294A6C" w:rsidRPr="00E866A8" w:rsidRDefault="00294A6C" w:rsidP="00294A6C">
            <w:pPr>
              <w:widowControl w:val="0"/>
              <w:autoSpaceDE w:val="0"/>
              <w:autoSpaceDN w:val="0"/>
              <w:adjustRightInd w:val="0"/>
              <w:spacing w:line="200" w:lineRule="exact"/>
              <w:rPr>
                <w:sz w:val="20"/>
                <w:lang w:val="en-US"/>
              </w:rPr>
            </w:pPr>
          </w:p>
          <w:p w14:paraId="0E3BF40E" w14:textId="77777777" w:rsidR="00294A6C" w:rsidRPr="00E866A8" w:rsidRDefault="00294A6C" w:rsidP="00294A6C">
            <w:pPr>
              <w:widowControl w:val="0"/>
              <w:autoSpaceDE w:val="0"/>
              <w:autoSpaceDN w:val="0"/>
              <w:adjustRightInd w:val="0"/>
              <w:ind w:left="345" w:right="325"/>
              <w:jc w:val="center"/>
              <w:rPr>
                <w:lang w:val="en-US"/>
              </w:rPr>
            </w:pPr>
            <w:r w:rsidRPr="00E866A8">
              <w:rPr>
                <w:rFonts w:ascii="Arial" w:hAnsi="Arial" w:cs="Arial"/>
                <w:w w:val="99"/>
                <w:sz w:val="22"/>
                <w:szCs w:val="22"/>
                <w:lang w:val="en-US"/>
              </w:rPr>
              <w:t>0.9</w:t>
            </w:r>
          </w:p>
        </w:tc>
        <w:tc>
          <w:tcPr>
            <w:tcW w:w="1027" w:type="dxa"/>
            <w:tcBorders>
              <w:top w:val="single" w:sz="4" w:space="0" w:color="000000"/>
              <w:left w:val="single" w:sz="4" w:space="0" w:color="000000"/>
              <w:bottom w:val="single" w:sz="4" w:space="0" w:color="000000"/>
              <w:right w:val="single" w:sz="4" w:space="0" w:color="000000"/>
            </w:tcBorders>
          </w:tcPr>
          <w:p w14:paraId="2D0E66F9"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1C91268A" w14:textId="77777777" w:rsidR="00294A6C" w:rsidRPr="00E866A8" w:rsidRDefault="00294A6C" w:rsidP="00294A6C">
            <w:pPr>
              <w:widowControl w:val="0"/>
              <w:autoSpaceDE w:val="0"/>
              <w:autoSpaceDN w:val="0"/>
              <w:adjustRightInd w:val="0"/>
              <w:spacing w:line="200" w:lineRule="exact"/>
              <w:rPr>
                <w:sz w:val="20"/>
                <w:lang w:val="en-US"/>
              </w:rPr>
            </w:pPr>
          </w:p>
          <w:p w14:paraId="07804BEF" w14:textId="77777777" w:rsidR="00294A6C" w:rsidRPr="00E866A8" w:rsidRDefault="00294A6C" w:rsidP="00294A6C">
            <w:pPr>
              <w:widowControl w:val="0"/>
              <w:autoSpaceDE w:val="0"/>
              <w:autoSpaceDN w:val="0"/>
              <w:adjustRightInd w:val="0"/>
              <w:spacing w:line="200" w:lineRule="exact"/>
              <w:rPr>
                <w:sz w:val="20"/>
                <w:lang w:val="en-US"/>
              </w:rPr>
            </w:pPr>
          </w:p>
          <w:p w14:paraId="5FEDD475" w14:textId="77777777" w:rsidR="00294A6C" w:rsidRPr="00E866A8" w:rsidRDefault="00294A6C" w:rsidP="00294A6C">
            <w:pPr>
              <w:widowControl w:val="0"/>
              <w:autoSpaceDE w:val="0"/>
              <w:autoSpaceDN w:val="0"/>
              <w:adjustRightInd w:val="0"/>
              <w:spacing w:line="200" w:lineRule="exact"/>
              <w:rPr>
                <w:sz w:val="20"/>
                <w:lang w:val="en-US"/>
              </w:rPr>
            </w:pPr>
          </w:p>
          <w:p w14:paraId="41FC7507" w14:textId="77777777" w:rsidR="00294A6C" w:rsidRPr="00E866A8" w:rsidRDefault="00294A6C" w:rsidP="00294A6C">
            <w:pPr>
              <w:widowControl w:val="0"/>
              <w:autoSpaceDE w:val="0"/>
              <w:autoSpaceDN w:val="0"/>
              <w:adjustRightInd w:val="0"/>
              <w:spacing w:line="200" w:lineRule="exact"/>
              <w:rPr>
                <w:sz w:val="20"/>
                <w:lang w:val="en-US"/>
              </w:rPr>
            </w:pPr>
          </w:p>
          <w:p w14:paraId="0D22764C" w14:textId="77777777" w:rsidR="00294A6C" w:rsidRPr="00E866A8" w:rsidRDefault="00294A6C" w:rsidP="00294A6C">
            <w:pPr>
              <w:widowControl w:val="0"/>
              <w:autoSpaceDE w:val="0"/>
              <w:autoSpaceDN w:val="0"/>
              <w:adjustRightInd w:val="0"/>
              <w:ind w:left="318" w:right="299"/>
              <w:jc w:val="center"/>
              <w:rPr>
                <w:lang w:val="en-US"/>
              </w:rPr>
            </w:pPr>
            <w:r w:rsidRPr="00E866A8">
              <w:rPr>
                <w:rFonts w:ascii="Arial" w:hAnsi="Arial" w:cs="Arial"/>
                <w:w w:val="99"/>
                <w:sz w:val="22"/>
                <w:szCs w:val="22"/>
                <w:lang w:val="en-US"/>
              </w:rPr>
              <w:t>0.9</w:t>
            </w:r>
          </w:p>
        </w:tc>
        <w:tc>
          <w:tcPr>
            <w:tcW w:w="795" w:type="dxa"/>
            <w:tcBorders>
              <w:top w:val="single" w:sz="4" w:space="0" w:color="000000"/>
              <w:left w:val="single" w:sz="4" w:space="0" w:color="000000"/>
              <w:bottom w:val="single" w:sz="4" w:space="0" w:color="000000"/>
              <w:right w:val="single" w:sz="4" w:space="0" w:color="000000"/>
            </w:tcBorders>
          </w:tcPr>
          <w:p w14:paraId="7E20F289" w14:textId="77777777" w:rsidR="00294A6C" w:rsidRPr="00E866A8" w:rsidRDefault="00294A6C" w:rsidP="00294A6C">
            <w:pPr>
              <w:widowControl w:val="0"/>
              <w:autoSpaceDE w:val="0"/>
              <w:autoSpaceDN w:val="0"/>
              <w:adjustRightInd w:val="0"/>
              <w:spacing w:before="5" w:line="100" w:lineRule="exact"/>
              <w:rPr>
                <w:sz w:val="10"/>
                <w:szCs w:val="10"/>
                <w:lang w:val="en-US"/>
              </w:rPr>
            </w:pPr>
          </w:p>
          <w:p w14:paraId="5105630F" w14:textId="77777777" w:rsidR="00294A6C" w:rsidRPr="00E866A8" w:rsidRDefault="00294A6C" w:rsidP="00294A6C">
            <w:pPr>
              <w:widowControl w:val="0"/>
              <w:autoSpaceDE w:val="0"/>
              <w:autoSpaceDN w:val="0"/>
              <w:adjustRightInd w:val="0"/>
              <w:spacing w:line="200" w:lineRule="exact"/>
              <w:rPr>
                <w:sz w:val="20"/>
                <w:lang w:val="en-US"/>
              </w:rPr>
            </w:pPr>
          </w:p>
          <w:p w14:paraId="56B628DD" w14:textId="77777777" w:rsidR="00294A6C" w:rsidRPr="00E866A8" w:rsidRDefault="00294A6C" w:rsidP="00294A6C">
            <w:pPr>
              <w:widowControl w:val="0"/>
              <w:autoSpaceDE w:val="0"/>
              <w:autoSpaceDN w:val="0"/>
              <w:adjustRightInd w:val="0"/>
              <w:spacing w:line="200" w:lineRule="exact"/>
              <w:rPr>
                <w:sz w:val="20"/>
                <w:lang w:val="en-US"/>
              </w:rPr>
            </w:pPr>
          </w:p>
          <w:p w14:paraId="254A8E23" w14:textId="77777777" w:rsidR="00294A6C" w:rsidRPr="00E866A8" w:rsidRDefault="00294A6C" w:rsidP="00294A6C">
            <w:pPr>
              <w:widowControl w:val="0"/>
              <w:autoSpaceDE w:val="0"/>
              <w:autoSpaceDN w:val="0"/>
              <w:adjustRightInd w:val="0"/>
              <w:spacing w:line="200" w:lineRule="exact"/>
              <w:rPr>
                <w:sz w:val="20"/>
                <w:lang w:val="en-US"/>
              </w:rPr>
            </w:pPr>
          </w:p>
          <w:p w14:paraId="383BA51D" w14:textId="77777777" w:rsidR="00294A6C" w:rsidRPr="00E866A8" w:rsidRDefault="00294A6C" w:rsidP="00294A6C">
            <w:pPr>
              <w:widowControl w:val="0"/>
              <w:autoSpaceDE w:val="0"/>
              <w:autoSpaceDN w:val="0"/>
              <w:adjustRightInd w:val="0"/>
              <w:spacing w:line="200" w:lineRule="exact"/>
              <w:rPr>
                <w:sz w:val="20"/>
                <w:lang w:val="en-US"/>
              </w:rPr>
            </w:pPr>
          </w:p>
          <w:p w14:paraId="633A1F8D" w14:textId="77777777" w:rsidR="00294A6C" w:rsidRPr="00E866A8" w:rsidRDefault="00294A6C" w:rsidP="00294A6C">
            <w:pPr>
              <w:widowControl w:val="0"/>
              <w:autoSpaceDE w:val="0"/>
              <w:autoSpaceDN w:val="0"/>
              <w:adjustRightInd w:val="0"/>
              <w:ind w:left="238" w:right="-20"/>
              <w:rPr>
                <w:lang w:val="en-US"/>
              </w:rPr>
            </w:pPr>
            <w:r w:rsidRPr="00E866A8">
              <w:rPr>
                <w:rFonts w:ascii="Arial" w:hAnsi="Arial" w:cs="Arial"/>
                <w:sz w:val="22"/>
                <w:szCs w:val="22"/>
                <w:lang w:val="en-US"/>
              </w:rPr>
              <w:t>0.9</w:t>
            </w:r>
          </w:p>
        </w:tc>
      </w:tr>
      <w:tr w:rsidR="00294A6C" w:rsidRPr="00E866A8" w14:paraId="672E731A" w14:textId="77777777" w:rsidTr="00294A6C">
        <w:trPr>
          <w:trHeight w:hRule="exact" w:val="930"/>
        </w:trPr>
        <w:tc>
          <w:tcPr>
            <w:tcW w:w="405" w:type="dxa"/>
            <w:tcBorders>
              <w:top w:val="single" w:sz="4" w:space="0" w:color="000000"/>
              <w:left w:val="single" w:sz="4" w:space="0" w:color="000000"/>
              <w:bottom w:val="single" w:sz="4" w:space="0" w:color="000000"/>
              <w:right w:val="single" w:sz="4" w:space="0" w:color="000000"/>
            </w:tcBorders>
          </w:tcPr>
          <w:p w14:paraId="77311AD2"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31DEF223" w14:textId="77777777" w:rsidR="00294A6C" w:rsidRPr="00E866A8" w:rsidRDefault="00294A6C" w:rsidP="00294A6C">
            <w:pPr>
              <w:widowControl w:val="0"/>
              <w:autoSpaceDE w:val="0"/>
              <w:autoSpaceDN w:val="0"/>
              <w:adjustRightInd w:val="0"/>
              <w:spacing w:line="200" w:lineRule="exact"/>
              <w:rPr>
                <w:sz w:val="20"/>
                <w:lang w:val="en-US"/>
              </w:rPr>
            </w:pPr>
          </w:p>
          <w:p w14:paraId="50FBE854"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D</w:t>
            </w:r>
          </w:p>
        </w:tc>
        <w:tc>
          <w:tcPr>
            <w:tcW w:w="1636" w:type="dxa"/>
            <w:tcBorders>
              <w:top w:val="single" w:sz="4" w:space="0" w:color="000000"/>
              <w:left w:val="single" w:sz="4" w:space="0" w:color="000000"/>
              <w:bottom w:val="single" w:sz="4" w:space="0" w:color="000000"/>
              <w:right w:val="single" w:sz="4" w:space="0" w:color="000000"/>
            </w:tcBorders>
          </w:tcPr>
          <w:p w14:paraId="6B0CC085" w14:textId="77777777" w:rsidR="00294A6C" w:rsidRPr="00E866A8" w:rsidRDefault="00294A6C" w:rsidP="00294A6C">
            <w:pPr>
              <w:widowControl w:val="0"/>
              <w:autoSpaceDE w:val="0"/>
              <w:autoSpaceDN w:val="0"/>
              <w:adjustRightInd w:val="0"/>
              <w:spacing w:before="10" w:line="220" w:lineRule="exact"/>
              <w:rPr>
                <w:sz w:val="22"/>
                <w:szCs w:val="22"/>
                <w:lang w:val="en-US"/>
              </w:rPr>
            </w:pPr>
          </w:p>
          <w:p w14:paraId="63429EA2" w14:textId="77777777" w:rsidR="00294A6C" w:rsidRPr="00E866A8" w:rsidRDefault="00294A6C" w:rsidP="00294A6C">
            <w:pPr>
              <w:widowControl w:val="0"/>
              <w:autoSpaceDE w:val="0"/>
              <w:autoSpaceDN w:val="0"/>
              <w:adjustRightInd w:val="0"/>
              <w:spacing w:line="230" w:lineRule="exact"/>
              <w:ind w:left="102" w:right="101"/>
              <w:rPr>
                <w:lang w:val="en-US"/>
              </w:rPr>
            </w:pPr>
            <w:r w:rsidRPr="00E866A8">
              <w:rPr>
                <w:rFonts w:ascii="Arial" w:hAnsi="Arial" w:cs="Arial"/>
                <w:sz w:val="20"/>
                <w:lang w:val="en-US"/>
              </w:rPr>
              <w:t>Annual number of shipments</w:t>
            </w:r>
          </w:p>
        </w:tc>
        <w:tc>
          <w:tcPr>
            <w:tcW w:w="1684" w:type="dxa"/>
            <w:tcBorders>
              <w:top w:val="single" w:sz="4" w:space="0" w:color="000000"/>
              <w:left w:val="single" w:sz="4" w:space="0" w:color="000000"/>
              <w:bottom w:val="single" w:sz="4" w:space="0" w:color="000000"/>
              <w:right w:val="single" w:sz="4" w:space="0" w:color="000000"/>
            </w:tcBorders>
          </w:tcPr>
          <w:p w14:paraId="0DCC917C" w14:textId="77777777" w:rsidR="00294A6C" w:rsidRPr="00E866A8" w:rsidRDefault="00294A6C" w:rsidP="00294A6C">
            <w:pPr>
              <w:widowControl w:val="0"/>
              <w:autoSpaceDE w:val="0"/>
              <w:autoSpaceDN w:val="0"/>
              <w:adjustRightInd w:val="0"/>
              <w:spacing w:line="230" w:lineRule="exact"/>
              <w:ind w:left="102" w:right="270"/>
              <w:rPr>
                <w:i/>
                <w:lang w:val="en-US"/>
              </w:rPr>
            </w:pPr>
            <w:r w:rsidRPr="00E866A8">
              <w:rPr>
                <w:rFonts w:ascii="Arial" w:hAnsi="Arial" w:cs="Arial"/>
                <w:i/>
                <w:noProof/>
                <w:sz w:val="20"/>
                <w:lang w:val="en-US"/>
              </w:rPr>
              <w:t>Based on the national plan for vaccine distribution</w:t>
            </w:r>
          </w:p>
        </w:tc>
        <w:tc>
          <w:tcPr>
            <w:tcW w:w="1070" w:type="dxa"/>
            <w:tcBorders>
              <w:top w:val="single" w:sz="4" w:space="0" w:color="000000"/>
              <w:left w:val="single" w:sz="4" w:space="0" w:color="000000"/>
              <w:bottom w:val="single" w:sz="4" w:space="0" w:color="000000"/>
              <w:right w:val="single" w:sz="4" w:space="0" w:color="000000"/>
            </w:tcBorders>
          </w:tcPr>
          <w:p w14:paraId="7BF5F359" w14:textId="77777777" w:rsidR="00294A6C" w:rsidRPr="00E866A8" w:rsidRDefault="00294A6C" w:rsidP="00294A6C">
            <w:pPr>
              <w:widowControl w:val="0"/>
              <w:autoSpaceDE w:val="0"/>
              <w:autoSpaceDN w:val="0"/>
              <w:adjustRightInd w:val="0"/>
              <w:spacing w:line="130" w:lineRule="exact"/>
              <w:rPr>
                <w:sz w:val="13"/>
                <w:szCs w:val="13"/>
                <w:lang w:val="en-US"/>
              </w:rPr>
            </w:pPr>
          </w:p>
          <w:p w14:paraId="25858B1B" w14:textId="77777777" w:rsidR="00294A6C" w:rsidRPr="00E866A8" w:rsidRDefault="00294A6C" w:rsidP="00294A6C">
            <w:pPr>
              <w:widowControl w:val="0"/>
              <w:autoSpaceDE w:val="0"/>
              <w:autoSpaceDN w:val="0"/>
              <w:adjustRightInd w:val="0"/>
              <w:spacing w:line="200" w:lineRule="exact"/>
              <w:rPr>
                <w:sz w:val="20"/>
                <w:lang w:val="en-US"/>
              </w:rPr>
            </w:pPr>
          </w:p>
          <w:p w14:paraId="0F364255" w14:textId="77777777" w:rsidR="00294A6C" w:rsidRPr="00E866A8" w:rsidRDefault="00294A6C" w:rsidP="00294A6C">
            <w:pPr>
              <w:widowControl w:val="0"/>
              <w:autoSpaceDE w:val="0"/>
              <w:autoSpaceDN w:val="0"/>
              <w:adjustRightInd w:val="0"/>
              <w:ind w:left="432" w:right="412"/>
              <w:jc w:val="center"/>
              <w:rPr>
                <w:lang w:val="en-US"/>
              </w:rPr>
            </w:pPr>
            <w:r w:rsidRPr="00E866A8">
              <w:rPr>
                <w:rFonts w:ascii="Arial" w:hAnsi="Arial" w:cs="Arial"/>
                <w:w w:val="99"/>
                <w:sz w:val="22"/>
                <w:szCs w:val="22"/>
                <w:lang w:val="en-US"/>
              </w:rPr>
              <w:t>4</w:t>
            </w:r>
          </w:p>
        </w:tc>
        <w:tc>
          <w:tcPr>
            <w:tcW w:w="1083" w:type="dxa"/>
            <w:tcBorders>
              <w:top w:val="single" w:sz="4" w:space="0" w:color="000000"/>
              <w:left w:val="single" w:sz="4" w:space="0" w:color="000000"/>
              <w:bottom w:val="single" w:sz="4" w:space="0" w:color="000000"/>
              <w:right w:val="single" w:sz="4" w:space="0" w:color="000000"/>
            </w:tcBorders>
          </w:tcPr>
          <w:p w14:paraId="2F9B8136" w14:textId="77777777" w:rsidR="00294A6C" w:rsidRPr="00E866A8" w:rsidRDefault="00294A6C" w:rsidP="00294A6C">
            <w:pPr>
              <w:widowControl w:val="0"/>
              <w:autoSpaceDE w:val="0"/>
              <w:autoSpaceDN w:val="0"/>
              <w:adjustRightInd w:val="0"/>
              <w:spacing w:line="130" w:lineRule="exact"/>
              <w:rPr>
                <w:sz w:val="13"/>
                <w:szCs w:val="13"/>
                <w:lang w:val="en-US"/>
              </w:rPr>
            </w:pPr>
          </w:p>
          <w:p w14:paraId="7BB8AF48" w14:textId="77777777" w:rsidR="00294A6C" w:rsidRPr="00E866A8" w:rsidRDefault="00294A6C" w:rsidP="00294A6C">
            <w:pPr>
              <w:widowControl w:val="0"/>
              <w:autoSpaceDE w:val="0"/>
              <w:autoSpaceDN w:val="0"/>
              <w:adjustRightInd w:val="0"/>
              <w:spacing w:line="200" w:lineRule="exact"/>
              <w:rPr>
                <w:sz w:val="20"/>
                <w:lang w:val="en-US"/>
              </w:rPr>
            </w:pPr>
          </w:p>
          <w:p w14:paraId="772965F9" w14:textId="77777777" w:rsidR="00294A6C" w:rsidRPr="00E866A8" w:rsidRDefault="00294A6C" w:rsidP="00294A6C">
            <w:pPr>
              <w:widowControl w:val="0"/>
              <w:autoSpaceDE w:val="0"/>
              <w:autoSpaceDN w:val="0"/>
              <w:adjustRightInd w:val="0"/>
              <w:ind w:left="438" w:right="418"/>
              <w:jc w:val="center"/>
              <w:rPr>
                <w:lang w:val="en-US"/>
              </w:rPr>
            </w:pPr>
            <w:r w:rsidRPr="00E866A8">
              <w:rPr>
                <w:rFonts w:ascii="Arial" w:hAnsi="Arial" w:cs="Arial"/>
                <w:w w:val="99"/>
                <w:sz w:val="22"/>
                <w:szCs w:val="22"/>
                <w:lang w:val="en-US"/>
              </w:rPr>
              <w:t>4</w:t>
            </w:r>
          </w:p>
        </w:tc>
        <w:tc>
          <w:tcPr>
            <w:tcW w:w="967" w:type="dxa"/>
            <w:tcBorders>
              <w:top w:val="single" w:sz="4" w:space="0" w:color="000000"/>
              <w:left w:val="single" w:sz="4" w:space="0" w:color="000000"/>
              <w:bottom w:val="single" w:sz="4" w:space="0" w:color="000000"/>
              <w:right w:val="single" w:sz="4" w:space="0" w:color="000000"/>
            </w:tcBorders>
          </w:tcPr>
          <w:p w14:paraId="0A39F560" w14:textId="77777777" w:rsidR="00294A6C" w:rsidRPr="00E866A8" w:rsidRDefault="00294A6C" w:rsidP="00294A6C">
            <w:pPr>
              <w:widowControl w:val="0"/>
              <w:autoSpaceDE w:val="0"/>
              <w:autoSpaceDN w:val="0"/>
              <w:adjustRightInd w:val="0"/>
              <w:spacing w:line="130" w:lineRule="exact"/>
              <w:rPr>
                <w:sz w:val="13"/>
                <w:szCs w:val="13"/>
                <w:lang w:val="en-US"/>
              </w:rPr>
            </w:pPr>
          </w:p>
          <w:p w14:paraId="6C871759" w14:textId="77777777" w:rsidR="00294A6C" w:rsidRPr="00E866A8" w:rsidRDefault="00294A6C" w:rsidP="00294A6C">
            <w:pPr>
              <w:widowControl w:val="0"/>
              <w:autoSpaceDE w:val="0"/>
              <w:autoSpaceDN w:val="0"/>
              <w:adjustRightInd w:val="0"/>
              <w:spacing w:line="200" w:lineRule="exact"/>
              <w:rPr>
                <w:sz w:val="20"/>
                <w:lang w:val="en-US"/>
              </w:rPr>
            </w:pPr>
          </w:p>
          <w:p w14:paraId="1597A95F" w14:textId="77777777" w:rsidR="00294A6C" w:rsidRPr="00E866A8" w:rsidRDefault="00294A6C" w:rsidP="00294A6C">
            <w:pPr>
              <w:widowControl w:val="0"/>
              <w:autoSpaceDE w:val="0"/>
              <w:autoSpaceDN w:val="0"/>
              <w:adjustRightInd w:val="0"/>
              <w:ind w:left="380" w:right="360"/>
              <w:jc w:val="center"/>
              <w:rPr>
                <w:lang w:val="en-US"/>
              </w:rPr>
            </w:pPr>
            <w:r w:rsidRPr="00E866A8">
              <w:rPr>
                <w:rFonts w:ascii="Arial" w:hAnsi="Arial" w:cs="Arial"/>
                <w:w w:val="99"/>
                <w:sz w:val="22"/>
                <w:szCs w:val="22"/>
                <w:lang w:val="en-US"/>
              </w:rPr>
              <w:t>4</w:t>
            </w:r>
          </w:p>
        </w:tc>
        <w:tc>
          <w:tcPr>
            <w:tcW w:w="960" w:type="dxa"/>
            <w:tcBorders>
              <w:top w:val="single" w:sz="4" w:space="0" w:color="000000"/>
              <w:left w:val="single" w:sz="4" w:space="0" w:color="000000"/>
              <w:bottom w:val="single" w:sz="4" w:space="0" w:color="000000"/>
              <w:right w:val="single" w:sz="4" w:space="0" w:color="000000"/>
            </w:tcBorders>
          </w:tcPr>
          <w:p w14:paraId="764954AF" w14:textId="77777777" w:rsidR="00294A6C" w:rsidRPr="00E866A8" w:rsidRDefault="00294A6C" w:rsidP="00294A6C">
            <w:pPr>
              <w:widowControl w:val="0"/>
              <w:autoSpaceDE w:val="0"/>
              <w:autoSpaceDN w:val="0"/>
              <w:adjustRightInd w:val="0"/>
              <w:spacing w:line="130" w:lineRule="exact"/>
              <w:rPr>
                <w:sz w:val="13"/>
                <w:szCs w:val="13"/>
                <w:lang w:val="en-US"/>
              </w:rPr>
            </w:pPr>
          </w:p>
          <w:p w14:paraId="7642C019" w14:textId="77777777" w:rsidR="00294A6C" w:rsidRPr="00E866A8" w:rsidRDefault="00294A6C" w:rsidP="00294A6C">
            <w:pPr>
              <w:widowControl w:val="0"/>
              <w:autoSpaceDE w:val="0"/>
              <w:autoSpaceDN w:val="0"/>
              <w:adjustRightInd w:val="0"/>
              <w:spacing w:line="200" w:lineRule="exact"/>
              <w:rPr>
                <w:sz w:val="20"/>
                <w:lang w:val="en-US"/>
              </w:rPr>
            </w:pPr>
          </w:p>
          <w:p w14:paraId="79D0691A" w14:textId="77777777" w:rsidR="00294A6C" w:rsidRPr="00E866A8" w:rsidRDefault="00294A6C" w:rsidP="00294A6C">
            <w:pPr>
              <w:widowControl w:val="0"/>
              <w:autoSpaceDE w:val="0"/>
              <w:autoSpaceDN w:val="0"/>
              <w:adjustRightInd w:val="0"/>
              <w:ind w:left="377" w:right="357"/>
              <w:jc w:val="center"/>
              <w:rPr>
                <w:lang w:val="en-US"/>
              </w:rPr>
            </w:pPr>
            <w:r w:rsidRPr="00E866A8">
              <w:rPr>
                <w:rFonts w:ascii="Arial" w:hAnsi="Arial" w:cs="Arial"/>
                <w:w w:val="99"/>
                <w:sz w:val="22"/>
                <w:szCs w:val="22"/>
                <w:lang w:val="en-US"/>
              </w:rPr>
              <w:t>4</w:t>
            </w:r>
          </w:p>
        </w:tc>
        <w:tc>
          <w:tcPr>
            <w:tcW w:w="1081" w:type="dxa"/>
            <w:tcBorders>
              <w:top w:val="single" w:sz="4" w:space="0" w:color="000000"/>
              <w:left w:val="single" w:sz="4" w:space="0" w:color="000000"/>
              <w:bottom w:val="single" w:sz="4" w:space="0" w:color="000000"/>
              <w:right w:val="single" w:sz="4" w:space="0" w:color="000000"/>
            </w:tcBorders>
          </w:tcPr>
          <w:p w14:paraId="4B5D0B8C" w14:textId="77777777" w:rsidR="00294A6C" w:rsidRPr="00E866A8" w:rsidRDefault="00294A6C" w:rsidP="00294A6C">
            <w:pPr>
              <w:widowControl w:val="0"/>
              <w:autoSpaceDE w:val="0"/>
              <w:autoSpaceDN w:val="0"/>
              <w:adjustRightInd w:val="0"/>
              <w:spacing w:line="130" w:lineRule="exact"/>
              <w:rPr>
                <w:sz w:val="13"/>
                <w:szCs w:val="13"/>
                <w:lang w:val="en-US"/>
              </w:rPr>
            </w:pPr>
          </w:p>
          <w:p w14:paraId="4B90D280" w14:textId="77777777" w:rsidR="00294A6C" w:rsidRPr="00E866A8" w:rsidRDefault="00294A6C" w:rsidP="00294A6C">
            <w:pPr>
              <w:widowControl w:val="0"/>
              <w:autoSpaceDE w:val="0"/>
              <w:autoSpaceDN w:val="0"/>
              <w:adjustRightInd w:val="0"/>
              <w:spacing w:line="200" w:lineRule="exact"/>
              <w:rPr>
                <w:sz w:val="20"/>
                <w:lang w:val="en-US"/>
              </w:rPr>
            </w:pPr>
          </w:p>
          <w:p w14:paraId="0DE84DC6" w14:textId="77777777" w:rsidR="00294A6C" w:rsidRPr="00E866A8" w:rsidRDefault="00294A6C" w:rsidP="00294A6C">
            <w:pPr>
              <w:widowControl w:val="0"/>
              <w:autoSpaceDE w:val="0"/>
              <w:autoSpaceDN w:val="0"/>
              <w:adjustRightInd w:val="0"/>
              <w:ind w:left="438" w:right="417"/>
              <w:jc w:val="center"/>
              <w:rPr>
                <w:lang w:val="en-US"/>
              </w:rPr>
            </w:pPr>
            <w:r w:rsidRPr="00E866A8">
              <w:rPr>
                <w:rFonts w:ascii="Arial" w:hAnsi="Arial" w:cs="Arial"/>
                <w:w w:val="99"/>
                <w:sz w:val="22"/>
                <w:szCs w:val="22"/>
                <w:lang w:val="en-US"/>
              </w:rPr>
              <w:t>4</w:t>
            </w:r>
          </w:p>
        </w:tc>
        <w:tc>
          <w:tcPr>
            <w:tcW w:w="1027" w:type="dxa"/>
            <w:tcBorders>
              <w:top w:val="single" w:sz="4" w:space="0" w:color="000000"/>
              <w:left w:val="single" w:sz="4" w:space="0" w:color="000000"/>
              <w:bottom w:val="single" w:sz="4" w:space="0" w:color="000000"/>
              <w:right w:val="single" w:sz="4" w:space="0" w:color="000000"/>
            </w:tcBorders>
          </w:tcPr>
          <w:p w14:paraId="23FC4D2B" w14:textId="77777777" w:rsidR="00294A6C" w:rsidRPr="00E866A8" w:rsidRDefault="00294A6C" w:rsidP="00294A6C">
            <w:pPr>
              <w:widowControl w:val="0"/>
              <w:autoSpaceDE w:val="0"/>
              <w:autoSpaceDN w:val="0"/>
              <w:adjustRightInd w:val="0"/>
              <w:spacing w:line="130" w:lineRule="exact"/>
              <w:rPr>
                <w:sz w:val="13"/>
                <w:szCs w:val="13"/>
                <w:lang w:val="en-US"/>
              </w:rPr>
            </w:pPr>
          </w:p>
          <w:p w14:paraId="212932DB" w14:textId="77777777" w:rsidR="00294A6C" w:rsidRPr="00E866A8" w:rsidRDefault="00294A6C" w:rsidP="00294A6C">
            <w:pPr>
              <w:widowControl w:val="0"/>
              <w:autoSpaceDE w:val="0"/>
              <w:autoSpaceDN w:val="0"/>
              <w:adjustRightInd w:val="0"/>
              <w:spacing w:line="200" w:lineRule="exact"/>
              <w:rPr>
                <w:sz w:val="20"/>
                <w:lang w:val="en-US"/>
              </w:rPr>
            </w:pPr>
          </w:p>
          <w:p w14:paraId="4490B2EE" w14:textId="77777777" w:rsidR="00294A6C" w:rsidRPr="00E866A8" w:rsidRDefault="00294A6C" w:rsidP="00294A6C">
            <w:pPr>
              <w:widowControl w:val="0"/>
              <w:autoSpaceDE w:val="0"/>
              <w:autoSpaceDN w:val="0"/>
              <w:adjustRightInd w:val="0"/>
              <w:ind w:left="410" w:right="390"/>
              <w:jc w:val="center"/>
              <w:rPr>
                <w:lang w:val="en-US"/>
              </w:rPr>
            </w:pPr>
            <w:r w:rsidRPr="00E866A8">
              <w:rPr>
                <w:rFonts w:ascii="Arial" w:hAnsi="Arial" w:cs="Arial"/>
                <w:w w:val="99"/>
                <w:sz w:val="22"/>
                <w:szCs w:val="22"/>
                <w:lang w:val="en-US"/>
              </w:rPr>
              <w:t>4</w:t>
            </w:r>
          </w:p>
        </w:tc>
        <w:tc>
          <w:tcPr>
            <w:tcW w:w="795" w:type="dxa"/>
            <w:tcBorders>
              <w:top w:val="single" w:sz="4" w:space="0" w:color="000000"/>
              <w:left w:val="single" w:sz="4" w:space="0" w:color="000000"/>
              <w:bottom w:val="single" w:sz="4" w:space="0" w:color="000000"/>
              <w:right w:val="single" w:sz="4" w:space="0" w:color="000000"/>
            </w:tcBorders>
          </w:tcPr>
          <w:p w14:paraId="7E2D3737" w14:textId="77777777" w:rsidR="00294A6C" w:rsidRPr="00E866A8" w:rsidRDefault="00294A6C" w:rsidP="00294A6C">
            <w:pPr>
              <w:widowControl w:val="0"/>
              <w:autoSpaceDE w:val="0"/>
              <w:autoSpaceDN w:val="0"/>
              <w:adjustRightInd w:val="0"/>
              <w:spacing w:line="130" w:lineRule="exact"/>
              <w:rPr>
                <w:sz w:val="13"/>
                <w:szCs w:val="13"/>
                <w:lang w:val="en-US"/>
              </w:rPr>
            </w:pPr>
          </w:p>
          <w:p w14:paraId="27AC2242" w14:textId="77777777" w:rsidR="00294A6C" w:rsidRPr="00E866A8" w:rsidRDefault="00294A6C" w:rsidP="00294A6C">
            <w:pPr>
              <w:widowControl w:val="0"/>
              <w:autoSpaceDE w:val="0"/>
              <w:autoSpaceDN w:val="0"/>
              <w:adjustRightInd w:val="0"/>
              <w:spacing w:line="200" w:lineRule="exact"/>
              <w:rPr>
                <w:sz w:val="20"/>
                <w:lang w:val="en-US"/>
              </w:rPr>
            </w:pPr>
          </w:p>
          <w:p w14:paraId="11AAF966" w14:textId="77777777" w:rsidR="00294A6C" w:rsidRPr="00E866A8" w:rsidRDefault="00294A6C" w:rsidP="00294A6C">
            <w:pPr>
              <w:widowControl w:val="0"/>
              <w:autoSpaceDE w:val="0"/>
              <w:autoSpaceDN w:val="0"/>
              <w:adjustRightInd w:val="0"/>
              <w:ind w:left="286" w:right="266"/>
              <w:jc w:val="center"/>
              <w:rPr>
                <w:lang w:val="en-US"/>
              </w:rPr>
            </w:pPr>
            <w:r w:rsidRPr="00E866A8">
              <w:rPr>
                <w:rFonts w:ascii="Arial" w:hAnsi="Arial" w:cs="Arial"/>
                <w:w w:val="99"/>
                <w:sz w:val="22"/>
                <w:szCs w:val="22"/>
                <w:lang w:val="en-US"/>
              </w:rPr>
              <w:t>4</w:t>
            </w:r>
          </w:p>
        </w:tc>
      </w:tr>
      <w:tr w:rsidR="00294A6C" w:rsidRPr="00E866A8" w14:paraId="7617C88D" w14:textId="77777777" w:rsidTr="00294A6C">
        <w:trPr>
          <w:trHeight w:hRule="exact" w:val="580"/>
        </w:trPr>
        <w:tc>
          <w:tcPr>
            <w:tcW w:w="405" w:type="dxa"/>
            <w:tcBorders>
              <w:top w:val="single" w:sz="4" w:space="0" w:color="000000"/>
              <w:left w:val="single" w:sz="4" w:space="0" w:color="000000"/>
              <w:bottom w:val="single" w:sz="4" w:space="0" w:color="000000"/>
              <w:right w:val="single" w:sz="4" w:space="0" w:color="000000"/>
            </w:tcBorders>
          </w:tcPr>
          <w:p w14:paraId="7C029D5C" w14:textId="77777777" w:rsidR="00294A6C" w:rsidRPr="00E866A8" w:rsidRDefault="00294A6C" w:rsidP="00294A6C">
            <w:pPr>
              <w:widowControl w:val="0"/>
              <w:autoSpaceDE w:val="0"/>
              <w:autoSpaceDN w:val="0"/>
              <w:adjustRightInd w:val="0"/>
              <w:spacing w:before="7" w:line="170" w:lineRule="exact"/>
              <w:rPr>
                <w:sz w:val="17"/>
                <w:szCs w:val="17"/>
                <w:lang w:val="en-US"/>
              </w:rPr>
            </w:pPr>
          </w:p>
          <w:p w14:paraId="0B5BC85D" w14:textId="77777777" w:rsidR="00294A6C" w:rsidRPr="00E866A8" w:rsidRDefault="00294A6C" w:rsidP="00294A6C">
            <w:pPr>
              <w:widowControl w:val="0"/>
              <w:autoSpaceDE w:val="0"/>
              <w:autoSpaceDN w:val="0"/>
              <w:adjustRightInd w:val="0"/>
              <w:ind w:left="102" w:right="83"/>
              <w:jc w:val="center"/>
              <w:rPr>
                <w:lang w:val="en-US"/>
              </w:rPr>
            </w:pPr>
            <w:r w:rsidRPr="00E866A8">
              <w:rPr>
                <w:rFonts w:ascii="Arial" w:hAnsi="Arial" w:cs="Arial"/>
                <w:w w:val="99"/>
                <w:sz w:val="18"/>
                <w:szCs w:val="18"/>
                <w:lang w:val="en-US"/>
              </w:rPr>
              <w:t>E</w:t>
            </w:r>
          </w:p>
        </w:tc>
        <w:tc>
          <w:tcPr>
            <w:tcW w:w="1636" w:type="dxa"/>
            <w:tcBorders>
              <w:top w:val="single" w:sz="4" w:space="0" w:color="000000"/>
              <w:left w:val="single" w:sz="4" w:space="0" w:color="000000"/>
              <w:bottom w:val="single" w:sz="4" w:space="0" w:color="000000"/>
              <w:right w:val="single" w:sz="4" w:space="0" w:color="000000"/>
            </w:tcBorders>
          </w:tcPr>
          <w:p w14:paraId="5B2247AA" w14:textId="77777777" w:rsidR="00294A6C" w:rsidRPr="00E866A8" w:rsidRDefault="00294A6C" w:rsidP="00294A6C">
            <w:pPr>
              <w:widowControl w:val="0"/>
              <w:autoSpaceDE w:val="0"/>
              <w:autoSpaceDN w:val="0"/>
              <w:adjustRightInd w:val="0"/>
              <w:spacing w:before="55" w:line="230" w:lineRule="exact"/>
              <w:ind w:left="102" w:right="267"/>
              <w:rPr>
                <w:lang w:val="en-US"/>
              </w:rPr>
            </w:pPr>
            <w:r w:rsidRPr="00E866A8">
              <w:rPr>
                <w:rFonts w:ascii="Arial" w:hAnsi="Arial" w:cs="Arial"/>
                <w:sz w:val="20"/>
                <w:lang w:val="en-US"/>
              </w:rPr>
              <w:t>Difference (if applicable)</w:t>
            </w:r>
          </w:p>
        </w:tc>
        <w:tc>
          <w:tcPr>
            <w:tcW w:w="1684" w:type="dxa"/>
            <w:tcBorders>
              <w:top w:val="single" w:sz="4" w:space="0" w:color="000000"/>
              <w:left w:val="single" w:sz="4" w:space="0" w:color="000000"/>
              <w:bottom w:val="single" w:sz="4" w:space="0" w:color="000000"/>
              <w:right w:val="single" w:sz="4" w:space="0" w:color="000000"/>
            </w:tcBorders>
          </w:tcPr>
          <w:p w14:paraId="4D242138" w14:textId="77777777" w:rsidR="00294A6C" w:rsidRPr="00E866A8" w:rsidRDefault="00294A6C" w:rsidP="00294A6C">
            <w:pPr>
              <w:widowControl w:val="0"/>
              <w:autoSpaceDE w:val="0"/>
              <w:autoSpaceDN w:val="0"/>
              <w:adjustRightInd w:val="0"/>
              <w:spacing w:before="6" w:line="150" w:lineRule="exact"/>
              <w:rPr>
                <w:i/>
                <w:sz w:val="15"/>
                <w:szCs w:val="15"/>
                <w:lang w:val="en-US"/>
              </w:rPr>
            </w:pPr>
          </w:p>
          <w:p w14:paraId="7E1B40B9"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((A/D) - B)</w:t>
            </w:r>
          </w:p>
        </w:tc>
        <w:tc>
          <w:tcPr>
            <w:tcW w:w="1070" w:type="dxa"/>
            <w:tcBorders>
              <w:top w:val="single" w:sz="4" w:space="0" w:color="000000"/>
              <w:left w:val="single" w:sz="4" w:space="0" w:color="000000"/>
              <w:bottom w:val="single" w:sz="4" w:space="0" w:color="000000"/>
              <w:right w:val="single" w:sz="4" w:space="0" w:color="000000"/>
            </w:tcBorders>
          </w:tcPr>
          <w:p w14:paraId="768F022C"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675353AF" w14:textId="77777777" w:rsidR="00294A6C" w:rsidRPr="00E866A8" w:rsidRDefault="00294A6C" w:rsidP="00294A6C">
            <w:pPr>
              <w:widowControl w:val="0"/>
              <w:autoSpaceDE w:val="0"/>
              <w:autoSpaceDN w:val="0"/>
              <w:adjustRightInd w:val="0"/>
              <w:ind w:left="309" w:right="-20"/>
              <w:rPr>
                <w:b/>
                <w:lang w:val="en-US"/>
              </w:rPr>
            </w:pPr>
            <w:r w:rsidRPr="00E866A8">
              <w:rPr>
                <w:rFonts w:ascii="Arial" w:hAnsi="Arial" w:cs="Arial"/>
                <w:b/>
                <w:sz w:val="22"/>
                <w:szCs w:val="22"/>
                <w:lang w:val="en-US"/>
              </w:rPr>
              <w:t>-614</w:t>
            </w:r>
          </w:p>
        </w:tc>
        <w:tc>
          <w:tcPr>
            <w:tcW w:w="1083" w:type="dxa"/>
            <w:tcBorders>
              <w:top w:val="single" w:sz="4" w:space="0" w:color="000000"/>
              <w:left w:val="single" w:sz="4" w:space="0" w:color="000000"/>
              <w:bottom w:val="single" w:sz="4" w:space="0" w:color="000000"/>
              <w:right w:val="single" w:sz="4" w:space="0" w:color="000000"/>
            </w:tcBorders>
          </w:tcPr>
          <w:p w14:paraId="02BE4A9A"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5940AA3E" w14:textId="77777777" w:rsidR="00294A6C" w:rsidRPr="00E866A8" w:rsidRDefault="00294A6C" w:rsidP="00294A6C">
            <w:pPr>
              <w:widowControl w:val="0"/>
              <w:autoSpaceDE w:val="0"/>
              <w:autoSpaceDN w:val="0"/>
              <w:adjustRightInd w:val="0"/>
              <w:ind w:left="315" w:right="-20"/>
              <w:rPr>
                <w:b/>
                <w:lang w:val="en-US"/>
              </w:rPr>
            </w:pPr>
            <w:r w:rsidRPr="00E866A8">
              <w:rPr>
                <w:rFonts w:ascii="Arial" w:hAnsi="Arial" w:cs="Arial"/>
                <w:b/>
                <w:sz w:val="22"/>
                <w:szCs w:val="22"/>
                <w:lang w:val="en-US"/>
              </w:rPr>
              <w:t>-398</w:t>
            </w:r>
          </w:p>
        </w:tc>
        <w:tc>
          <w:tcPr>
            <w:tcW w:w="967" w:type="dxa"/>
            <w:tcBorders>
              <w:top w:val="single" w:sz="4" w:space="0" w:color="000000"/>
              <w:left w:val="single" w:sz="4" w:space="0" w:color="000000"/>
              <w:bottom w:val="single" w:sz="4" w:space="0" w:color="000000"/>
              <w:right w:val="single" w:sz="4" w:space="0" w:color="000000"/>
            </w:tcBorders>
          </w:tcPr>
          <w:p w14:paraId="20D0047D"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6748F278" w14:textId="77777777" w:rsidR="00294A6C" w:rsidRPr="00E866A8" w:rsidRDefault="00294A6C" w:rsidP="00294A6C">
            <w:pPr>
              <w:widowControl w:val="0"/>
              <w:autoSpaceDE w:val="0"/>
              <w:autoSpaceDN w:val="0"/>
              <w:adjustRightInd w:val="0"/>
              <w:ind w:left="257" w:right="-20"/>
              <w:rPr>
                <w:b/>
                <w:lang w:val="en-US"/>
              </w:rPr>
            </w:pPr>
            <w:r w:rsidRPr="00E866A8">
              <w:rPr>
                <w:rFonts w:ascii="Arial" w:hAnsi="Arial" w:cs="Arial"/>
                <w:b/>
                <w:sz w:val="22"/>
                <w:szCs w:val="22"/>
                <w:lang w:val="en-US"/>
              </w:rPr>
              <w:t>-470</w:t>
            </w:r>
          </w:p>
        </w:tc>
        <w:tc>
          <w:tcPr>
            <w:tcW w:w="960" w:type="dxa"/>
            <w:tcBorders>
              <w:top w:val="single" w:sz="4" w:space="0" w:color="000000"/>
              <w:left w:val="single" w:sz="4" w:space="0" w:color="000000"/>
              <w:bottom w:val="single" w:sz="4" w:space="0" w:color="000000"/>
              <w:right w:val="single" w:sz="4" w:space="0" w:color="000000"/>
            </w:tcBorders>
          </w:tcPr>
          <w:p w14:paraId="748AD53C"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0D23515E" w14:textId="77777777" w:rsidR="00294A6C" w:rsidRPr="00E866A8" w:rsidRDefault="00294A6C" w:rsidP="00294A6C">
            <w:pPr>
              <w:widowControl w:val="0"/>
              <w:autoSpaceDE w:val="0"/>
              <w:autoSpaceDN w:val="0"/>
              <w:adjustRightInd w:val="0"/>
              <w:ind w:left="253" w:right="-20"/>
              <w:rPr>
                <w:b/>
                <w:lang w:val="en-US"/>
              </w:rPr>
            </w:pPr>
            <w:r w:rsidRPr="00E866A8">
              <w:rPr>
                <w:rFonts w:ascii="Arial" w:hAnsi="Arial" w:cs="Arial"/>
                <w:b/>
                <w:sz w:val="22"/>
                <w:szCs w:val="22"/>
                <w:lang w:val="en-US"/>
              </w:rPr>
              <w:t>-473</w:t>
            </w:r>
          </w:p>
        </w:tc>
        <w:tc>
          <w:tcPr>
            <w:tcW w:w="1081" w:type="dxa"/>
            <w:tcBorders>
              <w:top w:val="single" w:sz="4" w:space="0" w:color="000000"/>
              <w:left w:val="single" w:sz="4" w:space="0" w:color="000000"/>
              <w:bottom w:val="single" w:sz="4" w:space="0" w:color="000000"/>
              <w:right w:val="single" w:sz="4" w:space="0" w:color="000000"/>
            </w:tcBorders>
          </w:tcPr>
          <w:p w14:paraId="1EF52C49"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3EB0BBA5" w14:textId="77777777" w:rsidR="00294A6C" w:rsidRPr="00E866A8" w:rsidRDefault="00294A6C" w:rsidP="00294A6C">
            <w:pPr>
              <w:widowControl w:val="0"/>
              <w:autoSpaceDE w:val="0"/>
              <w:autoSpaceDN w:val="0"/>
              <w:adjustRightInd w:val="0"/>
              <w:ind w:left="314" w:right="-20"/>
              <w:rPr>
                <w:b/>
                <w:lang w:val="en-US"/>
              </w:rPr>
            </w:pPr>
            <w:r w:rsidRPr="00E866A8">
              <w:rPr>
                <w:rFonts w:ascii="Arial" w:hAnsi="Arial" w:cs="Arial"/>
                <w:b/>
                <w:sz w:val="22"/>
                <w:szCs w:val="22"/>
                <w:lang w:val="en-US"/>
              </w:rPr>
              <w:t>-530</w:t>
            </w:r>
          </w:p>
        </w:tc>
        <w:tc>
          <w:tcPr>
            <w:tcW w:w="1027" w:type="dxa"/>
            <w:tcBorders>
              <w:top w:val="single" w:sz="4" w:space="0" w:color="000000"/>
              <w:left w:val="single" w:sz="4" w:space="0" w:color="000000"/>
              <w:bottom w:val="single" w:sz="4" w:space="0" w:color="000000"/>
              <w:right w:val="single" w:sz="4" w:space="0" w:color="000000"/>
            </w:tcBorders>
          </w:tcPr>
          <w:p w14:paraId="1D1B7B97"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426110BE" w14:textId="77777777" w:rsidR="00294A6C" w:rsidRPr="00E866A8" w:rsidRDefault="00294A6C" w:rsidP="00294A6C">
            <w:pPr>
              <w:widowControl w:val="0"/>
              <w:autoSpaceDE w:val="0"/>
              <w:autoSpaceDN w:val="0"/>
              <w:adjustRightInd w:val="0"/>
              <w:ind w:left="287" w:right="-20"/>
              <w:rPr>
                <w:b/>
                <w:lang w:val="en-US"/>
              </w:rPr>
            </w:pPr>
            <w:r w:rsidRPr="00E866A8">
              <w:rPr>
                <w:rFonts w:ascii="Arial" w:hAnsi="Arial" w:cs="Arial"/>
                <w:b/>
                <w:sz w:val="22"/>
                <w:szCs w:val="22"/>
                <w:lang w:val="en-US"/>
              </w:rPr>
              <w:t>-564</w:t>
            </w:r>
          </w:p>
        </w:tc>
        <w:tc>
          <w:tcPr>
            <w:tcW w:w="795" w:type="dxa"/>
            <w:tcBorders>
              <w:top w:val="single" w:sz="4" w:space="0" w:color="000000"/>
              <w:left w:val="single" w:sz="4" w:space="0" w:color="000000"/>
              <w:bottom w:val="single" w:sz="4" w:space="0" w:color="000000"/>
              <w:right w:val="single" w:sz="4" w:space="0" w:color="000000"/>
            </w:tcBorders>
          </w:tcPr>
          <w:p w14:paraId="20CC2E67" w14:textId="77777777" w:rsidR="00294A6C" w:rsidRPr="00E866A8" w:rsidRDefault="00294A6C" w:rsidP="00294A6C">
            <w:pPr>
              <w:widowControl w:val="0"/>
              <w:autoSpaceDE w:val="0"/>
              <w:autoSpaceDN w:val="0"/>
              <w:adjustRightInd w:val="0"/>
              <w:spacing w:before="6" w:line="150" w:lineRule="exact"/>
              <w:rPr>
                <w:b/>
                <w:sz w:val="15"/>
                <w:szCs w:val="15"/>
                <w:lang w:val="en-US"/>
              </w:rPr>
            </w:pPr>
          </w:p>
          <w:p w14:paraId="541CF60A" w14:textId="77777777" w:rsidR="00294A6C" w:rsidRPr="00E866A8" w:rsidRDefault="00294A6C" w:rsidP="00294A6C">
            <w:pPr>
              <w:widowControl w:val="0"/>
              <w:autoSpaceDE w:val="0"/>
              <w:autoSpaceDN w:val="0"/>
              <w:adjustRightInd w:val="0"/>
              <w:ind w:left="170" w:right="-20"/>
              <w:rPr>
                <w:b/>
                <w:lang w:val="en-US"/>
              </w:rPr>
            </w:pPr>
            <w:r w:rsidRPr="00E866A8">
              <w:rPr>
                <w:rFonts w:ascii="Arial" w:hAnsi="Arial" w:cs="Arial"/>
                <w:b/>
                <w:sz w:val="22"/>
                <w:szCs w:val="22"/>
                <w:lang w:val="en-US"/>
              </w:rPr>
              <w:t>-133</w:t>
            </w:r>
          </w:p>
        </w:tc>
      </w:tr>
      <w:tr w:rsidR="00294A6C" w:rsidRPr="00E866A8" w14:paraId="30A3E95F" w14:textId="77777777" w:rsidTr="00294A6C">
        <w:trPr>
          <w:trHeight w:hRule="exact" w:val="701"/>
        </w:trPr>
        <w:tc>
          <w:tcPr>
            <w:tcW w:w="405" w:type="dxa"/>
            <w:tcBorders>
              <w:top w:val="single" w:sz="4" w:space="0" w:color="000000"/>
              <w:left w:val="single" w:sz="4" w:space="0" w:color="000000"/>
              <w:bottom w:val="single" w:sz="4" w:space="0" w:color="000000"/>
              <w:right w:val="single" w:sz="4" w:space="0" w:color="000000"/>
            </w:tcBorders>
          </w:tcPr>
          <w:p w14:paraId="0975D125"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07E53F1A" w14:textId="77777777" w:rsidR="00294A6C" w:rsidRPr="00E866A8" w:rsidRDefault="00294A6C" w:rsidP="00294A6C">
            <w:pPr>
              <w:widowControl w:val="0"/>
              <w:autoSpaceDE w:val="0"/>
              <w:autoSpaceDN w:val="0"/>
              <w:adjustRightInd w:val="0"/>
              <w:ind w:left="107" w:right="89"/>
              <w:jc w:val="center"/>
              <w:rPr>
                <w:lang w:val="en-US"/>
              </w:rPr>
            </w:pPr>
            <w:r w:rsidRPr="00E866A8">
              <w:rPr>
                <w:rFonts w:ascii="Arial" w:hAnsi="Arial" w:cs="Arial"/>
                <w:w w:val="99"/>
                <w:sz w:val="18"/>
                <w:szCs w:val="18"/>
                <w:lang w:val="en-US"/>
              </w:rPr>
              <w:t>F</w:t>
            </w:r>
          </w:p>
        </w:tc>
        <w:tc>
          <w:tcPr>
            <w:tcW w:w="1636" w:type="dxa"/>
            <w:tcBorders>
              <w:top w:val="single" w:sz="4" w:space="0" w:color="000000"/>
              <w:left w:val="single" w:sz="4" w:space="0" w:color="000000"/>
              <w:bottom w:val="single" w:sz="4" w:space="0" w:color="000000"/>
              <w:right w:val="single" w:sz="4" w:space="0" w:color="000000"/>
            </w:tcBorders>
          </w:tcPr>
          <w:p w14:paraId="00B286F1" w14:textId="77777777" w:rsidR="00294A6C" w:rsidRPr="00E866A8" w:rsidRDefault="00294A6C" w:rsidP="00294A6C">
            <w:pPr>
              <w:widowControl w:val="0"/>
              <w:autoSpaceDE w:val="0"/>
              <w:autoSpaceDN w:val="0"/>
              <w:adjustRightInd w:val="0"/>
              <w:spacing w:before="4" w:line="230" w:lineRule="exact"/>
              <w:ind w:left="102" w:right="466"/>
              <w:rPr>
                <w:lang w:val="en-US"/>
              </w:rPr>
            </w:pPr>
            <w:r w:rsidRPr="00E866A8">
              <w:rPr>
                <w:rFonts w:ascii="Arial" w:hAnsi="Arial" w:cs="Arial"/>
                <w:sz w:val="20"/>
                <w:lang w:val="en-US"/>
              </w:rPr>
              <w:t>Estimated cost of expansion</w:t>
            </w:r>
          </w:p>
        </w:tc>
        <w:tc>
          <w:tcPr>
            <w:tcW w:w="1684" w:type="dxa"/>
            <w:tcBorders>
              <w:top w:val="single" w:sz="4" w:space="0" w:color="000000"/>
              <w:left w:val="single" w:sz="4" w:space="0" w:color="000000"/>
              <w:bottom w:val="single" w:sz="4" w:space="0" w:color="000000"/>
              <w:right w:val="single" w:sz="4" w:space="0" w:color="000000"/>
            </w:tcBorders>
          </w:tcPr>
          <w:p w14:paraId="5BEF6B65" w14:textId="77777777" w:rsidR="00294A6C" w:rsidRPr="00E866A8" w:rsidRDefault="00294A6C" w:rsidP="00294A6C">
            <w:pPr>
              <w:widowControl w:val="0"/>
              <w:autoSpaceDE w:val="0"/>
              <w:autoSpaceDN w:val="0"/>
              <w:adjustRightInd w:val="0"/>
              <w:spacing w:before="16" w:line="200" w:lineRule="exact"/>
              <w:rPr>
                <w:i/>
                <w:sz w:val="20"/>
                <w:lang w:val="en-US"/>
              </w:rPr>
            </w:pPr>
          </w:p>
          <w:p w14:paraId="0AF7E31A" w14:textId="77777777" w:rsidR="00294A6C" w:rsidRPr="00E866A8" w:rsidRDefault="00294A6C" w:rsidP="00294A6C">
            <w:pPr>
              <w:widowControl w:val="0"/>
              <w:autoSpaceDE w:val="0"/>
              <w:autoSpaceDN w:val="0"/>
              <w:adjustRightInd w:val="0"/>
              <w:ind w:left="102" w:right="-20"/>
              <w:rPr>
                <w:i/>
                <w:lang w:val="en-US"/>
              </w:rPr>
            </w:pPr>
            <w:r w:rsidRPr="00E866A8">
              <w:rPr>
                <w:rFonts w:ascii="Arial" w:hAnsi="Arial" w:cs="Arial"/>
                <w:i/>
                <w:sz w:val="22"/>
                <w:szCs w:val="22"/>
                <w:lang w:val="en-US"/>
              </w:rPr>
              <w:t>US $</w:t>
            </w:r>
          </w:p>
        </w:tc>
        <w:tc>
          <w:tcPr>
            <w:tcW w:w="1070" w:type="dxa"/>
            <w:tcBorders>
              <w:top w:val="single" w:sz="4" w:space="0" w:color="000000"/>
              <w:left w:val="single" w:sz="4" w:space="0" w:color="000000"/>
              <w:bottom w:val="single" w:sz="4" w:space="0" w:color="000000"/>
              <w:right w:val="single" w:sz="4" w:space="0" w:color="000000"/>
            </w:tcBorders>
          </w:tcPr>
          <w:p w14:paraId="62D0207A" w14:textId="77777777" w:rsidR="00294A6C" w:rsidRPr="00E866A8" w:rsidRDefault="00294A6C" w:rsidP="00294A6C">
            <w:pPr>
              <w:widowControl w:val="0"/>
              <w:autoSpaceDE w:val="0"/>
              <w:autoSpaceDN w:val="0"/>
              <w:adjustRightInd w:val="0"/>
              <w:spacing w:before="15" w:line="200" w:lineRule="exact"/>
              <w:rPr>
                <w:sz w:val="20"/>
                <w:lang w:val="en-US"/>
              </w:rPr>
            </w:pPr>
          </w:p>
          <w:p w14:paraId="657AE5D3" w14:textId="77777777" w:rsidR="00294A6C" w:rsidRPr="00E866A8" w:rsidRDefault="00294A6C" w:rsidP="00294A6C">
            <w:pPr>
              <w:widowControl w:val="0"/>
              <w:autoSpaceDE w:val="0"/>
              <w:autoSpaceDN w:val="0"/>
              <w:adjustRightInd w:val="0"/>
              <w:ind w:left="339" w:right="321"/>
              <w:jc w:val="center"/>
              <w:rPr>
                <w:lang w:val="en-US"/>
              </w:rPr>
            </w:pPr>
            <w:r w:rsidRPr="00E866A8">
              <w:rPr>
                <w:rFonts w:ascii="Arial" w:hAnsi="Arial" w:cs="Arial"/>
                <w:w w:val="99"/>
                <w:sz w:val="22"/>
                <w:szCs w:val="22"/>
                <w:lang w:val="en-US"/>
              </w:rPr>
              <w:t>0.0</w:t>
            </w:r>
          </w:p>
        </w:tc>
        <w:tc>
          <w:tcPr>
            <w:tcW w:w="1083" w:type="dxa"/>
            <w:tcBorders>
              <w:top w:val="single" w:sz="4" w:space="0" w:color="000000"/>
              <w:left w:val="single" w:sz="4" w:space="0" w:color="000000"/>
              <w:bottom w:val="single" w:sz="4" w:space="0" w:color="000000"/>
              <w:right w:val="single" w:sz="4" w:space="0" w:color="000000"/>
            </w:tcBorders>
          </w:tcPr>
          <w:p w14:paraId="36CFB302" w14:textId="77777777" w:rsidR="00294A6C" w:rsidRPr="00E866A8" w:rsidRDefault="00294A6C" w:rsidP="00294A6C">
            <w:pPr>
              <w:widowControl w:val="0"/>
              <w:autoSpaceDE w:val="0"/>
              <w:autoSpaceDN w:val="0"/>
              <w:adjustRightInd w:val="0"/>
              <w:spacing w:before="15" w:line="200" w:lineRule="exact"/>
              <w:rPr>
                <w:sz w:val="20"/>
                <w:lang w:val="en-US"/>
              </w:rPr>
            </w:pPr>
          </w:p>
          <w:p w14:paraId="59132805" w14:textId="77777777" w:rsidR="00294A6C" w:rsidRPr="00E866A8" w:rsidRDefault="00294A6C" w:rsidP="00294A6C">
            <w:pPr>
              <w:widowControl w:val="0"/>
              <w:autoSpaceDE w:val="0"/>
              <w:autoSpaceDN w:val="0"/>
              <w:adjustRightInd w:val="0"/>
              <w:ind w:left="345" w:right="327"/>
              <w:jc w:val="center"/>
              <w:rPr>
                <w:lang w:val="en-US"/>
              </w:rPr>
            </w:pPr>
            <w:r w:rsidRPr="00E866A8">
              <w:rPr>
                <w:rFonts w:ascii="Arial" w:hAnsi="Arial" w:cs="Arial"/>
                <w:w w:val="99"/>
                <w:sz w:val="22"/>
                <w:szCs w:val="22"/>
                <w:lang w:val="en-US"/>
              </w:rPr>
              <w:t>0.0</w:t>
            </w:r>
          </w:p>
        </w:tc>
        <w:tc>
          <w:tcPr>
            <w:tcW w:w="967" w:type="dxa"/>
            <w:tcBorders>
              <w:top w:val="single" w:sz="4" w:space="0" w:color="000000"/>
              <w:left w:val="single" w:sz="4" w:space="0" w:color="000000"/>
              <w:bottom w:val="single" w:sz="4" w:space="0" w:color="000000"/>
              <w:right w:val="single" w:sz="4" w:space="0" w:color="000000"/>
            </w:tcBorders>
          </w:tcPr>
          <w:p w14:paraId="4EF32EEB" w14:textId="77777777" w:rsidR="00294A6C" w:rsidRPr="00E866A8" w:rsidRDefault="00294A6C" w:rsidP="00294A6C">
            <w:pPr>
              <w:widowControl w:val="0"/>
              <w:autoSpaceDE w:val="0"/>
              <w:autoSpaceDN w:val="0"/>
              <w:adjustRightInd w:val="0"/>
              <w:spacing w:before="15" w:line="200" w:lineRule="exact"/>
              <w:rPr>
                <w:sz w:val="20"/>
                <w:lang w:val="en-US"/>
              </w:rPr>
            </w:pPr>
          </w:p>
          <w:p w14:paraId="625BC4D0" w14:textId="77777777" w:rsidR="00294A6C" w:rsidRPr="00E866A8" w:rsidRDefault="00294A6C" w:rsidP="00294A6C">
            <w:pPr>
              <w:widowControl w:val="0"/>
              <w:autoSpaceDE w:val="0"/>
              <w:autoSpaceDN w:val="0"/>
              <w:adjustRightInd w:val="0"/>
              <w:ind w:left="288" w:right="269"/>
              <w:jc w:val="center"/>
              <w:rPr>
                <w:lang w:val="en-US"/>
              </w:rPr>
            </w:pPr>
            <w:r w:rsidRPr="00E866A8">
              <w:rPr>
                <w:rFonts w:ascii="Arial" w:hAnsi="Arial" w:cs="Arial"/>
                <w:w w:val="99"/>
                <w:sz w:val="22"/>
                <w:szCs w:val="22"/>
                <w:lang w:val="en-US"/>
              </w:rPr>
              <w:t>0.0</w:t>
            </w:r>
          </w:p>
        </w:tc>
        <w:tc>
          <w:tcPr>
            <w:tcW w:w="960" w:type="dxa"/>
            <w:tcBorders>
              <w:top w:val="single" w:sz="4" w:space="0" w:color="000000"/>
              <w:left w:val="single" w:sz="4" w:space="0" w:color="000000"/>
              <w:bottom w:val="single" w:sz="4" w:space="0" w:color="000000"/>
              <w:right w:val="single" w:sz="4" w:space="0" w:color="000000"/>
            </w:tcBorders>
          </w:tcPr>
          <w:p w14:paraId="759A386D" w14:textId="77777777" w:rsidR="00294A6C" w:rsidRPr="00E866A8" w:rsidRDefault="00294A6C" w:rsidP="00294A6C">
            <w:pPr>
              <w:widowControl w:val="0"/>
              <w:autoSpaceDE w:val="0"/>
              <w:autoSpaceDN w:val="0"/>
              <w:adjustRightInd w:val="0"/>
              <w:spacing w:before="15" w:line="200" w:lineRule="exact"/>
              <w:rPr>
                <w:sz w:val="20"/>
                <w:lang w:val="en-US"/>
              </w:rPr>
            </w:pPr>
          </w:p>
          <w:p w14:paraId="387397C6" w14:textId="77777777" w:rsidR="00294A6C" w:rsidRPr="00E866A8" w:rsidRDefault="00294A6C" w:rsidP="00294A6C">
            <w:pPr>
              <w:widowControl w:val="0"/>
              <w:autoSpaceDE w:val="0"/>
              <w:autoSpaceDN w:val="0"/>
              <w:adjustRightInd w:val="0"/>
              <w:ind w:left="284" w:right="265"/>
              <w:jc w:val="center"/>
              <w:rPr>
                <w:lang w:val="en-US"/>
              </w:rPr>
            </w:pPr>
            <w:r w:rsidRPr="00E866A8">
              <w:rPr>
                <w:rFonts w:ascii="Arial" w:hAnsi="Arial" w:cs="Arial"/>
                <w:w w:val="99"/>
                <w:sz w:val="22"/>
                <w:szCs w:val="22"/>
                <w:lang w:val="en-US"/>
              </w:rPr>
              <w:t>0.0</w:t>
            </w:r>
          </w:p>
        </w:tc>
        <w:tc>
          <w:tcPr>
            <w:tcW w:w="1081" w:type="dxa"/>
            <w:tcBorders>
              <w:top w:val="single" w:sz="4" w:space="0" w:color="000000"/>
              <w:left w:val="single" w:sz="4" w:space="0" w:color="000000"/>
              <w:bottom w:val="single" w:sz="4" w:space="0" w:color="000000"/>
              <w:right w:val="single" w:sz="4" w:space="0" w:color="000000"/>
            </w:tcBorders>
          </w:tcPr>
          <w:p w14:paraId="4592493E" w14:textId="77777777" w:rsidR="00294A6C" w:rsidRPr="00E866A8" w:rsidRDefault="00294A6C" w:rsidP="00294A6C">
            <w:pPr>
              <w:widowControl w:val="0"/>
              <w:autoSpaceDE w:val="0"/>
              <w:autoSpaceDN w:val="0"/>
              <w:adjustRightInd w:val="0"/>
              <w:spacing w:before="15" w:line="200" w:lineRule="exact"/>
              <w:rPr>
                <w:sz w:val="20"/>
                <w:lang w:val="en-US"/>
              </w:rPr>
            </w:pPr>
          </w:p>
          <w:p w14:paraId="18109FD9" w14:textId="77777777" w:rsidR="00294A6C" w:rsidRPr="00E866A8" w:rsidRDefault="00294A6C" w:rsidP="00294A6C">
            <w:pPr>
              <w:widowControl w:val="0"/>
              <w:autoSpaceDE w:val="0"/>
              <w:autoSpaceDN w:val="0"/>
              <w:adjustRightInd w:val="0"/>
              <w:ind w:left="345" w:right="325"/>
              <w:jc w:val="center"/>
              <w:rPr>
                <w:lang w:val="en-US"/>
              </w:rPr>
            </w:pPr>
            <w:r w:rsidRPr="00E866A8">
              <w:rPr>
                <w:rFonts w:ascii="Arial" w:hAnsi="Arial" w:cs="Arial"/>
                <w:w w:val="99"/>
                <w:sz w:val="22"/>
                <w:szCs w:val="22"/>
                <w:lang w:val="en-US"/>
              </w:rPr>
              <w:t>0.0</w:t>
            </w:r>
          </w:p>
        </w:tc>
        <w:tc>
          <w:tcPr>
            <w:tcW w:w="1027" w:type="dxa"/>
            <w:tcBorders>
              <w:top w:val="single" w:sz="4" w:space="0" w:color="000000"/>
              <w:left w:val="single" w:sz="4" w:space="0" w:color="000000"/>
              <w:bottom w:val="single" w:sz="4" w:space="0" w:color="000000"/>
              <w:right w:val="single" w:sz="4" w:space="0" w:color="000000"/>
            </w:tcBorders>
          </w:tcPr>
          <w:p w14:paraId="50D116E1" w14:textId="77777777" w:rsidR="00294A6C" w:rsidRPr="00E866A8" w:rsidRDefault="00294A6C" w:rsidP="00294A6C">
            <w:pPr>
              <w:widowControl w:val="0"/>
              <w:autoSpaceDE w:val="0"/>
              <w:autoSpaceDN w:val="0"/>
              <w:adjustRightInd w:val="0"/>
              <w:spacing w:before="15" w:line="200" w:lineRule="exact"/>
              <w:rPr>
                <w:sz w:val="20"/>
                <w:lang w:val="en-US"/>
              </w:rPr>
            </w:pPr>
          </w:p>
          <w:p w14:paraId="0067A7C9" w14:textId="77777777" w:rsidR="00294A6C" w:rsidRPr="00E866A8" w:rsidRDefault="00294A6C" w:rsidP="00294A6C">
            <w:pPr>
              <w:widowControl w:val="0"/>
              <w:autoSpaceDE w:val="0"/>
              <w:autoSpaceDN w:val="0"/>
              <w:adjustRightInd w:val="0"/>
              <w:ind w:left="318" w:right="299"/>
              <w:jc w:val="center"/>
              <w:rPr>
                <w:lang w:val="en-US"/>
              </w:rPr>
            </w:pPr>
            <w:r w:rsidRPr="00E866A8">
              <w:rPr>
                <w:rFonts w:ascii="Arial" w:hAnsi="Arial" w:cs="Arial"/>
                <w:w w:val="99"/>
                <w:sz w:val="22"/>
                <w:szCs w:val="22"/>
                <w:lang w:val="en-US"/>
              </w:rPr>
              <w:t>0.0</w:t>
            </w:r>
          </w:p>
        </w:tc>
        <w:tc>
          <w:tcPr>
            <w:tcW w:w="795" w:type="dxa"/>
            <w:tcBorders>
              <w:top w:val="single" w:sz="4" w:space="0" w:color="000000"/>
              <w:left w:val="single" w:sz="4" w:space="0" w:color="000000"/>
              <w:bottom w:val="single" w:sz="4" w:space="0" w:color="000000"/>
              <w:right w:val="single" w:sz="4" w:space="0" w:color="000000"/>
            </w:tcBorders>
          </w:tcPr>
          <w:p w14:paraId="239C68AB" w14:textId="77777777" w:rsidR="00294A6C" w:rsidRPr="00E866A8" w:rsidRDefault="00294A6C" w:rsidP="00294A6C">
            <w:pPr>
              <w:widowControl w:val="0"/>
              <w:autoSpaceDE w:val="0"/>
              <w:autoSpaceDN w:val="0"/>
              <w:adjustRightInd w:val="0"/>
              <w:spacing w:before="15" w:line="200" w:lineRule="exact"/>
              <w:rPr>
                <w:sz w:val="20"/>
                <w:lang w:val="en-US"/>
              </w:rPr>
            </w:pPr>
          </w:p>
          <w:p w14:paraId="426826C3" w14:textId="77777777" w:rsidR="00294A6C" w:rsidRPr="00E866A8" w:rsidRDefault="00294A6C" w:rsidP="00294A6C">
            <w:pPr>
              <w:widowControl w:val="0"/>
              <w:autoSpaceDE w:val="0"/>
              <w:autoSpaceDN w:val="0"/>
              <w:adjustRightInd w:val="0"/>
              <w:ind w:left="238" w:right="-20"/>
              <w:rPr>
                <w:lang w:val="en-US"/>
              </w:rPr>
            </w:pPr>
            <w:r w:rsidRPr="00E866A8">
              <w:rPr>
                <w:rFonts w:ascii="Arial" w:hAnsi="Arial" w:cs="Arial"/>
                <w:sz w:val="22"/>
                <w:szCs w:val="22"/>
                <w:lang w:val="en-US"/>
              </w:rPr>
              <w:t>0.0</w:t>
            </w:r>
          </w:p>
        </w:tc>
      </w:tr>
    </w:tbl>
    <w:p w14:paraId="1B3CB5E2" w14:textId="77777777" w:rsidR="00294A6C" w:rsidRPr="00E866A8" w:rsidRDefault="00294A6C" w:rsidP="00294A6C">
      <w:pPr>
        <w:widowControl w:val="0"/>
        <w:autoSpaceDE w:val="0"/>
        <w:autoSpaceDN w:val="0"/>
        <w:adjustRightInd w:val="0"/>
        <w:rPr>
          <w:lang w:val="en-US"/>
        </w:rPr>
        <w:sectPr w:rsidR="00294A6C" w:rsidRPr="00E866A8">
          <w:pgSz w:w="11900" w:h="16840"/>
          <w:pgMar w:top="1340" w:right="480" w:bottom="1220" w:left="480" w:header="0" w:footer="1036" w:gutter="0"/>
          <w:cols w:space="720" w:equalWidth="0">
            <w:col w:w="10940"/>
          </w:cols>
          <w:noEndnote/>
        </w:sectPr>
      </w:pPr>
    </w:p>
    <w:p w14:paraId="031A66D0" w14:textId="77777777" w:rsidR="00294A6C" w:rsidRPr="00E866A8" w:rsidRDefault="00294A6C" w:rsidP="00294A6C">
      <w:pPr>
        <w:widowControl w:val="0"/>
        <w:autoSpaceDE w:val="0"/>
        <w:autoSpaceDN w:val="0"/>
        <w:adjustRightInd w:val="0"/>
        <w:spacing w:before="9" w:line="90" w:lineRule="exact"/>
        <w:rPr>
          <w:sz w:val="9"/>
          <w:szCs w:val="9"/>
          <w:lang w:val="en-US"/>
        </w:rPr>
      </w:pPr>
    </w:p>
    <w:tbl>
      <w:tblPr>
        <w:tblW w:w="0" w:type="auto"/>
        <w:tblInd w:w="100" w:type="dxa"/>
        <w:tblLayout w:type="fixed"/>
        <w:tblCellMar>
          <w:left w:w="0" w:type="dxa"/>
          <w:right w:w="0" w:type="dxa"/>
        </w:tblCellMar>
        <w:tblLook w:val="0000" w:firstRow="0" w:lastRow="0" w:firstColumn="0" w:lastColumn="0" w:noHBand="0" w:noVBand="0"/>
      </w:tblPr>
      <w:tblGrid>
        <w:gridCol w:w="405"/>
        <w:gridCol w:w="1796"/>
        <w:gridCol w:w="1799"/>
        <w:gridCol w:w="1181"/>
        <w:gridCol w:w="1087"/>
        <w:gridCol w:w="1086"/>
        <w:gridCol w:w="1126"/>
        <w:gridCol w:w="1087"/>
        <w:gridCol w:w="1127"/>
      </w:tblGrid>
      <w:tr w:rsidR="00294A6C" w:rsidRPr="00E866A8" w14:paraId="656BD29F" w14:textId="77777777" w:rsidTr="00294A6C">
        <w:trPr>
          <w:trHeight w:hRule="exact" w:val="540"/>
        </w:trPr>
        <w:tc>
          <w:tcPr>
            <w:tcW w:w="405" w:type="dxa"/>
            <w:tcBorders>
              <w:top w:val="single" w:sz="4" w:space="0" w:color="000000"/>
              <w:left w:val="single" w:sz="4" w:space="0" w:color="000000"/>
              <w:bottom w:val="single" w:sz="4" w:space="0" w:color="000000"/>
              <w:right w:val="single" w:sz="4" w:space="0" w:color="000000"/>
            </w:tcBorders>
            <w:shd w:val="clear" w:color="auto" w:fill="002060"/>
          </w:tcPr>
          <w:p w14:paraId="26E6E685" w14:textId="77777777" w:rsidR="00294A6C" w:rsidRPr="00E866A8" w:rsidRDefault="00294A6C" w:rsidP="00294A6C">
            <w:pPr>
              <w:widowControl w:val="0"/>
              <w:autoSpaceDE w:val="0"/>
              <w:autoSpaceDN w:val="0"/>
              <w:adjustRightInd w:val="0"/>
              <w:rPr>
                <w:lang w:val="en-US"/>
              </w:rPr>
            </w:pPr>
          </w:p>
        </w:tc>
        <w:tc>
          <w:tcPr>
            <w:tcW w:w="1796" w:type="dxa"/>
            <w:tcBorders>
              <w:top w:val="single" w:sz="4" w:space="0" w:color="000000"/>
              <w:left w:val="single" w:sz="4" w:space="0" w:color="000000"/>
              <w:bottom w:val="single" w:sz="4" w:space="0" w:color="000000"/>
              <w:right w:val="single" w:sz="4" w:space="0" w:color="000000"/>
            </w:tcBorders>
            <w:shd w:val="clear" w:color="auto" w:fill="002060"/>
          </w:tcPr>
          <w:p w14:paraId="03265590" w14:textId="77777777" w:rsidR="00294A6C" w:rsidRPr="00E866A8" w:rsidRDefault="00294A6C" w:rsidP="00294A6C">
            <w:pPr>
              <w:widowControl w:val="0"/>
              <w:autoSpaceDE w:val="0"/>
              <w:autoSpaceDN w:val="0"/>
              <w:adjustRightInd w:val="0"/>
              <w:rPr>
                <w:lang w:val="en-US"/>
              </w:rPr>
            </w:pPr>
          </w:p>
        </w:tc>
        <w:tc>
          <w:tcPr>
            <w:tcW w:w="1799" w:type="dxa"/>
            <w:tcBorders>
              <w:top w:val="single" w:sz="4" w:space="0" w:color="000000"/>
              <w:left w:val="single" w:sz="4" w:space="0" w:color="000000"/>
              <w:bottom w:val="single" w:sz="4" w:space="0" w:color="000000"/>
              <w:right w:val="single" w:sz="4" w:space="0" w:color="000000"/>
            </w:tcBorders>
            <w:shd w:val="clear" w:color="auto" w:fill="002060"/>
          </w:tcPr>
          <w:p w14:paraId="70AD263D" w14:textId="77777777" w:rsidR="00294A6C" w:rsidRPr="00E866A8" w:rsidRDefault="00294A6C" w:rsidP="00294A6C">
            <w:pPr>
              <w:widowControl w:val="0"/>
              <w:autoSpaceDE w:val="0"/>
              <w:autoSpaceDN w:val="0"/>
              <w:adjustRightInd w:val="0"/>
              <w:spacing w:before="8" w:line="150" w:lineRule="exact"/>
              <w:rPr>
                <w:sz w:val="15"/>
                <w:szCs w:val="15"/>
                <w:lang w:val="en-US"/>
              </w:rPr>
            </w:pPr>
          </w:p>
          <w:p w14:paraId="3DA0E374" w14:textId="77777777" w:rsidR="00294A6C" w:rsidRPr="00E866A8" w:rsidRDefault="00294A6C" w:rsidP="00294A6C">
            <w:pPr>
              <w:widowControl w:val="0"/>
              <w:autoSpaceDE w:val="0"/>
              <w:autoSpaceDN w:val="0"/>
              <w:adjustRightInd w:val="0"/>
              <w:ind w:left="487" w:right="-20"/>
              <w:rPr>
                <w:lang w:val="en-US"/>
              </w:rPr>
            </w:pPr>
            <w:r w:rsidRPr="00E866A8">
              <w:rPr>
                <w:rFonts w:ascii="Arial" w:hAnsi="Arial" w:cs="Arial"/>
                <w:color w:val="FFFFFF"/>
                <w:w w:val="108"/>
                <w:sz w:val="18"/>
                <w:szCs w:val="18"/>
                <w:lang w:val="en-US"/>
              </w:rPr>
              <w:t>Formulas</w:t>
            </w:r>
          </w:p>
        </w:tc>
        <w:tc>
          <w:tcPr>
            <w:tcW w:w="1181" w:type="dxa"/>
            <w:tcBorders>
              <w:top w:val="single" w:sz="4" w:space="0" w:color="000000"/>
              <w:left w:val="single" w:sz="4" w:space="0" w:color="000000"/>
              <w:bottom w:val="single" w:sz="4" w:space="0" w:color="000000"/>
              <w:right w:val="single" w:sz="4" w:space="0" w:color="000000"/>
            </w:tcBorders>
            <w:shd w:val="clear" w:color="auto" w:fill="002060"/>
          </w:tcPr>
          <w:p w14:paraId="6042BC45" w14:textId="77777777" w:rsidR="00294A6C" w:rsidRPr="00E866A8" w:rsidRDefault="00294A6C" w:rsidP="00294A6C">
            <w:pPr>
              <w:widowControl w:val="0"/>
              <w:autoSpaceDE w:val="0"/>
              <w:autoSpaceDN w:val="0"/>
              <w:adjustRightInd w:val="0"/>
              <w:spacing w:before="2" w:line="100" w:lineRule="exact"/>
              <w:rPr>
                <w:sz w:val="10"/>
                <w:szCs w:val="10"/>
                <w:lang w:val="en-US"/>
              </w:rPr>
            </w:pPr>
          </w:p>
          <w:p w14:paraId="7B3D88D1" w14:textId="77777777" w:rsidR="00294A6C" w:rsidRPr="00E866A8" w:rsidRDefault="00294A6C" w:rsidP="00294A6C">
            <w:pPr>
              <w:widowControl w:val="0"/>
              <w:autoSpaceDE w:val="0"/>
              <w:autoSpaceDN w:val="0"/>
              <w:adjustRightInd w:val="0"/>
              <w:ind w:left="102" w:right="58" w:firstLine="149"/>
              <w:rPr>
                <w:lang w:val="en-US"/>
              </w:rPr>
            </w:pPr>
            <w:r w:rsidRPr="00E866A8">
              <w:rPr>
                <w:rFonts w:ascii="Arial" w:hAnsi="Arial" w:cs="Arial"/>
                <w:noProof/>
                <w:color w:val="FFFFFF"/>
                <w:spacing w:val="1"/>
                <w:w w:val="104"/>
                <w:sz w:val="14"/>
                <w:szCs w:val="14"/>
                <w:lang w:val="en-US"/>
              </w:rPr>
              <w:t>D</w:t>
            </w:r>
            <w:r w:rsidRPr="00E866A8">
              <w:rPr>
                <w:rFonts w:ascii="Arial" w:hAnsi="Arial" w:cs="Arial"/>
                <w:noProof/>
                <w:color w:val="FFFFFF"/>
                <w:spacing w:val="-3"/>
                <w:w w:val="104"/>
                <w:sz w:val="14"/>
                <w:szCs w:val="14"/>
                <w:lang w:val="en-US"/>
              </w:rPr>
              <w:t>A</w:t>
            </w:r>
            <w:r w:rsidRPr="00E866A8">
              <w:rPr>
                <w:rFonts w:ascii="Arial" w:hAnsi="Arial" w:cs="Arial"/>
                <w:noProof/>
                <w:color w:val="FFFFFF"/>
                <w:spacing w:val="1"/>
                <w:w w:val="104"/>
                <w:sz w:val="14"/>
                <w:szCs w:val="14"/>
                <w:lang w:val="en-US"/>
              </w:rPr>
              <w:t>K</w:t>
            </w:r>
            <w:r w:rsidRPr="00E866A8">
              <w:rPr>
                <w:rFonts w:ascii="Arial" w:hAnsi="Arial" w:cs="Arial"/>
                <w:noProof/>
                <w:color w:val="FFFFFF"/>
                <w:spacing w:val="-1"/>
                <w:w w:val="104"/>
                <w:sz w:val="14"/>
                <w:szCs w:val="14"/>
                <w:lang w:val="en-US"/>
              </w:rPr>
              <w:t>H</w:t>
            </w:r>
            <w:r w:rsidRPr="00E866A8">
              <w:rPr>
                <w:rFonts w:ascii="Arial" w:hAnsi="Arial" w:cs="Arial"/>
                <w:noProof/>
                <w:color w:val="FFFFFF"/>
                <w:spacing w:val="-1"/>
                <w:w w:val="110"/>
                <w:sz w:val="14"/>
                <w:szCs w:val="14"/>
                <w:lang w:val="en-US"/>
              </w:rPr>
              <w:t>L</w:t>
            </w:r>
            <w:r w:rsidRPr="00E866A8">
              <w:rPr>
                <w:rFonts w:ascii="Arial" w:hAnsi="Arial" w:cs="Arial"/>
                <w:noProof/>
                <w:color w:val="FFFFFF"/>
                <w:sz w:val="14"/>
                <w:szCs w:val="14"/>
                <w:lang w:val="en-US"/>
              </w:rPr>
              <w:t xml:space="preserve">ET </w:t>
            </w:r>
            <w:r w:rsidRPr="00E866A8">
              <w:rPr>
                <w:rFonts w:ascii="Arial" w:hAnsi="Arial" w:cs="Arial"/>
                <w:noProof/>
                <w:color w:val="FFFFFF"/>
                <w:spacing w:val="-1"/>
                <w:sz w:val="14"/>
                <w:szCs w:val="14"/>
                <w:lang w:val="en-US"/>
              </w:rPr>
              <w:t>N</w:t>
            </w:r>
            <w:r w:rsidRPr="00E866A8">
              <w:rPr>
                <w:rFonts w:ascii="Arial" w:hAnsi="Arial" w:cs="Arial"/>
                <w:noProof/>
                <w:color w:val="FFFFFF"/>
                <w:sz w:val="14"/>
                <w:szCs w:val="14"/>
                <w:lang w:val="en-US"/>
              </w:rPr>
              <w:t>O</w:t>
            </w:r>
            <w:r w:rsidRPr="00E866A8">
              <w:rPr>
                <w:rFonts w:ascii="Arial" w:hAnsi="Arial" w:cs="Arial"/>
                <w:noProof/>
                <w:color w:val="FFFFFF"/>
                <w:w w:val="104"/>
                <w:sz w:val="14"/>
                <w:szCs w:val="14"/>
                <w:lang w:val="en-US"/>
              </w:rPr>
              <w:t>U</w:t>
            </w:r>
            <w:r w:rsidRPr="00E866A8">
              <w:rPr>
                <w:rFonts w:ascii="Arial" w:hAnsi="Arial" w:cs="Arial"/>
                <w:noProof/>
                <w:color w:val="FFFFFF"/>
                <w:spacing w:val="-3"/>
                <w:w w:val="104"/>
                <w:sz w:val="14"/>
                <w:szCs w:val="14"/>
                <w:lang w:val="en-US"/>
              </w:rPr>
              <w:t>A</w:t>
            </w:r>
            <w:r w:rsidRPr="00E866A8">
              <w:rPr>
                <w:rFonts w:ascii="Arial" w:hAnsi="Arial" w:cs="Arial"/>
                <w:noProof/>
                <w:color w:val="FFFFFF"/>
                <w:sz w:val="14"/>
                <w:szCs w:val="14"/>
                <w:lang w:val="en-US"/>
              </w:rPr>
              <w:t>D</w:t>
            </w:r>
            <w:r w:rsidRPr="00E866A8">
              <w:rPr>
                <w:rFonts w:ascii="Arial" w:hAnsi="Arial" w:cs="Arial"/>
                <w:noProof/>
                <w:color w:val="FFFFFF"/>
                <w:spacing w:val="-1"/>
                <w:sz w:val="14"/>
                <w:szCs w:val="14"/>
                <w:lang w:val="en-US"/>
              </w:rPr>
              <w:t>H</w:t>
            </w:r>
            <w:r w:rsidRPr="00E866A8">
              <w:rPr>
                <w:rFonts w:ascii="Arial" w:hAnsi="Arial" w:cs="Arial"/>
                <w:noProof/>
                <w:color w:val="FFFFFF"/>
                <w:w w:val="106"/>
                <w:sz w:val="14"/>
                <w:szCs w:val="14"/>
                <w:lang w:val="en-US"/>
              </w:rPr>
              <w:t>I</w:t>
            </w:r>
            <w:r w:rsidRPr="00E866A8">
              <w:rPr>
                <w:rFonts w:ascii="Arial" w:hAnsi="Arial" w:cs="Arial"/>
                <w:noProof/>
                <w:color w:val="FFFFFF"/>
                <w:spacing w:val="-1"/>
                <w:w w:val="106"/>
                <w:sz w:val="14"/>
                <w:szCs w:val="14"/>
                <w:lang w:val="en-US"/>
              </w:rPr>
              <w:t>B</w:t>
            </w:r>
            <w:r w:rsidRPr="00E866A8">
              <w:rPr>
                <w:rFonts w:ascii="Arial" w:hAnsi="Arial" w:cs="Arial"/>
                <w:noProof/>
                <w:color w:val="FFFFFF"/>
                <w:sz w:val="14"/>
                <w:szCs w:val="14"/>
                <w:lang w:val="en-US"/>
              </w:rPr>
              <w:t>OU</w:t>
            </w:r>
          </w:p>
        </w:tc>
        <w:tc>
          <w:tcPr>
            <w:tcW w:w="1087" w:type="dxa"/>
            <w:tcBorders>
              <w:top w:val="single" w:sz="4" w:space="0" w:color="000000"/>
              <w:left w:val="single" w:sz="4" w:space="0" w:color="000000"/>
              <w:bottom w:val="single" w:sz="4" w:space="0" w:color="000000"/>
              <w:right w:val="single" w:sz="4" w:space="0" w:color="000000"/>
            </w:tcBorders>
            <w:shd w:val="clear" w:color="auto" w:fill="002060"/>
          </w:tcPr>
          <w:p w14:paraId="02B6AD65" w14:textId="77777777" w:rsidR="00294A6C" w:rsidRPr="00E866A8" w:rsidRDefault="00294A6C" w:rsidP="00294A6C">
            <w:pPr>
              <w:widowControl w:val="0"/>
              <w:autoSpaceDE w:val="0"/>
              <w:autoSpaceDN w:val="0"/>
              <w:adjustRightInd w:val="0"/>
              <w:spacing w:before="9" w:line="160" w:lineRule="exact"/>
              <w:rPr>
                <w:sz w:val="16"/>
                <w:szCs w:val="16"/>
                <w:lang w:val="en-US"/>
              </w:rPr>
            </w:pPr>
          </w:p>
          <w:p w14:paraId="3526ABB9" w14:textId="77777777" w:rsidR="00294A6C" w:rsidRPr="00E866A8" w:rsidRDefault="00294A6C" w:rsidP="00294A6C">
            <w:pPr>
              <w:widowControl w:val="0"/>
              <w:autoSpaceDE w:val="0"/>
              <w:autoSpaceDN w:val="0"/>
              <w:adjustRightInd w:val="0"/>
              <w:ind w:left="205" w:right="-20"/>
              <w:rPr>
                <w:lang w:val="en-US"/>
              </w:rPr>
            </w:pPr>
            <w:r w:rsidRPr="00E866A8">
              <w:rPr>
                <w:rFonts w:ascii="Arial" w:hAnsi="Arial" w:cs="Arial"/>
                <w:noProof/>
                <w:color w:val="FFFFFF"/>
                <w:spacing w:val="2"/>
                <w:w w:val="104"/>
                <w:sz w:val="16"/>
                <w:szCs w:val="16"/>
                <w:lang w:val="en-US"/>
              </w:rPr>
              <w:t>T</w:t>
            </w:r>
            <w:r w:rsidRPr="00E866A8">
              <w:rPr>
                <w:rFonts w:ascii="Arial" w:hAnsi="Arial" w:cs="Arial"/>
                <w:noProof/>
                <w:color w:val="FFFFFF"/>
                <w:spacing w:val="-4"/>
                <w:w w:val="104"/>
                <w:sz w:val="16"/>
                <w:szCs w:val="16"/>
                <w:lang w:val="en-US"/>
              </w:rPr>
              <w:t>A</w:t>
            </w:r>
            <w:r w:rsidRPr="00E866A8">
              <w:rPr>
                <w:rFonts w:ascii="Arial" w:hAnsi="Arial" w:cs="Arial"/>
                <w:noProof/>
                <w:color w:val="FFFFFF"/>
                <w:spacing w:val="3"/>
                <w:w w:val="99"/>
                <w:sz w:val="16"/>
                <w:szCs w:val="16"/>
                <w:lang w:val="en-US"/>
              </w:rPr>
              <w:t>G</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99"/>
                <w:sz w:val="16"/>
                <w:szCs w:val="16"/>
                <w:lang w:val="en-US"/>
              </w:rPr>
              <w:t>N</w:t>
            </w:r>
            <w:r w:rsidRPr="00E866A8">
              <w:rPr>
                <w:rFonts w:ascii="Arial" w:hAnsi="Arial" w:cs="Arial"/>
                <w:noProof/>
                <w:color w:val="FFFFFF"/>
                <w:w w:val="99"/>
                <w:sz w:val="16"/>
                <w:szCs w:val="16"/>
                <w:lang w:val="en-US"/>
              </w:rPr>
              <w:t>T</w:t>
            </w:r>
          </w:p>
        </w:tc>
        <w:tc>
          <w:tcPr>
            <w:tcW w:w="1086" w:type="dxa"/>
            <w:tcBorders>
              <w:top w:val="single" w:sz="4" w:space="0" w:color="000000"/>
              <w:left w:val="single" w:sz="4" w:space="0" w:color="000000"/>
              <w:bottom w:val="single" w:sz="4" w:space="0" w:color="000000"/>
              <w:right w:val="single" w:sz="4" w:space="0" w:color="000000"/>
            </w:tcBorders>
            <w:shd w:val="clear" w:color="auto" w:fill="002060"/>
          </w:tcPr>
          <w:p w14:paraId="27969C3F" w14:textId="77777777" w:rsidR="00294A6C" w:rsidRPr="00E866A8" w:rsidRDefault="00294A6C" w:rsidP="00294A6C">
            <w:pPr>
              <w:widowControl w:val="0"/>
              <w:autoSpaceDE w:val="0"/>
              <w:autoSpaceDN w:val="0"/>
              <w:adjustRightInd w:val="0"/>
              <w:spacing w:before="79" w:line="184" w:lineRule="exact"/>
              <w:ind w:left="307" w:right="201" w:hanging="58"/>
              <w:rPr>
                <w:lang w:val="en-US"/>
              </w:rPr>
            </w:pPr>
            <w:r w:rsidRPr="00E866A8">
              <w:rPr>
                <w:rFonts w:ascii="Arial" w:hAnsi="Arial" w:cs="Arial"/>
                <w:noProof/>
                <w:color w:val="FFFFFF"/>
                <w:sz w:val="16"/>
                <w:szCs w:val="16"/>
                <w:lang w:val="en-US"/>
              </w:rPr>
              <w:t xml:space="preserve">GUIDIM </w:t>
            </w:r>
            <w:r w:rsidRPr="00E866A8">
              <w:rPr>
                <w:rFonts w:ascii="Arial" w:hAnsi="Arial" w:cs="Arial"/>
                <w:noProof/>
                <w:color w:val="FFFFFF"/>
                <w:spacing w:val="-2"/>
                <w:w w:val="108"/>
                <w:sz w:val="16"/>
                <w:szCs w:val="16"/>
                <w:lang w:val="en-US"/>
              </w:rPr>
              <w:t>A</w:t>
            </w:r>
            <w:r w:rsidRPr="00E866A8">
              <w:rPr>
                <w:rFonts w:ascii="Arial" w:hAnsi="Arial" w:cs="Arial"/>
                <w:noProof/>
                <w:color w:val="FFFFFF"/>
                <w:spacing w:val="1"/>
                <w:w w:val="108"/>
                <w:sz w:val="16"/>
                <w:szCs w:val="16"/>
                <w:lang w:val="en-US"/>
              </w:rPr>
              <w:t>K</w:t>
            </w:r>
            <w:r w:rsidRPr="00E866A8">
              <w:rPr>
                <w:rFonts w:ascii="Arial" w:hAnsi="Arial" w:cs="Arial"/>
                <w:noProof/>
                <w:color w:val="FFFFFF"/>
                <w:spacing w:val="4"/>
                <w:w w:val="99"/>
                <w:sz w:val="16"/>
                <w:szCs w:val="16"/>
                <w:lang w:val="en-US"/>
              </w:rPr>
              <w:t>H</w:t>
            </w:r>
            <w:r w:rsidRPr="00E866A8">
              <w:rPr>
                <w:rFonts w:ascii="Arial" w:hAnsi="Arial" w:cs="Arial"/>
                <w:noProof/>
                <w:color w:val="FFFFFF"/>
                <w:w w:val="108"/>
                <w:sz w:val="16"/>
                <w:szCs w:val="16"/>
                <w:lang w:val="en-US"/>
              </w:rPr>
              <w:t>A</w:t>
            </w:r>
          </w:p>
        </w:tc>
        <w:tc>
          <w:tcPr>
            <w:tcW w:w="1126" w:type="dxa"/>
            <w:tcBorders>
              <w:top w:val="single" w:sz="4" w:space="0" w:color="000000"/>
              <w:left w:val="single" w:sz="4" w:space="0" w:color="000000"/>
              <w:bottom w:val="single" w:sz="4" w:space="0" w:color="000000"/>
              <w:right w:val="single" w:sz="4" w:space="0" w:color="000000"/>
            </w:tcBorders>
            <w:shd w:val="clear" w:color="auto" w:fill="002060"/>
          </w:tcPr>
          <w:p w14:paraId="57F4E4AB" w14:textId="77777777" w:rsidR="00294A6C" w:rsidRPr="00E866A8" w:rsidRDefault="00294A6C" w:rsidP="00294A6C">
            <w:pPr>
              <w:widowControl w:val="0"/>
              <w:autoSpaceDE w:val="0"/>
              <w:autoSpaceDN w:val="0"/>
              <w:adjustRightInd w:val="0"/>
              <w:spacing w:before="79" w:line="184" w:lineRule="exact"/>
              <w:ind w:left="143" w:right="98" w:firstLine="209"/>
              <w:rPr>
                <w:lang w:val="en-US"/>
              </w:rPr>
            </w:pPr>
            <w:r w:rsidRPr="00E866A8">
              <w:rPr>
                <w:rFonts w:ascii="Arial" w:hAnsi="Arial" w:cs="Arial"/>
                <w:noProof/>
                <w:color w:val="FFFFFF"/>
                <w:sz w:val="16"/>
                <w:szCs w:val="16"/>
                <w:lang w:val="en-US"/>
              </w:rPr>
              <w:t>TIRIS ZEMMO</w:t>
            </w:r>
            <w:r w:rsidRPr="00E866A8">
              <w:rPr>
                <w:rFonts w:ascii="Arial" w:hAnsi="Arial" w:cs="Arial"/>
                <w:noProof/>
                <w:color w:val="FFFFFF"/>
                <w:spacing w:val="1"/>
                <w:sz w:val="16"/>
                <w:szCs w:val="16"/>
                <w:lang w:val="en-US"/>
              </w:rPr>
              <w:t>U</w:t>
            </w:r>
            <w:r w:rsidRPr="00E866A8">
              <w:rPr>
                <w:rFonts w:ascii="Arial" w:hAnsi="Arial" w:cs="Arial"/>
                <w:noProof/>
                <w:color w:val="FFFFFF"/>
                <w:sz w:val="16"/>
                <w:szCs w:val="16"/>
                <w:lang w:val="en-US"/>
              </w:rPr>
              <w:t>R</w:t>
            </w:r>
          </w:p>
        </w:tc>
        <w:tc>
          <w:tcPr>
            <w:tcW w:w="1087" w:type="dxa"/>
            <w:tcBorders>
              <w:top w:val="single" w:sz="4" w:space="0" w:color="000000"/>
              <w:left w:val="single" w:sz="4" w:space="0" w:color="000000"/>
              <w:bottom w:val="single" w:sz="4" w:space="0" w:color="000000"/>
              <w:right w:val="single" w:sz="4" w:space="0" w:color="000000"/>
            </w:tcBorders>
            <w:shd w:val="clear" w:color="auto" w:fill="002060"/>
          </w:tcPr>
          <w:p w14:paraId="68F54E68" w14:textId="77777777" w:rsidR="00294A6C" w:rsidRPr="00E866A8" w:rsidRDefault="00294A6C" w:rsidP="00294A6C">
            <w:pPr>
              <w:widowControl w:val="0"/>
              <w:autoSpaceDE w:val="0"/>
              <w:autoSpaceDN w:val="0"/>
              <w:adjustRightInd w:val="0"/>
              <w:spacing w:before="9" w:line="160" w:lineRule="exact"/>
              <w:rPr>
                <w:sz w:val="16"/>
                <w:szCs w:val="16"/>
                <w:lang w:val="en-US"/>
              </w:rPr>
            </w:pPr>
          </w:p>
          <w:p w14:paraId="25CDE744" w14:textId="77777777" w:rsidR="00294A6C" w:rsidRPr="00E866A8" w:rsidRDefault="00294A6C" w:rsidP="00294A6C">
            <w:pPr>
              <w:widowControl w:val="0"/>
              <w:autoSpaceDE w:val="0"/>
              <w:autoSpaceDN w:val="0"/>
              <w:adjustRightInd w:val="0"/>
              <w:ind w:left="240" w:right="-20"/>
              <w:rPr>
                <w:lang w:val="en-US"/>
              </w:rPr>
            </w:pPr>
            <w:r w:rsidRPr="00E866A8">
              <w:rPr>
                <w:rFonts w:ascii="Arial" w:hAnsi="Arial" w:cs="Arial"/>
                <w:noProof/>
                <w:color w:val="FFFFFF"/>
                <w:sz w:val="16"/>
                <w:szCs w:val="16"/>
                <w:lang w:val="en-US"/>
              </w:rPr>
              <w:t>INCHIRI</w:t>
            </w:r>
          </w:p>
        </w:tc>
        <w:tc>
          <w:tcPr>
            <w:tcW w:w="1127" w:type="dxa"/>
            <w:tcBorders>
              <w:top w:val="single" w:sz="4" w:space="0" w:color="000000"/>
              <w:left w:val="single" w:sz="4" w:space="0" w:color="000000"/>
              <w:bottom w:val="single" w:sz="4" w:space="0" w:color="000000"/>
              <w:right w:val="single" w:sz="4" w:space="0" w:color="000000"/>
            </w:tcBorders>
            <w:shd w:val="clear" w:color="auto" w:fill="002060"/>
          </w:tcPr>
          <w:p w14:paraId="672DDC5D" w14:textId="77777777" w:rsidR="00294A6C" w:rsidRPr="00E866A8" w:rsidRDefault="00294A6C" w:rsidP="00294A6C">
            <w:pPr>
              <w:widowControl w:val="0"/>
              <w:autoSpaceDE w:val="0"/>
              <w:autoSpaceDN w:val="0"/>
              <w:adjustRightInd w:val="0"/>
              <w:spacing w:before="79" w:line="184" w:lineRule="exact"/>
              <w:ind w:left="282" w:right="207" w:hanging="18"/>
              <w:rPr>
                <w:lang w:val="en-US"/>
              </w:rPr>
            </w:pPr>
            <w:r w:rsidRPr="00E866A8">
              <w:rPr>
                <w:rFonts w:ascii="Arial" w:hAnsi="Arial" w:cs="Arial"/>
                <w:noProof/>
                <w:color w:val="FFFFFF"/>
                <w:w w:val="99"/>
                <w:sz w:val="16"/>
                <w:szCs w:val="16"/>
                <w:lang w:val="en-US"/>
              </w:rPr>
              <w:t>NO</w:t>
            </w:r>
            <w:r w:rsidRPr="00E866A8">
              <w:rPr>
                <w:rFonts w:ascii="Arial" w:hAnsi="Arial" w:cs="Arial"/>
                <w:noProof/>
                <w:color w:val="FFFFFF"/>
                <w:spacing w:val="4"/>
                <w:w w:val="99"/>
                <w:sz w:val="16"/>
                <w:szCs w:val="16"/>
                <w:lang w:val="en-US"/>
              </w:rPr>
              <w:t>U</w:t>
            </w:r>
            <w:r w:rsidRPr="00E866A8">
              <w:rPr>
                <w:rFonts w:ascii="Arial" w:hAnsi="Arial" w:cs="Arial"/>
                <w:noProof/>
                <w:color w:val="FFFFFF"/>
                <w:spacing w:val="-4"/>
                <w:w w:val="108"/>
                <w:sz w:val="16"/>
                <w:szCs w:val="16"/>
                <w:lang w:val="en-US"/>
              </w:rPr>
              <w:t>A</w:t>
            </w:r>
            <w:r w:rsidRPr="00E866A8">
              <w:rPr>
                <w:rFonts w:ascii="Arial" w:hAnsi="Arial" w:cs="Arial"/>
                <w:noProof/>
                <w:color w:val="FFFFFF"/>
                <w:w w:val="108"/>
                <w:sz w:val="16"/>
                <w:szCs w:val="16"/>
                <w:lang w:val="en-US"/>
              </w:rPr>
              <w:t xml:space="preserve">K </w:t>
            </w:r>
            <w:r w:rsidRPr="00E866A8">
              <w:rPr>
                <w:rFonts w:ascii="Arial" w:hAnsi="Arial" w:cs="Arial"/>
                <w:noProof/>
                <w:color w:val="FFFFFF"/>
                <w:sz w:val="16"/>
                <w:szCs w:val="16"/>
                <w:lang w:val="en-US"/>
              </w:rPr>
              <w:t>CHOTT</w:t>
            </w:r>
          </w:p>
        </w:tc>
      </w:tr>
      <w:tr w:rsidR="00294A6C" w:rsidRPr="00E866A8" w14:paraId="06EE4B6D" w14:textId="77777777" w:rsidTr="00294A6C">
        <w:trPr>
          <w:trHeight w:hRule="exact" w:val="1850"/>
        </w:trPr>
        <w:tc>
          <w:tcPr>
            <w:tcW w:w="405" w:type="dxa"/>
            <w:tcBorders>
              <w:top w:val="single" w:sz="4" w:space="0" w:color="000000"/>
              <w:left w:val="single" w:sz="4" w:space="0" w:color="000000"/>
              <w:bottom w:val="single" w:sz="4" w:space="0" w:color="000000"/>
              <w:right w:val="single" w:sz="4" w:space="0" w:color="000000"/>
            </w:tcBorders>
          </w:tcPr>
          <w:p w14:paraId="747BFABF" w14:textId="77777777" w:rsidR="00294A6C" w:rsidRPr="00E866A8" w:rsidRDefault="00294A6C" w:rsidP="00294A6C">
            <w:pPr>
              <w:widowControl w:val="0"/>
              <w:autoSpaceDE w:val="0"/>
              <w:autoSpaceDN w:val="0"/>
              <w:adjustRightInd w:val="0"/>
              <w:spacing w:line="200" w:lineRule="exact"/>
              <w:rPr>
                <w:sz w:val="20"/>
                <w:lang w:val="en-US"/>
              </w:rPr>
            </w:pPr>
          </w:p>
          <w:p w14:paraId="534F5B2F" w14:textId="77777777" w:rsidR="00294A6C" w:rsidRPr="00E866A8" w:rsidRDefault="00294A6C" w:rsidP="00294A6C">
            <w:pPr>
              <w:widowControl w:val="0"/>
              <w:autoSpaceDE w:val="0"/>
              <w:autoSpaceDN w:val="0"/>
              <w:adjustRightInd w:val="0"/>
              <w:spacing w:line="200" w:lineRule="exact"/>
              <w:rPr>
                <w:sz w:val="20"/>
                <w:lang w:val="en-US"/>
              </w:rPr>
            </w:pPr>
          </w:p>
          <w:p w14:paraId="266A0633" w14:textId="77777777" w:rsidR="00294A6C" w:rsidRPr="00E866A8" w:rsidRDefault="00294A6C" w:rsidP="00294A6C">
            <w:pPr>
              <w:widowControl w:val="0"/>
              <w:autoSpaceDE w:val="0"/>
              <w:autoSpaceDN w:val="0"/>
              <w:adjustRightInd w:val="0"/>
              <w:spacing w:line="200" w:lineRule="exact"/>
              <w:rPr>
                <w:sz w:val="20"/>
                <w:lang w:val="en-US"/>
              </w:rPr>
            </w:pPr>
          </w:p>
          <w:p w14:paraId="4C7C8A20" w14:textId="77777777" w:rsidR="00294A6C" w:rsidRPr="00E866A8" w:rsidRDefault="00294A6C" w:rsidP="00294A6C">
            <w:pPr>
              <w:widowControl w:val="0"/>
              <w:autoSpaceDE w:val="0"/>
              <w:autoSpaceDN w:val="0"/>
              <w:adjustRightInd w:val="0"/>
              <w:spacing w:before="13" w:line="200" w:lineRule="exact"/>
              <w:rPr>
                <w:sz w:val="20"/>
                <w:lang w:val="en-US"/>
              </w:rPr>
            </w:pPr>
          </w:p>
          <w:p w14:paraId="60CBBEEC" w14:textId="77777777" w:rsidR="00294A6C" w:rsidRPr="00E866A8" w:rsidRDefault="00294A6C" w:rsidP="00294A6C">
            <w:pPr>
              <w:widowControl w:val="0"/>
              <w:autoSpaceDE w:val="0"/>
              <w:autoSpaceDN w:val="0"/>
              <w:adjustRightInd w:val="0"/>
              <w:ind w:left="132" w:right="-20"/>
              <w:rPr>
                <w:lang w:val="en-US"/>
              </w:rPr>
            </w:pPr>
            <w:r w:rsidRPr="00E866A8">
              <w:rPr>
                <w:rFonts w:ascii="Arial" w:hAnsi="Arial" w:cs="Arial"/>
                <w:w w:val="108"/>
                <w:sz w:val="18"/>
                <w:szCs w:val="18"/>
                <w:lang w:val="en-US"/>
              </w:rPr>
              <w:t>A</w:t>
            </w:r>
          </w:p>
        </w:tc>
        <w:tc>
          <w:tcPr>
            <w:tcW w:w="1796" w:type="dxa"/>
            <w:tcBorders>
              <w:top w:val="single" w:sz="4" w:space="0" w:color="000000"/>
              <w:left w:val="single" w:sz="4" w:space="0" w:color="000000"/>
              <w:bottom w:val="single" w:sz="4" w:space="0" w:color="000000"/>
              <w:right w:val="single" w:sz="4" w:space="0" w:color="000000"/>
            </w:tcBorders>
          </w:tcPr>
          <w:p w14:paraId="036840A6" w14:textId="77777777" w:rsidR="00294A6C" w:rsidRPr="00E866A8" w:rsidRDefault="00294A6C" w:rsidP="00294A6C">
            <w:pPr>
              <w:widowControl w:val="0"/>
              <w:autoSpaceDE w:val="0"/>
              <w:autoSpaceDN w:val="0"/>
              <w:adjustRightInd w:val="0"/>
              <w:spacing w:before="2" w:line="140" w:lineRule="exact"/>
              <w:rPr>
                <w:sz w:val="14"/>
                <w:szCs w:val="14"/>
                <w:lang w:val="en-US"/>
              </w:rPr>
            </w:pPr>
          </w:p>
          <w:p w14:paraId="5184DCC5" w14:textId="77777777" w:rsidR="00294A6C" w:rsidRPr="00E866A8" w:rsidRDefault="00294A6C" w:rsidP="00294A6C">
            <w:pPr>
              <w:widowControl w:val="0"/>
              <w:autoSpaceDE w:val="0"/>
              <w:autoSpaceDN w:val="0"/>
              <w:adjustRightInd w:val="0"/>
              <w:spacing w:line="200" w:lineRule="exact"/>
              <w:rPr>
                <w:sz w:val="20"/>
                <w:lang w:val="en-US"/>
              </w:rPr>
            </w:pPr>
          </w:p>
          <w:p w14:paraId="711661CE" w14:textId="77777777" w:rsidR="00294A6C" w:rsidRPr="00E866A8" w:rsidRDefault="00294A6C" w:rsidP="00294A6C">
            <w:pPr>
              <w:widowControl w:val="0"/>
              <w:autoSpaceDE w:val="0"/>
              <w:autoSpaceDN w:val="0"/>
              <w:adjustRightInd w:val="0"/>
              <w:ind w:left="102" w:right="72"/>
              <w:rPr>
                <w:lang w:val="en-US"/>
              </w:rPr>
            </w:pPr>
            <w:r w:rsidRPr="00E866A8">
              <w:rPr>
                <w:rFonts w:ascii="Arial" w:hAnsi="Arial" w:cs="Arial"/>
                <w:noProof/>
                <w:sz w:val="20"/>
                <w:lang w:val="en-US"/>
              </w:rPr>
              <w:t>Annual requirements</w:t>
            </w:r>
            <w:r w:rsidRPr="00E866A8">
              <w:rPr>
                <w:rFonts w:ascii="Arial" w:hAnsi="Arial" w:cs="Arial"/>
                <w:noProof/>
                <w:sz w:val="20"/>
                <w:lang w:val="en-US"/>
              </w:rPr>
              <w:br/>
              <w:t>positive volume, including</w:t>
            </w:r>
            <w:r w:rsidRPr="00E866A8">
              <w:rPr>
                <w:rFonts w:ascii="Arial" w:hAnsi="Arial" w:cs="Arial"/>
                <w:noProof/>
                <w:sz w:val="20"/>
                <w:lang w:val="en-US"/>
              </w:rPr>
              <w:br/>
              <w:t>new vaccine</w:t>
            </w:r>
            <w:r w:rsidRPr="00E866A8">
              <w:rPr>
                <w:rFonts w:ascii="Arial" w:hAnsi="Arial" w:cs="Arial"/>
                <w:noProof/>
                <w:sz w:val="20"/>
                <w:lang w:val="en-US"/>
              </w:rPr>
              <w:br/>
              <w:t>(PCV13) in liters</w:t>
            </w:r>
          </w:p>
        </w:tc>
        <w:tc>
          <w:tcPr>
            <w:tcW w:w="1799" w:type="dxa"/>
            <w:tcBorders>
              <w:top w:val="single" w:sz="4" w:space="0" w:color="000000"/>
              <w:left w:val="single" w:sz="4" w:space="0" w:color="000000"/>
              <w:bottom w:val="single" w:sz="4" w:space="0" w:color="000000"/>
              <w:right w:val="single" w:sz="4" w:space="0" w:color="000000"/>
            </w:tcBorders>
          </w:tcPr>
          <w:p w14:paraId="02B31FCA" w14:textId="77777777" w:rsidR="00294A6C" w:rsidRPr="00E866A8" w:rsidRDefault="00294A6C" w:rsidP="00294A6C">
            <w:pPr>
              <w:rPr>
                <w:rFonts w:ascii="Arial" w:hAnsi="Arial" w:cs="Arial"/>
                <w:i/>
                <w:noProof/>
                <w:sz w:val="20"/>
                <w:lang w:val="en-US"/>
              </w:rPr>
            </w:pPr>
            <w:r w:rsidRPr="00E866A8">
              <w:rPr>
                <w:rFonts w:ascii="Arial" w:hAnsi="Arial" w:cs="Arial"/>
                <w:i/>
                <w:noProof/>
                <w:sz w:val="20"/>
                <w:lang w:val="en-US"/>
              </w:rPr>
              <w:t>Figure obtained by multiplying the total number of doses of vaccine by the volume occupied by the packaging of each dose</w:t>
            </w:r>
          </w:p>
          <w:p w14:paraId="2CD736EA" w14:textId="77777777" w:rsidR="00294A6C" w:rsidRPr="00E866A8" w:rsidRDefault="00294A6C" w:rsidP="00294A6C">
            <w:pPr>
              <w:widowControl w:val="0"/>
              <w:autoSpaceDE w:val="0"/>
              <w:autoSpaceDN w:val="0"/>
              <w:adjustRightInd w:val="0"/>
              <w:ind w:left="102" w:right="163"/>
              <w:rPr>
                <w:i/>
                <w:lang w:val="en-US"/>
              </w:rPr>
            </w:pPr>
          </w:p>
        </w:tc>
        <w:tc>
          <w:tcPr>
            <w:tcW w:w="1181" w:type="dxa"/>
            <w:tcBorders>
              <w:top w:val="single" w:sz="4" w:space="0" w:color="000000"/>
              <w:left w:val="single" w:sz="4" w:space="0" w:color="000000"/>
              <w:bottom w:val="single" w:sz="4" w:space="0" w:color="000000"/>
              <w:right w:val="single" w:sz="4" w:space="0" w:color="000000"/>
            </w:tcBorders>
          </w:tcPr>
          <w:p w14:paraId="57628121"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7900C2D3" w14:textId="77777777" w:rsidR="00294A6C" w:rsidRPr="00E866A8" w:rsidRDefault="00294A6C" w:rsidP="00294A6C">
            <w:pPr>
              <w:widowControl w:val="0"/>
              <w:autoSpaceDE w:val="0"/>
              <w:autoSpaceDN w:val="0"/>
              <w:adjustRightInd w:val="0"/>
              <w:spacing w:line="200" w:lineRule="exact"/>
              <w:rPr>
                <w:sz w:val="20"/>
                <w:lang w:val="en-US"/>
              </w:rPr>
            </w:pPr>
          </w:p>
          <w:p w14:paraId="2D3F11D0" w14:textId="77777777" w:rsidR="00294A6C" w:rsidRPr="00E866A8" w:rsidRDefault="00294A6C" w:rsidP="00294A6C">
            <w:pPr>
              <w:widowControl w:val="0"/>
              <w:autoSpaceDE w:val="0"/>
              <w:autoSpaceDN w:val="0"/>
              <w:adjustRightInd w:val="0"/>
              <w:spacing w:line="200" w:lineRule="exact"/>
              <w:rPr>
                <w:sz w:val="20"/>
                <w:lang w:val="en-US"/>
              </w:rPr>
            </w:pPr>
          </w:p>
          <w:p w14:paraId="679B2776" w14:textId="77777777" w:rsidR="00294A6C" w:rsidRPr="00E866A8" w:rsidRDefault="00294A6C" w:rsidP="00294A6C">
            <w:pPr>
              <w:widowControl w:val="0"/>
              <w:autoSpaceDE w:val="0"/>
              <w:autoSpaceDN w:val="0"/>
              <w:adjustRightInd w:val="0"/>
              <w:spacing w:line="200" w:lineRule="exact"/>
              <w:rPr>
                <w:sz w:val="20"/>
                <w:lang w:val="en-US"/>
              </w:rPr>
            </w:pPr>
          </w:p>
          <w:p w14:paraId="4645BDF9" w14:textId="77777777" w:rsidR="00294A6C" w:rsidRPr="00E866A8" w:rsidRDefault="00294A6C" w:rsidP="00294A6C">
            <w:pPr>
              <w:widowControl w:val="0"/>
              <w:autoSpaceDE w:val="0"/>
              <w:autoSpaceDN w:val="0"/>
              <w:adjustRightInd w:val="0"/>
              <w:ind w:left="365" w:right="345"/>
              <w:jc w:val="center"/>
              <w:rPr>
                <w:lang w:val="en-US"/>
              </w:rPr>
            </w:pPr>
            <w:r w:rsidRPr="00E866A8">
              <w:rPr>
                <w:rFonts w:ascii="Arial" w:hAnsi="Arial" w:cs="Arial"/>
                <w:w w:val="99"/>
                <w:sz w:val="22"/>
                <w:szCs w:val="22"/>
                <w:lang w:val="en-US"/>
              </w:rPr>
              <w:t>201</w:t>
            </w:r>
          </w:p>
        </w:tc>
        <w:tc>
          <w:tcPr>
            <w:tcW w:w="1087" w:type="dxa"/>
            <w:tcBorders>
              <w:top w:val="single" w:sz="4" w:space="0" w:color="000000"/>
              <w:left w:val="single" w:sz="4" w:space="0" w:color="000000"/>
              <w:bottom w:val="single" w:sz="4" w:space="0" w:color="000000"/>
              <w:right w:val="single" w:sz="4" w:space="0" w:color="000000"/>
            </w:tcBorders>
          </w:tcPr>
          <w:p w14:paraId="7C95C6B4"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18F4F203" w14:textId="77777777" w:rsidR="00294A6C" w:rsidRPr="00E866A8" w:rsidRDefault="00294A6C" w:rsidP="00294A6C">
            <w:pPr>
              <w:widowControl w:val="0"/>
              <w:autoSpaceDE w:val="0"/>
              <w:autoSpaceDN w:val="0"/>
              <w:adjustRightInd w:val="0"/>
              <w:spacing w:line="200" w:lineRule="exact"/>
              <w:rPr>
                <w:sz w:val="20"/>
                <w:lang w:val="en-US"/>
              </w:rPr>
            </w:pPr>
          </w:p>
          <w:p w14:paraId="07F51211" w14:textId="77777777" w:rsidR="00294A6C" w:rsidRPr="00E866A8" w:rsidRDefault="00294A6C" w:rsidP="00294A6C">
            <w:pPr>
              <w:widowControl w:val="0"/>
              <w:autoSpaceDE w:val="0"/>
              <w:autoSpaceDN w:val="0"/>
              <w:adjustRightInd w:val="0"/>
              <w:spacing w:line="200" w:lineRule="exact"/>
              <w:rPr>
                <w:sz w:val="20"/>
                <w:lang w:val="en-US"/>
              </w:rPr>
            </w:pPr>
          </w:p>
          <w:p w14:paraId="5FC2D9C2" w14:textId="77777777" w:rsidR="00294A6C" w:rsidRPr="00E866A8" w:rsidRDefault="00294A6C" w:rsidP="00294A6C">
            <w:pPr>
              <w:widowControl w:val="0"/>
              <w:autoSpaceDE w:val="0"/>
              <w:autoSpaceDN w:val="0"/>
              <w:adjustRightInd w:val="0"/>
              <w:spacing w:line="200" w:lineRule="exact"/>
              <w:rPr>
                <w:sz w:val="20"/>
                <w:lang w:val="en-US"/>
              </w:rPr>
            </w:pPr>
          </w:p>
          <w:p w14:paraId="5128E189"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185</w:t>
            </w:r>
          </w:p>
        </w:tc>
        <w:tc>
          <w:tcPr>
            <w:tcW w:w="1086" w:type="dxa"/>
            <w:tcBorders>
              <w:top w:val="single" w:sz="4" w:space="0" w:color="000000"/>
              <w:left w:val="single" w:sz="4" w:space="0" w:color="000000"/>
              <w:bottom w:val="single" w:sz="4" w:space="0" w:color="000000"/>
              <w:right w:val="single" w:sz="4" w:space="0" w:color="000000"/>
            </w:tcBorders>
          </w:tcPr>
          <w:p w14:paraId="28611A7D"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3041FF75" w14:textId="77777777" w:rsidR="00294A6C" w:rsidRPr="00E866A8" w:rsidRDefault="00294A6C" w:rsidP="00294A6C">
            <w:pPr>
              <w:widowControl w:val="0"/>
              <w:autoSpaceDE w:val="0"/>
              <w:autoSpaceDN w:val="0"/>
              <w:adjustRightInd w:val="0"/>
              <w:spacing w:line="200" w:lineRule="exact"/>
              <w:rPr>
                <w:sz w:val="20"/>
                <w:lang w:val="en-US"/>
              </w:rPr>
            </w:pPr>
          </w:p>
          <w:p w14:paraId="6EF2015F" w14:textId="77777777" w:rsidR="00294A6C" w:rsidRPr="00E866A8" w:rsidRDefault="00294A6C" w:rsidP="00294A6C">
            <w:pPr>
              <w:widowControl w:val="0"/>
              <w:autoSpaceDE w:val="0"/>
              <w:autoSpaceDN w:val="0"/>
              <w:adjustRightInd w:val="0"/>
              <w:spacing w:line="200" w:lineRule="exact"/>
              <w:rPr>
                <w:sz w:val="20"/>
                <w:lang w:val="en-US"/>
              </w:rPr>
            </w:pPr>
          </w:p>
          <w:p w14:paraId="552B797E" w14:textId="77777777" w:rsidR="00294A6C" w:rsidRPr="00E866A8" w:rsidRDefault="00294A6C" w:rsidP="00294A6C">
            <w:pPr>
              <w:widowControl w:val="0"/>
              <w:autoSpaceDE w:val="0"/>
              <w:autoSpaceDN w:val="0"/>
              <w:adjustRightInd w:val="0"/>
              <w:spacing w:line="200" w:lineRule="exact"/>
              <w:rPr>
                <w:sz w:val="20"/>
                <w:lang w:val="en-US"/>
              </w:rPr>
            </w:pPr>
          </w:p>
          <w:p w14:paraId="7FE0CAD5"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432</w:t>
            </w:r>
          </w:p>
        </w:tc>
        <w:tc>
          <w:tcPr>
            <w:tcW w:w="1126" w:type="dxa"/>
            <w:tcBorders>
              <w:top w:val="single" w:sz="4" w:space="0" w:color="000000"/>
              <w:left w:val="single" w:sz="4" w:space="0" w:color="000000"/>
              <w:bottom w:val="single" w:sz="4" w:space="0" w:color="000000"/>
              <w:right w:val="single" w:sz="4" w:space="0" w:color="000000"/>
            </w:tcBorders>
          </w:tcPr>
          <w:p w14:paraId="6DD25B71"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3A0AE6E0" w14:textId="77777777" w:rsidR="00294A6C" w:rsidRPr="00E866A8" w:rsidRDefault="00294A6C" w:rsidP="00294A6C">
            <w:pPr>
              <w:widowControl w:val="0"/>
              <w:autoSpaceDE w:val="0"/>
              <w:autoSpaceDN w:val="0"/>
              <w:adjustRightInd w:val="0"/>
              <w:spacing w:line="200" w:lineRule="exact"/>
              <w:rPr>
                <w:sz w:val="20"/>
                <w:lang w:val="en-US"/>
              </w:rPr>
            </w:pPr>
          </w:p>
          <w:p w14:paraId="4F47FDB6" w14:textId="77777777" w:rsidR="00294A6C" w:rsidRPr="00E866A8" w:rsidRDefault="00294A6C" w:rsidP="00294A6C">
            <w:pPr>
              <w:widowControl w:val="0"/>
              <w:autoSpaceDE w:val="0"/>
              <w:autoSpaceDN w:val="0"/>
              <w:adjustRightInd w:val="0"/>
              <w:spacing w:line="200" w:lineRule="exact"/>
              <w:rPr>
                <w:sz w:val="20"/>
                <w:lang w:val="en-US"/>
              </w:rPr>
            </w:pPr>
          </w:p>
          <w:p w14:paraId="17DCFCE5" w14:textId="77777777" w:rsidR="00294A6C" w:rsidRPr="00E866A8" w:rsidRDefault="00294A6C" w:rsidP="00294A6C">
            <w:pPr>
              <w:widowControl w:val="0"/>
              <w:autoSpaceDE w:val="0"/>
              <w:autoSpaceDN w:val="0"/>
              <w:adjustRightInd w:val="0"/>
              <w:spacing w:line="200" w:lineRule="exact"/>
              <w:rPr>
                <w:sz w:val="20"/>
                <w:lang w:val="en-US"/>
              </w:rPr>
            </w:pPr>
          </w:p>
          <w:p w14:paraId="13DEA580" w14:textId="77777777" w:rsidR="00294A6C" w:rsidRPr="00E866A8" w:rsidRDefault="00294A6C" w:rsidP="00294A6C">
            <w:pPr>
              <w:widowControl w:val="0"/>
              <w:autoSpaceDE w:val="0"/>
              <w:autoSpaceDN w:val="0"/>
              <w:adjustRightInd w:val="0"/>
              <w:ind w:left="336" w:right="318"/>
              <w:jc w:val="center"/>
              <w:rPr>
                <w:lang w:val="en-US"/>
              </w:rPr>
            </w:pPr>
            <w:r w:rsidRPr="00E866A8">
              <w:rPr>
                <w:rFonts w:ascii="Arial" w:hAnsi="Arial" w:cs="Arial"/>
                <w:w w:val="99"/>
                <w:sz w:val="22"/>
                <w:szCs w:val="22"/>
                <w:lang w:val="en-US"/>
              </w:rPr>
              <w:t>109</w:t>
            </w:r>
          </w:p>
        </w:tc>
        <w:tc>
          <w:tcPr>
            <w:tcW w:w="1087" w:type="dxa"/>
            <w:tcBorders>
              <w:top w:val="single" w:sz="4" w:space="0" w:color="000000"/>
              <w:left w:val="single" w:sz="4" w:space="0" w:color="000000"/>
              <w:bottom w:val="single" w:sz="4" w:space="0" w:color="000000"/>
              <w:right w:val="single" w:sz="4" w:space="0" w:color="000000"/>
            </w:tcBorders>
          </w:tcPr>
          <w:p w14:paraId="5F7FDDD7"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476E5FBD" w14:textId="77777777" w:rsidR="00294A6C" w:rsidRPr="00E866A8" w:rsidRDefault="00294A6C" w:rsidP="00294A6C">
            <w:pPr>
              <w:widowControl w:val="0"/>
              <w:autoSpaceDE w:val="0"/>
              <w:autoSpaceDN w:val="0"/>
              <w:adjustRightInd w:val="0"/>
              <w:spacing w:line="200" w:lineRule="exact"/>
              <w:rPr>
                <w:sz w:val="20"/>
                <w:lang w:val="en-US"/>
              </w:rPr>
            </w:pPr>
          </w:p>
          <w:p w14:paraId="705BBF4E" w14:textId="77777777" w:rsidR="00294A6C" w:rsidRPr="00E866A8" w:rsidRDefault="00294A6C" w:rsidP="00294A6C">
            <w:pPr>
              <w:widowControl w:val="0"/>
              <w:autoSpaceDE w:val="0"/>
              <w:autoSpaceDN w:val="0"/>
              <w:adjustRightInd w:val="0"/>
              <w:spacing w:line="200" w:lineRule="exact"/>
              <w:rPr>
                <w:sz w:val="20"/>
                <w:lang w:val="en-US"/>
              </w:rPr>
            </w:pPr>
          </w:p>
          <w:p w14:paraId="0AC717E3" w14:textId="77777777" w:rsidR="00294A6C" w:rsidRPr="00E866A8" w:rsidRDefault="00294A6C" w:rsidP="00294A6C">
            <w:pPr>
              <w:widowControl w:val="0"/>
              <w:autoSpaceDE w:val="0"/>
              <w:autoSpaceDN w:val="0"/>
              <w:adjustRightInd w:val="0"/>
              <w:spacing w:line="200" w:lineRule="exact"/>
              <w:rPr>
                <w:sz w:val="20"/>
                <w:lang w:val="en-US"/>
              </w:rPr>
            </w:pPr>
          </w:p>
          <w:p w14:paraId="12EC1F62" w14:textId="77777777" w:rsidR="00294A6C" w:rsidRPr="00E866A8" w:rsidRDefault="00294A6C" w:rsidP="00294A6C">
            <w:pPr>
              <w:widowControl w:val="0"/>
              <w:autoSpaceDE w:val="0"/>
              <w:autoSpaceDN w:val="0"/>
              <w:adjustRightInd w:val="0"/>
              <w:ind w:left="379" w:right="359"/>
              <w:jc w:val="center"/>
              <w:rPr>
                <w:lang w:val="en-US"/>
              </w:rPr>
            </w:pPr>
            <w:r w:rsidRPr="00E866A8">
              <w:rPr>
                <w:rFonts w:ascii="Arial" w:hAnsi="Arial" w:cs="Arial"/>
                <w:w w:val="99"/>
                <w:sz w:val="22"/>
                <w:szCs w:val="22"/>
                <w:lang w:val="en-US"/>
              </w:rPr>
              <w:t>35</w:t>
            </w:r>
          </w:p>
        </w:tc>
        <w:tc>
          <w:tcPr>
            <w:tcW w:w="1127" w:type="dxa"/>
            <w:tcBorders>
              <w:top w:val="single" w:sz="4" w:space="0" w:color="000000"/>
              <w:left w:val="single" w:sz="4" w:space="0" w:color="000000"/>
              <w:bottom w:val="single" w:sz="4" w:space="0" w:color="000000"/>
              <w:right w:val="single" w:sz="4" w:space="0" w:color="000000"/>
            </w:tcBorders>
          </w:tcPr>
          <w:p w14:paraId="077CA3C2" w14:textId="77777777" w:rsidR="00294A6C" w:rsidRPr="00E866A8" w:rsidRDefault="00294A6C" w:rsidP="00294A6C">
            <w:pPr>
              <w:widowControl w:val="0"/>
              <w:autoSpaceDE w:val="0"/>
              <w:autoSpaceDN w:val="0"/>
              <w:adjustRightInd w:val="0"/>
              <w:spacing w:before="10" w:line="180" w:lineRule="exact"/>
              <w:rPr>
                <w:sz w:val="18"/>
                <w:szCs w:val="18"/>
                <w:lang w:val="en-US"/>
              </w:rPr>
            </w:pPr>
          </w:p>
          <w:p w14:paraId="53A302F2" w14:textId="77777777" w:rsidR="00294A6C" w:rsidRPr="00E866A8" w:rsidRDefault="00294A6C" w:rsidP="00294A6C">
            <w:pPr>
              <w:widowControl w:val="0"/>
              <w:autoSpaceDE w:val="0"/>
              <w:autoSpaceDN w:val="0"/>
              <w:adjustRightInd w:val="0"/>
              <w:spacing w:line="200" w:lineRule="exact"/>
              <w:rPr>
                <w:sz w:val="20"/>
                <w:lang w:val="en-US"/>
              </w:rPr>
            </w:pPr>
          </w:p>
          <w:p w14:paraId="2FB4E3F8" w14:textId="77777777" w:rsidR="00294A6C" w:rsidRPr="00E866A8" w:rsidRDefault="00294A6C" w:rsidP="00294A6C">
            <w:pPr>
              <w:widowControl w:val="0"/>
              <w:autoSpaceDE w:val="0"/>
              <w:autoSpaceDN w:val="0"/>
              <w:adjustRightInd w:val="0"/>
              <w:spacing w:line="200" w:lineRule="exact"/>
              <w:rPr>
                <w:sz w:val="20"/>
                <w:lang w:val="en-US"/>
              </w:rPr>
            </w:pPr>
          </w:p>
          <w:p w14:paraId="499A63B4" w14:textId="77777777" w:rsidR="00294A6C" w:rsidRPr="00E866A8" w:rsidRDefault="00294A6C" w:rsidP="00294A6C">
            <w:pPr>
              <w:widowControl w:val="0"/>
              <w:autoSpaceDE w:val="0"/>
              <w:autoSpaceDN w:val="0"/>
              <w:adjustRightInd w:val="0"/>
              <w:spacing w:line="200" w:lineRule="exact"/>
              <w:rPr>
                <w:sz w:val="20"/>
                <w:lang w:val="en-US"/>
              </w:rPr>
            </w:pPr>
          </w:p>
          <w:p w14:paraId="42EFDC96" w14:textId="77777777" w:rsidR="00294A6C" w:rsidRPr="00E866A8" w:rsidRDefault="00294A6C" w:rsidP="00294A6C">
            <w:pPr>
              <w:widowControl w:val="0"/>
              <w:autoSpaceDE w:val="0"/>
              <w:autoSpaceDN w:val="0"/>
              <w:adjustRightInd w:val="0"/>
              <w:ind w:left="282" w:right="-20"/>
              <w:rPr>
                <w:lang w:val="en-US"/>
              </w:rPr>
            </w:pPr>
            <w:r w:rsidRPr="00E866A8">
              <w:rPr>
                <w:rFonts w:ascii="Arial" w:hAnsi="Arial" w:cs="Arial"/>
                <w:sz w:val="22"/>
                <w:szCs w:val="22"/>
                <w:lang w:val="en-US"/>
              </w:rPr>
              <w:t>1,317</w:t>
            </w:r>
          </w:p>
        </w:tc>
      </w:tr>
      <w:tr w:rsidR="00294A6C" w:rsidRPr="00E866A8" w14:paraId="25D14150" w14:textId="77777777" w:rsidTr="00294A6C">
        <w:trPr>
          <w:trHeight w:hRule="exact" w:val="864"/>
        </w:trPr>
        <w:tc>
          <w:tcPr>
            <w:tcW w:w="405" w:type="dxa"/>
            <w:tcBorders>
              <w:top w:val="single" w:sz="4" w:space="0" w:color="000000"/>
              <w:left w:val="single" w:sz="4" w:space="0" w:color="000000"/>
              <w:bottom w:val="single" w:sz="4" w:space="0" w:color="000000"/>
              <w:right w:val="single" w:sz="4" w:space="0" w:color="000000"/>
            </w:tcBorders>
          </w:tcPr>
          <w:p w14:paraId="7ED03B68" w14:textId="77777777" w:rsidR="00294A6C" w:rsidRPr="00E866A8" w:rsidRDefault="00294A6C" w:rsidP="00294A6C">
            <w:pPr>
              <w:widowControl w:val="0"/>
              <w:autoSpaceDE w:val="0"/>
              <w:autoSpaceDN w:val="0"/>
              <w:adjustRightInd w:val="0"/>
              <w:spacing w:before="10" w:line="110" w:lineRule="exact"/>
              <w:rPr>
                <w:sz w:val="11"/>
                <w:szCs w:val="11"/>
                <w:lang w:val="en-US"/>
              </w:rPr>
            </w:pPr>
          </w:p>
          <w:p w14:paraId="1584086F" w14:textId="77777777" w:rsidR="00294A6C" w:rsidRPr="00E866A8" w:rsidRDefault="00294A6C" w:rsidP="00294A6C">
            <w:pPr>
              <w:widowControl w:val="0"/>
              <w:autoSpaceDE w:val="0"/>
              <w:autoSpaceDN w:val="0"/>
              <w:adjustRightInd w:val="0"/>
              <w:spacing w:line="200" w:lineRule="exact"/>
              <w:rPr>
                <w:sz w:val="20"/>
                <w:lang w:val="en-US"/>
              </w:rPr>
            </w:pPr>
          </w:p>
          <w:p w14:paraId="05444359"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w w:val="108"/>
                <w:sz w:val="18"/>
                <w:szCs w:val="18"/>
                <w:lang w:val="en-US"/>
              </w:rPr>
              <w:t>B</w:t>
            </w:r>
          </w:p>
        </w:tc>
        <w:tc>
          <w:tcPr>
            <w:tcW w:w="1796" w:type="dxa"/>
            <w:tcBorders>
              <w:top w:val="single" w:sz="4" w:space="0" w:color="000000"/>
              <w:left w:val="single" w:sz="4" w:space="0" w:color="000000"/>
              <w:bottom w:val="single" w:sz="4" w:space="0" w:color="000000"/>
              <w:right w:val="single" w:sz="4" w:space="0" w:color="000000"/>
            </w:tcBorders>
          </w:tcPr>
          <w:p w14:paraId="26D86994" w14:textId="77777777" w:rsidR="00294A6C" w:rsidRPr="00E866A8" w:rsidRDefault="00294A6C" w:rsidP="00294A6C">
            <w:pPr>
              <w:rPr>
                <w:rFonts w:ascii="Arial" w:hAnsi="Arial" w:cs="Arial"/>
                <w:noProof/>
                <w:sz w:val="20"/>
                <w:lang w:val="en-US"/>
              </w:rPr>
            </w:pPr>
            <w:r w:rsidRPr="00E866A8">
              <w:rPr>
                <w:rFonts w:ascii="Arial" w:hAnsi="Arial" w:cs="Arial"/>
                <w:noProof/>
                <w:sz w:val="20"/>
                <w:lang w:val="en-US"/>
              </w:rPr>
              <w:t>Positive existing total net capacity in liters</w:t>
            </w:r>
          </w:p>
          <w:p w14:paraId="575707BD" w14:textId="77777777" w:rsidR="00294A6C" w:rsidRPr="00E866A8" w:rsidRDefault="00294A6C" w:rsidP="00294A6C">
            <w:pPr>
              <w:widowControl w:val="0"/>
              <w:autoSpaceDE w:val="0"/>
              <w:autoSpaceDN w:val="0"/>
              <w:adjustRightInd w:val="0"/>
              <w:spacing w:before="79" w:line="239" w:lineRule="auto"/>
              <w:ind w:left="102" w:right="71"/>
              <w:rPr>
                <w:lang w:val="en-US"/>
              </w:rPr>
            </w:pPr>
          </w:p>
        </w:tc>
        <w:tc>
          <w:tcPr>
            <w:tcW w:w="1799" w:type="dxa"/>
            <w:tcBorders>
              <w:top w:val="single" w:sz="4" w:space="0" w:color="000000"/>
              <w:left w:val="single" w:sz="4" w:space="0" w:color="000000"/>
              <w:bottom w:val="single" w:sz="4" w:space="0" w:color="000000"/>
              <w:right w:val="single" w:sz="4" w:space="0" w:color="000000"/>
            </w:tcBorders>
          </w:tcPr>
          <w:p w14:paraId="40D0C79C" w14:textId="77777777" w:rsidR="00294A6C" w:rsidRPr="00E866A8" w:rsidRDefault="00294A6C" w:rsidP="00294A6C">
            <w:pPr>
              <w:widowControl w:val="0"/>
              <w:autoSpaceDE w:val="0"/>
              <w:autoSpaceDN w:val="0"/>
              <w:adjustRightInd w:val="0"/>
              <w:spacing w:before="19" w:line="280" w:lineRule="exact"/>
              <w:rPr>
                <w:i/>
                <w:sz w:val="28"/>
                <w:szCs w:val="28"/>
                <w:lang w:val="en-US"/>
              </w:rPr>
            </w:pPr>
          </w:p>
          <w:p w14:paraId="24867F5E" w14:textId="77777777" w:rsidR="00294A6C" w:rsidRPr="00E866A8" w:rsidRDefault="00294A6C" w:rsidP="00294A6C">
            <w:pPr>
              <w:widowControl w:val="0"/>
              <w:autoSpaceDE w:val="0"/>
              <w:autoSpaceDN w:val="0"/>
              <w:adjustRightInd w:val="0"/>
              <w:ind w:left="795" w:right="777"/>
              <w:jc w:val="center"/>
              <w:rPr>
                <w:i/>
                <w:lang w:val="en-US"/>
              </w:rPr>
            </w:pPr>
            <w:r w:rsidRPr="00E866A8">
              <w:rPr>
                <w:rFonts w:ascii="Arial" w:hAnsi="Arial" w:cs="Arial"/>
                <w:i/>
                <w:w w:val="99"/>
                <w:sz w:val="22"/>
                <w:szCs w:val="22"/>
                <w:lang w:val="en-US"/>
              </w:rPr>
              <w:t>#</w:t>
            </w:r>
          </w:p>
        </w:tc>
        <w:tc>
          <w:tcPr>
            <w:tcW w:w="1181" w:type="dxa"/>
            <w:tcBorders>
              <w:top w:val="single" w:sz="4" w:space="0" w:color="000000"/>
              <w:left w:val="single" w:sz="4" w:space="0" w:color="000000"/>
              <w:bottom w:val="single" w:sz="4" w:space="0" w:color="000000"/>
              <w:right w:val="single" w:sz="4" w:space="0" w:color="000000"/>
            </w:tcBorders>
          </w:tcPr>
          <w:p w14:paraId="56D10EDE"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2D342CB2" w14:textId="77777777" w:rsidR="00294A6C" w:rsidRPr="00E866A8" w:rsidRDefault="00294A6C" w:rsidP="00294A6C">
            <w:pPr>
              <w:widowControl w:val="0"/>
              <w:autoSpaceDE w:val="0"/>
              <w:autoSpaceDN w:val="0"/>
              <w:adjustRightInd w:val="0"/>
              <w:ind w:left="365" w:right="345"/>
              <w:jc w:val="center"/>
              <w:rPr>
                <w:lang w:val="en-US"/>
              </w:rPr>
            </w:pPr>
            <w:r w:rsidRPr="00E866A8">
              <w:rPr>
                <w:rFonts w:ascii="Arial" w:hAnsi="Arial" w:cs="Arial"/>
                <w:w w:val="99"/>
                <w:sz w:val="22"/>
                <w:szCs w:val="22"/>
                <w:lang w:val="en-US"/>
              </w:rPr>
              <w:t>213</w:t>
            </w:r>
          </w:p>
        </w:tc>
        <w:tc>
          <w:tcPr>
            <w:tcW w:w="1087" w:type="dxa"/>
            <w:tcBorders>
              <w:top w:val="single" w:sz="4" w:space="0" w:color="000000"/>
              <w:left w:val="single" w:sz="4" w:space="0" w:color="000000"/>
              <w:bottom w:val="single" w:sz="4" w:space="0" w:color="000000"/>
              <w:right w:val="single" w:sz="4" w:space="0" w:color="000000"/>
            </w:tcBorders>
          </w:tcPr>
          <w:p w14:paraId="45A37E88"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2C3A0764"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213</w:t>
            </w:r>
          </w:p>
        </w:tc>
        <w:tc>
          <w:tcPr>
            <w:tcW w:w="1086" w:type="dxa"/>
            <w:tcBorders>
              <w:top w:val="single" w:sz="4" w:space="0" w:color="000000"/>
              <w:left w:val="single" w:sz="4" w:space="0" w:color="000000"/>
              <w:bottom w:val="single" w:sz="4" w:space="0" w:color="000000"/>
              <w:right w:val="single" w:sz="4" w:space="0" w:color="000000"/>
            </w:tcBorders>
          </w:tcPr>
          <w:p w14:paraId="493A54F4"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5DD9F55F"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524</w:t>
            </w:r>
          </w:p>
        </w:tc>
        <w:tc>
          <w:tcPr>
            <w:tcW w:w="1126" w:type="dxa"/>
            <w:tcBorders>
              <w:top w:val="single" w:sz="4" w:space="0" w:color="000000"/>
              <w:left w:val="single" w:sz="4" w:space="0" w:color="000000"/>
              <w:bottom w:val="single" w:sz="4" w:space="0" w:color="000000"/>
              <w:right w:val="single" w:sz="4" w:space="0" w:color="000000"/>
            </w:tcBorders>
          </w:tcPr>
          <w:p w14:paraId="0DA72A76"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6114A863" w14:textId="77777777" w:rsidR="00294A6C" w:rsidRPr="00E866A8" w:rsidRDefault="00294A6C" w:rsidP="00294A6C">
            <w:pPr>
              <w:widowControl w:val="0"/>
              <w:autoSpaceDE w:val="0"/>
              <w:autoSpaceDN w:val="0"/>
              <w:adjustRightInd w:val="0"/>
              <w:ind w:left="336" w:right="318"/>
              <w:jc w:val="center"/>
              <w:rPr>
                <w:lang w:val="en-US"/>
              </w:rPr>
            </w:pPr>
            <w:r w:rsidRPr="00E866A8">
              <w:rPr>
                <w:rFonts w:ascii="Arial" w:hAnsi="Arial" w:cs="Arial"/>
                <w:w w:val="99"/>
                <w:sz w:val="22"/>
                <w:szCs w:val="22"/>
                <w:lang w:val="en-US"/>
              </w:rPr>
              <w:t>210</w:t>
            </w:r>
          </w:p>
        </w:tc>
        <w:tc>
          <w:tcPr>
            <w:tcW w:w="1087" w:type="dxa"/>
            <w:tcBorders>
              <w:top w:val="single" w:sz="4" w:space="0" w:color="000000"/>
              <w:left w:val="single" w:sz="4" w:space="0" w:color="000000"/>
              <w:bottom w:val="single" w:sz="4" w:space="0" w:color="000000"/>
              <w:right w:val="single" w:sz="4" w:space="0" w:color="000000"/>
            </w:tcBorders>
          </w:tcPr>
          <w:p w14:paraId="708CCEA8"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64E0E410" w14:textId="77777777" w:rsidR="00294A6C" w:rsidRPr="00E866A8" w:rsidRDefault="00294A6C" w:rsidP="00294A6C">
            <w:pPr>
              <w:widowControl w:val="0"/>
              <w:autoSpaceDE w:val="0"/>
              <w:autoSpaceDN w:val="0"/>
              <w:adjustRightInd w:val="0"/>
              <w:ind w:left="354" w:right="-20"/>
              <w:rPr>
                <w:lang w:val="en-US"/>
              </w:rPr>
            </w:pPr>
            <w:r w:rsidRPr="00E866A8">
              <w:rPr>
                <w:rFonts w:ascii="Arial" w:hAnsi="Arial" w:cs="Arial"/>
                <w:sz w:val="22"/>
                <w:szCs w:val="22"/>
                <w:lang w:val="en-US"/>
              </w:rPr>
              <w:t>277</w:t>
            </w:r>
          </w:p>
        </w:tc>
        <w:tc>
          <w:tcPr>
            <w:tcW w:w="1127" w:type="dxa"/>
            <w:tcBorders>
              <w:top w:val="single" w:sz="4" w:space="0" w:color="000000"/>
              <w:left w:val="single" w:sz="4" w:space="0" w:color="000000"/>
              <w:bottom w:val="single" w:sz="4" w:space="0" w:color="000000"/>
              <w:right w:val="single" w:sz="4" w:space="0" w:color="000000"/>
            </w:tcBorders>
          </w:tcPr>
          <w:p w14:paraId="229A1C58"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0D3E3057" w14:textId="77777777" w:rsidR="00294A6C" w:rsidRPr="00E866A8" w:rsidRDefault="00294A6C" w:rsidP="00294A6C">
            <w:pPr>
              <w:widowControl w:val="0"/>
              <w:autoSpaceDE w:val="0"/>
              <w:autoSpaceDN w:val="0"/>
              <w:adjustRightInd w:val="0"/>
              <w:ind w:left="312" w:right="-20"/>
              <w:rPr>
                <w:lang w:val="en-US"/>
              </w:rPr>
            </w:pPr>
            <w:r w:rsidRPr="00E866A8">
              <w:rPr>
                <w:rFonts w:ascii="Arial" w:hAnsi="Arial" w:cs="Arial"/>
                <w:sz w:val="22"/>
                <w:szCs w:val="22"/>
                <w:lang w:val="en-US"/>
              </w:rPr>
              <w:t>1671</w:t>
            </w:r>
          </w:p>
        </w:tc>
      </w:tr>
      <w:tr w:rsidR="00294A6C" w:rsidRPr="00E866A8" w14:paraId="0800FDA5" w14:textId="77777777" w:rsidTr="00294A6C">
        <w:trPr>
          <w:trHeight w:hRule="exact" w:val="1620"/>
        </w:trPr>
        <w:tc>
          <w:tcPr>
            <w:tcW w:w="405" w:type="dxa"/>
            <w:tcBorders>
              <w:top w:val="single" w:sz="4" w:space="0" w:color="000000"/>
              <w:left w:val="single" w:sz="4" w:space="0" w:color="000000"/>
              <w:bottom w:val="single" w:sz="4" w:space="0" w:color="000000"/>
              <w:right w:val="single" w:sz="4" w:space="0" w:color="000000"/>
            </w:tcBorders>
          </w:tcPr>
          <w:p w14:paraId="67C36D61" w14:textId="77777777" w:rsidR="00294A6C" w:rsidRPr="00E866A8" w:rsidRDefault="00294A6C" w:rsidP="00294A6C">
            <w:pPr>
              <w:widowControl w:val="0"/>
              <w:autoSpaceDE w:val="0"/>
              <w:autoSpaceDN w:val="0"/>
              <w:adjustRightInd w:val="0"/>
              <w:spacing w:line="200" w:lineRule="exact"/>
              <w:rPr>
                <w:sz w:val="20"/>
                <w:lang w:val="en-US"/>
              </w:rPr>
            </w:pPr>
          </w:p>
          <w:p w14:paraId="4F4821D7" w14:textId="77777777" w:rsidR="00294A6C" w:rsidRPr="00E866A8" w:rsidRDefault="00294A6C" w:rsidP="00294A6C">
            <w:pPr>
              <w:widowControl w:val="0"/>
              <w:autoSpaceDE w:val="0"/>
              <w:autoSpaceDN w:val="0"/>
              <w:adjustRightInd w:val="0"/>
              <w:spacing w:line="200" w:lineRule="exact"/>
              <w:rPr>
                <w:sz w:val="20"/>
                <w:lang w:val="en-US"/>
              </w:rPr>
            </w:pPr>
          </w:p>
          <w:p w14:paraId="1D471BC2" w14:textId="77777777" w:rsidR="00294A6C" w:rsidRPr="00E866A8" w:rsidRDefault="00294A6C" w:rsidP="00294A6C">
            <w:pPr>
              <w:widowControl w:val="0"/>
              <w:autoSpaceDE w:val="0"/>
              <w:autoSpaceDN w:val="0"/>
              <w:adjustRightInd w:val="0"/>
              <w:spacing w:before="18" w:line="280" w:lineRule="exact"/>
              <w:rPr>
                <w:sz w:val="28"/>
                <w:szCs w:val="28"/>
                <w:lang w:val="en-US"/>
              </w:rPr>
            </w:pPr>
          </w:p>
          <w:p w14:paraId="4C00B579"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C</w:t>
            </w:r>
          </w:p>
        </w:tc>
        <w:tc>
          <w:tcPr>
            <w:tcW w:w="1796" w:type="dxa"/>
            <w:tcBorders>
              <w:top w:val="single" w:sz="4" w:space="0" w:color="000000"/>
              <w:left w:val="single" w:sz="4" w:space="0" w:color="000000"/>
              <w:bottom w:val="single" w:sz="4" w:space="0" w:color="000000"/>
              <w:right w:val="single" w:sz="4" w:space="0" w:color="000000"/>
            </w:tcBorders>
          </w:tcPr>
          <w:p w14:paraId="523EAE2F" w14:textId="77777777" w:rsidR="00294A6C" w:rsidRPr="00E866A8" w:rsidRDefault="00294A6C" w:rsidP="00294A6C">
            <w:pPr>
              <w:widowControl w:val="0"/>
              <w:autoSpaceDE w:val="0"/>
              <w:autoSpaceDN w:val="0"/>
              <w:adjustRightInd w:val="0"/>
              <w:ind w:left="102" w:right="61"/>
              <w:rPr>
                <w:lang w:val="en-US"/>
              </w:rPr>
            </w:pPr>
            <w:r w:rsidRPr="00E866A8">
              <w:rPr>
                <w:rFonts w:ascii="Arial" w:hAnsi="Arial" w:cs="Arial"/>
                <w:noProof/>
                <w:sz w:val="20"/>
                <w:lang w:val="en-US"/>
              </w:rPr>
              <w:t>Estimated minimum number of shipments required for the actual capacity of the cold chain</w:t>
            </w:r>
          </w:p>
        </w:tc>
        <w:tc>
          <w:tcPr>
            <w:tcW w:w="1799" w:type="dxa"/>
            <w:tcBorders>
              <w:top w:val="single" w:sz="4" w:space="0" w:color="000000"/>
              <w:left w:val="single" w:sz="4" w:space="0" w:color="000000"/>
              <w:bottom w:val="single" w:sz="4" w:space="0" w:color="000000"/>
              <w:right w:val="single" w:sz="4" w:space="0" w:color="000000"/>
            </w:tcBorders>
          </w:tcPr>
          <w:p w14:paraId="49AD2900" w14:textId="77777777" w:rsidR="00294A6C" w:rsidRPr="00E866A8" w:rsidRDefault="00294A6C" w:rsidP="00294A6C">
            <w:pPr>
              <w:widowControl w:val="0"/>
              <w:autoSpaceDE w:val="0"/>
              <w:autoSpaceDN w:val="0"/>
              <w:adjustRightInd w:val="0"/>
              <w:spacing w:line="200" w:lineRule="exact"/>
              <w:rPr>
                <w:i/>
                <w:sz w:val="20"/>
                <w:lang w:val="en-US"/>
              </w:rPr>
            </w:pPr>
          </w:p>
          <w:p w14:paraId="130ABC5F" w14:textId="77777777" w:rsidR="00294A6C" w:rsidRPr="00E866A8" w:rsidRDefault="00294A6C" w:rsidP="00294A6C">
            <w:pPr>
              <w:widowControl w:val="0"/>
              <w:autoSpaceDE w:val="0"/>
              <w:autoSpaceDN w:val="0"/>
              <w:adjustRightInd w:val="0"/>
              <w:spacing w:line="200" w:lineRule="exact"/>
              <w:rPr>
                <w:i/>
                <w:sz w:val="20"/>
                <w:lang w:val="en-US"/>
              </w:rPr>
            </w:pPr>
          </w:p>
          <w:p w14:paraId="1DE9340C" w14:textId="77777777" w:rsidR="00294A6C" w:rsidRPr="00E866A8" w:rsidRDefault="00294A6C" w:rsidP="00294A6C">
            <w:pPr>
              <w:widowControl w:val="0"/>
              <w:autoSpaceDE w:val="0"/>
              <w:autoSpaceDN w:val="0"/>
              <w:adjustRightInd w:val="0"/>
              <w:spacing w:before="16" w:line="260" w:lineRule="exact"/>
              <w:rPr>
                <w:i/>
                <w:sz w:val="26"/>
                <w:szCs w:val="26"/>
                <w:lang w:val="en-US"/>
              </w:rPr>
            </w:pPr>
          </w:p>
          <w:p w14:paraId="167E784B" w14:textId="77777777" w:rsidR="00294A6C" w:rsidRPr="00E866A8" w:rsidRDefault="00294A6C" w:rsidP="00294A6C">
            <w:pPr>
              <w:widowControl w:val="0"/>
              <w:autoSpaceDE w:val="0"/>
              <w:autoSpaceDN w:val="0"/>
              <w:adjustRightInd w:val="0"/>
              <w:ind w:left="679" w:right="661"/>
              <w:jc w:val="center"/>
              <w:rPr>
                <w:i/>
                <w:lang w:val="en-US"/>
              </w:rPr>
            </w:pPr>
            <w:r w:rsidRPr="00E866A8">
              <w:rPr>
                <w:rFonts w:ascii="Arial" w:hAnsi="Arial" w:cs="Arial"/>
                <w:i/>
                <w:w w:val="99"/>
                <w:sz w:val="22"/>
                <w:szCs w:val="22"/>
                <w:lang w:val="en-US"/>
              </w:rPr>
              <w:t>A/B</w:t>
            </w:r>
          </w:p>
        </w:tc>
        <w:tc>
          <w:tcPr>
            <w:tcW w:w="1181" w:type="dxa"/>
            <w:tcBorders>
              <w:top w:val="single" w:sz="4" w:space="0" w:color="000000"/>
              <w:left w:val="single" w:sz="4" w:space="0" w:color="000000"/>
              <w:bottom w:val="single" w:sz="4" w:space="0" w:color="000000"/>
              <w:right w:val="single" w:sz="4" w:space="0" w:color="000000"/>
            </w:tcBorders>
          </w:tcPr>
          <w:p w14:paraId="0CD9971D" w14:textId="77777777" w:rsidR="00294A6C" w:rsidRPr="00E866A8" w:rsidRDefault="00294A6C" w:rsidP="00294A6C">
            <w:pPr>
              <w:widowControl w:val="0"/>
              <w:autoSpaceDE w:val="0"/>
              <w:autoSpaceDN w:val="0"/>
              <w:adjustRightInd w:val="0"/>
              <w:spacing w:line="200" w:lineRule="exact"/>
              <w:rPr>
                <w:sz w:val="20"/>
                <w:lang w:val="en-US"/>
              </w:rPr>
            </w:pPr>
          </w:p>
          <w:p w14:paraId="1286DA0D" w14:textId="77777777" w:rsidR="00294A6C" w:rsidRPr="00E866A8" w:rsidRDefault="00294A6C" w:rsidP="00294A6C">
            <w:pPr>
              <w:widowControl w:val="0"/>
              <w:autoSpaceDE w:val="0"/>
              <w:autoSpaceDN w:val="0"/>
              <w:adjustRightInd w:val="0"/>
              <w:spacing w:line="200" w:lineRule="exact"/>
              <w:rPr>
                <w:sz w:val="20"/>
                <w:lang w:val="en-US"/>
              </w:rPr>
            </w:pPr>
          </w:p>
          <w:p w14:paraId="5A67E622"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EF49625" w14:textId="77777777" w:rsidR="00294A6C" w:rsidRPr="00E866A8" w:rsidRDefault="00294A6C" w:rsidP="00294A6C">
            <w:pPr>
              <w:widowControl w:val="0"/>
              <w:autoSpaceDE w:val="0"/>
              <w:autoSpaceDN w:val="0"/>
              <w:adjustRightInd w:val="0"/>
              <w:ind w:left="395" w:right="376"/>
              <w:jc w:val="center"/>
              <w:rPr>
                <w:lang w:val="en-US"/>
              </w:rPr>
            </w:pPr>
            <w:r w:rsidRPr="00E866A8">
              <w:rPr>
                <w:rFonts w:ascii="Arial" w:hAnsi="Arial" w:cs="Arial"/>
                <w:w w:val="99"/>
                <w:sz w:val="22"/>
                <w:szCs w:val="22"/>
                <w:lang w:val="en-US"/>
              </w:rPr>
              <w:t>0.9</w:t>
            </w:r>
          </w:p>
        </w:tc>
        <w:tc>
          <w:tcPr>
            <w:tcW w:w="1087" w:type="dxa"/>
            <w:tcBorders>
              <w:top w:val="single" w:sz="4" w:space="0" w:color="000000"/>
              <w:left w:val="single" w:sz="4" w:space="0" w:color="000000"/>
              <w:bottom w:val="single" w:sz="4" w:space="0" w:color="000000"/>
              <w:right w:val="single" w:sz="4" w:space="0" w:color="000000"/>
            </w:tcBorders>
          </w:tcPr>
          <w:p w14:paraId="6830E394" w14:textId="77777777" w:rsidR="00294A6C" w:rsidRPr="00E866A8" w:rsidRDefault="00294A6C" w:rsidP="00294A6C">
            <w:pPr>
              <w:widowControl w:val="0"/>
              <w:autoSpaceDE w:val="0"/>
              <w:autoSpaceDN w:val="0"/>
              <w:adjustRightInd w:val="0"/>
              <w:spacing w:line="200" w:lineRule="exact"/>
              <w:rPr>
                <w:sz w:val="20"/>
                <w:lang w:val="en-US"/>
              </w:rPr>
            </w:pPr>
          </w:p>
          <w:p w14:paraId="36979250" w14:textId="77777777" w:rsidR="00294A6C" w:rsidRPr="00E866A8" w:rsidRDefault="00294A6C" w:rsidP="00294A6C">
            <w:pPr>
              <w:widowControl w:val="0"/>
              <w:autoSpaceDE w:val="0"/>
              <w:autoSpaceDN w:val="0"/>
              <w:adjustRightInd w:val="0"/>
              <w:spacing w:line="200" w:lineRule="exact"/>
              <w:rPr>
                <w:sz w:val="20"/>
                <w:lang w:val="en-US"/>
              </w:rPr>
            </w:pPr>
          </w:p>
          <w:p w14:paraId="6FD4CFF7"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23B2CD1"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0.9</w:t>
            </w:r>
          </w:p>
        </w:tc>
        <w:tc>
          <w:tcPr>
            <w:tcW w:w="1086" w:type="dxa"/>
            <w:tcBorders>
              <w:top w:val="single" w:sz="4" w:space="0" w:color="000000"/>
              <w:left w:val="single" w:sz="4" w:space="0" w:color="000000"/>
              <w:bottom w:val="single" w:sz="4" w:space="0" w:color="000000"/>
              <w:right w:val="single" w:sz="4" w:space="0" w:color="000000"/>
            </w:tcBorders>
          </w:tcPr>
          <w:p w14:paraId="433331F5" w14:textId="77777777" w:rsidR="00294A6C" w:rsidRPr="00E866A8" w:rsidRDefault="00294A6C" w:rsidP="00294A6C">
            <w:pPr>
              <w:widowControl w:val="0"/>
              <w:autoSpaceDE w:val="0"/>
              <w:autoSpaceDN w:val="0"/>
              <w:adjustRightInd w:val="0"/>
              <w:spacing w:line="200" w:lineRule="exact"/>
              <w:rPr>
                <w:sz w:val="20"/>
                <w:lang w:val="en-US"/>
              </w:rPr>
            </w:pPr>
          </w:p>
          <w:p w14:paraId="1E104A4A" w14:textId="77777777" w:rsidR="00294A6C" w:rsidRPr="00E866A8" w:rsidRDefault="00294A6C" w:rsidP="00294A6C">
            <w:pPr>
              <w:widowControl w:val="0"/>
              <w:autoSpaceDE w:val="0"/>
              <w:autoSpaceDN w:val="0"/>
              <w:adjustRightInd w:val="0"/>
              <w:spacing w:line="200" w:lineRule="exact"/>
              <w:rPr>
                <w:sz w:val="20"/>
                <w:lang w:val="en-US"/>
              </w:rPr>
            </w:pPr>
          </w:p>
          <w:p w14:paraId="71FEBAE4"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5454BE01" w14:textId="77777777" w:rsidR="00294A6C" w:rsidRPr="00E866A8" w:rsidRDefault="00294A6C" w:rsidP="00294A6C">
            <w:pPr>
              <w:widowControl w:val="0"/>
              <w:autoSpaceDE w:val="0"/>
              <w:autoSpaceDN w:val="0"/>
              <w:adjustRightInd w:val="0"/>
              <w:ind w:left="348" w:right="328"/>
              <w:jc w:val="center"/>
              <w:rPr>
                <w:lang w:val="en-US"/>
              </w:rPr>
            </w:pPr>
            <w:r w:rsidRPr="00E866A8">
              <w:rPr>
                <w:rFonts w:ascii="Arial" w:hAnsi="Arial" w:cs="Arial"/>
                <w:w w:val="99"/>
                <w:sz w:val="22"/>
                <w:szCs w:val="22"/>
                <w:lang w:val="en-US"/>
              </w:rPr>
              <w:t>0.8</w:t>
            </w:r>
          </w:p>
        </w:tc>
        <w:tc>
          <w:tcPr>
            <w:tcW w:w="1126" w:type="dxa"/>
            <w:tcBorders>
              <w:top w:val="single" w:sz="4" w:space="0" w:color="000000"/>
              <w:left w:val="single" w:sz="4" w:space="0" w:color="000000"/>
              <w:bottom w:val="single" w:sz="4" w:space="0" w:color="000000"/>
              <w:right w:val="single" w:sz="4" w:space="0" w:color="000000"/>
            </w:tcBorders>
          </w:tcPr>
          <w:p w14:paraId="520A0BE5" w14:textId="77777777" w:rsidR="00294A6C" w:rsidRPr="00E866A8" w:rsidRDefault="00294A6C" w:rsidP="00294A6C">
            <w:pPr>
              <w:widowControl w:val="0"/>
              <w:autoSpaceDE w:val="0"/>
              <w:autoSpaceDN w:val="0"/>
              <w:adjustRightInd w:val="0"/>
              <w:spacing w:line="200" w:lineRule="exact"/>
              <w:rPr>
                <w:sz w:val="20"/>
                <w:lang w:val="en-US"/>
              </w:rPr>
            </w:pPr>
          </w:p>
          <w:p w14:paraId="667740BB" w14:textId="77777777" w:rsidR="00294A6C" w:rsidRPr="00E866A8" w:rsidRDefault="00294A6C" w:rsidP="00294A6C">
            <w:pPr>
              <w:widowControl w:val="0"/>
              <w:autoSpaceDE w:val="0"/>
              <w:autoSpaceDN w:val="0"/>
              <w:adjustRightInd w:val="0"/>
              <w:spacing w:line="200" w:lineRule="exact"/>
              <w:rPr>
                <w:sz w:val="20"/>
                <w:lang w:val="en-US"/>
              </w:rPr>
            </w:pPr>
          </w:p>
          <w:p w14:paraId="07FB3F65"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4CBBCA07" w14:textId="77777777" w:rsidR="00294A6C" w:rsidRPr="00E866A8" w:rsidRDefault="00294A6C" w:rsidP="00294A6C">
            <w:pPr>
              <w:widowControl w:val="0"/>
              <w:autoSpaceDE w:val="0"/>
              <w:autoSpaceDN w:val="0"/>
              <w:adjustRightInd w:val="0"/>
              <w:ind w:left="367" w:right="348"/>
              <w:jc w:val="center"/>
              <w:rPr>
                <w:lang w:val="en-US"/>
              </w:rPr>
            </w:pPr>
            <w:r w:rsidRPr="00E866A8">
              <w:rPr>
                <w:rFonts w:ascii="Arial" w:hAnsi="Arial" w:cs="Arial"/>
                <w:w w:val="99"/>
                <w:sz w:val="22"/>
                <w:szCs w:val="22"/>
                <w:lang w:val="en-US"/>
              </w:rPr>
              <w:t>0.5</w:t>
            </w:r>
          </w:p>
        </w:tc>
        <w:tc>
          <w:tcPr>
            <w:tcW w:w="1087" w:type="dxa"/>
            <w:tcBorders>
              <w:top w:val="single" w:sz="4" w:space="0" w:color="000000"/>
              <w:left w:val="single" w:sz="4" w:space="0" w:color="000000"/>
              <w:bottom w:val="single" w:sz="4" w:space="0" w:color="000000"/>
              <w:right w:val="single" w:sz="4" w:space="0" w:color="000000"/>
            </w:tcBorders>
          </w:tcPr>
          <w:p w14:paraId="5B423B31" w14:textId="77777777" w:rsidR="00294A6C" w:rsidRPr="00E866A8" w:rsidRDefault="00294A6C" w:rsidP="00294A6C">
            <w:pPr>
              <w:widowControl w:val="0"/>
              <w:autoSpaceDE w:val="0"/>
              <w:autoSpaceDN w:val="0"/>
              <w:adjustRightInd w:val="0"/>
              <w:spacing w:line="200" w:lineRule="exact"/>
              <w:rPr>
                <w:sz w:val="20"/>
                <w:lang w:val="en-US"/>
              </w:rPr>
            </w:pPr>
          </w:p>
          <w:p w14:paraId="16E5C00A" w14:textId="77777777" w:rsidR="00294A6C" w:rsidRPr="00E866A8" w:rsidRDefault="00294A6C" w:rsidP="00294A6C">
            <w:pPr>
              <w:widowControl w:val="0"/>
              <w:autoSpaceDE w:val="0"/>
              <w:autoSpaceDN w:val="0"/>
              <w:adjustRightInd w:val="0"/>
              <w:spacing w:line="200" w:lineRule="exact"/>
              <w:rPr>
                <w:sz w:val="20"/>
                <w:lang w:val="en-US"/>
              </w:rPr>
            </w:pPr>
          </w:p>
          <w:p w14:paraId="0704EF11"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635411D3"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0.1</w:t>
            </w:r>
          </w:p>
        </w:tc>
        <w:tc>
          <w:tcPr>
            <w:tcW w:w="1127" w:type="dxa"/>
            <w:tcBorders>
              <w:top w:val="single" w:sz="4" w:space="0" w:color="000000"/>
              <w:left w:val="single" w:sz="4" w:space="0" w:color="000000"/>
              <w:bottom w:val="single" w:sz="4" w:space="0" w:color="000000"/>
              <w:right w:val="single" w:sz="4" w:space="0" w:color="000000"/>
            </w:tcBorders>
          </w:tcPr>
          <w:p w14:paraId="2B3CC3C4" w14:textId="77777777" w:rsidR="00294A6C" w:rsidRPr="00E866A8" w:rsidRDefault="00294A6C" w:rsidP="00294A6C">
            <w:pPr>
              <w:widowControl w:val="0"/>
              <w:autoSpaceDE w:val="0"/>
              <w:autoSpaceDN w:val="0"/>
              <w:adjustRightInd w:val="0"/>
              <w:spacing w:line="200" w:lineRule="exact"/>
              <w:rPr>
                <w:sz w:val="20"/>
                <w:lang w:val="en-US"/>
              </w:rPr>
            </w:pPr>
          </w:p>
          <w:p w14:paraId="552EF032" w14:textId="77777777" w:rsidR="00294A6C" w:rsidRPr="00E866A8" w:rsidRDefault="00294A6C" w:rsidP="00294A6C">
            <w:pPr>
              <w:widowControl w:val="0"/>
              <w:autoSpaceDE w:val="0"/>
              <w:autoSpaceDN w:val="0"/>
              <w:adjustRightInd w:val="0"/>
              <w:spacing w:line="200" w:lineRule="exact"/>
              <w:rPr>
                <w:sz w:val="20"/>
                <w:lang w:val="en-US"/>
              </w:rPr>
            </w:pPr>
          </w:p>
          <w:p w14:paraId="04C19EA3" w14:textId="77777777" w:rsidR="00294A6C" w:rsidRPr="00E866A8" w:rsidRDefault="00294A6C" w:rsidP="00294A6C">
            <w:pPr>
              <w:widowControl w:val="0"/>
              <w:autoSpaceDE w:val="0"/>
              <w:autoSpaceDN w:val="0"/>
              <w:adjustRightInd w:val="0"/>
              <w:spacing w:before="15" w:line="260" w:lineRule="exact"/>
              <w:rPr>
                <w:sz w:val="26"/>
                <w:szCs w:val="26"/>
                <w:lang w:val="en-US"/>
              </w:rPr>
            </w:pPr>
          </w:p>
          <w:p w14:paraId="12EF78FB" w14:textId="77777777" w:rsidR="00294A6C" w:rsidRPr="00E866A8" w:rsidRDefault="00294A6C" w:rsidP="00294A6C">
            <w:pPr>
              <w:widowControl w:val="0"/>
              <w:autoSpaceDE w:val="0"/>
              <w:autoSpaceDN w:val="0"/>
              <w:adjustRightInd w:val="0"/>
              <w:ind w:left="368" w:right="348"/>
              <w:jc w:val="center"/>
              <w:rPr>
                <w:lang w:val="en-US"/>
              </w:rPr>
            </w:pPr>
            <w:r w:rsidRPr="00E866A8">
              <w:rPr>
                <w:rFonts w:ascii="Arial" w:hAnsi="Arial" w:cs="Arial"/>
                <w:w w:val="99"/>
                <w:sz w:val="22"/>
                <w:szCs w:val="22"/>
                <w:lang w:val="en-US"/>
              </w:rPr>
              <w:t>0.8</w:t>
            </w:r>
          </w:p>
        </w:tc>
      </w:tr>
      <w:tr w:rsidR="00294A6C" w:rsidRPr="00E866A8" w14:paraId="37F0AEA6" w14:textId="77777777" w:rsidTr="00294A6C">
        <w:trPr>
          <w:trHeight w:hRule="exact" w:val="930"/>
        </w:trPr>
        <w:tc>
          <w:tcPr>
            <w:tcW w:w="405" w:type="dxa"/>
            <w:tcBorders>
              <w:top w:val="single" w:sz="4" w:space="0" w:color="000000"/>
              <w:left w:val="single" w:sz="4" w:space="0" w:color="000000"/>
              <w:bottom w:val="single" w:sz="4" w:space="0" w:color="000000"/>
              <w:right w:val="single" w:sz="4" w:space="0" w:color="000000"/>
            </w:tcBorders>
          </w:tcPr>
          <w:p w14:paraId="290F48DB" w14:textId="77777777" w:rsidR="00294A6C" w:rsidRPr="00E866A8" w:rsidRDefault="00294A6C" w:rsidP="00294A6C">
            <w:pPr>
              <w:widowControl w:val="0"/>
              <w:autoSpaceDE w:val="0"/>
              <w:autoSpaceDN w:val="0"/>
              <w:adjustRightInd w:val="0"/>
              <w:spacing w:before="2" w:line="150" w:lineRule="exact"/>
              <w:rPr>
                <w:sz w:val="15"/>
                <w:szCs w:val="15"/>
                <w:lang w:val="en-US"/>
              </w:rPr>
            </w:pPr>
          </w:p>
          <w:p w14:paraId="4A6ACFF3" w14:textId="77777777" w:rsidR="00294A6C" w:rsidRPr="00E866A8" w:rsidRDefault="00294A6C" w:rsidP="00294A6C">
            <w:pPr>
              <w:widowControl w:val="0"/>
              <w:autoSpaceDE w:val="0"/>
              <w:autoSpaceDN w:val="0"/>
              <w:adjustRightInd w:val="0"/>
              <w:spacing w:line="200" w:lineRule="exact"/>
              <w:rPr>
                <w:sz w:val="20"/>
                <w:lang w:val="en-US"/>
              </w:rPr>
            </w:pPr>
          </w:p>
          <w:p w14:paraId="7EB887AC" w14:textId="77777777" w:rsidR="00294A6C" w:rsidRPr="00E866A8" w:rsidRDefault="00294A6C" w:rsidP="00294A6C">
            <w:pPr>
              <w:widowControl w:val="0"/>
              <w:autoSpaceDE w:val="0"/>
              <w:autoSpaceDN w:val="0"/>
              <w:adjustRightInd w:val="0"/>
              <w:ind w:left="98" w:right="78"/>
              <w:jc w:val="center"/>
              <w:rPr>
                <w:lang w:val="en-US"/>
              </w:rPr>
            </w:pPr>
            <w:r w:rsidRPr="00E866A8">
              <w:rPr>
                <w:rFonts w:ascii="Arial" w:hAnsi="Arial" w:cs="Arial"/>
                <w:sz w:val="18"/>
                <w:szCs w:val="18"/>
                <w:lang w:val="en-US"/>
              </w:rPr>
              <w:t>D</w:t>
            </w:r>
          </w:p>
        </w:tc>
        <w:tc>
          <w:tcPr>
            <w:tcW w:w="1796" w:type="dxa"/>
            <w:tcBorders>
              <w:top w:val="single" w:sz="4" w:space="0" w:color="000000"/>
              <w:left w:val="single" w:sz="4" w:space="0" w:color="000000"/>
              <w:bottom w:val="single" w:sz="4" w:space="0" w:color="000000"/>
              <w:right w:val="single" w:sz="4" w:space="0" w:color="000000"/>
            </w:tcBorders>
          </w:tcPr>
          <w:p w14:paraId="0839CEFE" w14:textId="77777777" w:rsidR="00294A6C" w:rsidRPr="00E866A8" w:rsidRDefault="00294A6C" w:rsidP="00294A6C">
            <w:pPr>
              <w:widowControl w:val="0"/>
              <w:autoSpaceDE w:val="0"/>
              <w:autoSpaceDN w:val="0"/>
              <w:adjustRightInd w:val="0"/>
              <w:spacing w:before="7" w:line="220" w:lineRule="exact"/>
              <w:rPr>
                <w:sz w:val="22"/>
                <w:szCs w:val="22"/>
                <w:lang w:val="en-US"/>
              </w:rPr>
            </w:pPr>
          </w:p>
          <w:p w14:paraId="2CC6A357" w14:textId="77777777" w:rsidR="00294A6C" w:rsidRPr="00E866A8" w:rsidRDefault="00294A6C" w:rsidP="00294A6C">
            <w:pPr>
              <w:widowControl w:val="0"/>
              <w:autoSpaceDE w:val="0"/>
              <w:autoSpaceDN w:val="0"/>
              <w:adjustRightInd w:val="0"/>
              <w:ind w:left="102" w:right="261"/>
              <w:rPr>
                <w:lang w:val="en-US"/>
              </w:rPr>
            </w:pPr>
            <w:r w:rsidRPr="00E866A8">
              <w:rPr>
                <w:rFonts w:ascii="Arial" w:hAnsi="Arial" w:cs="Arial"/>
                <w:sz w:val="20"/>
                <w:lang w:val="en-US"/>
              </w:rPr>
              <w:t>Annual number of shipments</w:t>
            </w:r>
          </w:p>
        </w:tc>
        <w:tc>
          <w:tcPr>
            <w:tcW w:w="1799" w:type="dxa"/>
            <w:tcBorders>
              <w:top w:val="single" w:sz="4" w:space="0" w:color="000000"/>
              <w:left w:val="single" w:sz="4" w:space="0" w:color="000000"/>
              <w:bottom w:val="single" w:sz="4" w:space="0" w:color="000000"/>
              <w:right w:val="single" w:sz="4" w:space="0" w:color="000000"/>
            </w:tcBorders>
          </w:tcPr>
          <w:p w14:paraId="5B751BDE" w14:textId="77777777" w:rsidR="00294A6C" w:rsidRPr="00E866A8" w:rsidRDefault="00294A6C" w:rsidP="00294A6C">
            <w:pPr>
              <w:widowControl w:val="0"/>
              <w:autoSpaceDE w:val="0"/>
              <w:autoSpaceDN w:val="0"/>
              <w:adjustRightInd w:val="0"/>
              <w:spacing w:before="1" w:line="230" w:lineRule="exact"/>
              <w:ind w:left="102" w:right="218"/>
              <w:rPr>
                <w:i/>
                <w:lang w:val="en-US"/>
              </w:rPr>
            </w:pPr>
            <w:r w:rsidRPr="00E866A8">
              <w:rPr>
                <w:rFonts w:ascii="Arial" w:hAnsi="Arial" w:cs="Arial"/>
                <w:i/>
                <w:noProof/>
                <w:sz w:val="20"/>
                <w:lang w:val="en-US"/>
              </w:rPr>
              <w:t>Based on the national plan for vaccine distribution</w:t>
            </w:r>
          </w:p>
        </w:tc>
        <w:tc>
          <w:tcPr>
            <w:tcW w:w="1181" w:type="dxa"/>
            <w:tcBorders>
              <w:top w:val="single" w:sz="4" w:space="0" w:color="000000"/>
              <w:left w:val="single" w:sz="4" w:space="0" w:color="000000"/>
              <w:bottom w:val="single" w:sz="4" w:space="0" w:color="000000"/>
              <w:right w:val="single" w:sz="4" w:space="0" w:color="000000"/>
            </w:tcBorders>
          </w:tcPr>
          <w:p w14:paraId="36BAF6A1" w14:textId="77777777" w:rsidR="00294A6C" w:rsidRPr="00E866A8" w:rsidRDefault="00294A6C" w:rsidP="00294A6C">
            <w:pPr>
              <w:widowControl w:val="0"/>
              <w:autoSpaceDE w:val="0"/>
              <w:autoSpaceDN w:val="0"/>
              <w:adjustRightInd w:val="0"/>
              <w:spacing w:line="130" w:lineRule="exact"/>
              <w:rPr>
                <w:sz w:val="13"/>
                <w:szCs w:val="13"/>
                <w:lang w:val="en-US"/>
              </w:rPr>
            </w:pPr>
          </w:p>
          <w:p w14:paraId="3D94564E" w14:textId="77777777" w:rsidR="00294A6C" w:rsidRPr="00E866A8" w:rsidRDefault="00294A6C" w:rsidP="00294A6C">
            <w:pPr>
              <w:widowControl w:val="0"/>
              <w:autoSpaceDE w:val="0"/>
              <w:autoSpaceDN w:val="0"/>
              <w:adjustRightInd w:val="0"/>
              <w:spacing w:line="200" w:lineRule="exact"/>
              <w:rPr>
                <w:sz w:val="20"/>
                <w:lang w:val="en-US"/>
              </w:rPr>
            </w:pPr>
          </w:p>
          <w:p w14:paraId="7EBFC3AD" w14:textId="77777777" w:rsidR="00294A6C" w:rsidRPr="00E866A8" w:rsidRDefault="00294A6C" w:rsidP="00294A6C">
            <w:pPr>
              <w:widowControl w:val="0"/>
              <w:autoSpaceDE w:val="0"/>
              <w:autoSpaceDN w:val="0"/>
              <w:adjustRightInd w:val="0"/>
              <w:ind w:left="487" w:right="467"/>
              <w:jc w:val="center"/>
              <w:rPr>
                <w:lang w:val="en-US"/>
              </w:rPr>
            </w:pPr>
            <w:r w:rsidRPr="00E866A8">
              <w:rPr>
                <w:rFonts w:ascii="Arial" w:hAnsi="Arial" w:cs="Arial"/>
                <w:w w:val="99"/>
                <w:sz w:val="22"/>
                <w:szCs w:val="22"/>
                <w:lang w:val="en-US"/>
              </w:rPr>
              <w:t>4</w:t>
            </w:r>
          </w:p>
        </w:tc>
        <w:tc>
          <w:tcPr>
            <w:tcW w:w="1087" w:type="dxa"/>
            <w:tcBorders>
              <w:top w:val="single" w:sz="4" w:space="0" w:color="000000"/>
              <w:left w:val="single" w:sz="4" w:space="0" w:color="000000"/>
              <w:bottom w:val="single" w:sz="4" w:space="0" w:color="000000"/>
              <w:right w:val="single" w:sz="4" w:space="0" w:color="000000"/>
            </w:tcBorders>
          </w:tcPr>
          <w:p w14:paraId="1DC2BFC8" w14:textId="77777777" w:rsidR="00294A6C" w:rsidRPr="00E866A8" w:rsidRDefault="00294A6C" w:rsidP="00294A6C">
            <w:pPr>
              <w:widowControl w:val="0"/>
              <w:autoSpaceDE w:val="0"/>
              <w:autoSpaceDN w:val="0"/>
              <w:adjustRightInd w:val="0"/>
              <w:spacing w:line="130" w:lineRule="exact"/>
              <w:rPr>
                <w:sz w:val="13"/>
                <w:szCs w:val="13"/>
                <w:lang w:val="en-US"/>
              </w:rPr>
            </w:pPr>
          </w:p>
          <w:p w14:paraId="53441FEA" w14:textId="77777777" w:rsidR="00294A6C" w:rsidRPr="00E866A8" w:rsidRDefault="00294A6C" w:rsidP="00294A6C">
            <w:pPr>
              <w:widowControl w:val="0"/>
              <w:autoSpaceDE w:val="0"/>
              <w:autoSpaceDN w:val="0"/>
              <w:adjustRightInd w:val="0"/>
              <w:spacing w:line="200" w:lineRule="exact"/>
              <w:rPr>
                <w:sz w:val="20"/>
                <w:lang w:val="en-US"/>
              </w:rPr>
            </w:pPr>
          </w:p>
          <w:p w14:paraId="7789400D" w14:textId="77777777" w:rsidR="00294A6C" w:rsidRPr="00E866A8" w:rsidRDefault="00294A6C" w:rsidP="00294A6C">
            <w:pPr>
              <w:widowControl w:val="0"/>
              <w:autoSpaceDE w:val="0"/>
              <w:autoSpaceDN w:val="0"/>
              <w:adjustRightInd w:val="0"/>
              <w:ind w:left="440" w:right="420"/>
              <w:jc w:val="center"/>
              <w:rPr>
                <w:lang w:val="en-US"/>
              </w:rPr>
            </w:pPr>
            <w:r w:rsidRPr="00E866A8">
              <w:rPr>
                <w:rFonts w:ascii="Arial" w:hAnsi="Arial" w:cs="Arial"/>
                <w:w w:val="99"/>
                <w:sz w:val="22"/>
                <w:szCs w:val="22"/>
                <w:lang w:val="en-US"/>
              </w:rPr>
              <w:t>4</w:t>
            </w:r>
          </w:p>
        </w:tc>
        <w:tc>
          <w:tcPr>
            <w:tcW w:w="1086" w:type="dxa"/>
            <w:tcBorders>
              <w:top w:val="single" w:sz="4" w:space="0" w:color="000000"/>
              <w:left w:val="single" w:sz="4" w:space="0" w:color="000000"/>
              <w:bottom w:val="single" w:sz="4" w:space="0" w:color="000000"/>
              <w:right w:val="single" w:sz="4" w:space="0" w:color="000000"/>
            </w:tcBorders>
          </w:tcPr>
          <w:p w14:paraId="676B3013" w14:textId="77777777" w:rsidR="00294A6C" w:rsidRPr="00E866A8" w:rsidRDefault="00294A6C" w:rsidP="00294A6C">
            <w:pPr>
              <w:widowControl w:val="0"/>
              <w:autoSpaceDE w:val="0"/>
              <w:autoSpaceDN w:val="0"/>
              <w:adjustRightInd w:val="0"/>
              <w:spacing w:line="130" w:lineRule="exact"/>
              <w:rPr>
                <w:sz w:val="13"/>
                <w:szCs w:val="13"/>
                <w:lang w:val="en-US"/>
              </w:rPr>
            </w:pPr>
          </w:p>
          <w:p w14:paraId="162044C3" w14:textId="77777777" w:rsidR="00294A6C" w:rsidRPr="00E866A8" w:rsidRDefault="00294A6C" w:rsidP="00294A6C">
            <w:pPr>
              <w:widowControl w:val="0"/>
              <w:autoSpaceDE w:val="0"/>
              <w:autoSpaceDN w:val="0"/>
              <w:adjustRightInd w:val="0"/>
              <w:spacing w:line="200" w:lineRule="exact"/>
              <w:rPr>
                <w:sz w:val="20"/>
                <w:lang w:val="en-US"/>
              </w:rPr>
            </w:pPr>
          </w:p>
          <w:p w14:paraId="6EFAA9FB" w14:textId="77777777" w:rsidR="00294A6C" w:rsidRPr="00E866A8" w:rsidRDefault="00294A6C" w:rsidP="00294A6C">
            <w:pPr>
              <w:widowControl w:val="0"/>
              <w:autoSpaceDE w:val="0"/>
              <w:autoSpaceDN w:val="0"/>
              <w:adjustRightInd w:val="0"/>
              <w:ind w:left="440" w:right="419"/>
              <w:jc w:val="center"/>
              <w:rPr>
                <w:lang w:val="en-US"/>
              </w:rPr>
            </w:pPr>
            <w:r w:rsidRPr="00E866A8">
              <w:rPr>
                <w:rFonts w:ascii="Arial" w:hAnsi="Arial" w:cs="Arial"/>
                <w:w w:val="99"/>
                <w:sz w:val="22"/>
                <w:szCs w:val="22"/>
                <w:lang w:val="en-US"/>
              </w:rPr>
              <w:t>4</w:t>
            </w:r>
          </w:p>
        </w:tc>
        <w:tc>
          <w:tcPr>
            <w:tcW w:w="1126" w:type="dxa"/>
            <w:tcBorders>
              <w:top w:val="single" w:sz="4" w:space="0" w:color="000000"/>
              <w:left w:val="single" w:sz="4" w:space="0" w:color="000000"/>
              <w:bottom w:val="single" w:sz="4" w:space="0" w:color="000000"/>
              <w:right w:val="single" w:sz="4" w:space="0" w:color="000000"/>
            </w:tcBorders>
          </w:tcPr>
          <w:p w14:paraId="2157E46B" w14:textId="77777777" w:rsidR="00294A6C" w:rsidRPr="00E866A8" w:rsidRDefault="00294A6C" w:rsidP="00294A6C">
            <w:pPr>
              <w:widowControl w:val="0"/>
              <w:autoSpaceDE w:val="0"/>
              <w:autoSpaceDN w:val="0"/>
              <w:adjustRightInd w:val="0"/>
              <w:spacing w:line="130" w:lineRule="exact"/>
              <w:rPr>
                <w:sz w:val="13"/>
                <w:szCs w:val="13"/>
                <w:lang w:val="en-US"/>
              </w:rPr>
            </w:pPr>
          </w:p>
          <w:p w14:paraId="43E29571" w14:textId="77777777" w:rsidR="00294A6C" w:rsidRPr="00E866A8" w:rsidRDefault="00294A6C" w:rsidP="00294A6C">
            <w:pPr>
              <w:widowControl w:val="0"/>
              <w:autoSpaceDE w:val="0"/>
              <w:autoSpaceDN w:val="0"/>
              <w:adjustRightInd w:val="0"/>
              <w:spacing w:line="200" w:lineRule="exact"/>
              <w:rPr>
                <w:sz w:val="20"/>
                <w:lang w:val="en-US"/>
              </w:rPr>
            </w:pPr>
          </w:p>
          <w:p w14:paraId="668BEF35" w14:textId="77777777" w:rsidR="00294A6C" w:rsidRPr="00E866A8" w:rsidRDefault="00294A6C" w:rsidP="00294A6C">
            <w:pPr>
              <w:widowControl w:val="0"/>
              <w:autoSpaceDE w:val="0"/>
              <w:autoSpaceDN w:val="0"/>
              <w:adjustRightInd w:val="0"/>
              <w:ind w:left="458" w:right="441"/>
              <w:jc w:val="center"/>
              <w:rPr>
                <w:lang w:val="en-US"/>
              </w:rPr>
            </w:pPr>
            <w:r w:rsidRPr="00E866A8">
              <w:rPr>
                <w:rFonts w:ascii="Arial" w:hAnsi="Arial" w:cs="Arial"/>
                <w:w w:val="99"/>
                <w:sz w:val="22"/>
                <w:szCs w:val="22"/>
                <w:lang w:val="en-US"/>
              </w:rPr>
              <w:t>4</w:t>
            </w:r>
          </w:p>
        </w:tc>
        <w:tc>
          <w:tcPr>
            <w:tcW w:w="1087" w:type="dxa"/>
            <w:tcBorders>
              <w:top w:val="single" w:sz="4" w:space="0" w:color="000000"/>
              <w:left w:val="single" w:sz="4" w:space="0" w:color="000000"/>
              <w:bottom w:val="single" w:sz="4" w:space="0" w:color="000000"/>
              <w:right w:val="single" w:sz="4" w:space="0" w:color="000000"/>
            </w:tcBorders>
          </w:tcPr>
          <w:p w14:paraId="2164B852" w14:textId="77777777" w:rsidR="00294A6C" w:rsidRPr="00E866A8" w:rsidRDefault="00294A6C" w:rsidP="00294A6C">
            <w:pPr>
              <w:widowControl w:val="0"/>
              <w:autoSpaceDE w:val="0"/>
              <w:autoSpaceDN w:val="0"/>
              <w:adjustRightInd w:val="0"/>
              <w:spacing w:line="130" w:lineRule="exact"/>
              <w:rPr>
                <w:sz w:val="13"/>
                <w:szCs w:val="13"/>
                <w:lang w:val="en-US"/>
              </w:rPr>
            </w:pPr>
          </w:p>
          <w:p w14:paraId="2FFFE321" w14:textId="77777777" w:rsidR="00294A6C" w:rsidRPr="00E866A8" w:rsidRDefault="00294A6C" w:rsidP="00294A6C">
            <w:pPr>
              <w:widowControl w:val="0"/>
              <w:autoSpaceDE w:val="0"/>
              <w:autoSpaceDN w:val="0"/>
              <w:adjustRightInd w:val="0"/>
              <w:spacing w:line="200" w:lineRule="exact"/>
              <w:rPr>
                <w:sz w:val="20"/>
                <w:lang w:val="en-US"/>
              </w:rPr>
            </w:pPr>
          </w:p>
          <w:p w14:paraId="06B92B74" w14:textId="77777777" w:rsidR="00294A6C" w:rsidRPr="00E866A8" w:rsidRDefault="00294A6C" w:rsidP="00294A6C">
            <w:pPr>
              <w:widowControl w:val="0"/>
              <w:autoSpaceDE w:val="0"/>
              <w:autoSpaceDN w:val="0"/>
              <w:adjustRightInd w:val="0"/>
              <w:ind w:left="440" w:right="420"/>
              <w:jc w:val="center"/>
              <w:rPr>
                <w:lang w:val="en-US"/>
              </w:rPr>
            </w:pPr>
            <w:r w:rsidRPr="00E866A8">
              <w:rPr>
                <w:rFonts w:ascii="Arial" w:hAnsi="Arial" w:cs="Arial"/>
                <w:w w:val="99"/>
                <w:sz w:val="22"/>
                <w:szCs w:val="22"/>
                <w:lang w:val="en-US"/>
              </w:rPr>
              <w:t>4</w:t>
            </w:r>
          </w:p>
        </w:tc>
        <w:tc>
          <w:tcPr>
            <w:tcW w:w="1127" w:type="dxa"/>
            <w:tcBorders>
              <w:top w:val="single" w:sz="4" w:space="0" w:color="000000"/>
              <w:left w:val="single" w:sz="4" w:space="0" w:color="000000"/>
              <w:bottom w:val="single" w:sz="4" w:space="0" w:color="000000"/>
              <w:right w:val="single" w:sz="4" w:space="0" w:color="000000"/>
            </w:tcBorders>
          </w:tcPr>
          <w:p w14:paraId="08C4B90A" w14:textId="77777777" w:rsidR="00294A6C" w:rsidRPr="00E866A8" w:rsidRDefault="00294A6C" w:rsidP="00294A6C">
            <w:pPr>
              <w:widowControl w:val="0"/>
              <w:autoSpaceDE w:val="0"/>
              <w:autoSpaceDN w:val="0"/>
              <w:adjustRightInd w:val="0"/>
              <w:spacing w:line="130" w:lineRule="exact"/>
              <w:rPr>
                <w:sz w:val="13"/>
                <w:szCs w:val="13"/>
                <w:lang w:val="en-US"/>
              </w:rPr>
            </w:pPr>
          </w:p>
          <w:p w14:paraId="7DFB7B70" w14:textId="77777777" w:rsidR="00294A6C" w:rsidRPr="00E866A8" w:rsidRDefault="00294A6C" w:rsidP="00294A6C">
            <w:pPr>
              <w:widowControl w:val="0"/>
              <w:autoSpaceDE w:val="0"/>
              <w:autoSpaceDN w:val="0"/>
              <w:adjustRightInd w:val="0"/>
              <w:spacing w:line="200" w:lineRule="exact"/>
              <w:rPr>
                <w:sz w:val="20"/>
                <w:lang w:val="en-US"/>
              </w:rPr>
            </w:pPr>
          </w:p>
          <w:p w14:paraId="33BB6A7B" w14:textId="77777777" w:rsidR="00294A6C" w:rsidRPr="00E866A8" w:rsidRDefault="00294A6C" w:rsidP="00294A6C">
            <w:pPr>
              <w:widowControl w:val="0"/>
              <w:autoSpaceDE w:val="0"/>
              <w:autoSpaceDN w:val="0"/>
              <w:adjustRightInd w:val="0"/>
              <w:ind w:left="451" w:right="433"/>
              <w:jc w:val="center"/>
              <w:rPr>
                <w:lang w:val="en-US"/>
              </w:rPr>
            </w:pPr>
            <w:r w:rsidRPr="00E866A8">
              <w:rPr>
                <w:rFonts w:ascii="Arial" w:hAnsi="Arial" w:cs="Arial"/>
                <w:w w:val="99"/>
                <w:sz w:val="22"/>
                <w:szCs w:val="22"/>
                <w:lang w:val="en-US"/>
              </w:rPr>
              <w:t>4</w:t>
            </w:r>
          </w:p>
        </w:tc>
      </w:tr>
      <w:tr w:rsidR="00294A6C" w:rsidRPr="00E866A8" w14:paraId="0A84E3CB" w14:textId="77777777" w:rsidTr="00294A6C">
        <w:trPr>
          <w:trHeight w:hRule="exact" w:val="470"/>
        </w:trPr>
        <w:tc>
          <w:tcPr>
            <w:tcW w:w="405" w:type="dxa"/>
            <w:tcBorders>
              <w:top w:val="single" w:sz="4" w:space="0" w:color="000000"/>
              <w:left w:val="single" w:sz="4" w:space="0" w:color="000000"/>
              <w:bottom w:val="single" w:sz="4" w:space="0" w:color="000000"/>
              <w:right w:val="single" w:sz="4" w:space="0" w:color="000000"/>
            </w:tcBorders>
          </w:tcPr>
          <w:p w14:paraId="2768F876" w14:textId="77777777" w:rsidR="00294A6C" w:rsidRPr="00E866A8" w:rsidRDefault="00294A6C" w:rsidP="00294A6C">
            <w:pPr>
              <w:widowControl w:val="0"/>
              <w:autoSpaceDE w:val="0"/>
              <w:autoSpaceDN w:val="0"/>
              <w:adjustRightInd w:val="0"/>
              <w:spacing w:before="3" w:line="120" w:lineRule="exact"/>
              <w:rPr>
                <w:sz w:val="12"/>
                <w:szCs w:val="12"/>
                <w:lang w:val="en-US"/>
              </w:rPr>
            </w:pPr>
          </w:p>
          <w:p w14:paraId="01109EC3" w14:textId="77777777" w:rsidR="00294A6C" w:rsidRPr="00E866A8" w:rsidRDefault="00294A6C" w:rsidP="00294A6C">
            <w:pPr>
              <w:widowControl w:val="0"/>
              <w:autoSpaceDE w:val="0"/>
              <w:autoSpaceDN w:val="0"/>
              <w:adjustRightInd w:val="0"/>
              <w:ind w:left="102" w:right="83"/>
              <w:jc w:val="center"/>
              <w:rPr>
                <w:lang w:val="en-US"/>
              </w:rPr>
            </w:pPr>
            <w:r w:rsidRPr="00E866A8">
              <w:rPr>
                <w:rFonts w:ascii="Arial" w:hAnsi="Arial" w:cs="Arial"/>
                <w:w w:val="99"/>
                <w:sz w:val="18"/>
                <w:szCs w:val="18"/>
                <w:lang w:val="en-US"/>
              </w:rPr>
              <w:t>E</w:t>
            </w:r>
          </w:p>
        </w:tc>
        <w:tc>
          <w:tcPr>
            <w:tcW w:w="1796" w:type="dxa"/>
            <w:tcBorders>
              <w:top w:val="single" w:sz="4" w:space="0" w:color="000000"/>
              <w:left w:val="single" w:sz="4" w:space="0" w:color="000000"/>
              <w:bottom w:val="single" w:sz="4" w:space="0" w:color="000000"/>
              <w:right w:val="single" w:sz="4" w:space="0" w:color="000000"/>
            </w:tcBorders>
          </w:tcPr>
          <w:p w14:paraId="75A754C9"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sz w:val="20"/>
                <w:lang w:val="en-US"/>
              </w:rPr>
              <w:t>Difference (if applicable)</w:t>
            </w:r>
          </w:p>
        </w:tc>
        <w:tc>
          <w:tcPr>
            <w:tcW w:w="1799" w:type="dxa"/>
            <w:tcBorders>
              <w:top w:val="single" w:sz="4" w:space="0" w:color="000000"/>
              <w:left w:val="single" w:sz="4" w:space="0" w:color="000000"/>
              <w:bottom w:val="single" w:sz="4" w:space="0" w:color="000000"/>
              <w:right w:val="single" w:sz="4" w:space="0" w:color="000000"/>
            </w:tcBorders>
          </w:tcPr>
          <w:p w14:paraId="2F6C9AD5" w14:textId="77777777" w:rsidR="00294A6C" w:rsidRPr="00E866A8" w:rsidRDefault="00294A6C" w:rsidP="00294A6C">
            <w:pPr>
              <w:widowControl w:val="0"/>
              <w:autoSpaceDE w:val="0"/>
              <w:autoSpaceDN w:val="0"/>
              <w:adjustRightInd w:val="0"/>
              <w:spacing w:before="1" w:line="100" w:lineRule="exact"/>
              <w:rPr>
                <w:i/>
                <w:sz w:val="10"/>
                <w:szCs w:val="10"/>
                <w:lang w:val="en-US"/>
              </w:rPr>
            </w:pPr>
          </w:p>
          <w:p w14:paraId="747CAD79" w14:textId="77777777" w:rsidR="00294A6C" w:rsidRPr="00E866A8" w:rsidRDefault="00294A6C" w:rsidP="00294A6C">
            <w:pPr>
              <w:widowControl w:val="0"/>
              <w:autoSpaceDE w:val="0"/>
              <w:autoSpaceDN w:val="0"/>
              <w:adjustRightInd w:val="0"/>
              <w:ind w:left="393" w:right="-20"/>
              <w:rPr>
                <w:i/>
                <w:lang w:val="en-US"/>
              </w:rPr>
            </w:pPr>
            <w:r w:rsidRPr="00E866A8">
              <w:rPr>
                <w:rFonts w:ascii="Arial" w:hAnsi="Arial" w:cs="Arial"/>
                <w:i/>
                <w:sz w:val="22"/>
                <w:szCs w:val="22"/>
                <w:lang w:val="en-US"/>
              </w:rPr>
              <w:t>((A/D) - B)</w:t>
            </w:r>
          </w:p>
        </w:tc>
        <w:tc>
          <w:tcPr>
            <w:tcW w:w="1181" w:type="dxa"/>
            <w:tcBorders>
              <w:top w:val="single" w:sz="4" w:space="0" w:color="000000"/>
              <w:left w:val="single" w:sz="4" w:space="0" w:color="000000"/>
              <w:bottom w:val="single" w:sz="4" w:space="0" w:color="000000"/>
              <w:right w:val="single" w:sz="4" w:space="0" w:color="000000"/>
            </w:tcBorders>
          </w:tcPr>
          <w:p w14:paraId="6E1801D3"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2A0AFA0F" w14:textId="77777777" w:rsidR="00294A6C" w:rsidRPr="00E866A8" w:rsidRDefault="00294A6C" w:rsidP="00294A6C">
            <w:pPr>
              <w:widowControl w:val="0"/>
              <w:autoSpaceDE w:val="0"/>
              <w:autoSpaceDN w:val="0"/>
              <w:adjustRightInd w:val="0"/>
              <w:ind w:left="364" w:right="-20"/>
              <w:rPr>
                <w:b/>
                <w:lang w:val="en-US"/>
              </w:rPr>
            </w:pPr>
            <w:r w:rsidRPr="00E866A8">
              <w:rPr>
                <w:rFonts w:ascii="Arial" w:hAnsi="Arial" w:cs="Arial"/>
                <w:b/>
                <w:sz w:val="22"/>
                <w:szCs w:val="22"/>
                <w:lang w:val="en-US"/>
              </w:rPr>
              <w:t>-163</w:t>
            </w:r>
          </w:p>
        </w:tc>
        <w:tc>
          <w:tcPr>
            <w:tcW w:w="1087" w:type="dxa"/>
            <w:tcBorders>
              <w:top w:val="single" w:sz="4" w:space="0" w:color="000000"/>
              <w:left w:val="single" w:sz="4" w:space="0" w:color="000000"/>
              <w:bottom w:val="single" w:sz="4" w:space="0" w:color="000000"/>
              <w:right w:val="single" w:sz="4" w:space="0" w:color="000000"/>
            </w:tcBorders>
          </w:tcPr>
          <w:p w14:paraId="0227D56A"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4D32ED51" w14:textId="77777777" w:rsidR="00294A6C" w:rsidRPr="00E866A8" w:rsidRDefault="00294A6C" w:rsidP="00294A6C">
            <w:pPr>
              <w:widowControl w:val="0"/>
              <w:autoSpaceDE w:val="0"/>
              <w:autoSpaceDN w:val="0"/>
              <w:adjustRightInd w:val="0"/>
              <w:ind w:left="317" w:right="-20"/>
              <w:rPr>
                <w:b/>
                <w:lang w:val="en-US"/>
              </w:rPr>
            </w:pPr>
            <w:r w:rsidRPr="00E866A8">
              <w:rPr>
                <w:rFonts w:ascii="Arial" w:hAnsi="Arial" w:cs="Arial"/>
                <w:b/>
                <w:sz w:val="22"/>
                <w:szCs w:val="22"/>
                <w:lang w:val="en-US"/>
              </w:rPr>
              <w:t>-167</w:t>
            </w:r>
          </w:p>
        </w:tc>
        <w:tc>
          <w:tcPr>
            <w:tcW w:w="1086" w:type="dxa"/>
            <w:tcBorders>
              <w:top w:val="single" w:sz="4" w:space="0" w:color="000000"/>
              <w:left w:val="single" w:sz="4" w:space="0" w:color="000000"/>
              <w:bottom w:val="single" w:sz="4" w:space="0" w:color="000000"/>
              <w:right w:val="single" w:sz="4" w:space="0" w:color="000000"/>
            </w:tcBorders>
          </w:tcPr>
          <w:p w14:paraId="35C723E8"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33B93FD7" w14:textId="77777777" w:rsidR="00294A6C" w:rsidRPr="00E866A8" w:rsidRDefault="00294A6C" w:rsidP="00294A6C">
            <w:pPr>
              <w:widowControl w:val="0"/>
              <w:autoSpaceDE w:val="0"/>
              <w:autoSpaceDN w:val="0"/>
              <w:adjustRightInd w:val="0"/>
              <w:ind w:left="317" w:right="-20"/>
              <w:rPr>
                <w:b/>
                <w:lang w:val="en-US"/>
              </w:rPr>
            </w:pPr>
            <w:r w:rsidRPr="00E866A8">
              <w:rPr>
                <w:rFonts w:ascii="Arial" w:hAnsi="Arial" w:cs="Arial"/>
                <w:b/>
                <w:sz w:val="22"/>
                <w:szCs w:val="22"/>
                <w:lang w:val="en-US"/>
              </w:rPr>
              <w:t>-416</w:t>
            </w:r>
          </w:p>
        </w:tc>
        <w:tc>
          <w:tcPr>
            <w:tcW w:w="1126" w:type="dxa"/>
            <w:tcBorders>
              <w:top w:val="single" w:sz="4" w:space="0" w:color="000000"/>
              <w:left w:val="single" w:sz="4" w:space="0" w:color="000000"/>
              <w:bottom w:val="single" w:sz="4" w:space="0" w:color="000000"/>
              <w:right w:val="single" w:sz="4" w:space="0" w:color="000000"/>
            </w:tcBorders>
          </w:tcPr>
          <w:p w14:paraId="64D2FCA9"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0D33CC45" w14:textId="77777777" w:rsidR="00294A6C" w:rsidRPr="00E866A8" w:rsidRDefault="00294A6C" w:rsidP="00294A6C">
            <w:pPr>
              <w:widowControl w:val="0"/>
              <w:autoSpaceDE w:val="0"/>
              <w:autoSpaceDN w:val="0"/>
              <w:adjustRightInd w:val="0"/>
              <w:ind w:left="336" w:right="-20"/>
              <w:rPr>
                <w:b/>
                <w:lang w:val="en-US"/>
              </w:rPr>
            </w:pPr>
            <w:r w:rsidRPr="00E866A8">
              <w:rPr>
                <w:rFonts w:ascii="Arial" w:hAnsi="Arial" w:cs="Arial"/>
                <w:b/>
                <w:sz w:val="22"/>
                <w:szCs w:val="22"/>
                <w:lang w:val="en-US"/>
              </w:rPr>
              <w:t>-183</w:t>
            </w:r>
          </w:p>
        </w:tc>
        <w:tc>
          <w:tcPr>
            <w:tcW w:w="1087" w:type="dxa"/>
            <w:tcBorders>
              <w:top w:val="single" w:sz="4" w:space="0" w:color="000000"/>
              <w:left w:val="single" w:sz="4" w:space="0" w:color="000000"/>
              <w:bottom w:val="single" w:sz="4" w:space="0" w:color="000000"/>
              <w:right w:val="single" w:sz="4" w:space="0" w:color="000000"/>
            </w:tcBorders>
          </w:tcPr>
          <w:p w14:paraId="1730239F"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2CD35937" w14:textId="77777777" w:rsidR="00294A6C" w:rsidRPr="00E866A8" w:rsidRDefault="00294A6C" w:rsidP="00294A6C">
            <w:pPr>
              <w:widowControl w:val="0"/>
              <w:autoSpaceDE w:val="0"/>
              <w:autoSpaceDN w:val="0"/>
              <w:adjustRightInd w:val="0"/>
              <w:ind w:left="317" w:right="-20"/>
              <w:rPr>
                <w:b/>
                <w:lang w:val="en-US"/>
              </w:rPr>
            </w:pPr>
            <w:r w:rsidRPr="00E866A8">
              <w:rPr>
                <w:rFonts w:ascii="Arial" w:hAnsi="Arial" w:cs="Arial"/>
                <w:b/>
                <w:sz w:val="22"/>
                <w:szCs w:val="22"/>
                <w:lang w:val="en-US"/>
              </w:rPr>
              <w:t>-268</w:t>
            </w:r>
          </w:p>
        </w:tc>
        <w:tc>
          <w:tcPr>
            <w:tcW w:w="1127" w:type="dxa"/>
            <w:tcBorders>
              <w:top w:val="single" w:sz="4" w:space="0" w:color="000000"/>
              <w:left w:val="single" w:sz="4" w:space="0" w:color="000000"/>
              <w:bottom w:val="single" w:sz="4" w:space="0" w:color="000000"/>
              <w:right w:val="single" w:sz="4" w:space="0" w:color="000000"/>
            </w:tcBorders>
          </w:tcPr>
          <w:p w14:paraId="43124D46" w14:textId="77777777" w:rsidR="00294A6C" w:rsidRPr="00E866A8" w:rsidRDefault="00294A6C" w:rsidP="00294A6C">
            <w:pPr>
              <w:widowControl w:val="0"/>
              <w:autoSpaceDE w:val="0"/>
              <w:autoSpaceDN w:val="0"/>
              <w:adjustRightInd w:val="0"/>
              <w:spacing w:before="1" w:line="100" w:lineRule="exact"/>
              <w:rPr>
                <w:b/>
                <w:sz w:val="10"/>
                <w:szCs w:val="10"/>
                <w:lang w:val="en-US"/>
              </w:rPr>
            </w:pPr>
          </w:p>
          <w:p w14:paraId="302B5C69" w14:textId="77777777" w:rsidR="00294A6C" w:rsidRPr="00E866A8" w:rsidRDefault="00294A6C" w:rsidP="00294A6C">
            <w:pPr>
              <w:widowControl w:val="0"/>
              <w:autoSpaceDE w:val="0"/>
              <w:autoSpaceDN w:val="0"/>
              <w:adjustRightInd w:val="0"/>
              <w:ind w:left="245" w:right="-20"/>
              <w:rPr>
                <w:b/>
                <w:lang w:val="en-US"/>
              </w:rPr>
            </w:pPr>
            <w:r w:rsidRPr="00E866A8">
              <w:rPr>
                <w:rFonts w:ascii="Arial" w:hAnsi="Arial" w:cs="Arial"/>
                <w:b/>
                <w:sz w:val="22"/>
                <w:szCs w:val="22"/>
                <w:lang w:val="en-US"/>
              </w:rPr>
              <w:t>-1,342</w:t>
            </w:r>
          </w:p>
        </w:tc>
      </w:tr>
      <w:tr w:rsidR="00294A6C" w:rsidRPr="00E866A8" w14:paraId="5486AB25" w14:textId="77777777" w:rsidTr="00294A6C">
        <w:trPr>
          <w:trHeight w:hRule="exact" w:val="700"/>
        </w:trPr>
        <w:tc>
          <w:tcPr>
            <w:tcW w:w="405" w:type="dxa"/>
            <w:tcBorders>
              <w:top w:val="single" w:sz="4" w:space="0" w:color="000000"/>
              <w:left w:val="single" w:sz="4" w:space="0" w:color="000000"/>
              <w:bottom w:val="single" w:sz="4" w:space="0" w:color="000000"/>
              <w:right w:val="single" w:sz="4" w:space="0" w:color="000000"/>
            </w:tcBorders>
          </w:tcPr>
          <w:p w14:paraId="27238657" w14:textId="77777777" w:rsidR="00294A6C" w:rsidRPr="00E866A8" w:rsidRDefault="00294A6C" w:rsidP="00294A6C">
            <w:pPr>
              <w:widowControl w:val="0"/>
              <w:autoSpaceDE w:val="0"/>
              <w:autoSpaceDN w:val="0"/>
              <w:adjustRightInd w:val="0"/>
              <w:spacing w:before="17" w:line="220" w:lineRule="exact"/>
              <w:rPr>
                <w:sz w:val="22"/>
                <w:szCs w:val="22"/>
                <w:lang w:val="en-US"/>
              </w:rPr>
            </w:pPr>
          </w:p>
          <w:p w14:paraId="18E575CC" w14:textId="77777777" w:rsidR="00294A6C" w:rsidRPr="00E866A8" w:rsidRDefault="00294A6C" w:rsidP="00294A6C">
            <w:pPr>
              <w:widowControl w:val="0"/>
              <w:autoSpaceDE w:val="0"/>
              <w:autoSpaceDN w:val="0"/>
              <w:adjustRightInd w:val="0"/>
              <w:ind w:left="107" w:right="89"/>
              <w:jc w:val="center"/>
              <w:rPr>
                <w:lang w:val="en-US"/>
              </w:rPr>
            </w:pPr>
            <w:r w:rsidRPr="00E866A8">
              <w:rPr>
                <w:rFonts w:ascii="Arial" w:hAnsi="Arial" w:cs="Arial"/>
                <w:w w:val="99"/>
                <w:sz w:val="18"/>
                <w:szCs w:val="18"/>
                <w:lang w:val="en-US"/>
              </w:rPr>
              <w:t>F</w:t>
            </w:r>
          </w:p>
        </w:tc>
        <w:tc>
          <w:tcPr>
            <w:tcW w:w="1796" w:type="dxa"/>
            <w:tcBorders>
              <w:top w:val="single" w:sz="4" w:space="0" w:color="000000"/>
              <w:left w:val="single" w:sz="4" w:space="0" w:color="000000"/>
              <w:bottom w:val="single" w:sz="4" w:space="0" w:color="000000"/>
              <w:right w:val="single" w:sz="4" w:space="0" w:color="000000"/>
            </w:tcBorders>
          </w:tcPr>
          <w:p w14:paraId="35E4E3CF" w14:textId="77777777" w:rsidR="00294A6C" w:rsidRPr="00E866A8" w:rsidRDefault="00294A6C" w:rsidP="00294A6C">
            <w:pPr>
              <w:widowControl w:val="0"/>
              <w:autoSpaceDE w:val="0"/>
              <w:autoSpaceDN w:val="0"/>
              <w:adjustRightInd w:val="0"/>
              <w:spacing w:line="227" w:lineRule="exact"/>
              <w:ind w:left="102" w:right="-20"/>
              <w:rPr>
                <w:lang w:val="en-US"/>
              </w:rPr>
            </w:pPr>
            <w:r w:rsidRPr="00E866A8">
              <w:rPr>
                <w:rFonts w:ascii="Arial" w:hAnsi="Arial" w:cs="Arial"/>
                <w:sz w:val="20"/>
                <w:lang w:val="en-US"/>
              </w:rPr>
              <w:t>Estimated cost of expansion</w:t>
            </w:r>
          </w:p>
        </w:tc>
        <w:tc>
          <w:tcPr>
            <w:tcW w:w="1799" w:type="dxa"/>
            <w:tcBorders>
              <w:top w:val="single" w:sz="4" w:space="0" w:color="000000"/>
              <w:left w:val="single" w:sz="4" w:space="0" w:color="000000"/>
              <w:bottom w:val="single" w:sz="4" w:space="0" w:color="000000"/>
              <w:right w:val="single" w:sz="4" w:space="0" w:color="000000"/>
            </w:tcBorders>
          </w:tcPr>
          <w:p w14:paraId="290447BB" w14:textId="77777777" w:rsidR="00294A6C" w:rsidRPr="00E866A8" w:rsidRDefault="00294A6C" w:rsidP="00294A6C">
            <w:pPr>
              <w:widowControl w:val="0"/>
              <w:autoSpaceDE w:val="0"/>
              <w:autoSpaceDN w:val="0"/>
              <w:adjustRightInd w:val="0"/>
              <w:spacing w:before="16" w:line="200" w:lineRule="exact"/>
              <w:rPr>
                <w:i/>
                <w:sz w:val="20"/>
                <w:lang w:val="en-US"/>
              </w:rPr>
            </w:pPr>
          </w:p>
          <w:p w14:paraId="24408802" w14:textId="77777777" w:rsidR="00294A6C" w:rsidRPr="00E866A8" w:rsidRDefault="00294A6C" w:rsidP="00294A6C">
            <w:pPr>
              <w:widowControl w:val="0"/>
              <w:autoSpaceDE w:val="0"/>
              <w:autoSpaceDN w:val="0"/>
              <w:adjustRightInd w:val="0"/>
              <w:ind w:left="612" w:right="594"/>
              <w:jc w:val="center"/>
              <w:rPr>
                <w:i/>
                <w:lang w:val="en-US"/>
              </w:rPr>
            </w:pPr>
            <w:r w:rsidRPr="00E866A8">
              <w:rPr>
                <w:rFonts w:ascii="Arial" w:hAnsi="Arial" w:cs="Arial"/>
                <w:i/>
                <w:sz w:val="22"/>
                <w:szCs w:val="22"/>
                <w:lang w:val="en-US"/>
              </w:rPr>
              <w:t>US $</w:t>
            </w:r>
          </w:p>
        </w:tc>
        <w:tc>
          <w:tcPr>
            <w:tcW w:w="1181" w:type="dxa"/>
            <w:tcBorders>
              <w:top w:val="single" w:sz="4" w:space="0" w:color="000000"/>
              <w:left w:val="single" w:sz="4" w:space="0" w:color="000000"/>
              <w:bottom w:val="single" w:sz="4" w:space="0" w:color="000000"/>
              <w:right w:val="single" w:sz="4" w:space="0" w:color="000000"/>
            </w:tcBorders>
          </w:tcPr>
          <w:p w14:paraId="5AAE7B9C" w14:textId="77777777" w:rsidR="00294A6C" w:rsidRPr="00E866A8" w:rsidRDefault="00294A6C" w:rsidP="00294A6C">
            <w:pPr>
              <w:widowControl w:val="0"/>
              <w:autoSpaceDE w:val="0"/>
              <w:autoSpaceDN w:val="0"/>
              <w:adjustRightInd w:val="0"/>
              <w:spacing w:before="15" w:line="200" w:lineRule="exact"/>
              <w:rPr>
                <w:sz w:val="20"/>
                <w:lang w:val="en-US"/>
              </w:rPr>
            </w:pPr>
          </w:p>
          <w:p w14:paraId="72C8E310" w14:textId="77777777" w:rsidR="00294A6C" w:rsidRPr="00E866A8" w:rsidRDefault="00294A6C" w:rsidP="00294A6C">
            <w:pPr>
              <w:widowControl w:val="0"/>
              <w:autoSpaceDE w:val="0"/>
              <w:autoSpaceDN w:val="0"/>
              <w:adjustRightInd w:val="0"/>
              <w:ind w:left="395" w:right="376"/>
              <w:jc w:val="center"/>
              <w:rPr>
                <w:lang w:val="en-US"/>
              </w:rPr>
            </w:pPr>
            <w:r w:rsidRPr="00E866A8">
              <w:rPr>
                <w:rFonts w:ascii="Arial" w:hAnsi="Arial" w:cs="Arial"/>
                <w:w w:val="99"/>
                <w:sz w:val="22"/>
                <w:szCs w:val="22"/>
                <w:lang w:val="en-US"/>
              </w:rPr>
              <w:t>0.0</w:t>
            </w:r>
          </w:p>
        </w:tc>
        <w:tc>
          <w:tcPr>
            <w:tcW w:w="1087" w:type="dxa"/>
            <w:tcBorders>
              <w:top w:val="single" w:sz="4" w:space="0" w:color="000000"/>
              <w:left w:val="single" w:sz="4" w:space="0" w:color="000000"/>
              <w:bottom w:val="single" w:sz="4" w:space="0" w:color="000000"/>
              <w:right w:val="single" w:sz="4" w:space="0" w:color="000000"/>
            </w:tcBorders>
          </w:tcPr>
          <w:p w14:paraId="1FBBE363" w14:textId="77777777" w:rsidR="00294A6C" w:rsidRPr="00E866A8" w:rsidRDefault="00294A6C" w:rsidP="00294A6C">
            <w:pPr>
              <w:widowControl w:val="0"/>
              <w:autoSpaceDE w:val="0"/>
              <w:autoSpaceDN w:val="0"/>
              <w:adjustRightInd w:val="0"/>
              <w:spacing w:before="15" w:line="200" w:lineRule="exact"/>
              <w:rPr>
                <w:sz w:val="20"/>
                <w:lang w:val="en-US"/>
              </w:rPr>
            </w:pPr>
          </w:p>
          <w:p w14:paraId="060F0923"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0.0</w:t>
            </w:r>
          </w:p>
        </w:tc>
        <w:tc>
          <w:tcPr>
            <w:tcW w:w="1086" w:type="dxa"/>
            <w:tcBorders>
              <w:top w:val="single" w:sz="4" w:space="0" w:color="000000"/>
              <w:left w:val="single" w:sz="4" w:space="0" w:color="000000"/>
              <w:bottom w:val="single" w:sz="4" w:space="0" w:color="000000"/>
              <w:right w:val="single" w:sz="4" w:space="0" w:color="000000"/>
            </w:tcBorders>
          </w:tcPr>
          <w:p w14:paraId="09DE31B9" w14:textId="77777777" w:rsidR="00294A6C" w:rsidRPr="00E866A8" w:rsidRDefault="00294A6C" w:rsidP="00294A6C">
            <w:pPr>
              <w:widowControl w:val="0"/>
              <w:autoSpaceDE w:val="0"/>
              <w:autoSpaceDN w:val="0"/>
              <w:adjustRightInd w:val="0"/>
              <w:spacing w:before="15" w:line="200" w:lineRule="exact"/>
              <w:rPr>
                <w:sz w:val="20"/>
                <w:lang w:val="en-US"/>
              </w:rPr>
            </w:pPr>
          </w:p>
          <w:p w14:paraId="2C264DEA" w14:textId="77777777" w:rsidR="00294A6C" w:rsidRPr="00E866A8" w:rsidRDefault="00294A6C" w:rsidP="00294A6C">
            <w:pPr>
              <w:widowControl w:val="0"/>
              <w:autoSpaceDE w:val="0"/>
              <w:autoSpaceDN w:val="0"/>
              <w:adjustRightInd w:val="0"/>
              <w:ind w:left="348" w:right="328"/>
              <w:jc w:val="center"/>
              <w:rPr>
                <w:lang w:val="en-US"/>
              </w:rPr>
            </w:pPr>
            <w:r w:rsidRPr="00E866A8">
              <w:rPr>
                <w:rFonts w:ascii="Arial" w:hAnsi="Arial" w:cs="Arial"/>
                <w:w w:val="99"/>
                <w:sz w:val="22"/>
                <w:szCs w:val="22"/>
                <w:lang w:val="en-US"/>
              </w:rPr>
              <w:t>0.0</w:t>
            </w:r>
          </w:p>
        </w:tc>
        <w:tc>
          <w:tcPr>
            <w:tcW w:w="1126" w:type="dxa"/>
            <w:tcBorders>
              <w:top w:val="single" w:sz="4" w:space="0" w:color="000000"/>
              <w:left w:val="single" w:sz="4" w:space="0" w:color="000000"/>
              <w:bottom w:val="single" w:sz="4" w:space="0" w:color="000000"/>
              <w:right w:val="single" w:sz="4" w:space="0" w:color="000000"/>
            </w:tcBorders>
          </w:tcPr>
          <w:p w14:paraId="5487DD54" w14:textId="77777777" w:rsidR="00294A6C" w:rsidRPr="00E866A8" w:rsidRDefault="00294A6C" w:rsidP="00294A6C">
            <w:pPr>
              <w:widowControl w:val="0"/>
              <w:autoSpaceDE w:val="0"/>
              <w:autoSpaceDN w:val="0"/>
              <w:adjustRightInd w:val="0"/>
              <w:spacing w:before="15" w:line="200" w:lineRule="exact"/>
              <w:rPr>
                <w:sz w:val="20"/>
                <w:lang w:val="en-US"/>
              </w:rPr>
            </w:pPr>
          </w:p>
          <w:p w14:paraId="7B42B8C0" w14:textId="77777777" w:rsidR="00294A6C" w:rsidRPr="00E866A8" w:rsidRDefault="00294A6C" w:rsidP="00294A6C">
            <w:pPr>
              <w:widowControl w:val="0"/>
              <w:autoSpaceDE w:val="0"/>
              <w:autoSpaceDN w:val="0"/>
              <w:adjustRightInd w:val="0"/>
              <w:ind w:left="367" w:right="348"/>
              <w:jc w:val="center"/>
              <w:rPr>
                <w:lang w:val="en-US"/>
              </w:rPr>
            </w:pPr>
            <w:r w:rsidRPr="00E866A8">
              <w:rPr>
                <w:rFonts w:ascii="Arial" w:hAnsi="Arial" w:cs="Arial"/>
                <w:w w:val="99"/>
                <w:sz w:val="22"/>
                <w:szCs w:val="22"/>
                <w:lang w:val="en-US"/>
              </w:rPr>
              <w:t>0.0</w:t>
            </w:r>
          </w:p>
        </w:tc>
        <w:tc>
          <w:tcPr>
            <w:tcW w:w="1087" w:type="dxa"/>
            <w:tcBorders>
              <w:top w:val="single" w:sz="4" w:space="0" w:color="000000"/>
              <w:left w:val="single" w:sz="4" w:space="0" w:color="000000"/>
              <w:bottom w:val="single" w:sz="4" w:space="0" w:color="000000"/>
              <w:right w:val="single" w:sz="4" w:space="0" w:color="000000"/>
            </w:tcBorders>
          </w:tcPr>
          <w:p w14:paraId="49B6AAC4" w14:textId="77777777" w:rsidR="00294A6C" w:rsidRPr="00E866A8" w:rsidRDefault="00294A6C" w:rsidP="00294A6C">
            <w:pPr>
              <w:widowControl w:val="0"/>
              <w:autoSpaceDE w:val="0"/>
              <w:autoSpaceDN w:val="0"/>
              <w:adjustRightInd w:val="0"/>
              <w:spacing w:before="15" w:line="200" w:lineRule="exact"/>
              <w:rPr>
                <w:sz w:val="20"/>
                <w:lang w:val="en-US"/>
              </w:rPr>
            </w:pPr>
          </w:p>
          <w:p w14:paraId="7FC1F558" w14:textId="77777777" w:rsidR="00294A6C" w:rsidRPr="00E866A8" w:rsidRDefault="00294A6C" w:rsidP="00294A6C">
            <w:pPr>
              <w:widowControl w:val="0"/>
              <w:autoSpaceDE w:val="0"/>
              <w:autoSpaceDN w:val="0"/>
              <w:adjustRightInd w:val="0"/>
              <w:ind w:left="348" w:right="329"/>
              <w:jc w:val="center"/>
              <w:rPr>
                <w:lang w:val="en-US"/>
              </w:rPr>
            </w:pPr>
            <w:r w:rsidRPr="00E866A8">
              <w:rPr>
                <w:rFonts w:ascii="Arial" w:hAnsi="Arial" w:cs="Arial"/>
                <w:w w:val="99"/>
                <w:sz w:val="22"/>
                <w:szCs w:val="22"/>
                <w:lang w:val="en-US"/>
              </w:rPr>
              <w:t>0.0</w:t>
            </w:r>
          </w:p>
        </w:tc>
        <w:tc>
          <w:tcPr>
            <w:tcW w:w="1127" w:type="dxa"/>
            <w:tcBorders>
              <w:top w:val="single" w:sz="4" w:space="0" w:color="000000"/>
              <w:left w:val="single" w:sz="4" w:space="0" w:color="000000"/>
              <w:bottom w:val="single" w:sz="4" w:space="0" w:color="000000"/>
              <w:right w:val="single" w:sz="4" w:space="0" w:color="000000"/>
            </w:tcBorders>
          </w:tcPr>
          <w:p w14:paraId="4EEE307F" w14:textId="77777777" w:rsidR="00294A6C" w:rsidRPr="00E866A8" w:rsidRDefault="00294A6C" w:rsidP="00294A6C">
            <w:pPr>
              <w:widowControl w:val="0"/>
              <w:autoSpaceDE w:val="0"/>
              <w:autoSpaceDN w:val="0"/>
              <w:adjustRightInd w:val="0"/>
              <w:spacing w:before="15" w:line="200" w:lineRule="exact"/>
              <w:rPr>
                <w:sz w:val="20"/>
                <w:lang w:val="en-US"/>
              </w:rPr>
            </w:pPr>
          </w:p>
          <w:p w14:paraId="22C757F9" w14:textId="77777777" w:rsidR="00294A6C" w:rsidRPr="00E866A8" w:rsidRDefault="00294A6C" w:rsidP="00294A6C">
            <w:pPr>
              <w:widowControl w:val="0"/>
              <w:autoSpaceDE w:val="0"/>
              <w:autoSpaceDN w:val="0"/>
              <w:adjustRightInd w:val="0"/>
              <w:ind w:left="368" w:right="348"/>
              <w:jc w:val="center"/>
              <w:rPr>
                <w:lang w:val="en-US"/>
              </w:rPr>
            </w:pPr>
            <w:r w:rsidRPr="00E866A8">
              <w:rPr>
                <w:rFonts w:ascii="Arial" w:hAnsi="Arial" w:cs="Arial"/>
                <w:w w:val="99"/>
                <w:sz w:val="22"/>
                <w:szCs w:val="22"/>
                <w:lang w:val="en-US"/>
              </w:rPr>
              <w:t>0.0</w:t>
            </w:r>
          </w:p>
        </w:tc>
      </w:tr>
    </w:tbl>
    <w:p w14:paraId="4D60936A" w14:textId="77777777" w:rsidR="00294A6C" w:rsidRPr="00E866A8" w:rsidRDefault="00294A6C" w:rsidP="00294A6C">
      <w:pPr>
        <w:widowControl w:val="0"/>
        <w:autoSpaceDE w:val="0"/>
        <w:autoSpaceDN w:val="0"/>
        <w:adjustRightInd w:val="0"/>
        <w:rPr>
          <w:lang w:val="en-US"/>
        </w:rPr>
        <w:sectPr w:rsidR="00294A6C" w:rsidRPr="00E866A8">
          <w:footerReference w:type="default" r:id="rId35"/>
          <w:pgSz w:w="11900" w:h="16840"/>
          <w:pgMar w:top="1340" w:right="480" w:bottom="900" w:left="500" w:header="0" w:footer="712" w:gutter="0"/>
          <w:pgNumType w:start="41"/>
          <w:cols w:space="720" w:equalWidth="0">
            <w:col w:w="10920"/>
          </w:cols>
          <w:noEndnote/>
        </w:sectPr>
      </w:pPr>
    </w:p>
    <w:p w14:paraId="0D0435B5" w14:textId="77777777" w:rsidR="00294A6C" w:rsidRPr="00E866A8" w:rsidRDefault="00294A6C" w:rsidP="00294A6C">
      <w:pPr>
        <w:widowControl w:val="0"/>
        <w:autoSpaceDE w:val="0"/>
        <w:autoSpaceDN w:val="0"/>
        <w:adjustRightInd w:val="0"/>
        <w:spacing w:before="79"/>
        <w:ind w:left="948" w:right="-20"/>
        <w:outlineLvl w:val="0"/>
        <w:rPr>
          <w:rFonts w:ascii="Arial" w:hAnsi="Arial" w:cs="Arial"/>
          <w:b/>
          <w:sz w:val="22"/>
          <w:szCs w:val="22"/>
          <w:lang w:val="en-US"/>
        </w:rPr>
      </w:pPr>
      <w:r w:rsidRPr="00E866A8">
        <w:rPr>
          <w:rFonts w:ascii="Arial" w:hAnsi="Arial" w:cs="Arial"/>
          <w:b/>
          <w:noProof/>
          <w:sz w:val="22"/>
          <w:szCs w:val="22"/>
          <w:u w:val="thick"/>
          <w:lang w:val="en-US"/>
        </w:rPr>
        <w:t>Negative storage</w:t>
      </w:r>
    </w:p>
    <w:p w14:paraId="758D1F51" w14:textId="77777777" w:rsidR="00294A6C" w:rsidRPr="00E866A8" w:rsidRDefault="00294A6C" w:rsidP="00294A6C">
      <w:pPr>
        <w:widowControl w:val="0"/>
        <w:autoSpaceDE w:val="0"/>
        <w:autoSpaceDN w:val="0"/>
        <w:adjustRightInd w:val="0"/>
        <w:spacing w:before="17" w:line="220" w:lineRule="exact"/>
        <w:rPr>
          <w:rFonts w:ascii="Arial" w:hAnsi="Arial" w:cs="Arial"/>
          <w:sz w:val="22"/>
          <w:szCs w:val="22"/>
          <w:lang w:val="en-US"/>
        </w:rPr>
      </w:pPr>
    </w:p>
    <w:p w14:paraId="41F759F7" w14:textId="59554AEC" w:rsidR="00294A6C" w:rsidRPr="00E866A8" w:rsidRDefault="00294A6C" w:rsidP="00294A6C">
      <w:pPr>
        <w:widowControl w:val="0"/>
        <w:autoSpaceDE w:val="0"/>
        <w:autoSpaceDN w:val="0"/>
        <w:adjustRightInd w:val="0"/>
        <w:ind w:left="840" w:right="-20"/>
        <w:outlineLvl w:val="0"/>
        <w:rPr>
          <w:rFonts w:ascii="Arial" w:hAnsi="Arial" w:cs="Arial"/>
          <w:sz w:val="22"/>
          <w:szCs w:val="22"/>
          <w:lang w:val="en-US"/>
        </w:rPr>
      </w:pPr>
      <w:r w:rsidRPr="00E866A8">
        <w:rPr>
          <w:rFonts w:ascii="Arial" w:hAnsi="Arial" w:cs="Arial"/>
          <w:sz w:val="22"/>
          <w:szCs w:val="22"/>
          <w:u w:val="single"/>
          <w:lang w:val="en-US"/>
        </w:rPr>
        <w:t xml:space="preserve">Table </w:t>
      </w:r>
      <w:r w:rsidR="0052603C" w:rsidRPr="00E866A8">
        <w:rPr>
          <w:rFonts w:ascii="Arial" w:hAnsi="Arial" w:cs="Arial"/>
          <w:sz w:val="22"/>
          <w:szCs w:val="22"/>
          <w:u w:val="single"/>
          <w:lang w:val="en-US"/>
        </w:rPr>
        <w:t>28</w:t>
      </w:r>
      <w:r w:rsidRPr="00E866A8">
        <w:rPr>
          <w:rFonts w:ascii="Arial" w:hAnsi="Arial" w:cs="Arial"/>
          <w:sz w:val="22"/>
          <w:szCs w:val="22"/>
          <w:lang w:val="en-US"/>
        </w:rPr>
        <w:t>:</w:t>
      </w:r>
      <w:r w:rsidRPr="00E866A8">
        <w:rPr>
          <w:rFonts w:ascii="Arial" w:hAnsi="Arial" w:cs="Arial"/>
          <w:spacing w:val="-3"/>
          <w:sz w:val="22"/>
          <w:szCs w:val="22"/>
          <w:lang w:val="en-US"/>
        </w:rPr>
        <w:t xml:space="preserve"> </w:t>
      </w:r>
      <w:r w:rsidRPr="00E866A8">
        <w:rPr>
          <w:rFonts w:ascii="Arial" w:hAnsi="Arial" w:cs="Arial"/>
          <w:noProof/>
          <w:sz w:val="22"/>
          <w:szCs w:val="22"/>
          <w:lang w:val="en-US"/>
        </w:rPr>
        <w:t>Negative storage capacity and regional depots investment cost</w:t>
      </w:r>
    </w:p>
    <w:p w14:paraId="4943362A" w14:textId="77777777" w:rsidR="00294A6C" w:rsidRPr="00E866A8" w:rsidRDefault="00294A6C" w:rsidP="00294A6C">
      <w:pPr>
        <w:widowControl w:val="0"/>
        <w:autoSpaceDE w:val="0"/>
        <w:autoSpaceDN w:val="0"/>
        <w:adjustRightInd w:val="0"/>
        <w:spacing w:before="8" w:line="120" w:lineRule="exact"/>
        <w:rPr>
          <w:rFonts w:ascii="Arial" w:hAnsi="Arial" w:cs="Arial"/>
          <w:sz w:val="12"/>
          <w:szCs w:val="12"/>
          <w:lang w:val="en-US"/>
        </w:rPr>
      </w:pPr>
    </w:p>
    <w:p w14:paraId="3281D681" w14:textId="77777777" w:rsidR="00294A6C" w:rsidRPr="00E866A8" w:rsidRDefault="00294A6C" w:rsidP="00294A6C">
      <w:pPr>
        <w:widowControl w:val="0"/>
        <w:autoSpaceDE w:val="0"/>
        <w:autoSpaceDN w:val="0"/>
        <w:adjustRightInd w:val="0"/>
        <w:spacing w:line="200" w:lineRule="exact"/>
        <w:rPr>
          <w:rFonts w:ascii="Arial" w:hAnsi="Arial" w:cs="Arial"/>
          <w:sz w:val="20"/>
          <w:lang w:val="en-US"/>
        </w:rPr>
      </w:pPr>
    </w:p>
    <w:tbl>
      <w:tblPr>
        <w:tblW w:w="0" w:type="auto"/>
        <w:tblInd w:w="114" w:type="dxa"/>
        <w:tblLayout w:type="fixed"/>
        <w:tblCellMar>
          <w:left w:w="0" w:type="dxa"/>
          <w:right w:w="0" w:type="dxa"/>
        </w:tblCellMar>
        <w:tblLook w:val="0000" w:firstRow="0" w:lastRow="0" w:firstColumn="0" w:lastColumn="0" w:noHBand="0" w:noVBand="0"/>
      </w:tblPr>
      <w:tblGrid>
        <w:gridCol w:w="1890"/>
        <w:gridCol w:w="2970"/>
        <w:gridCol w:w="922"/>
        <w:gridCol w:w="952"/>
        <w:gridCol w:w="920"/>
        <w:gridCol w:w="922"/>
        <w:gridCol w:w="950"/>
        <w:gridCol w:w="922"/>
      </w:tblGrid>
      <w:tr w:rsidR="00294A6C" w:rsidRPr="00E866A8" w14:paraId="68A4522F" w14:textId="77777777" w:rsidTr="00294A6C">
        <w:trPr>
          <w:trHeight w:hRule="exact" w:val="540"/>
        </w:trPr>
        <w:tc>
          <w:tcPr>
            <w:tcW w:w="10448" w:type="dxa"/>
            <w:gridSpan w:val="8"/>
            <w:tcBorders>
              <w:top w:val="single" w:sz="4" w:space="0" w:color="000000"/>
              <w:left w:val="single" w:sz="4" w:space="0" w:color="000000"/>
              <w:bottom w:val="single" w:sz="4" w:space="0" w:color="000000"/>
              <w:right w:val="single" w:sz="4" w:space="0" w:color="000000"/>
            </w:tcBorders>
            <w:shd w:val="clear" w:color="auto" w:fill="002060"/>
          </w:tcPr>
          <w:p w14:paraId="3A0EE642" w14:textId="77777777" w:rsidR="00294A6C" w:rsidRPr="00E866A8" w:rsidRDefault="00294A6C" w:rsidP="00294A6C">
            <w:pPr>
              <w:widowControl w:val="0"/>
              <w:tabs>
                <w:tab w:val="left" w:pos="5100"/>
                <w:tab w:val="left" w:pos="6040"/>
                <w:tab w:val="left" w:pos="6980"/>
                <w:tab w:val="left" w:pos="7900"/>
                <w:tab w:val="left" w:pos="8840"/>
                <w:tab w:val="left" w:pos="9780"/>
              </w:tabs>
              <w:autoSpaceDE w:val="0"/>
              <w:autoSpaceDN w:val="0"/>
              <w:adjustRightInd w:val="0"/>
              <w:spacing w:before="41"/>
              <w:ind w:left="102" w:right="-20"/>
              <w:rPr>
                <w:lang w:val="en-US"/>
              </w:rPr>
            </w:pPr>
            <w:r w:rsidRPr="00E866A8">
              <w:rPr>
                <w:rFonts w:ascii="Arial" w:hAnsi="Arial" w:cs="Arial"/>
                <w:noProof/>
                <w:color w:val="FFFFFF"/>
                <w:spacing w:val="1"/>
                <w:sz w:val="18"/>
                <w:szCs w:val="18"/>
                <w:lang w:val="en-US"/>
              </w:rPr>
              <w:t>W</w:t>
            </w:r>
            <w:r w:rsidRPr="00E866A8">
              <w:rPr>
                <w:rFonts w:ascii="Arial" w:hAnsi="Arial" w:cs="Arial"/>
                <w:noProof/>
                <w:color w:val="FFFFFF"/>
                <w:sz w:val="18"/>
                <w:szCs w:val="18"/>
                <w:lang w:val="en-US"/>
              </w:rPr>
              <w:t>I</w:t>
            </w:r>
            <w:r w:rsidRPr="00E866A8">
              <w:rPr>
                <w:rFonts w:ascii="Arial" w:hAnsi="Arial" w:cs="Arial"/>
                <w:noProof/>
                <w:color w:val="FFFFFF"/>
                <w:spacing w:val="-1"/>
                <w:sz w:val="18"/>
                <w:szCs w:val="18"/>
                <w:lang w:val="en-US"/>
              </w:rPr>
              <w:t>L</w:t>
            </w:r>
            <w:r w:rsidRPr="00E866A8">
              <w:rPr>
                <w:rFonts w:ascii="Arial" w:hAnsi="Arial" w:cs="Arial"/>
                <w:noProof/>
                <w:color w:val="FFFFFF"/>
                <w:spacing w:val="3"/>
                <w:sz w:val="18"/>
                <w:szCs w:val="18"/>
                <w:lang w:val="en-US"/>
              </w:rPr>
              <w:t>L</w:t>
            </w:r>
            <w:r w:rsidRPr="00E866A8">
              <w:rPr>
                <w:rFonts w:ascii="Arial" w:hAnsi="Arial" w:cs="Arial"/>
                <w:noProof/>
                <w:color w:val="FFFFFF"/>
                <w:spacing w:val="-4"/>
                <w:sz w:val="18"/>
                <w:szCs w:val="18"/>
                <w:lang w:val="en-US"/>
              </w:rPr>
              <w:t>A</w:t>
            </w:r>
            <w:r w:rsidRPr="00E866A8">
              <w:rPr>
                <w:rFonts w:ascii="Arial" w:hAnsi="Arial" w:cs="Arial"/>
                <w:noProof/>
                <w:color w:val="FFFFFF"/>
                <w:spacing w:val="2"/>
                <w:sz w:val="18"/>
                <w:szCs w:val="18"/>
                <w:lang w:val="en-US"/>
              </w:rPr>
              <w:t>Y</w:t>
            </w:r>
            <w:r w:rsidRPr="00E866A8">
              <w:rPr>
                <w:rFonts w:ascii="Arial" w:hAnsi="Arial" w:cs="Arial"/>
                <w:noProof/>
                <w:color w:val="FFFFFF"/>
                <w:sz w:val="18"/>
                <w:szCs w:val="18"/>
                <w:lang w:val="en-US"/>
              </w:rPr>
              <w:t>A</w:t>
            </w:r>
            <w:r w:rsidRPr="00E866A8">
              <w:rPr>
                <w:rFonts w:ascii="Arial" w:hAnsi="Arial" w:cs="Arial"/>
                <w:color w:val="FFFFFF"/>
                <w:spacing w:val="-15"/>
                <w:sz w:val="18"/>
                <w:szCs w:val="18"/>
                <w:lang w:val="en-US"/>
              </w:rPr>
              <w:t xml:space="preserve"> </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0</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1</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2</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3</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4</w:t>
            </w:r>
            <w:r w:rsidRPr="00E866A8">
              <w:rPr>
                <w:rFonts w:ascii="Arial" w:hAnsi="Arial" w:cs="Arial"/>
                <w:color w:val="FFFFFF"/>
                <w:sz w:val="18"/>
                <w:szCs w:val="18"/>
                <w:lang w:val="en-US"/>
              </w:rPr>
              <w:tab/>
            </w:r>
            <w:r w:rsidRPr="00E866A8">
              <w:rPr>
                <w:rFonts w:ascii="Arial" w:hAnsi="Arial" w:cs="Arial"/>
                <w:color w:val="FFFFFF"/>
                <w:spacing w:val="-1"/>
                <w:sz w:val="18"/>
                <w:szCs w:val="18"/>
                <w:lang w:val="en-US"/>
              </w:rPr>
              <w:t>20</w:t>
            </w:r>
            <w:r w:rsidRPr="00E866A8">
              <w:rPr>
                <w:rFonts w:ascii="Arial" w:hAnsi="Arial" w:cs="Arial"/>
                <w:color w:val="FFFFFF"/>
                <w:spacing w:val="1"/>
                <w:sz w:val="18"/>
                <w:szCs w:val="18"/>
                <w:lang w:val="en-US"/>
              </w:rPr>
              <w:t>1</w:t>
            </w:r>
            <w:r w:rsidRPr="00E866A8">
              <w:rPr>
                <w:rFonts w:ascii="Arial" w:hAnsi="Arial" w:cs="Arial"/>
                <w:color w:val="FFFFFF"/>
                <w:sz w:val="18"/>
                <w:szCs w:val="18"/>
                <w:lang w:val="en-US"/>
              </w:rPr>
              <w:t>5</w:t>
            </w:r>
          </w:p>
        </w:tc>
      </w:tr>
      <w:tr w:rsidR="00294A6C" w:rsidRPr="00E866A8" w14:paraId="7B905E06" w14:textId="77777777" w:rsidTr="00294A6C">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02F1B79C"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0E1D89AE" w14:textId="77777777" w:rsidR="00294A6C" w:rsidRPr="00E866A8" w:rsidRDefault="00294A6C" w:rsidP="00294A6C">
            <w:pPr>
              <w:widowControl w:val="0"/>
              <w:autoSpaceDE w:val="0"/>
              <w:autoSpaceDN w:val="0"/>
              <w:adjustRightInd w:val="0"/>
              <w:spacing w:line="200" w:lineRule="exact"/>
              <w:rPr>
                <w:sz w:val="20"/>
                <w:lang w:val="en-US"/>
              </w:rPr>
            </w:pPr>
          </w:p>
          <w:p w14:paraId="1E379FEC"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Adrar</w:t>
            </w:r>
          </w:p>
        </w:tc>
        <w:tc>
          <w:tcPr>
            <w:tcW w:w="2970" w:type="dxa"/>
            <w:tcBorders>
              <w:top w:val="single" w:sz="4" w:space="0" w:color="000000"/>
              <w:left w:val="single" w:sz="4" w:space="0" w:color="000000"/>
              <w:bottom w:val="single" w:sz="4" w:space="0" w:color="000000"/>
              <w:right w:val="single" w:sz="4" w:space="0" w:color="000000"/>
            </w:tcBorders>
          </w:tcPr>
          <w:p w14:paraId="56FEE4B1" w14:textId="77777777" w:rsidR="00294A6C" w:rsidRPr="00E866A8" w:rsidRDefault="00294A6C" w:rsidP="00294A6C">
            <w:pPr>
              <w:widowControl w:val="0"/>
              <w:autoSpaceDE w:val="0"/>
              <w:autoSpaceDN w:val="0"/>
              <w:adjustRightInd w:val="0"/>
              <w:spacing w:before="61" w:line="206" w:lineRule="exact"/>
              <w:ind w:left="102" w:right="394"/>
              <w:rPr>
                <w:rFonts w:ascii="Arial" w:hAnsi="Arial" w:cs="Arial"/>
                <w:noProof/>
                <w:sz w:val="18"/>
                <w:szCs w:val="18"/>
                <w:lang w:val="en-US"/>
              </w:rPr>
            </w:pPr>
            <w:r w:rsidRPr="00E866A8">
              <w:rPr>
                <w:rFonts w:ascii="Arial" w:hAnsi="Arial" w:cs="Arial"/>
                <w:noProof/>
                <w:sz w:val="18"/>
                <w:szCs w:val="18"/>
                <w:lang w:val="en-US"/>
              </w:rPr>
              <w:t>Gap, requirements and exisitng storage capacity</w:t>
            </w:r>
          </w:p>
          <w:p w14:paraId="0B9850D7" w14:textId="77777777" w:rsidR="00294A6C" w:rsidRPr="00E866A8" w:rsidRDefault="00294A6C" w:rsidP="00294A6C">
            <w:pPr>
              <w:widowControl w:val="0"/>
              <w:autoSpaceDE w:val="0"/>
              <w:autoSpaceDN w:val="0"/>
              <w:adjustRightInd w:val="0"/>
              <w:spacing w:before="61" w:line="206" w:lineRule="exact"/>
              <w:ind w:right="394"/>
              <w:rPr>
                <w:lang w:val="en-US"/>
              </w:rPr>
            </w:pPr>
            <w:r w:rsidRPr="00E866A8">
              <w:rPr>
                <w:rFonts w:ascii="Arial" w:hAnsi="Arial" w:cs="Arial"/>
                <w:noProof/>
                <w:sz w:val="18"/>
                <w:szCs w:val="18"/>
                <w:lang w:val="en-US"/>
              </w:rPr>
              <w:t xml:space="preserve">age </w:t>
            </w:r>
            <w:r w:rsidRPr="00E866A8">
              <w:rPr>
                <w:rFonts w:ascii="Arial" w:hAnsi="Arial" w:cs="Arial"/>
                <w:noProof/>
                <w:spacing w:val="1"/>
                <w:sz w:val="18"/>
                <w:szCs w:val="18"/>
                <w:lang w:val="en-US"/>
              </w:rPr>
              <w:t>e</w:t>
            </w:r>
            <w:r w:rsidRPr="00E866A8">
              <w:rPr>
                <w:rFonts w:ascii="Arial" w:hAnsi="Arial" w:cs="Arial"/>
                <w:noProof/>
                <w:sz w:val="18"/>
                <w:szCs w:val="18"/>
                <w:lang w:val="en-US"/>
              </w:rPr>
              <w:t>xistante</w:t>
            </w:r>
          </w:p>
        </w:tc>
        <w:tc>
          <w:tcPr>
            <w:tcW w:w="922" w:type="dxa"/>
            <w:tcBorders>
              <w:top w:val="single" w:sz="4" w:space="0" w:color="000000"/>
              <w:left w:val="single" w:sz="4" w:space="0" w:color="000000"/>
              <w:bottom w:val="single" w:sz="4" w:space="0" w:color="000000"/>
              <w:right w:val="single" w:sz="4" w:space="0" w:color="000000"/>
            </w:tcBorders>
          </w:tcPr>
          <w:p w14:paraId="6D620937"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5087D43" w14:textId="77777777" w:rsidR="00294A6C" w:rsidRPr="00E866A8" w:rsidRDefault="00294A6C" w:rsidP="00294A6C">
            <w:pPr>
              <w:widowControl w:val="0"/>
              <w:autoSpaceDE w:val="0"/>
              <w:autoSpaceDN w:val="0"/>
              <w:adjustRightInd w:val="0"/>
              <w:ind w:left="364" w:right="345"/>
              <w:jc w:val="center"/>
              <w:rPr>
                <w:lang w:val="en-US"/>
              </w:rPr>
            </w:pPr>
            <w:r w:rsidRPr="00E866A8">
              <w:rPr>
                <w:rFonts w:ascii="Arial" w:hAnsi="Arial" w:cs="Arial"/>
                <w:sz w:val="20"/>
                <w:lang w:val="en-US"/>
              </w:rPr>
              <w:t>5</w:t>
            </w:r>
          </w:p>
        </w:tc>
        <w:tc>
          <w:tcPr>
            <w:tcW w:w="952" w:type="dxa"/>
            <w:tcBorders>
              <w:top w:val="single" w:sz="4" w:space="0" w:color="000000"/>
              <w:left w:val="single" w:sz="4" w:space="0" w:color="000000"/>
              <w:bottom w:val="single" w:sz="4" w:space="0" w:color="000000"/>
              <w:right w:val="single" w:sz="4" w:space="0" w:color="000000"/>
            </w:tcBorders>
          </w:tcPr>
          <w:p w14:paraId="11BA5DF7"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5B3926A" w14:textId="77777777" w:rsidR="00294A6C" w:rsidRPr="00E866A8" w:rsidRDefault="00294A6C" w:rsidP="00294A6C">
            <w:pPr>
              <w:widowControl w:val="0"/>
              <w:autoSpaceDE w:val="0"/>
              <w:autoSpaceDN w:val="0"/>
              <w:adjustRightInd w:val="0"/>
              <w:ind w:left="379" w:right="359"/>
              <w:jc w:val="center"/>
              <w:rPr>
                <w:lang w:val="en-US"/>
              </w:rPr>
            </w:pPr>
            <w:r w:rsidRPr="00E866A8">
              <w:rPr>
                <w:rFonts w:ascii="Arial" w:hAnsi="Arial" w:cs="Arial"/>
                <w:sz w:val="20"/>
                <w:lang w:val="en-US"/>
              </w:rPr>
              <w:t>8</w:t>
            </w:r>
          </w:p>
        </w:tc>
        <w:tc>
          <w:tcPr>
            <w:tcW w:w="920" w:type="dxa"/>
            <w:tcBorders>
              <w:top w:val="single" w:sz="4" w:space="0" w:color="000000"/>
              <w:left w:val="single" w:sz="4" w:space="0" w:color="000000"/>
              <w:bottom w:val="single" w:sz="4" w:space="0" w:color="000000"/>
              <w:right w:val="single" w:sz="4" w:space="0" w:color="000000"/>
            </w:tcBorders>
          </w:tcPr>
          <w:p w14:paraId="4504C380"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2CCDAEB" w14:textId="77777777" w:rsidR="00294A6C" w:rsidRPr="00E866A8" w:rsidRDefault="00294A6C" w:rsidP="00294A6C">
            <w:pPr>
              <w:widowControl w:val="0"/>
              <w:autoSpaceDE w:val="0"/>
              <w:autoSpaceDN w:val="0"/>
              <w:adjustRightInd w:val="0"/>
              <w:ind w:left="364" w:right="344"/>
              <w:jc w:val="center"/>
              <w:rPr>
                <w:lang w:val="en-US"/>
              </w:rPr>
            </w:pPr>
            <w:r w:rsidRPr="00E866A8">
              <w:rPr>
                <w:rFonts w:ascii="Arial" w:hAnsi="Arial" w:cs="Arial"/>
                <w:sz w:val="20"/>
                <w:lang w:val="en-US"/>
              </w:rPr>
              <w:t>9</w:t>
            </w:r>
          </w:p>
        </w:tc>
        <w:tc>
          <w:tcPr>
            <w:tcW w:w="922" w:type="dxa"/>
            <w:tcBorders>
              <w:top w:val="single" w:sz="4" w:space="0" w:color="000000"/>
              <w:left w:val="single" w:sz="4" w:space="0" w:color="000000"/>
              <w:bottom w:val="single" w:sz="4" w:space="0" w:color="000000"/>
              <w:right w:val="single" w:sz="4" w:space="0" w:color="000000"/>
            </w:tcBorders>
          </w:tcPr>
          <w:p w14:paraId="67F745E8"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1441BBA3" w14:textId="77777777" w:rsidR="00294A6C" w:rsidRPr="00E866A8" w:rsidRDefault="00294A6C" w:rsidP="00294A6C">
            <w:pPr>
              <w:widowControl w:val="0"/>
              <w:autoSpaceDE w:val="0"/>
              <w:autoSpaceDN w:val="0"/>
              <w:adjustRightInd w:val="0"/>
              <w:ind w:left="308" w:right="288"/>
              <w:jc w:val="center"/>
              <w:rPr>
                <w:lang w:val="en-US"/>
              </w:rPr>
            </w:pPr>
            <w:r w:rsidRPr="00E866A8">
              <w:rPr>
                <w:rFonts w:ascii="Arial" w:hAnsi="Arial" w:cs="Arial"/>
                <w:sz w:val="20"/>
                <w:lang w:val="en-US"/>
              </w:rPr>
              <w:t>10</w:t>
            </w:r>
          </w:p>
        </w:tc>
        <w:tc>
          <w:tcPr>
            <w:tcW w:w="950" w:type="dxa"/>
            <w:tcBorders>
              <w:top w:val="single" w:sz="4" w:space="0" w:color="000000"/>
              <w:left w:val="single" w:sz="4" w:space="0" w:color="000000"/>
              <w:bottom w:val="single" w:sz="4" w:space="0" w:color="000000"/>
              <w:right w:val="single" w:sz="4" w:space="0" w:color="000000"/>
            </w:tcBorders>
          </w:tcPr>
          <w:p w14:paraId="38C81456"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EC102F4" w14:textId="77777777" w:rsidR="00294A6C" w:rsidRPr="00E866A8" w:rsidRDefault="00294A6C" w:rsidP="00294A6C">
            <w:pPr>
              <w:widowControl w:val="0"/>
              <w:autoSpaceDE w:val="0"/>
              <w:autoSpaceDN w:val="0"/>
              <w:adjustRightInd w:val="0"/>
              <w:ind w:left="323" w:right="303"/>
              <w:jc w:val="center"/>
              <w:rPr>
                <w:lang w:val="en-US"/>
              </w:rPr>
            </w:pPr>
            <w:r w:rsidRPr="00E866A8">
              <w:rPr>
                <w:rFonts w:ascii="Arial" w:hAnsi="Arial" w:cs="Arial"/>
                <w:sz w:val="20"/>
                <w:lang w:val="en-US"/>
              </w:rPr>
              <w:t>11</w:t>
            </w:r>
          </w:p>
        </w:tc>
        <w:tc>
          <w:tcPr>
            <w:tcW w:w="922" w:type="dxa"/>
            <w:tcBorders>
              <w:top w:val="single" w:sz="4" w:space="0" w:color="000000"/>
              <w:left w:val="single" w:sz="4" w:space="0" w:color="000000"/>
              <w:bottom w:val="single" w:sz="4" w:space="0" w:color="000000"/>
              <w:right w:val="single" w:sz="4" w:space="0" w:color="000000"/>
            </w:tcBorders>
          </w:tcPr>
          <w:p w14:paraId="7D9B3110"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45B63EB4" w14:textId="77777777" w:rsidR="00294A6C" w:rsidRPr="00E866A8" w:rsidRDefault="00294A6C" w:rsidP="00294A6C">
            <w:pPr>
              <w:widowControl w:val="0"/>
              <w:autoSpaceDE w:val="0"/>
              <w:autoSpaceDN w:val="0"/>
              <w:adjustRightInd w:val="0"/>
              <w:ind w:left="261" w:right="241"/>
              <w:jc w:val="center"/>
              <w:rPr>
                <w:lang w:val="en-US"/>
              </w:rPr>
            </w:pPr>
            <w:r w:rsidRPr="00E866A8">
              <w:rPr>
                <w:rFonts w:ascii="Arial" w:hAnsi="Arial" w:cs="Arial"/>
                <w:sz w:val="20"/>
                <w:lang w:val="en-US"/>
              </w:rPr>
              <w:t>-25</w:t>
            </w:r>
          </w:p>
        </w:tc>
      </w:tr>
      <w:tr w:rsidR="00294A6C" w:rsidRPr="00E866A8" w14:paraId="25852710"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6C73F5D4" w14:textId="77777777" w:rsidR="00294A6C" w:rsidRPr="00E866A8" w:rsidRDefault="00294A6C" w:rsidP="00294A6C">
            <w:pPr>
              <w:widowControl w:val="0"/>
              <w:autoSpaceDE w:val="0"/>
              <w:autoSpaceDN w:val="0"/>
              <w:adjustRightInd w:val="0"/>
              <w:ind w:left="261" w:right="241"/>
              <w:jc w:val="center"/>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37AAA45A"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286FDE8C"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66B97022" w14:textId="77777777" w:rsidR="00294A6C" w:rsidRPr="00E866A8" w:rsidRDefault="00294A6C" w:rsidP="00294A6C">
            <w:pPr>
              <w:widowControl w:val="0"/>
              <w:autoSpaceDE w:val="0"/>
              <w:autoSpaceDN w:val="0"/>
              <w:adjustRightInd w:val="0"/>
              <w:spacing w:before="56"/>
              <w:ind w:left="401" w:right="383"/>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730FA8EE" w14:textId="77777777" w:rsidR="00294A6C" w:rsidRPr="00E866A8" w:rsidRDefault="00294A6C" w:rsidP="00294A6C">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3AD0B7D5"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74294C81" w14:textId="77777777" w:rsidR="00294A6C" w:rsidRPr="00E866A8" w:rsidRDefault="00294A6C" w:rsidP="00294A6C">
            <w:pPr>
              <w:widowControl w:val="0"/>
              <w:autoSpaceDE w:val="0"/>
              <w:autoSpaceDN w:val="0"/>
              <w:adjustRightInd w:val="0"/>
              <w:spacing w:before="56"/>
              <w:ind w:left="163" w:right="-20"/>
              <w:rPr>
                <w:lang w:val="en-US"/>
              </w:rPr>
            </w:pPr>
            <w:r w:rsidRPr="00E866A8">
              <w:rPr>
                <w:rFonts w:ascii="Arial" w:hAnsi="Arial" w:cs="Arial"/>
                <w:sz w:val="20"/>
                <w:lang w:val="en-US"/>
              </w:rPr>
              <w:t>$1,610</w:t>
            </w:r>
          </w:p>
        </w:tc>
        <w:tc>
          <w:tcPr>
            <w:tcW w:w="922" w:type="dxa"/>
            <w:tcBorders>
              <w:top w:val="single" w:sz="4" w:space="0" w:color="000000"/>
              <w:left w:val="single" w:sz="4" w:space="0" w:color="000000"/>
              <w:bottom w:val="single" w:sz="4" w:space="0" w:color="000000"/>
              <w:right w:val="single" w:sz="4" w:space="0" w:color="000000"/>
            </w:tcBorders>
          </w:tcPr>
          <w:p w14:paraId="6F68E0CE" w14:textId="77777777" w:rsidR="00294A6C" w:rsidRPr="00E866A8" w:rsidRDefault="00294A6C" w:rsidP="00294A6C">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r w:rsidR="00294A6C" w:rsidRPr="00E866A8" w14:paraId="6E2620F3" w14:textId="77777777" w:rsidTr="00294A6C">
        <w:trPr>
          <w:trHeight w:hRule="exact" w:val="545"/>
        </w:trPr>
        <w:tc>
          <w:tcPr>
            <w:tcW w:w="1890" w:type="dxa"/>
            <w:vMerge w:val="restart"/>
            <w:tcBorders>
              <w:top w:val="single" w:sz="4" w:space="0" w:color="000000"/>
              <w:left w:val="single" w:sz="4" w:space="0" w:color="000000"/>
              <w:bottom w:val="single" w:sz="4" w:space="0" w:color="000000"/>
              <w:right w:val="single" w:sz="4" w:space="0" w:color="000000"/>
            </w:tcBorders>
          </w:tcPr>
          <w:p w14:paraId="00385DC5"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0D71F096" w14:textId="77777777" w:rsidR="00294A6C" w:rsidRPr="00E866A8" w:rsidRDefault="00294A6C" w:rsidP="00294A6C">
            <w:pPr>
              <w:widowControl w:val="0"/>
              <w:autoSpaceDE w:val="0"/>
              <w:autoSpaceDN w:val="0"/>
              <w:adjustRightInd w:val="0"/>
              <w:spacing w:line="200" w:lineRule="exact"/>
              <w:rPr>
                <w:sz w:val="20"/>
                <w:lang w:val="en-US"/>
              </w:rPr>
            </w:pPr>
          </w:p>
          <w:p w14:paraId="67276FCD"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Assaba</w:t>
            </w:r>
          </w:p>
        </w:tc>
        <w:tc>
          <w:tcPr>
            <w:tcW w:w="2970" w:type="dxa"/>
            <w:tcBorders>
              <w:top w:val="single" w:sz="4" w:space="0" w:color="000000"/>
              <w:left w:val="single" w:sz="4" w:space="0" w:color="000000"/>
              <w:bottom w:val="single" w:sz="4" w:space="0" w:color="000000"/>
              <w:right w:val="single" w:sz="4" w:space="0" w:color="000000"/>
            </w:tcBorders>
          </w:tcPr>
          <w:p w14:paraId="6EF8F45A" w14:textId="77777777" w:rsidR="00294A6C" w:rsidRPr="00E866A8" w:rsidRDefault="00294A6C" w:rsidP="00294A6C">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5FC30DCA"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8F4EA34" w14:textId="77777777" w:rsidR="00294A6C" w:rsidRPr="00E866A8" w:rsidRDefault="00294A6C" w:rsidP="00294A6C">
            <w:pPr>
              <w:widowControl w:val="0"/>
              <w:autoSpaceDE w:val="0"/>
              <w:autoSpaceDN w:val="0"/>
              <w:adjustRightInd w:val="0"/>
              <w:ind w:left="308" w:right="288"/>
              <w:jc w:val="center"/>
              <w:rPr>
                <w:lang w:val="en-US"/>
              </w:rPr>
            </w:pPr>
            <w:r w:rsidRPr="00E866A8">
              <w:rPr>
                <w:rFonts w:ascii="Arial" w:hAnsi="Arial" w:cs="Arial"/>
                <w:sz w:val="20"/>
                <w:lang w:val="en-US"/>
              </w:rPr>
              <w:t>19</w:t>
            </w:r>
          </w:p>
        </w:tc>
        <w:tc>
          <w:tcPr>
            <w:tcW w:w="952" w:type="dxa"/>
            <w:tcBorders>
              <w:top w:val="single" w:sz="4" w:space="0" w:color="000000"/>
              <w:left w:val="single" w:sz="4" w:space="0" w:color="000000"/>
              <w:bottom w:val="single" w:sz="4" w:space="0" w:color="000000"/>
              <w:right w:val="single" w:sz="4" w:space="0" w:color="000000"/>
            </w:tcBorders>
          </w:tcPr>
          <w:p w14:paraId="46C9B557"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433EAC63" w14:textId="77777777" w:rsidR="00294A6C" w:rsidRPr="00E866A8" w:rsidRDefault="00294A6C" w:rsidP="00294A6C">
            <w:pPr>
              <w:widowControl w:val="0"/>
              <w:autoSpaceDE w:val="0"/>
              <w:autoSpaceDN w:val="0"/>
              <w:adjustRightInd w:val="0"/>
              <w:ind w:left="323" w:right="304"/>
              <w:jc w:val="center"/>
              <w:rPr>
                <w:lang w:val="en-US"/>
              </w:rPr>
            </w:pPr>
            <w:r w:rsidRPr="00E866A8">
              <w:rPr>
                <w:rFonts w:ascii="Arial" w:hAnsi="Arial" w:cs="Arial"/>
                <w:sz w:val="20"/>
                <w:lang w:val="en-US"/>
              </w:rPr>
              <w:t>28</w:t>
            </w:r>
          </w:p>
        </w:tc>
        <w:tc>
          <w:tcPr>
            <w:tcW w:w="920" w:type="dxa"/>
            <w:tcBorders>
              <w:top w:val="single" w:sz="4" w:space="0" w:color="000000"/>
              <w:left w:val="single" w:sz="4" w:space="0" w:color="000000"/>
              <w:bottom w:val="single" w:sz="4" w:space="0" w:color="000000"/>
              <w:right w:val="single" w:sz="4" w:space="0" w:color="000000"/>
            </w:tcBorders>
          </w:tcPr>
          <w:p w14:paraId="56682D60"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5A1ACCA"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-194</w:t>
            </w:r>
          </w:p>
        </w:tc>
        <w:tc>
          <w:tcPr>
            <w:tcW w:w="922" w:type="dxa"/>
            <w:tcBorders>
              <w:top w:val="single" w:sz="4" w:space="0" w:color="000000"/>
              <w:left w:val="single" w:sz="4" w:space="0" w:color="000000"/>
              <w:bottom w:val="single" w:sz="4" w:space="0" w:color="000000"/>
              <w:right w:val="single" w:sz="4" w:space="0" w:color="000000"/>
            </w:tcBorders>
          </w:tcPr>
          <w:p w14:paraId="566EB752"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07B9B07"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-191</w:t>
            </w:r>
          </w:p>
        </w:tc>
        <w:tc>
          <w:tcPr>
            <w:tcW w:w="950" w:type="dxa"/>
            <w:tcBorders>
              <w:top w:val="single" w:sz="4" w:space="0" w:color="000000"/>
              <w:left w:val="single" w:sz="4" w:space="0" w:color="000000"/>
              <w:bottom w:val="single" w:sz="4" w:space="0" w:color="000000"/>
              <w:right w:val="single" w:sz="4" w:space="0" w:color="000000"/>
            </w:tcBorders>
          </w:tcPr>
          <w:p w14:paraId="50F75E5E"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CEC1BAF" w14:textId="77777777" w:rsidR="00294A6C" w:rsidRPr="00E866A8" w:rsidRDefault="00294A6C" w:rsidP="00294A6C">
            <w:pPr>
              <w:widowControl w:val="0"/>
              <w:autoSpaceDE w:val="0"/>
              <w:autoSpaceDN w:val="0"/>
              <w:adjustRightInd w:val="0"/>
              <w:ind w:left="269" w:right="-20"/>
              <w:rPr>
                <w:lang w:val="en-US"/>
              </w:rPr>
            </w:pPr>
            <w:r w:rsidRPr="00E866A8">
              <w:rPr>
                <w:rFonts w:ascii="Arial" w:hAnsi="Arial" w:cs="Arial"/>
                <w:sz w:val="20"/>
                <w:lang w:val="en-US"/>
              </w:rPr>
              <w:t>-189</w:t>
            </w:r>
          </w:p>
        </w:tc>
        <w:tc>
          <w:tcPr>
            <w:tcW w:w="922" w:type="dxa"/>
            <w:tcBorders>
              <w:top w:val="single" w:sz="4" w:space="0" w:color="000000"/>
              <w:left w:val="single" w:sz="4" w:space="0" w:color="000000"/>
              <w:bottom w:val="single" w:sz="4" w:space="0" w:color="000000"/>
              <w:right w:val="single" w:sz="4" w:space="0" w:color="000000"/>
            </w:tcBorders>
          </w:tcPr>
          <w:p w14:paraId="48EED2C1"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0D180936"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-185</w:t>
            </w:r>
          </w:p>
        </w:tc>
      </w:tr>
      <w:tr w:rsidR="00294A6C" w:rsidRPr="00E866A8" w14:paraId="68CF3E2C"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47CAFD4B" w14:textId="77777777" w:rsidR="00294A6C" w:rsidRPr="00E866A8" w:rsidRDefault="00294A6C" w:rsidP="00294A6C">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5163F931"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035BA991"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6E84CE34" w14:textId="77777777" w:rsidR="00294A6C" w:rsidRPr="00E866A8" w:rsidRDefault="00294A6C" w:rsidP="00294A6C">
            <w:pPr>
              <w:widowControl w:val="0"/>
              <w:autoSpaceDE w:val="0"/>
              <w:autoSpaceDN w:val="0"/>
              <w:adjustRightInd w:val="0"/>
              <w:spacing w:before="56"/>
              <w:ind w:left="246" w:right="-20"/>
              <w:rPr>
                <w:lang w:val="en-US"/>
              </w:rPr>
            </w:pPr>
            <w:r w:rsidRPr="00E866A8">
              <w:rPr>
                <w:rFonts w:ascii="Arial" w:hAnsi="Arial" w:cs="Arial"/>
                <w:sz w:val="20"/>
                <w:lang w:val="en-US"/>
              </w:rPr>
              <w:t>$521</w:t>
            </w:r>
          </w:p>
        </w:tc>
        <w:tc>
          <w:tcPr>
            <w:tcW w:w="920" w:type="dxa"/>
            <w:tcBorders>
              <w:top w:val="single" w:sz="4" w:space="0" w:color="000000"/>
              <w:left w:val="single" w:sz="4" w:space="0" w:color="000000"/>
              <w:bottom w:val="single" w:sz="4" w:space="0" w:color="000000"/>
              <w:right w:val="single" w:sz="4" w:space="0" w:color="000000"/>
            </w:tcBorders>
          </w:tcPr>
          <w:p w14:paraId="77E7995F" w14:textId="77777777" w:rsidR="00294A6C" w:rsidRPr="00E866A8" w:rsidRDefault="00294A6C" w:rsidP="00294A6C">
            <w:pPr>
              <w:widowControl w:val="0"/>
              <w:autoSpaceDE w:val="0"/>
              <w:autoSpaceDN w:val="0"/>
              <w:adjustRightInd w:val="0"/>
              <w:spacing w:before="56"/>
              <w:ind w:left="387" w:right="365"/>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0AF3D4B7" w14:textId="77777777" w:rsidR="00294A6C" w:rsidRPr="00E866A8" w:rsidRDefault="00294A6C" w:rsidP="00294A6C">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4734260E"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36A4BC0E" w14:textId="77777777" w:rsidR="00294A6C" w:rsidRPr="00E866A8" w:rsidRDefault="00294A6C" w:rsidP="00294A6C">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r w:rsidR="00294A6C" w:rsidRPr="00E866A8" w14:paraId="028EA7FC" w14:textId="77777777" w:rsidTr="00294A6C">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71911D0F"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6714CB0C" w14:textId="77777777" w:rsidR="00294A6C" w:rsidRPr="00E866A8" w:rsidRDefault="00294A6C" w:rsidP="00294A6C">
            <w:pPr>
              <w:widowControl w:val="0"/>
              <w:autoSpaceDE w:val="0"/>
              <w:autoSpaceDN w:val="0"/>
              <w:adjustRightInd w:val="0"/>
              <w:spacing w:line="200" w:lineRule="exact"/>
              <w:rPr>
                <w:sz w:val="20"/>
                <w:lang w:val="en-US"/>
              </w:rPr>
            </w:pPr>
          </w:p>
          <w:p w14:paraId="23BE7C47"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Brakna</w:t>
            </w:r>
          </w:p>
        </w:tc>
        <w:tc>
          <w:tcPr>
            <w:tcW w:w="2970" w:type="dxa"/>
            <w:tcBorders>
              <w:top w:val="single" w:sz="4" w:space="0" w:color="000000"/>
              <w:left w:val="single" w:sz="4" w:space="0" w:color="000000"/>
              <w:bottom w:val="single" w:sz="4" w:space="0" w:color="000000"/>
              <w:right w:val="single" w:sz="4" w:space="0" w:color="000000"/>
            </w:tcBorders>
          </w:tcPr>
          <w:p w14:paraId="5DB27F5E" w14:textId="77777777" w:rsidR="00294A6C" w:rsidRPr="00E866A8" w:rsidRDefault="00294A6C" w:rsidP="00294A6C">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23CD0F3E"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0CCE8C0D"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-126</w:t>
            </w:r>
          </w:p>
        </w:tc>
        <w:tc>
          <w:tcPr>
            <w:tcW w:w="952" w:type="dxa"/>
            <w:tcBorders>
              <w:top w:val="single" w:sz="4" w:space="0" w:color="000000"/>
              <w:left w:val="single" w:sz="4" w:space="0" w:color="000000"/>
              <w:bottom w:val="single" w:sz="4" w:space="0" w:color="000000"/>
              <w:right w:val="single" w:sz="4" w:space="0" w:color="000000"/>
            </w:tcBorders>
          </w:tcPr>
          <w:p w14:paraId="6ADF8FFC"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1DA39868" w14:textId="77777777" w:rsidR="00294A6C" w:rsidRPr="00E866A8" w:rsidRDefault="00294A6C" w:rsidP="00294A6C">
            <w:pPr>
              <w:widowControl w:val="0"/>
              <w:autoSpaceDE w:val="0"/>
              <w:autoSpaceDN w:val="0"/>
              <w:adjustRightInd w:val="0"/>
              <w:ind w:left="269" w:right="-20"/>
              <w:rPr>
                <w:lang w:val="en-US"/>
              </w:rPr>
            </w:pPr>
            <w:r w:rsidRPr="00E866A8">
              <w:rPr>
                <w:rFonts w:ascii="Arial" w:hAnsi="Arial" w:cs="Arial"/>
                <w:sz w:val="20"/>
                <w:lang w:val="en-US"/>
              </w:rPr>
              <w:t>-116</w:t>
            </w:r>
          </w:p>
        </w:tc>
        <w:tc>
          <w:tcPr>
            <w:tcW w:w="920" w:type="dxa"/>
            <w:tcBorders>
              <w:top w:val="single" w:sz="4" w:space="0" w:color="000000"/>
              <w:left w:val="single" w:sz="4" w:space="0" w:color="000000"/>
              <w:bottom w:val="single" w:sz="4" w:space="0" w:color="000000"/>
              <w:right w:val="single" w:sz="4" w:space="0" w:color="000000"/>
            </w:tcBorders>
          </w:tcPr>
          <w:p w14:paraId="281A89F3"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1D2B03A6"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-114</w:t>
            </w:r>
          </w:p>
        </w:tc>
        <w:tc>
          <w:tcPr>
            <w:tcW w:w="922" w:type="dxa"/>
            <w:tcBorders>
              <w:top w:val="single" w:sz="4" w:space="0" w:color="000000"/>
              <w:left w:val="single" w:sz="4" w:space="0" w:color="000000"/>
              <w:bottom w:val="single" w:sz="4" w:space="0" w:color="000000"/>
              <w:right w:val="single" w:sz="4" w:space="0" w:color="000000"/>
            </w:tcBorders>
          </w:tcPr>
          <w:p w14:paraId="1637BF04"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3A7A968"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-111</w:t>
            </w:r>
          </w:p>
        </w:tc>
        <w:tc>
          <w:tcPr>
            <w:tcW w:w="950" w:type="dxa"/>
            <w:tcBorders>
              <w:top w:val="single" w:sz="4" w:space="0" w:color="000000"/>
              <w:left w:val="single" w:sz="4" w:space="0" w:color="000000"/>
              <w:bottom w:val="single" w:sz="4" w:space="0" w:color="000000"/>
              <w:right w:val="single" w:sz="4" w:space="0" w:color="000000"/>
            </w:tcBorders>
          </w:tcPr>
          <w:p w14:paraId="021AFA63"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0046854" w14:textId="77777777" w:rsidR="00294A6C" w:rsidRPr="00E866A8" w:rsidRDefault="00294A6C" w:rsidP="00294A6C">
            <w:pPr>
              <w:widowControl w:val="0"/>
              <w:autoSpaceDE w:val="0"/>
              <w:autoSpaceDN w:val="0"/>
              <w:adjustRightInd w:val="0"/>
              <w:ind w:left="268" w:right="-20"/>
              <w:rPr>
                <w:lang w:val="en-US"/>
              </w:rPr>
            </w:pPr>
            <w:r w:rsidRPr="00E866A8">
              <w:rPr>
                <w:rFonts w:ascii="Arial" w:hAnsi="Arial" w:cs="Arial"/>
                <w:sz w:val="20"/>
                <w:lang w:val="en-US"/>
              </w:rPr>
              <w:t>-109</w:t>
            </w:r>
          </w:p>
        </w:tc>
        <w:tc>
          <w:tcPr>
            <w:tcW w:w="922" w:type="dxa"/>
            <w:tcBorders>
              <w:top w:val="single" w:sz="4" w:space="0" w:color="000000"/>
              <w:left w:val="single" w:sz="4" w:space="0" w:color="000000"/>
              <w:bottom w:val="single" w:sz="4" w:space="0" w:color="000000"/>
              <w:right w:val="single" w:sz="4" w:space="0" w:color="000000"/>
            </w:tcBorders>
          </w:tcPr>
          <w:p w14:paraId="2423397C"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66101CA"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-106</w:t>
            </w:r>
          </w:p>
        </w:tc>
      </w:tr>
      <w:tr w:rsidR="00294A6C" w:rsidRPr="00E866A8" w14:paraId="394F9F70"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35CF1CEE" w14:textId="77777777" w:rsidR="00294A6C" w:rsidRPr="00E866A8" w:rsidRDefault="00294A6C" w:rsidP="00294A6C">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65959AA5"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375AA806"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2BECC03A" w14:textId="77777777" w:rsidR="00294A6C" w:rsidRPr="00E866A8" w:rsidRDefault="00294A6C" w:rsidP="00294A6C">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349746F0" w14:textId="77777777" w:rsidR="00294A6C" w:rsidRPr="00E866A8" w:rsidRDefault="00294A6C" w:rsidP="00294A6C">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2A89452C"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6F2F769C"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0AE61F68" w14:textId="77777777" w:rsidR="00294A6C" w:rsidRPr="00E866A8" w:rsidRDefault="00294A6C" w:rsidP="00294A6C">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294A6C" w:rsidRPr="00E866A8" w14:paraId="44E58EC2" w14:textId="77777777" w:rsidTr="00294A6C">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3EA4708B"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457E4AB4" w14:textId="77777777" w:rsidR="00294A6C" w:rsidRPr="00E866A8" w:rsidRDefault="00294A6C" w:rsidP="00294A6C">
            <w:pPr>
              <w:widowControl w:val="0"/>
              <w:autoSpaceDE w:val="0"/>
              <w:autoSpaceDN w:val="0"/>
              <w:adjustRightInd w:val="0"/>
              <w:spacing w:line="200" w:lineRule="exact"/>
              <w:rPr>
                <w:sz w:val="20"/>
                <w:lang w:val="en-US"/>
              </w:rPr>
            </w:pPr>
          </w:p>
          <w:p w14:paraId="1904BCCD"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Gorgol</w:t>
            </w:r>
          </w:p>
        </w:tc>
        <w:tc>
          <w:tcPr>
            <w:tcW w:w="2970" w:type="dxa"/>
            <w:tcBorders>
              <w:top w:val="single" w:sz="4" w:space="0" w:color="000000"/>
              <w:left w:val="single" w:sz="4" w:space="0" w:color="000000"/>
              <w:bottom w:val="single" w:sz="4" w:space="0" w:color="000000"/>
              <w:right w:val="single" w:sz="4" w:space="0" w:color="000000"/>
            </w:tcBorders>
          </w:tcPr>
          <w:p w14:paraId="65CBBD0B" w14:textId="77777777" w:rsidR="00294A6C" w:rsidRPr="00E866A8" w:rsidRDefault="00294A6C" w:rsidP="00294A6C">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54202E27"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197823B" w14:textId="77777777" w:rsidR="00294A6C" w:rsidRPr="00E866A8" w:rsidRDefault="00294A6C" w:rsidP="00294A6C">
            <w:pPr>
              <w:widowControl w:val="0"/>
              <w:autoSpaceDE w:val="0"/>
              <w:autoSpaceDN w:val="0"/>
              <w:adjustRightInd w:val="0"/>
              <w:ind w:left="308" w:right="288"/>
              <w:jc w:val="center"/>
              <w:rPr>
                <w:lang w:val="en-US"/>
              </w:rPr>
            </w:pPr>
            <w:r w:rsidRPr="00E866A8">
              <w:rPr>
                <w:rFonts w:ascii="Arial" w:hAnsi="Arial" w:cs="Arial"/>
                <w:sz w:val="20"/>
                <w:lang w:val="en-US"/>
              </w:rPr>
              <w:t>19</w:t>
            </w:r>
          </w:p>
        </w:tc>
        <w:tc>
          <w:tcPr>
            <w:tcW w:w="952" w:type="dxa"/>
            <w:tcBorders>
              <w:top w:val="single" w:sz="4" w:space="0" w:color="000000"/>
              <w:left w:val="single" w:sz="4" w:space="0" w:color="000000"/>
              <w:bottom w:val="single" w:sz="4" w:space="0" w:color="000000"/>
              <w:right w:val="single" w:sz="4" w:space="0" w:color="000000"/>
            </w:tcBorders>
          </w:tcPr>
          <w:p w14:paraId="5C6BF922"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541762D" w14:textId="77777777" w:rsidR="00294A6C" w:rsidRPr="00E866A8" w:rsidRDefault="00294A6C" w:rsidP="00294A6C">
            <w:pPr>
              <w:widowControl w:val="0"/>
              <w:autoSpaceDE w:val="0"/>
              <w:autoSpaceDN w:val="0"/>
              <w:adjustRightInd w:val="0"/>
              <w:ind w:left="323" w:right="304"/>
              <w:jc w:val="center"/>
              <w:rPr>
                <w:lang w:val="en-US"/>
              </w:rPr>
            </w:pPr>
            <w:r w:rsidRPr="00E866A8">
              <w:rPr>
                <w:rFonts w:ascii="Arial" w:hAnsi="Arial" w:cs="Arial"/>
                <w:sz w:val="20"/>
                <w:lang w:val="en-US"/>
              </w:rPr>
              <w:t>28</w:t>
            </w:r>
          </w:p>
        </w:tc>
        <w:tc>
          <w:tcPr>
            <w:tcW w:w="920" w:type="dxa"/>
            <w:tcBorders>
              <w:top w:val="single" w:sz="4" w:space="0" w:color="000000"/>
              <w:left w:val="single" w:sz="4" w:space="0" w:color="000000"/>
              <w:bottom w:val="single" w:sz="4" w:space="0" w:color="000000"/>
              <w:right w:val="single" w:sz="4" w:space="0" w:color="000000"/>
            </w:tcBorders>
          </w:tcPr>
          <w:p w14:paraId="2B5F7A9C"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08EF797C"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-193</w:t>
            </w:r>
          </w:p>
        </w:tc>
        <w:tc>
          <w:tcPr>
            <w:tcW w:w="922" w:type="dxa"/>
            <w:tcBorders>
              <w:top w:val="single" w:sz="4" w:space="0" w:color="000000"/>
              <w:left w:val="single" w:sz="4" w:space="0" w:color="000000"/>
              <w:bottom w:val="single" w:sz="4" w:space="0" w:color="000000"/>
              <w:right w:val="single" w:sz="4" w:space="0" w:color="000000"/>
            </w:tcBorders>
          </w:tcPr>
          <w:p w14:paraId="6614301C"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2F868681"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-191</w:t>
            </w:r>
          </w:p>
        </w:tc>
        <w:tc>
          <w:tcPr>
            <w:tcW w:w="950" w:type="dxa"/>
            <w:tcBorders>
              <w:top w:val="single" w:sz="4" w:space="0" w:color="000000"/>
              <w:left w:val="single" w:sz="4" w:space="0" w:color="000000"/>
              <w:bottom w:val="single" w:sz="4" w:space="0" w:color="000000"/>
              <w:right w:val="single" w:sz="4" w:space="0" w:color="000000"/>
            </w:tcBorders>
          </w:tcPr>
          <w:p w14:paraId="56E2BEA8"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3B90AEC" w14:textId="77777777" w:rsidR="00294A6C" w:rsidRPr="00E866A8" w:rsidRDefault="00294A6C" w:rsidP="00294A6C">
            <w:pPr>
              <w:widowControl w:val="0"/>
              <w:autoSpaceDE w:val="0"/>
              <w:autoSpaceDN w:val="0"/>
              <w:adjustRightInd w:val="0"/>
              <w:ind w:left="269" w:right="-20"/>
              <w:rPr>
                <w:lang w:val="en-US"/>
              </w:rPr>
            </w:pPr>
            <w:r w:rsidRPr="00E866A8">
              <w:rPr>
                <w:rFonts w:ascii="Arial" w:hAnsi="Arial" w:cs="Arial"/>
                <w:sz w:val="20"/>
                <w:lang w:val="en-US"/>
              </w:rPr>
              <w:t>-189</w:t>
            </w:r>
          </w:p>
        </w:tc>
        <w:tc>
          <w:tcPr>
            <w:tcW w:w="922" w:type="dxa"/>
            <w:tcBorders>
              <w:top w:val="single" w:sz="4" w:space="0" w:color="000000"/>
              <w:left w:val="single" w:sz="4" w:space="0" w:color="000000"/>
              <w:bottom w:val="single" w:sz="4" w:space="0" w:color="000000"/>
              <w:right w:val="single" w:sz="4" w:space="0" w:color="000000"/>
            </w:tcBorders>
          </w:tcPr>
          <w:p w14:paraId="7CE4DC0B"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2DA89CE"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-185</w:t>
            </w:r>
          </w:p>
        </w:tc>
      </w:tr>
      <w:tr w:rsidR="00294A6C" w:rsidRPr="00E866A8" w14:paraId="4A196C57"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35A28A1C" w14:textId="77777777" w:rsidR="00294A6C" w:rsidRPr="00E866A8" w:rsidRDefault="00294A6C" w:rsidP="00294A6C">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379921A6"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08ACB01B"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63ECA445" w14:textId="77777777" w:rsidR="00294A6C" w:rsidRPr="00E866A8" w:rsidRDefault="00294A6C" w:rsidP="00294A6C">
            <w:pPr>
              <w:widowControl w:val="0"/>
              <w:autoSpaceDE w:val="0"/>
              <w:autoSpaceDN w:val="0"/>
              <w:adjustRightInd w:val="0"/>
              <w:spacing w:before="56"/>
              <w:ind w:left="246" w:right="-20"/>
              <w:rPr>
                <w:lang w:val="en-US"/>
              </w:rPr>
            </w:pPr>
            <w:r w:rsidRPr="00E866A8">
              <w:rPr>
                <w:rFonts w:ascii="Arial" w:hAnsi="Arial" w:cs="Arial"/>
                <w:sz w:val="20"/>
                <w:lang w:val="en-US"/>
              </w:rPr>
              <w:t>$521</w:t>
            </w:r>
          </w:p>
        </w:tc>
        <w:tc>
          <w:tcPr>
            <w:tcW w:w="920" w:type="dxa"/>
            <w:tcBorders>
              <w:top w:val="single" w:sz="4" w:space="0" w:color="000000"/>
              <w:left w:val="single" w:sz="4" w:space="0" w:color="000000"/>
              <w:bottom w:val="single" w:sz="4" w:space="0" w:color="000000"/>
              <w:right w:val="single" w:sz="4" w:space="0" w:color="000000"/>
            </w:tcBorders>
          </w:tcPr>
          <w:p w14:paraId="0866C835" w14:textId="77777777" w:rsidR="00294A6C" w:rsidRPr="00E866A8" w:rsidRDefault="00294A6C" w:rsidP="00294A6C">
            <w:pPr>
              <w:widowControl w:val="0"/>
              <w:autoSpaceDE w:val="0"/>
              <w:autoSpaceDN w:val="0"/>
              <w:adjustRightInd w:val="0"/>
              <w:spacing w:before="56"/>
              <w:ind w:left="387" w:right="365"/>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6A1B4443" w14:textId="77777777" w:rsidR="00294A6C" w:rsidRPr="00E866A8" w:rsidRDefault="00294A6C" w:rsidP="00294A6C">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3316A238"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065A1D0F" w14:textId="77777777" w:rsidR="00294A6C" w:rsidRPr="00E866A8" w:rsidRDefault="00294A6C" w:rsidP="00294A6C">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r w:rsidR="00294A6C" w:rsidRPr="00E866A8" w14:paraId="11096454" w14:textId="77777777" w:rsidTr="00294A6C">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4C5E1FAB"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51F1C9B2" w14:textId="77777777" w:rsidR="00294A6C" w:rsidRPr="00E866A8" w:rsidRDefault="00294A6C" w:rsidP="00294A6C">
            <w:pPr>
              <w:widowControl w:val="0"/>
              <w:autoSpaceDE w:val="0"/>
              <w:autoSpaceDN w:val="0"/>
              <w:adjustRightInd w:val="0"/>
              <w:spacing w:line="200" w:lineRule="exact"/>
              <w:rPr>
                <w:sz w:val="20"/>
                <w:lang w:val="en-US"/>
              </w:rPr>
            </w:pPr>
          </w:p>
          <w:p w14:paraId="43D3A50E"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Guidimakha</w:t>
            </w:r>
          </w:p>
        </w:tc>
        <w:tc>
          <w:tcPr>
            <w:tcW w:w="2970" w:type="dxa"/>
            <w:tcBorders>
              <w:top w:val="single" w:sz="4" w:space="0" w:color="000000"/>
              <w:left w:val="single" w:sz="4" w:space="0" w:color="000000"/>
              <w:bottom w:val="single" w:sz="4" w:space="0" w:color="000000"/>
              <w:right w:val="single" w:sz="4" w:space="0" w:color="000000"/>
            </w:tcBorders>
          </w:tcPr>
          <w:p w14:paraId="296FD970" w14:textId="77777777" w:rsidR="00294A6C" w:rsidRPr="00E866A8" w:rsidRDefault="00294A6C" w:rsidP="00294A6C">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42F55EE0"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A459243" w14:textId="77777777" w:rsidR="00294A6C" w:rsidRPr="00E866A8" w:rsidRDefault="00294A6C" w:rsidP="00294A6C">
            <w:pPr>
              <w:widowControl w:val="0"/>
              <w:autoSpaceDE w:val="0"/>
              <w:autoSpaceDN w:val="0"/>
              <w:adjustRightInd w:val="0"/>
              <w:ind w:left="308" w:right="288"/>
              <w:jc w:val="center"/>
              <w:rPr>
                <w:lang w:val="en-US"/>
              </w:rPr>
            </w:pPr>
            <w:r w:rsidRPr="00E866A8">
              <w:rPr>
                <w:rFonts w:ascii="Arial" w:hAnsi="Arial" w:cs="Arial"/>
                <w:sz w:val="20"/>
                <w:lang w:val="en-US"/>
              </w:rPr>
              <w:t>14</w:t>
            </w:r>
          </w:p>
        </w:tc>
        <w:tc>
          <w:tcPr>
            <w:tcW w:w="952" w:type="dxa"/>
            <w:tcBorders>
              <w:top w:val="single" w:sz="4" w:space="0" w:color="000000"/>
              <w:left w:val="single" w:sz="4" w:space="0" w:color="000000"/>
              <w:bottom w:val="single" w:sz="4" w:space="0" w:color="000000"/>
              <w:right w:val="single" w:sz="4" w:space="0" w:color="000000"/>
            </w:tcBorders>
          </w:tcPr>
          <w:p w14:paraId="3A08FAD8"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058BF688" w14:textId="77777777" w:rsidR="00294A6C" w:rsidRPr="00E866A8" w:rsidRDefault="00294A6C" w:rsidP="00294A6C">
            <w:pPr>
              <w:widowControl w:val="0"/>
              <w:autoSpaceDE w:val="0"/>
              <w:autoSpaceDN w:val="0"/>
              <w:adjustRightInd w:val="0"/>
              <w:ind w:left="323" w:right="304"/>
              <w:jc w:val="center"/>
              <w:rPr>
                <w:lang w:val="en-US"/>
              </w:rPr>
            </w:pPr>
            <w:r w:rsidRPr="00E866A8">
              <w:rPr>
                <w:rFonts w:ascii="Arial" w:hAnsi="Arial" w:cs="Arial"/>
                <w:sz w:val="20"/>
                <w:lang w:val="en-US"/>
              </w:rPr>
              <w:t>21</w:t>
            </w:r>
          </w:p>
        </w:tc>
        <w:tc>
          <w:tcPr>
            <w:tcW w:w="920" w:type="dxa"/>
            <w:tcBorders>
              <w:top w:val="single" w:sz="4" w:space="0" w:color="000000"/>
              <w:left w:val="single" w:sz="4" w:space="0" w:color="000000"/>
              <w:bottom w:val="single" w:sz="4" w:space="0" w:color="000000"/>
              <w:right w:val="single" w:sz="4" w:space="0" w:color="000000"/>
            </w:tcBorders>
          </w:tcPr>
          <w:p w14:paraId="657D6C83"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17B8C4C5" w14:textId="77777777" w:rsidR="00294A6C" w:rsidRPr="00E866A8" w:rsidRDefault="00294A6C" w:rsidP="00294A6C">
            <w:pPr>
              <w:widowControl w:val="0"/>
              <w:autoSpaceDE w:val="0"/>
              <w:autoSpaceDN w:val="0"/>
              <w:adjustRightInd w:val="0"/>
              <w:ind w:left="275" w:right="254"/>
              <w:jc w:val="center"/>
              <w:rPr>
                <w:lang w:val="en-US"/>
              </w:rPr>
            </w:pPr>
            <w:r w:rsidRPr="00E866A8">
              <w:rPr>
                <w:rFonts w:ascii="Arial" w:hAnsi="Arial" w:cs="Arial"/>
                <w:sz w:val="20"/>
                <w:lang w:val="en-US"/>
              </w:rPr>
              <w:t>-14</w:t>
            </w:r>
          </w:p>
        </w:tc>
        <w:tc>
          <w:tcPr>
            <w:tcW w:w="922" w:type="dxa"/>
            <w:tcBorders>
              <w:top w:val="single" w:sz="4" w:space="0" w:color="000000"/>
              <w:left w:val="single" w:sz="4" w:space="0" w:color="000000"/>
              <w:bottom w:val="single" w:sz="4" w:space="0" w:color="000000"/>
              <w:right w:val="single" w:sz="4" w:space="0" w:color="000000"/>
            </w:tcBorders>
          </w:tcPr>
          <w:p w14:paraId="2661719D"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035068C8" w14:textId="77777777" w:rsidR="00294A6C" w:rsidRPr="00E866A8" w:rsidRDefault="00294A6C" w:rsidP="00294A6C">
            <w:pPr>
              <w:widowControl w:val="0"/>
              <w:autoSpaceDE w:val="0"/>
              <w:autoSpaceDN w:val="0"/>
              <w:adjustRightInd w:val="0"/>
              <w:ind w:left="275" w:right="255"/>
              <w:jc w:val="center"/>
              <w:rPr>
                <w:lang w:val="en-US"/>
              </w:rPr>
            </w:pPr>
            <w:r w:rsidRPr="00E866A8">
              <w:rPr>
                <w:rFonts w:ascii="Arial" w:hAnsi="Arial" w:cs="Arial"/>
                <w:sz w:val="20"/>
                <w:lang w:val="en-US"/>
              </w:rPr>
              <w:t>-11</w:t>
            </w:r>
          </w:p>
        </w:tc>
        <w:tc>
          <w:tcPr>
            <w:tcW w:w="950" w:type="dxa"/>
            <w:tcBorders>
              <w:top w:val="single" w:sz="4" w:space="0" w:color="000000"/>
              <w:left w:val="single" w:sz="4" w:space="0" w:color="000000"/>
              <w:bottom w:val="single" w:sz="4" w:space="0" w:color="000000"/>
              <w:right w:val="single" w:sz="4" w:space="0" w:color="000000"/>
            </w:tcBorders>
          </w:tcPr>
          <w:p w14:paraId="3ED084D7"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085112F" w14:textId="77777777" w:rsidR="00294A6C" w:rsidRPr="00E866A8" w:rsidRDefault="00294A6C" w:rsidP="00294A6C">
            <w:pPr>
              <w:widowControl w:val="0"/>
              <w:autoSpaceDE w:val="0"/>
              <w:autoSpaceDN w:val="0"/>
              <w:adjustRightInd w:val="0"/>
              <w:ind w:left="289" w:right="270"/>
              <w:jc w:val="center"/>
              <w:rPr>
                <w:lang w:val="en-US"/>
              </w:rPr>
            </w:pPr>
            <w:r w:rsidRPr="00E866A8">
              <w:rPr>
                <w:rFonts w:ascii="Arial" w:hAnsi="Arial" w:cs="Arial"/>
                <w:sz w:val="20"/>
                <w:lang w:val="en-US"/>
              </w:rPr>
              <w:t>-10</w:t>
            </w:r>
          </w:p>
        </w:tc>
        <w:tc>
          <w:tcPr>
            <w:tcW w:w="922" w:type="dxa"/>
            <w:tcBorders>
              <w:top w:val="single" w:sz="4" w:space="0" w:color="000000"/>
              <w:left w:val="single" w:sz="4" w:space="0" w:color="000000"/>
              <w:bottom w:val="single" w:sz="4" w:space="0" w:color="000000"/>
              <w:right w:val="single" w:sz="4" w:space="0" w:color="000000"/>
            </w:tcBorders>
          </w:tcPr>
          <w:p w14:paraId="6BF12A30"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1DEC65C8" w14:textId="77777777" w:rsidR="00294A6C" w:rsidRPr="00E866A8" w:rsidRDefault="00294A6C" w:rsidP="00294A6C">
            <w:pPr>
              <w:widowControl w:val="0"/>
              <w:autoSpaceDE w:val="0"/>
              <w:autoSpaceDN w:val="0"/>
              <w:adjustRightInd w:val="0"/>
              <w:ind w:left="316" w:right="298"/>
              <w:jc w:val="center"/>
              <w:rPr>
                <w:lang w:val="en-US"/>
              </w:rPr>
            </w:pPr>
            <w:r w:rsidRPr="00E866A8">
              <w:rPr>
                <w:rFonts w:ascii="Arial" w:hAnsi="Arial" w:cs="Arial"/>
                <w:sz w:val="20"/>
                <w:lang w:val="en-US"/>
              </w:rPr>
              <w:t>-7</w:t>
            </w:r>
          </w:p>
        </w:tc>
      </w:tr>
      <w:tr w:rsidR="00294A6C" w:rsidRPr="00E866A8" w14:paraId="6D5FABEA"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305AA69C" w14:textId="77777777" w:rsidR="00294A6C" w:rsidRPr="00E866A8" w:rsidRDefault="00294A6C" w:rsidP="00294A6C">
            <w:pPr>
              <w:widowControl w:val="0"/>
              <w:autoSpaceDE w:val="0"/>
              <w:autoSpaceDN w:val="0"/>
              <w:adjustRightInd w:val="0"/>
              <w:ind w:left="316" w:right="298"/>
              <w:jc w:val="center"/>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20B67C13"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13C2B0BC"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2F02C8E1" w14:textId="77777777" w:rsidR="00294A6C" w:rsidRPr="00E866A8" w:rsidRDefault="00294A6C" w:rsidP="00294A6C">
            <w:pPr>
              <w:widowControl w:val="0"/>
              <w:autoSpaceDE w:val="0"/>
              <w:autoSpaceDN w:val="0"/>
              <w:adjustRightInd w:val="0"/>
              <w:spacing w:before="56"/>
              <w:ind w:left="163" w:right="-20"/>
              <w:rPr>
                <w:lang w:val="en-US"/>
              </w:rPr>
            </w:pPr>
            <w:r w:rsidRPr="00E866A8">
              <w:rPr>
                <w:rFonts w:ascii="Arial" w:hAnsi="Arial" w:cs="Arial"/>
                <w:sz w:val="20"/>
                <w:lang w:val="en-US"/>
              </w:rPr>
              <w:t>$1,610</w:t>
            </w:r>
          </w:p>
        </w:tc>
        <w:tc>
          <w:tcPr>
            <w:tcW w:w="920" w:type="dxa"/>
            <w:tcBorders>
              <w:top w:val="single" w:sz="4" w:space="0" w:color="000000"/>
              <w:left w:val="single" w:sz="4" w:space="0" w:color="000000"/>
              <w:bottom w:val="single" w:sz="4" w:space="0" w:color="000000"/>
              <w:right w:val="single" w:sz="4" w:space="0" w:color="000000"/>
            </w:tcBorders>
          </w:tcPr>
          <w:p w14:paraId="18E13C81" w14:textId="77777777" w:rsidR="00294A6C" w:rsidRPr="00E866A8" w:rsidRDefault="00294A6C" w:rsidP="00294A6C">
            <w:pPr>
              <w:widowControl w:val="0"/>
              <w:autoSpaceDE w:val="0"/>
              <w:autoSpaceDN w:val="0"/>
              <w:adjustRightInd w:val="0"/>
              <w:spacing w:before="56"/>
              <w:ind w:left="388" w:right="364"/>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13DACF66" w14:textId="77777777" w:rsidR="00294A6C" w:rsidRPr="00E866A8" w:rsidRDefault="00294A6C" w:rsidP="00294A6C">
            <w:pPr>
              <w:widowControl w:val="0"/>
              <w:autoSpaceDE w:val="0"/>
              <w:autoSpaceDN w:val="0"/>
              <w:adjustRightInd w:val="0"/>
              <w:spacing w:before="56"/>
              <w:ind w:left="388" w:right="366"/>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4C5327D0" w14:textId="77777777" w:rsidR="00294A6C" w:rsidRPr="00E866A8" w:rsidRDefault="00294A6C" w:rsidP="00294A6C">
            <w:pPr>
              <w:widowControl w:val="0"/>
              <w:autoSpaceDE w:val="0"/>
              <w:autoSpaceDN w:val="0"/>
              <w:adjustRightInd w:val="0"/>
              <w:spacing w:before="56"/>
              <w:ind w:left="402" w:right="380"/>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2D2B3366" w14:textId="77777777" w:rsidR="00294A6C" w:rsidRPr="00E866A8" w:rsidRDefault="00294A6C" w:rsidP="00294A6C">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r w:rsidR="00294A6C" w:rsidRPr="00E866A8" w14:paraId="22F35C4D" w14:textId="77777777" w:rsidTr="00294A6C">
        <w:trPr>
          <w:trHeight w:hRule="exact" w:val="545"/>
        </w:trPr>
        <w:tc>
          <w:tcPr>
            <w:tcW w:w="1890" w:type="dxa"/>
            <w:vMerge w:val="restart"/>
            <w:tcBorders>
              <w:top w:val="single" w:sz="4" w:space="0" w:color="000000"/>
              <w:left w:val="single" w:sz="4" w:space="0" w:color="000000"/>
              <w:bottom w:val="single" w:sz="4" w:space="0" w:color="000000"/>
              <w:right w:val="single" w:sz="4" w:space="0" w:color="000000"/>
            </w:tcBorders>
          </w:tcPr>
          <w:p w14:paraId="0A532460"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32A72DCC" w14:textId="77777777" w:rsidR="00294A6C" w:rsidRPr="00E866A8" w:rsidRDefault="00294A6C" w:rsidP="00294A6C">
            <w:pPr>
              <w:widowControl w:val="0"/>
              <w:autoSpaceDE w:val="0"/>
              <w:autoSpaceDN w:val="0"/>
              <w:adjustRightInd w:val="0"/>
              <w:spacing w:line="200" w:lineRule="exact"/>
              <w:rPr>
                <w:sz w:val="20"/>
                <w:lang w:val="en-US"/>
              </w:rPr>
            </w:pPr>
          </w:p>
          <w:p w14:paraId="5294CA6B"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El</w:t>
            </w:r>
            <w:r w:rsidRPr="00E866A8">
              <w:rPr>
                <w:rFonts w:ascii="Arial" w:hAnsi="Arial" w:cs="Arial"/>
                <w:noProof/>
                <w:spacing w:val="-2"/>
                <w:sz w:val="22"/>
                <w:szCs w:val="22"/>
                <w:lang w:val="en-US"/>
              </w:rPr>
              <w:t xml:space="preserve"> </w:t>
            </w:r>
            <w:r w:rsidRPr="00E866A8">
              <w:rPr>
                <w:rFonts w:ascii="Arial" w:hAnsi="Arial" w:cs="Arial"/>
                <w:noProof/>
                <w:sz w:val="22"/>
                <w:szCs w:val="22"/>
                <w:lang w:val="en-US"/>
              </w:rPr>
              <w:t>Chargui</w:t>
            </w:r>
          </w:p>
        </w:tc>
        <w:tc>
          <w:tcPr>
            <w:tcW w:w="2970" w:type="dxa"/>
            <w:tcBorders>
              <w:top w:val="single" w:sz="4" w:space="0" w:color="000000"/>
              <w:left w:val="single" w:sz="4" w:space="0" w:color="000000"/>
              <w:bottom w:val="single" w:sz="4" w:space="0" w:color="000000"/>
              <w:right w:val="single" w:sz="4" w:space="0" w:color="000000"/>
            </w:tcBorders>
          </w:tcPr>
          <w:p w14:paraId="31264682" w14:textId="77777777" w:rsidR="00294A6C" w:rsidRPr="00E866A8" w:rsidRDefault="00294A6C" w:rsidP="00294A6C">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246BC8B0"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5FECB26"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-159</w:t>
            </w:r>
          </w:p>
        </w:tc>
        <w:tc>
          <w:tcPr>
            <w:tcW w:w="952" w:type="dxa"/>
            <w:tcBorders>
              <w:top w:val="single" w:sz="4" w:space="0" w:color="000000"/>
              <w:left w:val="single" w:sz="4" w:space="0" w:color="000000"/>
              <w:bottom w:val="single" w:sz="4" w:space="0" w:color="000000"/>
              <w:right w:val="single" w:sz="4" w:space="0" w:color="000000"/>
            </w:tcBorders>
          </w:tcPr>
          <w:p w14:paraId="2AC44806"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470BD224" w14:textId="77777777" w:rsidR="00294A6C" w:rsidRPr="00E866A8" w:rsidRDefault="00294A6C" w:rsidP="00294A6C">
            <w:pPr>
              <w:widowControl w:val="0"/>
              <w:autoSpaceDE w:val="0"/>
              <w:autoSpaceDN w:val="0"/>
              <w:adjustRightInd w:val="0"/>
              <w:ind w:left="269" w:right="-20"/>
              <w:rPr>
                <w:lang w:val="en-US"/>
              </w:rPr>
            </w:pPr>
            <w:r w:rsidRPr="00E866A8">
              <w:rPr>
                <w:rFonts w:ascii="Arial" w:hAnsi="Arial" w:cs="Arial"/>
                <w:sz w:val="20"/>
                <w:lang w:val="en-US"/>
              </w:rPr>
              <w:t>-148</w:t>
            </w:r>
          </w:p>
        </w:tc>
        <w:tc>
          <w:tcPr>
            <w:tcW w:w="920" w:type="dxa"/>
            <w:tcBorders>
              <w:top w:val="single" w:sz="4" w:space="0" w:color="000000"/>
              <w:left w:val="single" w:sz="4" w:space="0" w:color="000000"/>
              <w:bottom w:val="single" w:sz="4" w:space="0" w:color="000000"/>
              <w:right w:val="single" w:sz="4" w:space="0" w:color="000000"/>
            </w:tcBorders>
          </w:tcPr>
          <w:p w14:paraId="2B897F41"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4E3A1BA"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-146</w:t>
            </w:r>
          </w:p>
        </w:tc>
        <w:tc>
          <w:tcPr>
            <w:tcW w:w="922" w:type="dxa"/>
            <w:tcBorders>
              <w:top w:val="single" w:sz="4" w:space="0" w:color="000000"/>
              <w:left w:val="single" w:sz="4" w:space="0" w:color="000000"/>
              <w:bottom w:val="single" w:sz="4" w:space="0" w:color="000000"/>
              <w:right w:val="single" w:sz="4" w:space="0" w:color="000000"/>
            </w:tcBorders>
          </w:tcPr>
          <w:p w14:paraId="3BC0307E"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7111608"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-142</w:t>
            </w:r>
          </w:p>
        </w:tc>
        <w:tc>
          <w:tcPr>
            <w:tcW w:w="950" w:type="dxa"/>
            <w:tcBorders>
              <w:top w:val="single" w:sz="4" w:space="0" w:color="000000"/>
              <w:left w:val="single" w:sz="4" w:space="0" w:color="000000"/>
              <w:bottom w:val="single" w:sz="4" w:space="0" w:color="000000"/>
              <w:right w:val="single" w:sz="4" w:space="0" w:color="000000"/>
            </w:tcBorders>
          </w:tcPr>
          <w:p w14:paraId="45871CF4"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B6E93A1" w14:textId="77777777" w:rsidR="00294A6C" w:rsidRPr="00E866A8" w:rsidRDefault="00294A6C" w:rsidP="00294A6C">
            <w:pPr>
              <w:widowControl w:val="0"/>
              <w:autoSpaceDE w:val="0"/>
              <w:autoSpaceDN w:val="0"/>
              <w:adjustRightInd w:val="0"/>
              <w:ind w:left="268" w:right="-20"/>
              <w:rPr>
                <w:lang w:val="en-US"/>
              </w:rPr>
            </w:pPr>
            <w:r w:rsidRPr="00E866A8">
              <w:rPr>
                <w:rFonts w:ascii="Arial" w:hAnsi="Arial" w:cs="Arial"/>
                <w:sz w:val="20"/>
                <w:lang w:val="en-US"/>
              </w:rPr>
              <w:t>-140</w:t>
            </w:r>
          </w:p>
        </w:tc>
        <w:tc>
          <w:tcPr>
            <w:tcW w:w="922" w:type="dxa"/>
            <w:tcBorders>
              <w:top w:val="single" w:sz="4" w:space="0" w:color="000000"/>
              <w:left w:val="single" w:sz="4" w:space="0" w:color="000000"/>
              <w:bottom w:val="single" w:sz="4" w:space="0" w:color="000000"/>
              <w:right w:val="single" w:sz="4" w:space="0" w:color="000000"/>
            </w:tcBorders>
          </w:tcPr>
          <w:p w14:paraId="0C228346"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2312CA9B"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-136</w:t>
            </w:r>
          </w:p>
        </w:tc>
      </w:tr>
      <w:tr w:rsidR="00294A6C" w:rsidRPr="00E866A8" w14:paraId="2D52B3F4"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6D28AE17" w14:textId="77777777" w:rsidR="00294A6C" w:rsidRPr="00E866A8" w:rsidRDefault="00294A6C" w:rsidP="00294A6C">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4CABAA6E"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70B62463"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169ECF6C" w14:textId="77777777" w:rsidR="00294A6C" w:rsidRPr="00E866A8" w:rsidRDefault="00294A6C" w:rsidP="00294A6C">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6588139C" w14:textId="77777777" w:rsidR="00294A6C" w:rsidRPr="00E866A8" w:rsidRDefault="00294A6C" w:rsidP="00294A6C">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30653C69"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36CB61D6"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3375127A" w14:textId="77777777" w:rsidR="00294A6C" w:rsidRPr="00E866A8" w:rsidRDefault="00294A6C" w:rsidP="00294A6C">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294A6C" w:rsidRPr="00E866A8" w14:paraId="09CE83F2" w14:textId="77777777" w:rsidTr="00294A6C">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58CE651E"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010A02B3" w14:textId="77777777" w:rsidR="00294A6C" w:rsidRPr="00E866A8" w:rsidRDefault="00294A6C" w:rsidP="00294A6C">
            <w:pPr>
              <w:widowControl w:val="0"/>
              <w:autoSpaceDE w:val="0"/>
              <w:autoSpaceDN w:val="0"/>
              <w:adjustRightInd w:val="0"/>
              <w:spacing w:line="200" w:lineRule="exact"/>
              <w:rPr>
                <w:sz w:val="20"/>
                <w:lang w:val="en-US"/>
              </w:rPr>
            </w:pPr>
          </w:p>
          <w:p w14:paraId="7816357C"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El</w:t>
            </w:r>
            <w:r w:rsidRPr="00E866A8">
              <w:rPr>
                <w:rFonts w:ascii="Arial" w:hAnsi="Arial" w:cs="Arial"/>
                <w:noProof/>
                <w:spacing w:val="-2"/>
                <w:sz w:val="22"/>
                <w:szCs w:val="22"/>
                <w:lang w:val="en-US"/>
              </w:rPr>
              <w:t xml:space="preserve"> </w:t>
            </w:r>
            <w:r w:rsidRPr="00E866A8">
              <w:rPr>
                <w:rFonts w:ascii="Arial" w:hAnsi="Arial" w:cs="Arial"/>
                <w:noProof/>
                <w:sz w:val="22"/>
                <w:szCs w:val="22"/>
                <w:lang w:val="en-US"/>
              </w:rPr>
              <w:t>G</w:t>
            </w:r>
            <w:r w:rsidRPr="00E866A8">
              <w:rPr>
                <w:rFonts w:ascii="Arial" w:hAnsi="Arial" w:cs="Arial"/>
                <w:noProof/>
                <w:spacing w:val="1"/>
                <w:sz w:val="22"/>
                <w:szCs w:val="22"/>
                <w:lang w:val="en-US"/>
              </w:rPr>
              <w:t>h</w:t>
            </w:r>
            <w:r w:rsidRPr="00E866A8">
              <w:rPr>
                <w:rFonts w:ascii="Arial" w:hAnsi="Arial" w:cs="Arial"/>
                <w:noProof/>
                <w:sz w:val="22"/>
                <w:szCs w:val="22"/>
                <w:lang w:val="en-US"/>
              </w:rPr>
              <w:t>arbi</w:t>
            </w:r>
          </w:p>
        </w:tc>
        <w:tc>
          <w:tcPr>
            <w:tcW w:w="2970" w:type="dxa"/>
            <w:tcBorders>
              <w:top w:val="single" w:sz="4" w:space="0" w:color="000000"/>
              <w:left w:val="single" w:sz="4" w:space="0" w:color="000000"/>
              <w:bottom w:val="single" w:sz="4" w:space="0" w:color="000000"/>
              <w:right w:val="single" w:sz="4" w:space="0" w:color="000000"/>
            </w:tcBorders>
          </w:tcPr>
          <w:p w14:paraId="070ED98D" w14:textId="77777777" w:rsidR="00294A6C" w:rsidRPr="00E866A8" w:rsidRDefault="00294A6C" w:rsidP="00294A6C">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5FBCACD8"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43FC444"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-273</w:t>
            </w:r>
          </w:p>
        </w:tc>
        <w:tc>
          <w:tcPr>
            <w:tcW w:w="952" w:type="dxa"/>
            <w:tcBorders>
              <w:top w:val="single" w:sz="4" w:space="0" w:color="000000"/>
              <w:left w:val="single" w:sz="4" w:space="0" w:color="000000"/>
              <w:bottom w:val="single" w:sz="4" w:space="0" w:color="000000"/>
              <w:right w:val="single" w:sz="4" w:space="0" w:color="000000"/>
            </w:tcBorders>
          </w:tcPr>
          <w:p w14:paraId="7D5950D2"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67E8C9C" w14:textId="77777777" w:rsidR="00294A6C" w:rsidRPr="00E866A8" w:rsidRDefault="00294A6C" w:rsidP="00294A6C">
            <w:pPr>
              <w:widowControl w:val="0"/>
              <w:autoSpaceDE w:val="0"/>
              <w:autoSpaceDN w:val="0"/>
              <w:adjustRightInd w:val="0"/>
              <w:ind w:left="269" w:right="-20"/>
              <w:rPr>
                <w:lang w:val="en-US"/>
              </w:rPr>
            </w:pPr>
            <w:r w:rsidRPr="00E866A8">
              <w:rPr>
                <w:rFonts w:ascii="Arial" w:hAnsi="Arial" w:cs="Arial"/>
                <w:sz w:val="20"/>
                <w:lang w:val="en-US"/>
              </w:rPr>
              <w:t>-265</w:t>
            </w:r>
          </w:p>
        </w:tc>
        <w:tc>
          <w:tcPr>
            <w:tcW w:w="920" w:type="dxa"/>
            <w:tcBorders>
              <w:top w:val="single" w:sz="4" w:space="0" w:color="000000"/>
              <w:left w:val="single" w:sz="4" w:space="0" w:color="000000"/>
              <w:bottom w:val="single" w:sz="4" w:space="0" w:color="000000"/>
              <w:right w:val="single" w:sz="4" w:space="0" w:color="000000"/>
            </w:tcBorders>
          </w:tcPr>
          <w:p w14:paraId="1FE5347C"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71B3D88"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-263</w:t>
            </w:r>
          </w:p>
        </w:tc>
        <w:tc>
          <w:tcPr>
            <w:tcW w:w="922" w:type="dxa"/>
            <w:tcBorders>
              <w:top w:val="single" w:sz="4" w:space="0" w:color="000000"/>
              <w:left w:val="single" w:sz="4" w:space="0" w:color="000000"/>
              <w:bottom w:val="single" w:sz="4" w:space="0" w:color="000000"/>
              <w:right w:val="single" w:sz="4" w:space="0" w:color="000000"/>
            </w:tcBorders>
          </w:tcPr>
          <w:p w14:paraId="2B1464FF"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48735544"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-261</w:t>
            </w:r>
          </w:p>
        </w:tc>
        <w:tc>
          <w:tcPr>
            <w:tcW w:w="950" w:type="dxa"/>
            <w:tcBorders>
              <w:top w:val="single" w:sz="4" w:space="0" w:color="000000"/>
              <w:left w:val="single" w:sz="4" w:space="0" w:color="000000"/>
              <w:bottom w:val="single" w:sz="4" w:space="0" w:color="000000"/>
              <w:right w:val="single" w:sz="4" w:space="0" w:color="000000"/>
            </w:tcBorders>
          </w:tcPr>
          <w:p w14:paraId="0B9AE840"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0CC8ADC" w14:textId="77777777" w:rsidR="00294A6C" w:rsidRPr="00E866A8" w:rsidRDefault="00294A6C" w:rsidP="00294A6C">
            <w:pPr>
              <w:widowControl w:val="0"/>
              <w:autoSpaceDE w:val="0"/>
              <w:autoSpaceDN w:val="0"/>
              <w:adjustRightInd w:val="0"/>
              <w:ind w:left="268" w:right="-20"/>
              <w:rPr>
                <w:lang w:val="en-US"/>
              </w:rPr>
            </w:pPr>
            <w:r w:rsidRPr="00E866A8">
              <w:rPr>
                <w:rFonts w:ascii="Arial" w:hAnsi="Arial" w:cs="Arial"/>
                <w:sz w:val="20"/>
                <w:lang w:val="en-US"/>
              </w:rPr>
              <w:t>-259</w:t>
            </w:r>
          </w:p>
        </w:tc>
        <w:tc>
          <w:tcPr>
            <w:tcW w:w="922" w:type="dxa"/>
            <w:tcBorders>
              <w:top w:val="single" w:sz="4" w:space="0" w:color="000000"/>
              <w:left w:val="single" w:sz="4" w:space="0" w:color="000000"/>
              <w:bottom w:val="single" w:sz="4" w:space="0" w:color="000000"/>
              <w:right w:val="single" w:sz="4" w:space="0" w:color="000000"/>
            </w:tcBorders>
          </w:tcPr>
          <w:p w14:paraId="51F7E8D2"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2EABA465"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-256</w:t>
            </w:r>
          </w:p>
        </w:tc>
      </w:tr>
      <w:tr w:rsidR="00294A6C" w:rsidRPr="00E866A8" w14:paraId="7FFE179D"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52A898CE" w14:textId="77777777" w:rsidR="00294A6C" w:rsidRPr="00E866A8" w:rsidRDefault="00294A6C" w:rsidP="00294A6C">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28FAF207"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3E23AC31"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7991AFBC" w14:textId="77777777" w:rsidR="00294A6C" w:rsidRPr="00E866A8" w:rsidRDefault="00294A6C" w:rsidP="00294A6C">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650FBAA0" w14:textId="77777777" w:rsidR="00294A6C" w:rsidRPr="00E866A8" w:rsidRDefault="00294A6C" w:rsidP="00294A6C">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27778BBB"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30384539"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79C46FB3" w14:textId="77777777" w:rsidR="00294A6C" w:rsidRPr="00E866A8" w:rsidRDefault="00294A6C" w:rsidP="00294A6C">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294A6C" w:rsidRPr="00E866A8" w14:paraId="04953A17" w14:textId="77777777" w:rsidTr="00294A6C">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51DCF053"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23FC7798" w14:textId="77777777" w:rsidR="00294A6C" w:rsidRPr="00E866A8" w:rsidRDefault="00294A6C" w:rsidP="00294A6C">
            <w:pPr>
              <w:widowControl w:val="0"/>
              <w:autoSpaceDE w:val="0"/>
              <w:autoSpaceDN w:val="0"/>
              <w:adjustRightInd w:val="0"/>
              <w:spacing w:line="200" w:lineRule="exact"/>
              <w:rPr>
                <w:sz w:val="20"/>
                <w:lang w:val="en-US"/>
              </w:rPr>
            </w:pPr>
          </w:p>
          <w:p w14:paraId="2784DB16"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Inchiri</w:t>
            </w:r>
          </w:p>
        </w:tc>
        <w:tc>
          <w:tcPr>
            <w:tcW w:w="2970" w:type="dxa"/>
            <w:tcBorders>
              <w:top w:val="single" w:sz="4" w:space="0" w:color="000000"/>
              <w:left w:val="single" w:sz="4" w:space="0" w:color="000000"/>
              <w:bottom w:val="single" w:sz="4" w:space="0" w:color="000000"/>
              <w:right w:val="single" w:sz="4" w:space="0" w:color="000000"/>
            </w:tcBorders>
          </w:tcPr>
          <w:p w14:paraId="2ED59ECE" w14:textId="77777777" w:rsidR="00294A6C" w:rsidRPr="00E866A8" w:rsidRDefault="00294A6C" w:rsidP="00294A6C">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543A0712"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12E2D42" w14:textId="77777777" w:rsidR="00294A6C" w:rsidRPr="00E866A8" w:rsidRDefault="00294A6C" w:rsidP="00294A6C">
            <w:pPr>
              <w:widowControl w:val="0"/>
              <w:autoSpaceDE w:val="0"/>
              <w:autoSpaceDN w:val="0"/>
              <w:adjustRightInd w:val="0"/>
              <w:ind w:left="364" w:right="345"/>
              <w:jc w:val="center"/>
              <w:rPr>
                <w:lang w:val="en-US"/>
              </w:rPr>
            </w:pPr>
            <w:r w:rsidRPr="00E866A8">
              <w:rPr>
                <w:rFonts w:ascii="Arial" w:hAnsi="Arial" w:cs="Arial"/>
                <w:sz w:val="20"/>
                <w:lang w:val="en-US"/>
              </w:rPr>
              <w:t>1</w:t>
            </w:r>
          </w:p>
        </w:tc>
        <w:tc>
          <w:tcPr>
            <w:tcW w:w="952" w:type="dxa"/>
            <w:tcBorders>
              <w:top w:val="single" w:sz="4" w:space="0" w:color="000000"/>
              <w:left w:val="single" w:sz="4" w:space="0" w:color="000000"/>
              <w:bottom w:val="single" w:sz="4" w:space="0" w:color="000000"/>
              <w:right w:val="single" w:sz="4" w:space="0" w:color="000000"/>
            </w:tcBorders>
          </w:tcPr>
          <w:p w14:paraId="738B1025"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8F74D1C" w14:textId="77777777" w:rsidR="00294A6C" w:rsidRPr="00E866A8" w:rsidRDefault="00294A6C" w:rsidP="00294A6C">
            <w:pPr>
              <w:widowControl w:val="0"/>
              <w:autoSpaceDE w:val="0"/>
              <w:autoSpaceDN w:val="0"/>
              <w:adjustRightInd w:val="0"/>
              <w:ind w:left="379" w:right="359"/>
              <w:jc w:val="center"/>
              <w:rPr>
                <w:lang w:val="en-US"/>
              </w:rPr>
            </w:pPr>
            <w:r w:rsidRPr="00E866A8">
              <w:rPr>
                <w:rFonts w:ascii="Arial" w:hAnsi="Arial" w:cs="Arial"/>
                <w:sz w:val="20"/>
                <w:lang w:val="en-US"/>
              </w:rPr>
              <w:t>1</w:t>
            </w:r>
          </w:p>
        </w:tc>
        <w:tc>
          <w:tcPr>
            <w:tcW w:w="920" w:type="dxa"/>
            <w:tcBorders>
              <w:top w:val="single" w:sz="4" w:space="0" w:color="000000"/>
              <w:left w:val="single" w:sz="4" w:space="0" w:color="000000"/>
              <w:bottom w:val="single" w:sz="4" w:space="0" w:color="000000"/>
              <w:right w:val="single" w:sz="4" w:space="0" w:color="000000"/>
            </w:tcBorders>
          </w:tcPr>
          <w:p w14:paraId="0255F3C8"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675F382" w14:textId="77777777" w:rsidR="00294A6C" w:rsidRPr="00E866A8" w:rsidRDefault="00294A6C" w:rsidP="00294A6C">
            <w:pPr>
              <w:widowControl w:val="0"/>
              <w:autoSpaceDE w:val="0"/>
              <w:autoSpaceDN w:val="0"/>
              <w:adjustRightInd w:val="0"/>
              <w:ind w:left="364" w:right="344"/>
              <w:jc w:val="center"/>
              <w:rPr>
                <w:lang w:val="en-US"/>
              </w:rPr>
            </w:pPr>
            <w:r w:rsidRPr="00E866A8">
              <w:rPr>
                <w:rFonts w:ascii="Arial" w:hAnsi="Arial" w:cs="Arial"/>
                <w:sz w:val="20"/>
                <w:lang w:val="en-US"/>
              </w:rPr>
              <w:t>2</w:t>
            </w:r>
          </w:p>
        </w:tc>
        <w:tc>
          <w:tcPr>
            <w:tcW w:w="922" w:type="dxa"/>
            <w:tcBorders>
              <w:top w:val="single" w:sz="4" w:space="0" w:color="000000"/>
              <w:left w:val="single" w:sz="4" w:space="0" w:color="000000"/>
              <w:bottom w:val="single" w:sz="4" w:space="0" w:color="000000"/>
              <w:right w:val="single" w:sz="4" w:space="0" w:color="000000"/>
            </w:tcBorders>
          </w:tcPr>
          <w:p w14:paraId="660B9061"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4AEB506" w14:textId="77777777" w:rsidR="00294A6C" w:rsidRPr="00E866A8" w:rsidRDefault="00294A6C" w:rsidP="00294A6C">
            <w:pPr>
              <w:widowControl w:val="0"/>
              <w:autoSpaceDE w:val="0"/>
              <w:autoSpaceDN w:val="0"/>
              <w:adjustRightInd w:val="0"/>
              <w:ind w:left="364" w:right="345"/>
              <w:jc w:val="center"/>
              <w:rPr>
                <w:lang w:val="en-US"/>
              </w:rPr>
            </w:pPr>
            <w:r w:rsidRPr="00E866A8">
              <w:rPr>
                <w:rFonts w:ascii="Arial" w:hAnsi="Arial" w:cs="Arial"/>
                <w:sz w:val="20"/>
                <w:lang w:val="en-US"/>
              </w:rPr>
              <w:t>2</w:t>
            </w:r>
          </w:p>
        </w:tc>
        <w:tc>
          <w:tcPr>
            <w:tcW w:w="950" w:type="dxa"/>
            <w:tcBorders>
              <w:top w:val="single" w:sz="4" w:space="0" w:color="000000"/>
              <w:left w:val="single" w:sz="4" w:space="0" w:color="000000"/>
              <w:bottom w:val="single" w:sz="4" w:space="0" w:color="000000"/>
              <w:right w:val="single" w:sz="4" w:space="0" w:color="000000"/>
            </w:tcBorders>
          </w:tcPr>
          <w:p w14:paraId="1D639494"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1047ACBD" w14:textId="77777777" w:rsidR="00294A6C" w:rsidRPr="00E866A8" w:rsidRDefault="00294A6C" w:rsidP="00294A6C">
            <w:pPr>
              <w:widowControl w:val="0"/>
              <w:autoSpaceDE w:val="0"/>
              <w:autoSpaceDN w:val="0"/>
              <w:adjustRightInd w:val="0"/>
              <w:ind w:left="379" w:right="358"/>
              <w:jc w:val="center"/>
              <w:rPr>
                <w:lang w:val="en-US"/>
              </w:rPr>
            </w:pPr>
            <w:r w:rsidRPr="00E866A8">
              <w:rPr>
                <w:rFonts w:ascii="Arial" w:hAnsi="Arial" w:cs="Arial"/>
                <w:sz w:val="20"/>
                <w:lang w:val="en-US"/>
              </w:rPr>
              <w:t>2</w:t>
            </w:r>
          </w:p>
        </w:tc>
        <w:tc>
          <w:tcPr>
            <w:tcW w:w="922" w:type="dxa"/>
            <w:tcBorders>
              <w:top w:val="single" w:sz="4" w:space="0" w:color="000000"/>
              <w:left w:val="single" w:sz="4" w:space="0" w:color="000000"/>
              <w:bottom w:val="single" w:sz="4" w:space="0" w:color="000000"/>
              <w:right w:val="single" w:sz="4" w:space="0" w:color="000000"/>
            </w:tcBorders>
          </w:tcPr>
          <w:p w14:paraId="28BA8044"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15D76D9F" w14:textId="77777777" w:rsidR="00294A6C" w:rsidRPr="00E866A8" w:rsidRDefault="00294A6C" w:rsidP="00294A6C">
            <w:pPr>
              <w:widowControl w:val="0"/>
              <w:autoSpaceDE w:val="0"/>
              <w:autoSpaceDN w:val="0"/>
              <w:adjustRightInd w:val="0"/>
              <w:ind w:left="349" w:right="331"/>
              <w:jc w:val="center"/>
              <w:rPr>
                <w:lang w:val="en-US"/>
              </w:rPr>
            </w:pPr>
            <w:r w:rsidRPr="00E866A8">
              <w:rPr>
                <w:rFonts w:ascii="Arial" w:hAnsi="Arial" w:cs="Arial"/>
                <w:sz w:val="20"/>
                <w:lang w:val="en-US"/>
              </w:rPr>
              <w:t>2</w:t>
            </w:r>
          </w:p>
        </w:tc>
      </w:tr>
      <w:tr w:rsidR="00294A6C" w:rsidRPr="00E866A8" w14:paraId="64D25AC9"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6BE24936" w14:textId="77777777" w:rsidR="00294A6C" w:rsidRPr="00E866A8" w:rsidRDefault="00294A6C" w:rsidP="00294A6C">
            <w:pPr>
              <w:widowControl w:val="0"/>
              <w:autoSpaceDE w:val="0"/>
              <w:autoSpaceDN w:val="0"/>
              <w:adjustRightInd w:val="0"/>
              <w:ind w:left="349" w:right="331"/>
              <w:jc w:val="center"/>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631F9A0C"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4E659AE5"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2AF4298C" w14:textId="77777777" w:rsidR="00294A6C" w:rsidRPr="00E866A8" w:rsidRDefault="00294A6C" w:rsidP="00294A6C">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73EA97FA" w14:textId="77777777" w:rsidR="00294A6C" w:rsidRPr="00E866A8" w:rsidRDefault="00294A6C" w:rsidP="00294A6C">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09D553E6"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58005E9E"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213AB8DB" w14:textId="77777777" w:rsidR="00294A6C" w:rsidRPr="00E866A8" w:rsidRDefault="00294A6C" w:rsidP="00294A6C">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294A6C" w:rsidRPr="00E866A8" w14:paraId="51EECF48" w14:textId="77777777" w:rsidTr="00294A6C">
        <w:trPr>
          <w:trHeight w:hRule="exact" w:val="545"/>
        </w:trPr>
        <w:tc>
          <w:tcPr>
            <w:tcW w:w="1890" w:type="dxa"/>
            <w:vMerge w:val="restart"/>
            <w:tcBorders>
              <w:top w:val="single" w:sz="4" w:space="0" w:color="000000"/>
              <w:left w:val="single" w:sz="4" w:space="0" w:color="000000"/>
              <w:bottom w:val="single" w:sz="4" w:space="0" w:color="000000"/>
              <w:right w:val="single" w:sz="4" w:space="0" w:color="000000"/>
            </w:tcBorders>
          </w:tcPr>
          <w:p w14:paraId="74F1B7D1"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7825D538" w14:textId="77777777" w:rsidR="00294A6C" w:rsidRPr="00E866A8" w:rsidRDefault="00294A6C" w:rsidP="00294A6C">
            <w:pPr>
              <w:widowControl w:val="0"/>
              <w:autoSpaceDE w:val="0"/>
              <w:autoSpaceDN w:val="0"/>
              <w:adjustRightInd w:val="0"/>
              <w:spacing w:line="200" w:lineRule="exact"/>
              <w:rPr>
                <w:sz w:val="20"/>
                <w:lang w:val="en-US"/>
              </w:rPr>
            </w:pPr>
          </w:p>
          <w:p w14:paraId="5E71AEC4"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Nouadhibou</w:t>
            </w:r>
          </w:p>
        </w:tc>
        <w:tc>
          <w:tcPr>
            <w:tcW w:w="2970" w:type="dxa"/>
            <w:tcBorders>
              <w:top w:val="single" w:sz="4" w:space="0" w:color="000000"/>
              <w:left w:val="single" w:sz="4" w:space="0" w:color="000000"/>
              <w:bottom w:val="single" w:sz="4" w:space="0" w:color="000000"/>
              <w:right w:val="single" w:sz="4" w:space="0" w:color="000000"/>
            </w:tcBorders>
          </w:tcPr>
          <w:p w14:paraId="4A4A84EC" w14:textId="77777777" w:rsidR="00294A6C" w:rsidRPr="00E866A8" w:rsidRDefault="00294A6C" w:rsidP="00294A6C">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27DA24E8"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6C6A395"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-139</w:t>
            </w:r>
          </w:p>
        </w:tc>
        <w:tc>
          <w:tcPr>
            <w:tcW w:w="952" w:type="dxa"/>
            <w:tcBorders>
              <w:top w:val="single" w:sz="4" w:space="0" w:color="000000"/>
              <w:left w:val="single" w:sz="4" w:space="0" w:color="000000"/>
              <w:bottom w:val="single" w:sz="4" w:space="0" w:color="000000"/>
              <w:right w:val="single" w:sz="4" w:space="0" w:color="000000"/>
            </w:tcBorders>
          </w:tcPr>
          <w:p w14:paraId="3D7E7A06"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81C0B6D" w14:textId="77777777" w:rsidR="00294A6C" w:rsidRPr="00E866A8" w:rsidRDefault="00294A6C" w:rsidP="00294A6C">
            <w:pPr>
              <w:widowControl w:val="0"/>
              <w:autoSpaceDE w:val="0"/>
              <w:autoSpaceDN w:val="0"/>
              <w:adjustRightInd w:val="0"/>
              <w:ind w:left="269" w:right="-20"/>
              <w:rPr>
                <w:lang w:val="en-US"/>
              </w:rPr>
            </w:pPr>
            <w:r w:rsidRPr="00E866A8">
              <w:rPr>
                <w:rFonts w:ascii="Arial" w:hAnsi="Arial" w:cs="Arial"/>
                <w:sz w:val="20"/>
                <w:lang w:val="en-US"/>
              </w:rPr>
              <w:t>-136</w:t>
            </w:r>
          </w:p>
        </w:tc>
        <w:tc>
          <w:tcPr>
            <w:tcW w:w="920" w:type="dxa"/>
            <w:tcBorders>
              <w:top w:val="single" w:sz="4" w:space="0" w:color="000000"/>
              <w:left w:val="single" w:sz="4" w:space="0" w:color="000000"/>
              <w:bottom w:val="single" w:sz="4" w:space="0" w:color="000000"/>
              <w:right w:val="single" w:sz="4" w:space="0" w:color="000000"/>
            </w:tcBorders>
          </w:tcPr>
          <w:p w14:paraId="26EF26DF"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FB2FD6C"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-135</w:t>
            </w:r>
          </w:p>
        </w:tc>
        <w:tc>
          <w:tcPr>
            <w:tcW w:w="922" w:type="dxa"/>
            <w:tcBorders>
              <w:top w:val="single" w:sz="4" w:space="0" w:color="000000"/>
              <w:left w:val="single" w:sz="4" w:space="0" w:color="000000"/>
              <w:bottom w:val="single" w:sz="4" w:space="0" w:color="000000"/>
              <w:right w:val="single" w:sz="4" w:space="0" w:color="000000"/>
            </w:tcBorders>
          </w:tcPr>
          <w:p w14:paraId="50B0EBDB"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2E54FF4F"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-134</w:t>
            </w:r>
          </w:p>
        </w:tc>
        <w:tc>
          <w:tcPr>
            <w:tcW w:w="950" w:type="dxa"/>
            <w:tcBorders>
              <w:top w:val="single" w:sz="4" w:space="0" w:color="000000"/>
              <w:left w:val="single" w:sz="4" w:space="0" w:color="000000"/>
              <w:bottom w:val="single" w:sz="4" w:space="0" w:color="000000"/>
              <w:right w:val="single" w:sz="4" w:space="0" w:color="000000"/>
            </w:tcBorders>
          </w:tcPr>
          <w:p w14:paraId="0DD34FDF"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EABCD23" w14:textId="77777777" w:rsidR="00294A6C" w:rsidRPr="00E866A8" w:rsidRDefault="00294A6C" w:rsidP="00294A6C">
            <w:pPr>
              <w:widowControl w:val="0"/>
              <w:autoSpaceDE w:val="0"/>
              <w:autoSpaceDN w:val="0"/>
              <w:adjustRightInd w:val="0"/>
              <w:ind w:left="268" w:right="-20"/>
              <w:rPr>
                <w:lang w:val="en-US"/>
              </w:rPr>
            </w:pPr>
            <w:r w:rsidRPr="00E866A8">
              <w:rPr>
                <w:rFonts w:ascii="Arial" w:hAnsi="Arial" w:cs="Arial"/>
                <w:sz w:val="20"/>
                <w:lang w:val="en-US"/>
              </w:rPr>
              <w:t>-133</w:t>
            </w:r>
          </w:p>
        </w:tc>
        <w:tc>
          <w:tcPr>
            <w:tcW w:w="922" w:type="dxa"/>
            <w:tcBorders>
              <w:top w:val="single" w:sz="4" w:space="0" w:color="000000"/>
              <w:left w:val="single" w:sz="4" w:space="0" w:color="000000"/>
              <w:bottom w:val="single" w:sz="4" w:space="0" w:color="000000"/>
              <w:right w:val="single" w:sz="4" w:space="0" w:color="000000"/>
            </w:tcBorders>
          </w:tcPr>
          <w:p w14:paraId="1FE9C196"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5B4535C"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-132</w:t>
            </w:r>
          </w:p>
        </w:tc>
      </w:tr>
      <w:tr w:rsidR="00294A6C" w:rsidRPr="00E866A8" w14:paraId="2BE8DB8B"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5192D559" w14:textId="77777777" w:rsidR="00294A6C" w:rsidRPr="00E866A8" w:rsidRDefault="00294A6C" w:rsidP="00294A6C">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090F8928"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340D847F"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05A0C220" w14:textId="77777777" w:rsidR="00294A6C" w:rsidRPr="00E866A8" w:rsidRDefault="00294A6C" w:rsidP="00294A6C">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0343EBC4" w14:textId="77777777" w:rsidR="00294A6C" w:rsidRPr="00E866A8" w:rsidRDefault="00294A6C" w:rsidP="00294A6C">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5FB88323"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448BB3C1"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3E7BBC05" w14:textId="77777777" w:rsidR="00294A6C" w:rsidRPr="00E866A8" w:rsidRDefault="00294A6C" w:rsidP="00294A6C">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294A6C" w:rsidRPr="00E866A8" w14:paraId="0E40232A" w14:textId="77777777" w:rsidTr="00294A6C">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1F3B212A"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3A740E8B" w14:textId="77777777" w:rsidR="00294A6C" w:rsidRPr="00E866A8" w:rsidRDefault="00294A6C" w:rsidP="00294A6C">
            <w:pPr>
              <w:widowControl w:val="0"/>
              <w:autoSpaceDE w:val="0"/>
              <w:autoSpaceDN w:val="0"/>
              <w:adjustRightInd w:val="0"/>
              <w:spacing w:line="200" w:lineRule="exact"/>
              <w:rPr>
                <w:sz w:val="20"/>
                <w:lang w:val="en-US"/>
              </w:rPr>
            </w:pPr>
          </w:p>
          <w:p w14:paraId="115EAC83"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Nouakchott</w:t>
            </w:r>
          </w:p>
        </w:tc>
        <w:tc>
          <w:tcPr>
            <w:tcW w:w="2970" w:type="dxa"/>
            <w:tcBorders>
              <w:top w:val="single" w:sz="4" w:space="0" w:color="000000"/>
              <w:left w:val="single" w:sz="4" w:space="0" w:color="000000"/>
              <w:bottom w:val="single" w:sz="4" w:space="0" w:color="000000"/>
              <w:right w:val="single" w:sz="4" w:space="0" w:color="000000"/>
            </w:tcBorders>
          </w:tcPr>
          <w:p w14:paraId="780CD209" w14:textId="77777777" w:rsidR="00294A6C" w:rsidRPr="00E866A8" w:rsidRDefault="00294A6C" w:rsidP="00294A6C">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1EE2A92B"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880A0DF"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-102</w:t>
            </w:r>
          </w:p>
        </w:tc>
        <w:tc>
          <w:tcPr>
            <w:tcW w:w="952" w:type="dxa"/>
            <w:tcBorders>
              <w:top w:val="single" w:sz="4" w:space="0" w:color="000000"/>
              <w:left w:val="single" w:sz="4" w:space="0" w:color="000000"/>
              <w:bottom w:val="single" w:sz="4" w:space="0" w:color="000000"/>
              <w:right w:val="single" w:sz="4" w:space="0" w:color="000000"/>
            </w:tcBorders>
          </w:tcPr>
          <w:p w14:paraId="79A88B70"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1FA2E6A" w14:textId="77777777" w:rsidR="00294A6C" w:rsidRPr="00E866A8" w:rsidRDefault="00294A6C" w:rsidP="00294A6C">
            <w:pPr>
              <w:widowControl w:val="0"/>
              <w:autoSpaceDE w:val="0"/>
              <w:autoSpaceDN w:val="0"/>
              <w:adjustRightInd w:val="0"/>
              <w:ind w:left="289" w:right="271"/>
              <w:jc w:val="center"/>
              <w:rPr>
                <w:lang w:val="en-US"/>
              </w:rPr>
            </w:pPr>
            <w:r w:rsidRPr="00E866A8">
              <w:rPr>
                <w:rFonts w:ascii="Arial" w:hAnsi="Arial" w:cs="Arial"/>
                <w:sz w:val="20"/>
                <w:lang w:val="en-US"/>
              </w:rPr>
              <w:t>-81</w:t>
            </w:r>
          </w:p>
        </w:tc>
        <w:tc>
          <w:tcPr>
            <w:tcW w:w="920" w:type="dxa"/>
            <w:tcBorders>
              <w:top w:val="single" w:sz="4" w:space="0" w:color="000000"/>
              <w:left w:val="single" w:sz="4" w:space="0" w:color="000000"/>
              <w:bottom w:val="single" w:sz="4" w:space="0" w:color="000000"/>
              <w:right w:val="single" w:sz="4" w:space="0" w:color="000000"/>
            </w:tcBorders>
          </w:tcPr>
          <w:p w14:paraId="05D3738D"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1C048FF0" w14:textId="77777777" w:rsidR="00294A6C" w:rsidRPr="00E866A8" w:rsidRDefault="00294A6C" w:rsidP="00294A6C">
            <w:pPr>
              <w:widowControl w:val="0"/>
              <w:autoSpaceDE w:val="0"/>
              <w:autoSpaceDN w:val="0"/>
              <w:adjustRightInd w:val="0"/>
              <w:ind w:left="275" w:right="254"/>
              <w:jc w:val="center"/>
              <w:rPr>
                <w:lang w:val="en-US"/>
              </w:rPr>
            </w:pPr>
            <w:r w:rsidRPr="00E866A8">
              <w:rPr>
                <w:rFonts w:ascii="Arial" w:hAnsi="Arial" w:cs="Arial"/>
                <w:sz w:val="20"/>
                <w:lang w:val="en-US"/>
              </w:rPr>
              <w:t>-76</w:t>
            </w:r>
          </w:p>
        </w:tc>
        <w:tc>
          <w:tcPr>
            <w:tcW w:w="922" w:type="dxa"/>
            <w:tcBorders>
              <w:top w:val="single" w:sz="4" w:space="0" w:color="000000"/>
              <w:left w:val="single" w:sz="4" w:space="0" w:color="000000"/>
              <w:bottom w:val="single" w:sz="4" w:space="0" w:color="000000"/>
              <w:right w:val="single" w:sz="4" w:space="0" w:color="000000"/>
            </w:tcBorders>
          </w:tcPr>
          <w:p w14:paraId="7612A800"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44C40295" w14:textId="77777777" w:rsidR="00294A6C" w:rsidRPr="00E866A8" w:rsidRDefault="00294A6C" w:rsidP="00294A6C">
            <w:pPr>
              <w:widowControl w:val="0"/>
              <w:autoSpaceDE w:val="0"/>
              <w:autoSpaceDN w:val="0"/>
              <w:adjustRightInd w:val="0"/>
              <w:ind w:left="274" w:right="255"/>
              <w:jc w:val="center"/>
              <w:rPr>
                <w:lang w:val="en-US"/>
              </w:rPr>
            </w:pPr>
            <w:r w:rsidRPr="00E866A8">
              <w:rPr>
                <w:rFonts w:ascii="Arial" w:hAnsi="Arial" w:cs="Arial"/>
                <w:sz w:val="20"/>
                <w:lang w:val="en-US"/>
              </w:rPr>
              <w:t>-69</w:t>
            </w:r>
          </w:p>
        </w:tc>
        <w:tc>
          <w:tcPr>
            <w:tcW w:w="950" w:type="dxa"/>
            <w:tcBorders>
              <w:top w:val="single" w:sz="4" w:space="0" w:color="000000"/>
              <w:left w:val="single" w:sz="4" w:space="0" w:color="000000"/>
              <w:bottom w:val="single" w:sz="4" w:space="0" w:color="000000"/>
              <w:right w:val="single" w:sz="4" w:space="0" w:color="000000"/>
            </w:tcBorders>
          </w:tcPr>
          <w:p w14:paraId="2EA3EE43"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61F85BE7" w14:textId="77777777" w:rsidR="00294A6C" w:rsidRPr="00E866A8" w:rsidRDefault="00294A6C" w:rsidP="00294A6C">
            <w:pPr>
              <w:widowControl w:val="0"/>
              <w:autoSpaceDE w:val="0"/>
              <w:autoSpaceDN w:val="0"/>
              <w:adjustRightInd w:val="0"/>
              <w:ind w:left="289" w:right="270"/>
              <w:jc w:val="center"/>
              <w:rPr>
                <w:lang w:val="en-US"/>
              </w:rPr>
            </w:pPr>
            <w:r w:rsidRPr="00E866A8">
              <w:rPr>
                <w:rFonts w:ascii="Arial" w:hAnsi="Arial" w:cs="Arial"/>
                <w:sz w:val="20"/>
                <w:lang w:val="en-US"/>
              </w:rPr>
              <w:t>-64</w:t>
            </w:r>
          </w:p>
        </w:tc>
        <w:tc>
          <w:tcPr>
            <w:tcW w:w="922" w:type="dxa"/>
            <w:tcBorders>
              <w:top w:val="single" w:sz="4" w:space="0" w:color="000000"/>
              <w:left w:val="single" w:sz="4" w:space="0" w:color="000000"/>
              <w:bottom w:val="single" w:sz="4" w:space="0" w:color="000000"/>
              <w:right w:val="single" w:sz="4" w:space="0" w:color="000000"/>
            </w:tcBorders>
          </w:tcPr>
          <w:p w14:paraId="0FEA8569"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30CD47A" w14:textId="77777777" w:rsidR="00294A6C" w:rsidRPr="00E866A8" w:rsidRDefault="00294A6C" w:rsidP="00294A6C">
            <w:pPr>
              <w:widowControl w:val="0"/>
              <w:autoSpaceDE w:val="0"/>
              <w:autoSpaceDN w:val="0"/>
              <w:adjustRightInd w:val="0"/>
              <w:ind w:left="260" w:right="241"/>
              <w:jc w:val="center"/>
              <w:rPr>
                <w:lang w:val="en-US"/>
              </w:rPr>
            </w:pPr>
            <w:r w:rsidRPr="00E866A8">
              <w:rPr>
                <w:rFonts w:ascii="Arial" w:hAnsi="Arial" w:cs="Arial"/>
                <w:sz w:val="20"/>
                <w:lang w:val="en-US"/>
              </w:rPr>
              <w:t>-56</w:t>
            </w:r>
          </w:p>
        </w:tc>
      </w:tr>
      <w:tr w:rsidR="00294A6C" w:rsidRPr="00E866A8" w14:paraId="03445BAF"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4D91C9BD" w14:textId="77777777" w:rsidR="00294A6C" w:rsidRPr="00E866A8" w:rsidRDefault="00294A6C" w:rsidP="00294A6C">
            <w:pPr>
              <w:widowControl w:val="0"/>
              <w:autoSpaceDE w:val="0"/>
              <w:autoSpaceDN w:val="0"/>
              <w:adjustRightInd w:val="0"/>
              <w:ind w:left="260" w:right="241"/>
              <w:jc w:val="center"/>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6CF53C70"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171C7A4B"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3A8C4E69" w14:textId="77777777" w:rsidR="00294A6C" w:rsidRPr="00E866A8" w:rsidRDefault="00294A6C" w:rsidP="00294A6C">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33A8F0B5" w14:textId="77777777" w:rsidR="00294A6C" w:rsidRPr="00E866A8" w:rsidRDefault="00294A6C" w:rsidP="00294A6C">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73270C12"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3C06F0D8"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7152744B" w14:textId="77777777" w:rsidR="00294A6C" w:rsidRPr="00E866A8" w:rsidRDefault="00294A6C" w:rsidP="00294A6C">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294A6C" w:rsidRPr="00E866A8" w14:paraId="358B8075" w14:textId="77777777" w:rsidTr="00294A6C">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707DF48E"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2B1BDD55" w14:textId="77777777" w:rsidR="00294A6C" w:rsidRPr="00E866A8" w:rsidRDefault="00294A6C" w:rsidP="00294A6C">
            <w:pPr>
              <w:widowControl w:val="0"/>
              <w:autoSpaceDE w:val="0"/>
              <w:autoSpaceDN w:val="0"/>
              <w:adjustRightInd w:val="0"/>
              <w:spacing w:line="200" w:lineRule="exact"/>
              <w:rPr>
                <w:sz w:val="20"/>
                <w:lang w:val="en-US"/>
              </w:rPr>
            </w:pPr>
          </w:p>
          <w:p w14:paraId="6706C617"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Tagant</w:t>
            </w:r>
          </w:p>
        </w:tc>
        <w:tc>
          <w:tcPr>
            <w:tcW w:w="2970" w:type="dxa"/>
            <w:tcBorders>
              <w:top w:val="single" w:sz="4" w:space="0" w:color="000000"/>
              <w:left w:val="single" w:sz="4" w:space="0" w:color="000000"/>
              <w:bottom w:val="single" w:sz="4" w:space="0" w:color="000000"/>
              <w:right w:val="single" w:sz="4" w:space="0" w:color="000000"/>
            </w:tcBorders>
          </w:tcPr>
          <w:p w14:paraId="09EA53C0" w14:textId="77777777" w:rsidR="00294A6C" w:rsidRPr="00E866A8" w:rsidRDefault="00294A6C" w:rsidP="00294A6C">
            <w:pPr>
              <w:widowControl w:val="0"/>
              <w:autoSpaceDE w:val="0"/>
              <w:autoSpaceDN w:val="0"/>
              <w:adjustRightInd w:val="0"/>
              <w:spacing w:before="61" w:line="206" w:lineRule="exact"/>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7D9B95BB"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4CC34D9"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-284</w:t>
            </w:r>
          </w:p>
        </w:tc>
        <w:tc>
          <w:tcPr>
            <w:tcW w:w="952" w:type="dxa"/>
            <w:tcBorders>
              <w:top w:val="single" w:sz="4" w:space="0" w:color="000000"/>
              <w:left w:val="single" w:sz="4" w:space="0" w:color="000000"/>
              <w:bottom w:val="single" w:sz="4" w:space="0" w:color="000000"/>
              <w:right w:val="single" w:sz="4" w:space="0" w:color="000000"/>
            </w:tcBorders>
          </w:tcPr>
          <w:p w14:paraId="391443DF"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97C9016" w14:textId="77777777" w:rsidR="00294A6C" w:rsidRPr="00E866A8" w:rsidRDefault="00294A6C" w:rsidP="00294A6C">
            <w:pPr>
              <w:widowControl w:val="0"/>
              <w:autoSpaceDE w:val="0"/>
              <w:autoSpaceDN w:val="0"/>
              <w:adjustRightInd w:val="0"/>
              <w:ind w:left="269" w:right="-20"/>
              <w:rPr>
                <w:lang w:val="en-US"/>
              </w:rPr>
            </w:pPr>
            <w:r w:rsidRPr="00E866A8">
              <w:rPr>
                <w:rFonts w:ascii="Arial" w:hAnsi="Arial" w:cs="Arial"/>
                <w:sz w:val="20"/>
                <w:lang w:val="en-US"/>
              </w:rPr>
              <w:t>-281</w:t>
            </w:r>
          </w:p>
        </w:tc>
        <w:tc>
          <w:tcPr>
            <w:tcW w:w="920" w:type="dxa"/>
            <w:tcBorders>
              <w:top w:val="single" w:sz="4" w:space="0" w:color="000000"/>
              <w:left w:val="single" w:sz="4" w:space="0" w:color="000000"/>
              <w:bottom w:val="single" w:sz="4" w:space="0" w:color="000000"/>
              <w:right w:val="single" w:sz="4" w:space="0" w:color="000000"/>
            </w:tcBorders>
          </w:tcPr>
          <w:p w14:paraId="1AB0802D"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0031EC35"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-280</w:t>
            </w:r>
          </w:p>
        </w:tc>
        <w:tc>
          <w:tcPr>
            <w:tcW w:w="922" w:type="dxa"/>
            <w:tcBorders>
              <w:top w:val="single" w:sz="4" w:space="0" w:color="000000"/>
              <w:left w:val="single" w:sz="4" w:space="0" w:color="000000"/>
              <w:bottom w:val="single" w:sz="4" w:space="0" w:color="000000"/>
              <w:right w:val="single" w:sz="4" w:space="0" w:color="000000"/>
            </w:tcBorders>
          </w:tcPr>
          <w:p w14:paraId="163F6707"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19602CBF"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-279</w:t>
            </w:r>
          </w:p>
        </w:tc>
        <w:tc>
          <w:tcPr>
            <w:tcW w:w="950" w:type="dxa"/>
            <w:tcBorders>
              <w:top w:val="single" w:sz="4" w:space="0" w:color="000000"/>
              <w:left w:val="single" w:sz="4" w:space="0" w:color="000000"/>
              <w:bottom w:val="single" w:sz="4" w:space="0" w:color="000000"/>
              <w:right w:val="single" w:sz="4" w:space="0" w:color="000000"/>
            </w:tcBorders>
          </w:tcPr>
          <w:p w14:paraId="19A15BE2"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E4EB77C" w14:textId="77777777" w:rsidR="00294A6C" w:rsidRPr="00E866A8" w:rsidRDefault="00294A6C" w:rsidP="00294A6C">
            <w:pPr>
              <w:widowControl w:val="0"/>
              <w:autoSpaceDE w:val="0"/>
              <w:autoSpaceDN w:val="0"/>
              <w:adjustRightInd w:val="0"/>
              <w:ind w:left="268" w:right="-20"/>
              <w:rPr>
                <w:lang w:val="en-US"/>
              </w:rPr>
            </w:pPr>
            <w:r w:rsidRPr="00E866A8">
              <w:rPr>
                <w:rFonts w:ascii="Arial" w:hAnsi="Arial" w:cs="Arial"/>
                <w:sz w:val="20"/>
                <w:lang w:val="en-US"/>
              </w:rPr>
              <w:t>-279</w:t>
            </w:r>
          </w:p>
        </w:tc>
        <w:tc>
          <w:tcPr>
            <w:tcW w:w="922" w:type="dxa"/>
            <w:tcBorders>
              <w:top w:val="single" w:sz="4" w:space="0" w:color="000000"/>
              <w:left w:val="single" w:sz="4" w:space="0" w:color="000000"/>
              <w:bottom w:val="single" w:sz="4" w:space="0" w:color="000000"/>
              <w:right w:val="single" w:sz="4" w:space="0" w:color="000000"/>
            </w:tcBorders>
          </w:tcPr>
          <w:p w14:paraId="0CE1FFE6"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522DD2A"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-277</w:t>
            </w:r>
          </w:p>
        </w:tc>
      </w:tr>
      <w:tr w:rsidR="00294A6C" w:rsidRPr="00E866A8" w14:paraId="1525E245"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43CBC712" w14:textId="77777777" w:rsidR="00294A6C" w:rsidRPr="00E866A8" w:rsidRDefault="00294A6C" w:rsidP="00294A6C">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7BA0CAB6"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628DABC4"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70035D96" w14:textId="77777777" w:rsidR="00294A6C" w:rsidRPr="00E866A8" w:rsidRDefault="00294A6C" w:rsidP="00294A6C">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4C2A2619" w14:textId="77777777" w:rsidR="00294A6C" w:rsidRPr="00E866A8" w:rsidRDefault="00294A6C" w:rsidP="00294A6C">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0804686C"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2C26BAD2"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64D9DDFB" w14:textId="77777777" w:rsidR="00294A6C" w:rsidRPr="00E866A8" w:rsidRDefault="00294A6C" w:rsidP="00294A6C">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294A6C" w:rsidRPr="00E866A8" w14:paraId="3C5F7238" w14:textId="77777777" w:rsidTr="00294A6C">
        <w:trPr>
          <w:trHeight w:hRule="exact" w:val="544"/>
        </w:trPr>
        <w:tc>
          <w:tcPr>
            <w:tcW w:w="1890" w:type="dxa"/>
            <w:vMerge w:val="restart"/>
            <w:tcBorders>
              <w:top w:val="single" w:sz="4" w:space="0" w:color="000000"/>
              <w:left w:val="single" w:sz="4" w:space="0" w:color="000000"/>
              <w:bottom w:val="single" w:sz="4" w:space="0" w:color="000000"/>
              <w:right w:val="single" w:sz="4" w:space="0" w:color="000000"/>
            </w:tcBorders>
          </w:tcPr>
          <w:p w14:paraId="69661CBF"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0D69C79F" w14:textId="77777777" w:rsidR="00294A6C" w:rsidRPr="00E866A8" w:rsidRDefault="00294A6C" w:rsidP="00294A6C">
            <w:pPr>
              <w:widowControl w:val="0"/>
              <w:autoSpaceDE w:val="0"/>
              <w:autoSpaceDN w:val="0"/>
              <w:adjustRightInd w:val="0"/>
              <w:spacing w:line="200" w:lineRule="exact"/>
              <w:rPr>
                <w:sz w:val="20"/>
                <w:lang w:val="en-US"/>
              </w:rPr>
            </w:pPr>
          </w:p>
          <w:p w14:paraId="2E1BD862"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Tiris</w:t>
            </w:r>
            <w:r w:rsidRPr="00E866A8">
              <w:rPr>
                <w:rFonts w:ascii="Arial" w:hAnsi="Arial" w:cs="Arial"/>
                <w:noProof/>
                <w:spacing w:val="-4"/>
                <w:sz w:val="22"/>
                <w:szCs w:val="22"/>
                <w:lang w:val="en-US"/>
              </w:rPr>
              <w:t xml:space="preserve"> </w:t>
            </w:r>
            <w:r w:rsidRPr="00E866A8">
              <w:rPr>
                <w:rFonts w:ascii="Arial" w:hAnsi="Arial" w:cs="Arial"/>
                <w:noProof/>
                <w:sz w:val="22"/>
                <w:szCs w:val="22"/>
                <w:lang w:val="en-US"/>
              </w:rPr>
              <w:t>Zemour</w:t>
            </w:r>
          </w:p>
        </w:tc>
        <w:tc>
          <w:tcPr>
            <w:tcW w:w="2970" w:type="dxa"/>
            <w:tcBorders>
              <w:top w:val="single" w:sz="4" w:space="0" w:color="000000"/>
              <w:left w:val="single" w:sz="4" w:space="0" w:color="000000"/>
              <w:bottom w:val="single" w:sz="4" w:space="0" w:color="000000"/>
              <w:right w:val="single" w:sz="4" w:space="0" w:color="000000"/>
            </w:tcBorders>
          </w:tcPr>
          <w:p w14:paraId="7D48F539" w14:textId="77777777" w:rsidR="00294A6C" w:rsidRPr="00E866A8" w:rsidRDefault="00294A6C" w:rsidP="00294A6C">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72F492CD"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2BB0AF7F"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-249</w:t>
            </w:r>
          </w:p>
        </w:tc>
        <w:tc>
          <w:tcPr>
            <w:tcW w:w="952" w:type="dxa"/>
            <w:tcBorders>
              <w:top w:val="single" w:sz="4" w:space="0" w:color="000000"/>
              <w:left w:val="single" w:sz="4" w:space="0" w:color="000000"/>
              <w:bottom w:val="single" w:sz="4" w:space="0" w:color="000000"/>
              <w:right w:val="single" w:sz="4" w:space="0" w:color="000000"/>
            </w:tcBorders>
          </w:tcPr>
          <w:p w14:paraId="344959B4"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7D031B90" w14:textId="77777777" w:rsidR="00294A6C" w:rsidRPr="00E866A8" w:rsidRDefault="00294A6C" w:rsidP="00294A6C">
            <w:pPr>
              <w:widowControl w:val="0"/>
              <w:autoSpaceDE w:val="0"/>
              <w:autoSpaceDN w:val="0"/>
              <w:adjustRightInd w:val="0"/>
              <w:ind w:left="269" w:right="-20"/>
              <w:rPr>
                <w:lang w:val="en-US"/>
              </w:rPr>
            </w:pPr>
            <w:r w:rsidRPr="00E866A8">
              <w:rPr>
                <w:rFonts w:ascii="Arial" w:hAnsi="Arial" w:cs="Arial"/>
                <w:sz w:val="20"/>
                <w:lang w:val="en-US"/>
              </w:rPr>
              <w:t>-247</w:t>
            </w:r>
          </w:p>
        </w:tc>
        <w:tc>
          <w:tcPr>
            <w:tcW w:w="920" w:type="dxa"/>
            <w:tcBorders>
              <w:top w:val="single" w:sz="4" w:space="0" w:color="000000"/>
              <w:left w:val="single" w:sz="4" w:space="0" w:color="000000"/>
              <w:bottom w:val="single" w:sz="4" w:space="0" w:color="000000"/>
              <w:right w:val="single" w:sz="4" w:space="0" w:color="000000"/>
            </w:tcBorders>
          </w:tcPr>
          <w:p w14:paraId="7B4566F5"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08BCAC1"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-247</w:t>
            </w:r>
          </w:p>
        </w:tc>
        <w:tc>
          <w:tcPr>
            <w:tcW w:w="922" w:type="dxa"/>
            <w:tcBorders>
              <w:top w:val="single" w:sz="4" w:space="0" w:color="000000"/>
              <w:left w:val="single" w:sz="4" w:space="0" w:color="000000"/>
              <w:bottom w:val="single" w:sz="4" w:space="0" w:color="000000"/>
              <w:right w:val="single" w:sz="4" w:space="0" w:color="000000"/>
            </w:tcBorders>
          </w:tcPr>
          <w:p w14:paraId="7DEE0A6D"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0130045"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-246</w:t>
            </w:r>
          </w:p>
        </w:tc>
        <w:tc>
          <w:tcPr>
            <w:tcW w:w="950" w:type="dxa"/>
            <w:tcBorders>
              <w:top w:val="single" w:sz="4" w:space="0" w:color="000000"/>
              <w:left w:val="single" w:sz="4" w:space="0" w:color="000000"/>
              <w:bottom w:val="single" w:sz="4" w:space="0" w:color="000000"/>
              <w:right w:val="single" w:sz="4" w:space="0" w:color="000000"/>
            </w:tcBorders>
          </w:tcPr>
          <w:p w14:paraId="63FE1687"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25B3337A" w14:textId="77777777" w:rsidR="00294A6C" w:rsidRPr="00E866A8" w:rsidRDefault="00294A6C" w:rsidP="00294A6C">
            <w:pPr>
              <w:widowControl w:val="0"/>
              <w:autoSpaceDE w:val="0"/>
              <w:autoSpaceDN w:val="0"/>
              <w:adjustRightInd w:val="0"/>
              <w:ind w:left="268" w:right="-20"/>
              <w:rPr>
                <w:lang w:val="en-US"/>
              </w:rPr>
            </w:pPr>
            <w:r w:rsidRPr="00E866A8">
              <w:rPr>
                <w:rFonts w:ascii="Arial" w:hAnsi="Arial" w:cs="Arial"/>
                <w:sz w:val="20"/>
                <w:lang w:val="en-US"/>
              </w:rPr>
              <w:t>-246</w:t>
            </w:r>
          </w:p>
        </w:tc>
        <w:tc>
          <w:tcPr>
            <w:tcW w:w="922" w:type="dxa"/>
            <w:tcBorders>
              <w:top w:val="single" w:sz="4" w:space="0" w:color="000000"/>
              <w:left w:val="single" w:sz="4" w:space="0" w:color="000000"/>
              <w:bottom w:val="single" w:sz="4" w:space="0" w:color="000000"/>
              <w:right w:val="single" w:sz="4" w:space="0" w:color="000000"/>
            </w:tcBorders>
          </w:tcPr>
          <w:p w14:paraId="66CAA184"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06A328C3"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-245</w:t>
            </w:r>
          </w:p>
        </w:tc>
      </w:tr>
      <w:tr w:rsidR="00294A6C" w:rsidRPr="00E866A8" w14:paraId="2EFADAEB"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34AD9CB8" w14:textId="77777777" w:rsidR="00294A6C" w:rsidRPr="00E866A8" w:rsidRDefault="00294A6C" w:rsidP="00294A6C">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03621889"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65540381"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63174D7E" w14:textId="77777777" w:rsidR="00294A6C" w:rsidRPr="00E866A8" w:rsidRDefault="00294A6C" w:rsidP="00294A6C">
            <w:pPr>
              <w:widowControl w:val="0"/>
              <w:autoSpaceDE w:val="0"/>
              <w:autoSpaceDN w:val="0"/>
              <w:adjustRightInd w:val="0"/>
              <w:spacing w:before="56"/>
              <w:ind w:left="401" w:right="382"/>
              <w:jc w:val="center"/>
              <w:rPr>
                <w:lang w:val="en-US"/>
              </w:rPr>
            </w:pPr>
            <w:r w:rsidRPr="00E866A8">
              <w:rPr>
                <w:rFonts w:ascii="Arial" w:hAnsi="Arial" w:cs="Arial"/>
                <w:sz w:val="20"/>
                <w:lang w:val="en-US"/>
              </w:rPr>
              <w:t>-</w:t>
            </w:r>
          </w:p>
        </w:tc>
        <w:tc>
          <w:tcPr>
            <w:tcW w:w="920" w:type="dxa"/>
            <w:tcBorders>
              <w:top w:val="single" w:sz="4" w:space="0" w:color="000000"/>
              <w:left w:val="single" w:sz="4" w:space="0" w:color="000000"/>
              <w:bottom w:val="single" w:sz="4" w:space="0" w:color="000000"/>
              <w:right w:val="single" w:sz="4" w:space="0" w:color="000000"/>
            </w:tcBorders>
          </w:tcPr>
          <w:p w14:paraId="1004CE9E" w14:textId="77777777" w:rsidR="00294A6C" w:rsidRPr="00E866A8" w:rsidRDefault="00294A6C" w:rsidP="00294A6C">
            <w:pPr>
              <w:widowControl w:val="0"/>
              <w:autoSpaceDE w:val="0"/>
              <w:autoSpaceDN w:val="0"/>
              <w:adjustRightInd w:val="0"/>
              <w:spacing w:before="56"/>
              <w:ind w:left="386" w:right="366"/>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23772FD5"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2E72CD34"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05372108" w14:textId="77777777" w:rsidR="00294A6C" w:rsidRPr="00E866A8" w:rsidRDefault="00294A6C" w:rsidP="00294A6C">
            <w:pPr>
              <w:widowControl w:val="0"/>
              <w:autoSpaceDE w:val="0"/>
              <w:autoSpaceDN w:val="0"/>
              <w:adjustRightInd w:val="0"/>
              <w:spacing w:before="56"/>
              <w:ind w:left="387" w:right="367"/>
              <w:jc w:val="center"/>
              <w:rPr>
                <w:lang w:val="en-US"/>
              </w:rPr>
            </w:pPr>
            <w:r w:rsidRPr="00E866A8">
              <w:rPr>
                <w:rFonts w:ascii="Arial" w:hAnsi="Arial" w:cs="Arial"/>
                <w:sz w:val="20"/>
                <w:lang w:val="en-US"/>
              </w:rPr>
              <w:t>-</w:t>
            </w:r>
          </w:p>
        </w:tc>
      </w:tr>
      <w:tr w:rsidR="00294A6C" w:rsidRPr="00E866A8" w14:paraId="4D80888F" w14:textId="77777777" w:rsidTr="00294A6C">
        <w:trPr>
          <w:trHeight w:hRule="exact" w:val="545"/>
        </w:trPr>
        <w:tc>
          <w:tcPr>
            <w:tcW w:w="1890" w:type="dxa"/>
            <w:vMerge w:val="restart"/>
            <w:tcBorders>
              <w:top w:val="single" w:sz="4" w:space="0" w:color="000000"/>
              <w:left w:val="single" w:sz="4" w:space="0" w:color="000000"/>
              <w:bottom w:val="single" w:sz="4" w:space="0" w:color="000000"/>
              <w:right w:val="single" w:sz="4" w:space="0" w:color="000000"/>
            </w:tcBorders>
          </w:tcPr>
          <w:p w14:paraId="68AD26E3" w14:textId="77777777" w:rsidR="00294A6C" w:rsidRPr="00E866A8" w:rsidRDefault="00294A6C" w:rsidP="00294A6C">
            <w:pPr>
              <w:widowControl w:val="0"/>
              <w:autoSpaceDE w:val="0"/>
              <w:autoSpaceDN w:val="0"/>
              <w:adjustRightInd w:val="0"/>
              <w:spacing w:before="2" w:line="110" w:lineRule="exact"/>
              <w:rPr>
                <w:sz w:val="11"/>
                <w:szCs w:val="11"/>
                <w:lang w:val="en-US"/>
              </w:rPr>
            </w:pPr>
          </w:p>
          <w:p w14:paraId="55B9B12C" w14:textId="77777777" w:rsidR="00294A6C" w:rsidRPr="00E866A8" w:rsidRDefault="00294A6C" w:rsidP="00294A6C">
            <w:pPr>
              <w:widowControl w:val="0"/>
              <w:autoSpaceDE w:val="0"/>
              <w:autoSpaceDN w:val="0"/>
              <w:adjustRightInd w:val="0"/>
              <w:spacing w:line="200" w:lineRule="exact"/>
              <w:rPr>
                <w:sz w:val="20"/>
                <w:lang w:val="en-US"/>
              </w:rPr>
            </w:pPr>
          </w:p>
          <w:p w14:paraId="4FCED59A"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Trarza</w:t>
            </w:r>
          </w:p>
        </w:tc>
        <w:tc>
          <w:tcPr>
            <w:tcW w:w="2970" w:type="dxa"/>
            <w:tcBorders>
              <w:top w:val="single" w:sz="4" w:space="0" w:color="000000"/>
              <w:left w:val="single" w:sz="4" w:space="0" w:color="000000"/>
              <w:bottom w:val="single" w:sz="4" w:space="0" w:color="000000"/>
              <w:right w:val="single" w:sz="4" w:space="0" w:color="000000"/>
            </w:tcBorders>
          </w:tcPr>
          <w:p w14:paraId="4CE54F02" w14:textId="77777777" w:rsidR="00294A6C" w:rsidRPr="00E866A8" w:rsidRDefault="00294A6C" w:rsidP="00294A6C">
            <w:pPr>
              <w:widowControl w:val="0"/>
              <w:autoSpaceDE w:val="0"/>
              <w:autoSpaceDN w:val="0"/>
              <w:adjustRightInd w:val="0"/>
              <w:spacing w:before="57"/>
              <w:ind w:left="102" w:right="394"/>
              <w:rPr>
                <w:lang w:val="en-US"/>
              </w:rPr>
            </w:pPr>
            <w:r w:rsidRPr="00E866A8">
              <w:rPr>
                <w:rFonts w:ascii="Arial" w:hAnsi="Arial" w:cs="Arial"/>
                <w:noProof/>
                <w:sz w:val="18"/>
                <w:szCs w:val="18"/>
                <w:lang w:val="en-US"/>
              </w:rPr>
              <w:t>Gap, requirements and exisitng storage capacity</w:t>
            </w:r>
          </w:p>
        </w:tc>
        <w:tc>
          <w:tcPr>
            <w:tcW w:w="922" w:type="dxa"/>
            <w:tcBorders>
              <w:top w:val="single" w:sz="4" w:space="0" w:color="000000"/>
              <w:left w:val="single" w:sz="4" w:space="0" w:color="000000"/>
              <w:bottom w:val="single" w:sz="4" w:space="0" w:color="000000"/>
              <w:right w:val="single" w:sz="4" w:space="0" w:color="000000"/>
            </w:tcBorders>
          </w:tcPr>
          <w:p w14:paraId="1414E64E"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00D40B5E" w14:textId="77777777" w:rsidR="00294A6C" w:rsidRPr="00E866A8" w:rsidRDefault="00294A6C" w:rsidP="00294A6C">
            <w:pPr>
              <w:widowControl w:val="0"/>
              <w:autoSpaceDE w:val="0"/>
              <w:autoSpaceDN w:val="0"/>
              <w:adjustRightInd w:val="0"/>
              <w:ind w:left="308" w:right="288"/>
              <w:jc w:val="center"/>
              <w:rPr>
                <w:lang w:val="en-US"/>
              </w:rPr>
            </w:pPr>
            <w:r w:rsidRPr="00E866A8">
              <w:rPr>
                <w:rFonts w:ascii="Arial" w:hAnsi="Arial" w:cs="Arial"/>
                <w:sz w:val="20"/>
                <w:lang w:val="en-US"/>
              </w:rPr>
              <w:t>21</w:t>
            </w:r>
          </w:p>
        </w:tc>
        <w:tc>
          <w:tcPr>
            <w:tcW w:w="952" w:type="dxa"/>
            <w:tcBorders>
              <w:top w:val="single" w:sz="4" w:space="0" w:color="000000"/>
              <w:left w:val="single" w:sz="4" w:space="0" w:color="000000"/>
              <w:bottom w:val="single" w:sz="4" w:space="0" w:color="000000"/>
              <w:right w:val="single" w:sz="4" w:space="0" w:color="000000"/>
            </w:tcBorders>
          </w:tcPr>
          <w:p w14:paraId="61C4BE22"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53BF05E7" w14:textId="77777777" w:rsidR="00294A6C" w:rsidRPr="00E866A8" w:rsidRDefault="00294A6C" w:rsidP="00294A6C">
            <w:pPr>
              <w:widowControl w:val="0"/>
              <w:autoSpaceDE w:val="0"/>
              <w:autoSpaceDN w:val="0"/>
              <w:adjustRightInd w:val="0"/>
              <w:ind w:left="323" w:right="304"/>
              <w:jc w:val="center"/>
              <w:rPr>
                <w:lang w:val="en-US"/>
              </w:rPr>
            </w:pPr>
            <w:r w:rsidRPr="00E866A8">
              <w:rPr>
                <w:rFonts w:ascii="Arial" w:hAnsi="Arial" w:cs="Arial"/>
                <w:sz w:val="20"/>
                <w:lang w:val="en-US"/>
              </w:rPr>
              <w:t>31</w:t>
            </w:r>
          </w:p>
        </w:tc>
        <w:tc>
          <w:tcPr>
            <w:tcW w:w="920" w:type="dxa"/>
            <w:tcBorders>
              <w:top w:val="single" w:sz="4" w:space="0" w:color="000000"/>
              <w:left w:val="single" w:sz="4" w:space="0" w:color="000000"/>
              <w:bottom w:val="single" w:sz="4" w:space="0" w:color="000000"/>
              <w:right w:val="single" w:sz="4" w:space="0" w:color="000000"/>
            </w:tcBorders>
          </w:tcPr>
          <w:p w14:paraId="62525545"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0B9E168E"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-191</w:t>
            </w:r>
          </w:p>
        </w:tc>
        <w:tc>
          <w:tcPr>
            <w:tcW w:w="922" w:type="dxa"/>
            <w:tcBorders>
              <w:top w:val="single" w:sz="4" w:space="0" w:color="000000"/>
              <w:left w:val="single" w:sz="4" w:space="0" w:color="000000"/>
              <w:bottom w:val="single" w:sz="4" w:space="0" w:color="000000"/>
              <w:right w:val="single" w:sz="4" w:space="0" w:color="000000"/>
            </w:tcBorders>
          </w:tcPr>
          <w:p w14:paraId="4AD3FAEF"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414E8940"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-187</w:t>
            </w:r>
          </w:p>
        </w:tc>
        <w:tc>
          <w:tcPr>
            <w:tcW w:w="950" w:type="dxa"/>
            <w:tcBorders>
              <w:top w:val="single" w:sz="4" w:space="0" w:color="000000"/>
              <w:left w:val="single" w:sz="4" w:space="0" w:color="000000"/>
              <w:bottom w:val="single" w:sz="4" w:space="0" w:color="000000"/>
              <w:right w:val="single" w:sz="4" w:space="0" w:color="000000"/>
            </w:tcBorders>
          </w:tcPr>
          <w:p w14:paraId="7CF441B3"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41896DFB" w14:textId="77777777" w:rsidR="00294A6C" w:rsidRPr="00E866A8" w:rsidRDefault="00294A6C" w:rsidP="00294A6C">
            <w:pPr>
              <w:widowControl w:val="0"/>
              <w:autoSpaceDE w:val="0"/>
              <w:autoSpaceDN w:val="0"/>
              <w:adjustRightInd w:val="0"/>
              <w:ind w:left="269" w:right="-20"/>
              <w:rPr>
                <w:lang w:val="en-US"/>
              </w:rPr>
            </w:pPr>
            <w:r w:rsidRPr="00E866A8">
              <w:rPr>
                <w:rFonts w:ascii="Arial" w:hAnsi="Arial" w:cs="Arial"/>
                <w:sz w:val="20"/>
                <w:lang w:val="en-US"/>
              </w:rPr>
              <w:t>-185</w:t>
            </w:r>
          </w:p>
        </w:tc>
        <w:tc>
          <w:tcPr>
            <w:tcW w:w="922" w:type="dxa"/>
            <w:tcBorders>
              <w:top w:val="single" w:sz="4" w:space="0" w:color="000000"/>
              <w:left w:val="single" w:sz="4" w:space="0" w:color="000000"/>
              <w:bottom w:val="single" w:sz="4" w:space="0" w:color="000000"/>
              <w:right w:val="single" w:sz="4" w:space="0" w:color="000000"/>
            </w:tcBorders>
          </w:tcPr>
          <w:p w14:paraId="504D1D0F" w14:textId="77777777" w:rsidR="00294A6C" w:rsidRPr="00E866A8" w:rsidRDefault="00294A6C" w:rsidP="00294A6C">
            <w:pPr>
              <w:widowControl w:val="0"/>
              <w:autoSpaceDE w:val="0"/>
              <w:autoSpaceDN w:val="0"/>
              <w:adjustRightInd w:val="0"/>
              <w:spacing w:before="7" w:line="140" w:lineRule="exact"/>
              <w:rPr>
                <w:sz w:val="14"/>
                <w:szCs w:val="14"/>
                <w:lang w:val="en-US"/>
              </w:rPr>
            </w:pPr>
          </w:p>
          <w:p w14:paraId="3960B159" w14:textId="77777777" w:rsidR="00294A6C" w:rsidRPr="00E866A8" w:rsidRDefault="00294A6C" w:rsidP="00294A6C">
            <w:pPr>
              <w:widowControl w:val="0"/>
              <w:autoSpaceDE w:val="0"/>
              <w:autoSpaceDN w:val="0"/>
              <w:adjustRightInd w:val="0"/>
              <w:ind w:left="253" w:right="-20"/>
              <w:rPr>
                <w:lang w:val="en-US"/>
              </w:rPr>
            </w:pPr>
            <w:r w:rsidRPr="00E866A8">
              <w:rPr>
                <w:rFonts w:ascii="Arial" w:hAnsi="Arial" w:cs="Arial"/>
                <w:sz w:val="20"/>
                <w:lang w:val="en-US"/>
              </w:rPr>
              <w:t>-181</w:t>
            </w:r>
          </w:p>
        </w:tc>
      </w:tr>
      <w:tr w:rsidR="00294A6C" w:rsidRPr="00E866A8" w14:paraId="2F33D2CB" w14:textId="77777777" w:rsidTr="00294A6C">
        <w:trPr>
          <w:trHeight w:hRule="exact" w:val="360"/>
        </w:trPr>
        <w:tc>
          <w:tcPr>
            <w:tcW w:w="1890" w:type="dxa"/>
            <w:vMerge/>
            <w:tcBorders>
              <w:top w:val="single" w:sz="4" w:space="0" w:color="000000"/>
              <w:left w:val="single" w:sz="4" w:space="0" w:color="000000"/>
              <w:bottom w:val="single" w:sz="4" w:space="0" w:color="000000"/>
              <w:right w:val="single" w:sz="4" w:space="0" w:color="000000"/>
            </w:tcBorders>
          </w:tcPr>
          <w:p w14:paraId="5703BEFF" w14:textId="77777777" w:rsidR="00294A6C" w:rsidRPr="00E866A8" w:rsidRDefault="00294A6C" w:rsidP="00294A6C">
            <w:pPr>
              <w:widowControl w:val="0"/>
              <w:autoSpaceDE w:val="0"/>
              <w:autoSpaceDN w:val="0"/>
              <w:adjustRightInd w:val="0"/>
              <w:ind w:left="253" w:right="-20"/>
              <w:rPr>
                <w:lang w:val="en-US"/>
              </w:rPr>
            </w:pPr>
          </w:p>
        </w:tc>
        <w:tc>
          <w:tcPr>
            <w:tcW w:w="2970" w:type="dxa"/>
            <w:tcBorders>
              <w:top w:val="single" w:sz="4" w:space="0" w:color="000000"/>
              <w:left w:val="single" w:sz="4" w:space="0" w:color="000000"/>
              <w:bottom w:val="single" w:sz="4" w:space="0" w:color="000000"/>
              <w:right w:val="single" w:sz="4" w:space="0" w:color="000000"/>
            </w:tcBorders>
          </w:tcPr>
          <w:p w14:paraId="45C32FCD" w14:textId="77777777" w:rsidR="00294A6C" w:rsidRPr="00E866A8" w:rsidRDefault="00294A6C" w:rsidP="00294A6C">
            <w:pPr>
              <w:widowControl w:val="0"/>
              <w:autoSpaceDE w:val="0"/>
              <w:autoSpaceDN w:val="0"/>
              <w:adjustRightInd w:val="0"/>
              <w:spacing w:before="69"/>
              <w:ind w:left="102" w:right="-20"/>
              <w:rPr>
                <w:lang w:val="en-US"/>
              </w:rPr>
            </w:pPr>
            <w:r w:rsidRPr="00E866A8">
              <w:rPr>
                <w:rFonts w:ascii="Arial" w:hAnsi="Arial" w:cs="Arial"/>
                <w:sz w:val="18"/>
                <w:szCs w:val="18"/>
                <w:lang w:val="en-US"/>
              </w:rPr>
              <w:t>Estimated cost of the expansion</w:t>
            </w:r>
          </w:p>
        </w:tc>
        <w:tc>
          <w:tcPr>
            <w:tcW w:w="922" w:type="dxa"/>
            <w:tcBorders>
              <w:top w:val="single" w:sz="4" w:space="0" w:color="000000"/>
              <w:left w:val="single" w:sz="4" w:space="0" w:color="000000"/>
              <w:bottom w:val="single" w:sz="4" w:space="0" w:color="000000"/>
              <w:right w:val="single" w:sz="4" w:space="0" w:color="000000"/>
            </w:tcBorders>
          </w:tcPr>
          <w:p w14:paraId="6C0DAC47" w14:textId="77777777" w:rsidR="00294A6C" w:rsidRPr="00E866A8" w:rsidRDefault="00294A6C" w:rsidP="00294A6C">
            <w:pPr>
              <w:widowControl w:val="0"/>
              <w:autoSpaceDE w:val="0"/>
              <w:autoSpaceDN w:val="0"/>
              <w:adjustRightInd w:val="0"/>
              <w:spacing w:before="56"/>
              <w:ind w:left="386" w:right="367"/>
              <w:jc w:val="center"/>
              <w:rPr>
                <w:lang w:val="en-US"/>
              </w:rPr>
            </w:pPr>
            <w:r w:rsidRPr="00E866A8">
              <w:rPr>
                <w:rFonts w:ascii="Arial" w:hAnsi="Arial" w:cs="Arial"/>
                <w:sz w:val="20"/>
                <w:lang w:val="en-US"/>
              </w:rPr>
              <w:t>-</w:t>
            </w:r>
          </w:p>
        </w:tc>
        <w:tc>
          <w:tcPr>
            <w:tcW w:w="952" w:type="dxa"/>
            <w:tcBorders>
              <w:top w:val="single" w:sz="4" w:space="0" w:color="000000"/>
              <w:left w:val="single" w:sz="4" w:space="0" w:color="000000"/>
              <w:bottom w:val="single" w:sz="4" w:space="0" w:color="000000"/>
              <w:right w:val="single" w:sz="4" w:space="0" w:color="000000"/>
            </w:tcBorders>
          </w:tcPr>
          <w:p w14:paraId="639713B5" w14:textId="77777777" w:rsidR="00294A6C" w:rsidRPr="00E866A8" w:rsidRDefault="00294A6C" w:rsidP="00294A6C">
            <w:pPr>
              <w:widowControl w:val="0"/>
              <w:autoSpaceDE w:val="0"/>
              <w:autoSpaceDN w:val="0"/>
              <w:adjustRightInd w:val="0"/>
              <w:spacing w:before="56"/>
              <w:ind w:left="246" w:right="-20"/>
              <w:rPr>
                <w:lang w:val="en-US"/>
              </w:rPr>
            </w:pPr>
            <w:r w:rsidRPr="00E866A8">
              <w:rPr>
                <w:rFonts w:ascii="Arial" w:hAnsi="Arial" w:cs="Arial"/>
                <w:sz w:val="20"/>
                <w:lang w:val="en-US"/>
              </w:rPr>
              <w:t>$521</w:t>
            </w:r>
          </w:p>
        </w:tc>
        <w:tc>
          <w:tcPr>
            <w:tcW w:w="920" w:type="dxa"/>
            <w:tcBorders>
              <w:top w:val="single" w:sz="4" w:space="0" w:color="000000"/>
              <w:left w:val="single" w:sz="4" w:space="0" w:color="000000"/>
              <w:bottom w:val="single" w:sz="4" w:space="0" w:color="000000"/>
              <w:right w:val="single" w:sz="4" w:space="0" w:color="000000"/>
            </w:tcBorders>
          </w:tcPr>
          <w:p w14:paraId="35DBE098" w14:textId="77777777" w:rsidR="00294A6C" w:rsidRPr="00E866A8" w:rsidRDefault="00294A6C" w:rsidP="00294A6C">
            <w:pPr>
              <w:widowControl w:val="0"/>
              <w:autoSpaceDE w:val="0"/>
              <w:autoSpaceDN w:val="0"/>
              <w:adjustRightInd w:val="0"/>
              <w:spacing w:before="56"/>
              <w:ind w:left="387" w:right="365"/>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4F43F8E4" w14:textId="77777777" w:rsidR="00294A6C" w:rsidRPr="00E866A8" w:rsidRDefault="00294A6C" w:rsidP="00294A6C">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c>
          <w:tcPr>
            <w:tcW w:w="950" w:type="dxa"/>
            <w:tcBorders>
              <w:top w:val="single" w:sz="4" w:space="0" w:color="000000"/>
              <w:left w:val="single" w:sz="4" w:space="0" w:color="000000"/>
              <w:bottom w:val="single" w:sz="4" w:space="0" w:color="000000"/>
              <w:right w:val="single" w:sz="4" w:space="0" w:color="000000"/>
            </w:tcBorders>
          </w:tcPr>
          <w:p w14:paraId="7DB01C37" w14:textId="77777777" w:rsidR="00294A6C" w:rsidRPr="00E866A8" w:rsidRDefault="00294A6C" w:rsidP="00294A6C">
            <w:pPr>
              <w:widowControl w:val="0"/>
              <w:autoSpaceDE w:val="0"/>
              <w:autoSpaceDN w:val="0"/>
              <w:adjustRightInd w:val="0"/>
              <w:spacing w:before="56"/>
              <w:ind w:left="401" w:right="381"/>
              <w:jc w:val="center"/>
              <w:rPr>
                <w:lang w:val="en-US"/>
              </w:rPr>
            </w:pPr>
            <w:r w:rsidRPr="00E866A8">
              <w:rPr>
                <w:rFonts w:ascii="Arial" w:hAnsi="Arial" w:cs="Arial"/>
                <w:sz w:val="20"/>
                <w:lang w:val="en-US"/>
              </w:rPr>
              <w:t>-</w:t>
            </w:r>
          </w:p>
        </w:tc>
        <w:tc>
          <w:tcPr>
            <w:tcW w:w="922" w:type="dxa"/>
            <w:tcBorders>
              <w:top w:val="single" w:sz="4" w:space="0" w:color="000000"/>
              <w:left w:val="single" w:sz="4" w:space="0" w:color="000000"/>
              <w:bottom w:val="single" w:sz="4" w:space="0" w:color="000000"/>
              <w:right w:val="single" w:sz="4" w:space="0" w:color="000000"/>
            </w:tcBorders>
          </w:tcPr>
          <w:p w14:paraId="68375E91" w14:textId="77777777" w:rsidR="00294A6C" w:rsidRPr="00E866A8" w:rsidRDefault="00294A6C" w:rsidP="00294A6C">
            <w:pPr>
              <w:widowControl w:val="0"/>
              <w:autoSpaceDE w:val="0"/>
              <w:autoSpaceDN w:val="0"/>
              <w:adjustRightInd w:val="0"/>
              <w:spacing w:before="56"/>
              <w:ind w:left="387" w:right="366"/>
              <w:jc w:val="center"/>
              <w:rPr>
                <w:lang w:val="en-US"/>
              </w:rPr>
            </w:pPr>
            <w:r w:rsidRPr="00E866A8">
              <w:rPr>
                <w:rFonts w:ascii="Arial" w:hAnsi="Arial" w:cs="Arial"/>
                <w:sz w:val="20"/>
                <w:lang w:val="en-US"/>
              </w:rPr>
              <w:t>-</w:t>
            </w:r>
          </w:p>
        </w:tc>
      </w:tr>
    </w:tbl>
    <w:p w14:paraId="722A81B8" w14:textId="77777777" w:rsidR="00294A6C" w:rsidRPr="00E866A8" w:rsidRDefault="00294A6C" w:rsidP="00294A6C">
      <w:pPr>
        <w:widowControl w:val="0"/>
        <w:autoSpaceDE w:val="0"/>
        <w:autoSpaceDN w:val="0"/>
        <w:adjustRightInd w:val="0"/>
        <w:rPr>
          <w:lang w:val="en-US"/>
        </w:rPr>
        <w:sectPr w:rsidR="00294A6C" w:rsidRPr="00E866A8">
          <w:pgSz w:w="11900" w:h="16840"/>
          <w:pgMar w:top="1360" w:right="620" w:bottom="900" w:left="600" w:header="0" w:footer="712" w:gutter="0"/>
          <w:cols w:space="720" w:equalWidth="0">
            <w:col w:w="10680"/>
          </w:cols>
          <w:noEndnote/>
        </w:sectPr>
      </w:pPr>
    </w:p>
    <w:p w14:paraId="63BF7716" w14:textId="38281D2C" w:rsidR="00294A6C" w:rsidRPr="00E866A8" w:rsidRDefault="00294A6C" w:rsidP="00294A6C">
      <w:pPr>
        <w:widowControl w:val="0"/>
        <w:autoSpaceDE w:val="0"/>
        <w:autoSpaceDN w:val="0"/>
        <w:adjustRightInd w:val="0"/>
        <w:spacing w:before="77"/>
        <w:ind w:left="380" w:right="693"/>
        <w:jc w:val="both"/>
        <w:rPr>
          <w:rFonts w:ascii="Arial" w:hAnsi="Arial" w:cs="Arial"/>
          <w:lang w:val="en-US"/>
        </w:rPr>
      </w:pPr>
      <w:r w:rsidRPr="00E866A8">
        <w:rPr>
          <w:rFonts w:ascii="Arial" w:hAnsi="Arial" w:cs="Arial"/>
          <w:noProof/>
          <w:lang w:val="en-US"/>
        </w:rPr>
        <w:t>.</w:t>
      </w:r>
    </w:p>
    <w:p w14:paraId="434881F3" w14:textId="77777777" w:rsidR="00294A6C" w:rsidRPr="00E866A8" w:rsidRDefault="00294A6C" w:rsidP="00294A6C">
      <w:pPr>
        <w:widowControl w:val="0"/>
        <w:autoSpaceDE w:val="0"/>
        <w:autoSpaceDN w:val="0"/>
        <w:adjustRightInd w:val="0"/>
        <w:spacing w:before="1" w:line="120" w:lineRule="exact"/>
        <w:rPr>
          <w:rFonts w:ascii="Arial" w:hAnsi="Arial" w:cs="Arial"/>
          <w:sz w:val="12"/>
          <w:szCs w:val="12"/>
          <w:lang w:val="en-US"/>
        </w:rPr>
      </w:pPr>
    </w:p>
    <w:p w14:paraId="4FAE23E3" w14:textId="59689D47" w:rsidR="00294A6C" w:rsidRPr="00E866A8" w:rsidRDefault="00294A6C" w:rsidP="00294A6C">
      <w:pPr>
        <w:widowControl w:val="0"/>
        <w:autoSpaceDE w:val="0"/>
        <w:autoSpaceDN w:val="0"/>
        <w:adjustRightInd w:val="0"/>
        <w:ind w:left="380" w:right="701"/>
        <w:jc w:val="both"/>
        <w:rPr>
          <w:rFonts w:ascii="Arial" w:hAnsi="Arial" w:cs="Arial"/>
          <w:sz w:val="22"/>
          <w:szCs w:val="22"/>
          <w:lang w:val="en-US"/>
        </w:rPr>
      </w:pPr>
      <w:r w:rsidRPr="00E866A8">
        <w:rPr>
          <w:rFonts w:ascii="Arial" w:hAnsi="Arial" w:cs="Arial"/>
          <w:sz w:val="22"/>
          <w:szCs w:val="22"/>
          <w:lang w:val="en-US"/>
        </w:rPr>
        <w:t xml:space="preserve">Table </w:t>
      </w:r>
      <w:r w:rsidR="0052603C" w:rsidRPr="00E866A8">
        <w:rPr>
          <w:rFonts w:ascii="Arial" w:hAnsi="Arial" w:cs="Arial"/>
          <w:sz w:val="22"/>
          <w:szCs w:val="22"/>
          <w:lang w:val="en-US"/>
        </w:rPr>
        <w:t>29</w:t>
      </w:r>
      <w:r w:rsidRPr="00E866A8">
        <w:rPr>
          <w:rFonts w:ascii="Arial" w:hAnsi="Arial" w:cs="Arial"/>
          <w:sz w:val="22"/>
          <w:szCs w:val="22"/>
          <w:lang w:val="en-US"/>
        </w:rPr>
        <w:t>:</w:t>
      </w:r>
      <w:r w:rsidRPr="00E866A8">
        <w:rPr>
          <w:rFonts w:ascii="Arial" w:hAnsi="Arial" w:cs="Arial"/>
          <w:noProof/>
          <w:spacing w:val="4"/>
          <w:sz w:val="22"/>
          <w:szCs w:val="22"/>
          <w:lang w:val="en-US"/>
        </w:rPr>
        <w:t xml:space="preserve"> Requirements</w:t>
      </w:r>
      <w:r w:rsidRPr="00E866A8">
        <w:rPr>
          <w:rFonts w:ascii="Arial" w:hAnsi="Arial" w:cs="Arial"/>
          <w:noProof/>
          <w:sz w:val="22"/>
          <w:szCs w:val="22"/>
          <w:lang w:val="en-US"/>
        </w:rPr>
        <w:t xml:space="preserve"> in cold chain equipment at </w:t>
      </w:r>
      <w:r w:rsidR="0052603C" w:rsidRPr="00E866A8">
        <w:rPr>
          <w:rFonts w:ascii="Arial" w:hAnsi="Arial" w:cs="Arial"/>
          <w:noProof/>
          <w:sz w:val="22"/>
          <w:szCs w:val="22"/>
          <w:lang w:val="en-US"/>
        </w:rPr>
        <w:t xml:space="preserve">the </w:t>
      </w:r>
      <w:r w:rsidRPr="00E866A8">
        <w:rPr>
          <w:rFonts w:ascii="Arial" w:hAnsi="Arial" w:cs="Arial"/>
          <w:noProof/>
          <w:sz w:val="22"/>
          <w:szCs w:val="22"/>
          <w:lang w:val="en-US"/>
        </w:rPr>
        <w:t>national and regional level</w:t>
      </w:r>
      <w:r w:rsidRPr="00E866A8">
        <w:rPr>
          <w:rFonts w:ascii="Arial" w:hAnsi="Arial" w:cs="Arial"/>
          <w:noProof/>
          <w:spacing w:val="-3"/>
          <w:sz w:val="22"/>
          <w:szCs w:val="22"/>
          <w:lang w:val="en-US"/>
        </w:rPr>
        <w:t xml:space="preserve"> </w:t>
      </w:r>
      <w:r w:rsidRPr="00E866A8">
        <w:rPr>
          <w:rFonts w:ascii="Arial" w:hAnsi="Arial" w:cs="Arial"/>
          <w:noProof/>
          <w:sz w:val="22"/>
          <w:szCs w:val="22"/>
          <w:lang w:val="en-US"/>
        </w:rPr>
        <w:t>for 2011-</w:t>
      </w:r>
      <w:r w:rsidRPr="00E866A8">
        <w:rPr>
          <w:rFonts w:ascii="Arial" w:hAnsi="Arial" w:cs="Arial"/>
          <w:noProof/>
          <w:position w:val="-1"/>
          <w:sz w:val="22"/>
          <w:szCs w:val="22"/>
          <w:lang w:val="en-US"/>
        </w:rPr>
        <w:t>2015</w:t>
      </w:r>
    </w:p>
    <w:p w14:paraId="66A3A8C8" w14:textId="77777777" w:rsidR="00294A6C" w:rsidRPr="00E866A8" w:rsidRDefault="00294A6C" w:rsidP="00294A6C">
      <w:pPr>
        <w:widowControl w:val="0"/>
        <w:autoSpaceDE w:val="0"/>
        <w:autoSpaceDN w:val="0"/>
        <w:adjustRightInd w:val="0"/>
        <w:spacing w:before="5" w:line="160" w:lineRule="exact"/>
        <w:rPr>
          <w:rFonts w:ascii="Arial" w:hAnsi="Arial" w:cs="Arial"/>
          <w:sz w:val="16"/>
          <w:szCs w:val="16"/>
          <w:lang w:val="en-US"/>
        </w:rPr>
      </w:pPr>
    </w:p>
    <w:tbl>
      <w:tblPr>
        <w:tblW w:w="0" w:type="auto"/>
        <w:tblInd w:w="104" w:type="dxa"/>
        <w:tblLayout w:type="fixed"/>
        <w:tblCellMar>
          <w:left w:w="0" w:type="dxa"/>
          <w:right w:w="0" w:type="dxa"/>
        </w:tblCellMar>
        <w:tblLook w:val="0000" w:firstRow="0" w:lastRow="0" w:firstColumn="0" w:lastColumn="0" w:noHBand="0" w:noVBand="0"/>
      </w:tblPr>
      <w:tblGrid>
        <w:gridCol w:w="1710"/>
        <w:gridCol w:w="1384"/>
        <w:gridCol w:w="1440"/>
        <w:gridCol w:w="1298"/>
        <w:gridCol w:w="1582"/>
        <w:gridCol w:w="1298"/>
        <w:gridCol w:w="1222"/>
      </w:tblGrid>
      <w:tr w:rsidR="00294A6C" w:rsidRPr="00E866A8" w14:paraId="74F51996" w14:textId="77777777" w:rsidTr="00294A6C">
        <w:trPr>
          <w:trHeight w:hRule="exact" w:val="739"/>
        </w:trPr>
        <w:tc>
          <w:tcPr>
            <w:tcW w:w="1710" w:type="dxa"/>
            <w:tcBorders>
              <w:top w:val="single" w:sz="4" w:space="0" w:color="000000"/>
              <w:left w:val="single" w:sz="4" w:space="0" w:color="000000"/>
              <w:bottom w:val="single" w:sz="4" w:space="0" w:color="000000"/>
              <w:right w:val="single" w:sz="4" w:space="0" w:color="000000"/>
            </w:tcBorders>
            <w:shd w:val="clear" w:color="auto" w:fill="002060"/>
          </w:tcPr>
          <w:p w14:paraId="2F8F0162" w14:textId="77777777" w:rsidR="00294A6C" w:rsidRPr="00E866A8" w:rsidRDefault="00294A6C" w:rsidP="00294A6C">
            <w:pPr>
              <w:widowControl w:val="0"/>
              <w:autoSpaceDE w:val="0"/>
              <w:autoSpaceDN w:val="0"/>
              <w:adjustRightInd w:val="0"/>
              <w:spacing w:before="7" w:line="110" w:lineRule="exact"/>
              <w:rPr>
                <w:sz w:val="11"/>
                <w:szCs w:val="11"/>
                <w:lang w:val="en-US"/>
              </w:rPr>
            </w:pPr>
          </w:p>
          <w:p w14:paraId="1C34E8B1"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color w:val="FFFFFF"/>
                <w:w w:val="107"/>
                <w:sz w:val="22"/>
                <w:szCs w:val="22"/>
                <w:lang w:val="en-US"/>
              </w:rPr>
              <w:t>Will</w:t>
            </w:r>
            <w:r w:rsidRPr="00E866A8">
              <w:rPr>
                <w:rFonts w:ascii="Arial" w:hAnsi="Arial" w:cs="Arial"/>
                <w:noProof/>
                <w:color w:val="FFFFFF"/>
                <w:spacing w:val="2"/>
                <w:w w:val="107"/>
                <w:sz w:val="22"/>
                <w:szCs w:val="22"/>
                <w:lang w:val="en-US"/>
              </w:rPr>
              <w:t>a</w:t>
            </w:r>
            <w:r w:rsidRPr="00E866A8">
              <w:rPr>
                <w:rFonts w:ascii="Arial" w:hAnsi="Arial" w:cs="Arial"/>
                <w:noProof/>
                <w:color w:val="FFFFFF"/>
                <w:spacing w:val="-2"/>
                <w:w w:val="111"/>
                <w:sz w:val="22"/>
                <w:szCs w:val="22"/>
                <w:lang w:val="en-US"/>
              </w:rPr>
              <w:t>y</w:t>
            </w:r>
            <w:r w:rsidRPr="00E866A8">
              <w:rPr>
                <w:rFonts w:ascii="Arial" w:hAnsi="Arial" w:cs="Arial"/>
                <w:noProof/>
                <w:color w:val="FFFFFF"/>
                <w:w w:val="99"/>
                <w:sz w:val="22"/>
                <w:szCs w:val="22"/>
                <w:lang w:val="en-US"/>
              </w:rPr>
              <w:t>a</w:t>
            </w:r>
          </w:p>
        </w:tc>
        <w:tc>
          <w:tcPr>
            <w:tcW w:w="1384" w:type="dxa"/>
            <w:tcBorders>
              <w:top w:val="single" w:sz="4" w:space="0" w:color="000000"/>
              <w:left w:val="single" w:sz="4" w:space="0" w:color="000000"/>
              <w:bottom w:val="single" w:sz="4" w:space="0" w:color="000000"/>
              <w:right w:val="single" w:sz="4" w:space="0" w:color="000000"/>
            </w:tcBorders>
            <w:shd w:val="clear" w:color="auto" w:fill="002060"/>
          </w:tcPr>
          <w:p w14:paraId="34CF8AD8" w14:textId="77777777" w:rsidR="00294A6C" w:rsidRPr="00E866A8" w:rsidRDefault="00294A6C" w:rsidP="00294A6C">
            <w:pPr>
              <w:widowControl w:val="0"/>
              <w:autoSpaceDE w:val="0"/>
              <w:autoSpaceDN w:val="0"/>
              <w:adjustRightInd w:val="0"/>
              <w:spacing w:line="227" w:lineRule="exact"/>
              <w:ind w:left="418" w:right="399"/>
              <w:jc w:val="center"/>
              <w:rPr>
                <w:rFonts w:ascii="Arial" w:hAnsi="Arial" w:cs="Arial"/>
                <w:color w:val="000000"/>
                <w:sz w:val="20"/>
                <w:lang w:val="en-US"/>
              </w:rPr>
            </w:pPr>
            <w:r w:rsidRPr="00E866A8">
              <w:rPr>
                <w:rFonts w:ascii="Arial" w:hAnsi="Arial" w:cs="Arial"/>
                <w:noProof/>
                <w:color w:val="FFFFFF"/>
                <w:spacing w:val="1"/>
                <w:w w:val="105"/>
                <w:sz w:val="20"/>
                <w:lang w:val="en-US"/>
              </w:rPr>
              <w:t>T</w:t>
            </w:r>
            <w:r w:rsidRPr="00E866A8">
              <w:rPr>
                <w:rFonts w:ascii="Arial" w:hAnsi="Arial" w:cs="Arial"/>
                <w:noProof/>
                <w:color w:val="FFFFFF"/>
                <w:spacing w:val="-3"/>
                <w:w w:val="105"/>
                <w:sz w:val="20"/>
                <w:lang w:val="en-US"/>
              </w:rPr>
              <w:t>y</w:t>
            </w:r>
            <w:r w:rsidRPr="00E866A8">
              <w:rPr>
                <w:rFonts w:ascii="Arial" w:hAnsi="Arial" w:cs="Arial"/>
                <w:noProof/>
                <w:color w:val="FFFFFF"/>
                <w:w w:val="110"/>
                <w:sz w:val="20"/>
                <w:lang w:val="en-US"/>
              </w:rPr>
              <w:t>p</w:t>
            </w:r>
            <w:r w:rsidRPr="00E866A8">
              <w:rPr>
                <w:rFonts w:ascii="Arial" w:hAnsi="Arial" w:cs="Arial"/>
                <w:noProof/>
                <w:color w:val="FFFFFF"/>
                <w:sz w:val="20"/>
                <w:lang w:val="en-US"/>
              </w:rPr>
              <w:t>e</w:t>
            </w:r>
          </w:p>
          <w:p w14:paraId="190E5152" w14:textId="77777777" w:rsidR="00294A6C" w:rsidRPr="00E866A8" w:rsidRDefault="00294A6C" w:rsidP="00294A6C">
            <w:pPr>
              <w:widowControl w:val="0"/>
              <w:autoSpaceDE w:val="0"/>
              <w:autoSpaceDN w:val="0"/>
              <w:adjustRightInd w:val="0"/>
              <w:spacing w:before="34"/>
              <w:ind w:left="266" w:right="248"/>
              <w:jc w:val="center"/>
              <w:rPr>
                <w:lang w:val="en-US"/>
              </w:rPr>
            </w:pPr>
            <w:r w:rsidRPr="00E866A8">
              <w:rPr>
                <w:rFonts w:ascii="Arial" w:hAnsi="Arial" w:cs="Arial"/>
                <w:noProof/>
                <w:color w:val="FFFFFF"/>
                <w:w w:val="108"/>
                <w:sz w:val="20"/>
                <w:lang w:val="en-US"/>
              </w:rPr>
              <w:t>of device</w:t>
            </w:r>
          </w:p>
        </w:tc>
        <w:tc>
          <w:tcPr>
            <w:tcW w:w="1440" w:type="dxa"/>
            <w:tcBorders>
              <w:top w:val="single" w:sz="4" w:space="0" w:color="000000"/>
              <w:left w:val="single" w:sz="4" w:space="0" w:color="000000"/>
              <w:bottom w:val="single" w:sz="4" w:space="0" w:color="000000"/>
              <w:right w:val="single" w:sz="4" w:space="0" w:color="000000"/>
            </w:tcBorders>
            <w:shd w:val="clear" w:color="auto" w:fill="002060"/>
          </w:tcPr>
          <w:p w14:paraId="555269E4" w14:textId="77777777" w:rsidR="00294A6C" w:rsidRPr="00E866A8" w:rsidRDefault="00294A6C" w:rsidP="00294A6C">
            <w:pPr>
              <w:widowControl w:val="0"/>
              <w:autoSpaceDE w:val="0"/>
              <w:autoSpaceDN w:val="0"/>
              <w:adjustRightInd w:val="0"/>
              <w:spacing w:before="9" w:line="120" w:lineRule="exact"/>
              <w:rPr>
                <w:sz w:val="12"/>
                <w:szCs w:val="12"/>
                <w:lang w:val="en-US"/>
              </w:rPr>
            </w:pPr>
          </w:p>
          <w:p w14:paraId="55B52505" w14:textId="77777777" w:rsidR="00294A6C" w:rsidRPr="00E866A8" w:rsidRDefault="00294A6C" w:rsidP="00294A6C">
            <w:pPr>
              <w:widowControl w:val="0"/>
              <w:autoSpaceDE w:val="0"/>
              <w:autoSpaceDN w:val="0"/>
              <w:adjustRightInd w:val="0"/>
              <w:ind w:left="455" w:right="437"/>
              <w:jc w:val="center"/>
              <w:rPr>
                <w:lang w:val="en-US"/>
              </w:rPr>
            </w:pPr>
            <w:r w:rsidRPr="00E866A8">
              <w:rPr>
                <w:rFonts w:ascii="Arial" w:hAnsi="Arial" w:cs="Arial"/>
                <w:color w:val="FFFFFF"/>
                <w:sz w:val="20"/>
                <w:lang w:val="en-US"/>
              </w:rPr>
              <w:t>2011</w:t>
            </w:r>
          </w:p>
        </w:tc>
        <w:tc>
          <w:tcPr>
            <w:tcW w:w="1298" w:type="dxa"/>
            <w:tcBorders>
              <w:top w:val="single" w:sz="4" w:space="0" w:color="000000"/>
              <w:left w:val="single" w:sz="4" w:space="0" w:color="000000"/>
              <w:bottom w:val="single" w:sz="4" w:space="0" w:color="000000"/>
              <w:right w:val="single" w:sz="4" w:space="0" w:color="000000"/>
            </w:tcBorders>
            <w:shd w:val="clear" w:color="auto" w:fill="002060"/>
          </w:tcPr>
          <w:p w14:paraId="215A1ED0" w14:textId="77777777" w:rsidR="00294A6C" w:rsidRPr="00E866A8" w:rsidRDefault="00294A6C" w:rsidP="00294A6C">
            <w:pPr>
              <w:widowControl w:val="0"/>
              <w:autoSpaceDE w:val="0"/>
              <w:autoSpaceDN w:val="0"/>
              <w:adjustRightInd w:val="0"/>
              <w:spacing w:before="9" w:line="120" w:lineRule="exact"/>
              <w:rPr>
                <w:sz w:val="12"/>
                <w:szCs w:val="12"/>
                <w:lang w:val="en-US"/>
              </w:rPr>
            </w:pPr>
          </w:p>
          <w:p w14:paraId="195CDDEB" w14:textId="77777777" w:rsidR="00294A6C" w:rsidRPr="00E866A8" w:rsidRDefault="00294A6C" w:rsidP="00294A6C">
            <w:pPr>
              <w:widowControl w:val="0"/>
              <w:autoSpaceDE w:val="0"/>
              <w:autoSpaceDN w:val="0"/>
              <w:adjustRightInd w:val="0"/>
              <w:ind w:left="420" w:right="-20"/>
              <w:rPr>
                <w:lang w:val="en-US"/>
              </w:rPr>
            </w:pPr>
            <w:r w:rsidRPr="00E866A8">
              <w:rPr>
                <w:rFonts w:ascii="Arial" w:hAnsi="Arial" w:cs="Arial"/>
                <w:color w:val="FFFFFF"/>
                <w:sz w:val="20"/>
                <w:lang w:val="en-US"/>
              </w:rPr>
              <w:t>2012</w:t>
            </w:r>
          </w:p>
        </w:tc>
        <w:tc>
          <w:tcPr>
            <w:tcW w:w="1582" w:type="dxa"/>
            <w:tcBorders>
              <w:top w:val="single" w:sz="4" w:space="0" w:color="000000"/>
              <w:left w:val="single" w:sz="4" w:space="0" w:color="000000"/>
              <w:bottom w:val="single" w:sz="4" w:space="0" w:color="000000"/>
              <w:right w:val="single" w:sz="4" w:space="0" w:color="000000"/>
            </w:tcBorders>
            <w:shd w:val="clear" w:color="auto" w:fill="002060"/>
          </w:tcPr>
          <w:p w14:paraId="1ABA375F" w14:textId="77777777" w:rsidR="00294A6C" w:rsidRPr="00E866A8" w:rsidRDefault="00294A6C" w:rsidP="00294A6C">
            <w:pPr>
              <w:widowControl w:val="0"/>
              <w:autoSpaceDE w:val="0"/>
              <w:autoSpaceDN w:val="0"/>
              <w:adjustRightInd w:val="0"/>
              <w:spacing w:before="9" w:line="120" w:lineRule="exact"/>
              <w:rPr>
                <w:sz w:val="12"/>
                <w:szCs w:val="12"/>
                <w:lang w:val="en-US"/>
              </w:rPr>
            </w:pPr>
          </w:p>
          <w:p w14:paraId="74EAF76C" w14:textId="77777777" w:rsidR="00294A6C" w:rsidRPr="00E866A8" w:rsidRDefault="00294A6C" w:rsidP="00294A6C">
            <w:pPr>
              <w:widowControl w:val="0"/>
              <w:autoSpaceDE w:val="0"/>
              <w:autoSpaceDN w:val="0"/>
              <w:adjustRightInd w:val="0"/>
              <w:ind w:left="527" w:right="507"/>
              <w:jc w:val="center"/>
              <w:rPr>
                <w:lang w:val="en-US"/>
              </w:rPr>
            </w:pPr>
            <w:r w:rsidRPr="00E866A8">
              <w:rPr>
                <w:rFonts w:ascii="Arial" w:hAnsi="Arial" w:cs="Arial"/>
                <w:color w:val="FFFFFF"/>
                <w:sz w:val="20"/>
                <w:lang w:val="en-US"/>
              </w:rPr>
              <w:t>2013</w:t>
            </w:r>
          </w:p>
        </w:tc>
        <w:tc>
          <w:tcPr>
            <w:tcW w:w="1298" w:type="dxa"/>
            <w:tcBorders>
              <w:top w:val="single" w:sz="4" w:space="0" w:color="000000"/>
              <w:left w:val="single" w:sz="4" w:space="0" w:color="000000"/>
              <w:bottom w:val="single" w:sz="4" w:space="0" w:color="000000"/>
              <w:right w:val="single" w:sz="4" w:space="0" w:color="000000"/>
            </w:tcBorders>
            <w:shd w:val="clear" w:color="auto" w:fill="002060"/>
          </w:tcPr>
          <w:p w14:paraId="7522E81C" w14:textId="77777777" w:rsidR="00294A6C" w:rsidRPr="00E866A8" w:rsidRDefault="00294A6C" w:rsidP="00294A6C">
            <w:pPr>
              <w:widowControl w:val="0"/>
              <w:autoSpaceDE w:val="0"/>
              <w:autoSpaceDN w:val="0"/>
              <w:adjustRightInd w:val="0"/>
              <w:spacing w:before="9" w:line="120" w:lineRule="exact"/>
              <w:rPr>
                <w:sz w:val="12"/>
                <w:szCs w:val="12"/>
                <w:lang w:val="en-US"/>
              </w:rPr>
            </w:pPr>
          </w:p>
          <w:p w14:paraId="572F805E" w14:textId="77777777" w:rsidR="00294A6C" w:rsidRPr="00E866A8" w:rsidRDefault="00294A6C" w:rsidP="00294A6C">
            <w:pPr>
              <w:widowControl w:val="0"/>
              <w:autoSpaceDE w:val="0"/>
              <w:autoSpaceDN w:val="0"/>
              <w:adjustRightInd w:val="0"/>
              <w:ind w:left="420" w:right="-20"/>
              <w:rPr>
                <w:lang w:val="en-US"/>
              </w:rPr>
            </w:pPr>
            <w:r w:rsidRPr="00E866A8">
              <w:rPr>
                <w:rFonts w:ascii="Arial" w:hAnsi="Arial" w:cs="Arial"/>
                <w:color w:val="FFFFFF"/>
                <w:sz w:val="20"/>
                <w:lang w:val="en-US"/>
              </w:rPr>
              <w:t>2014</w:t>
            </w:r>
          </w:p>
        </w:tc>
        <w:tc>
          <w:tcPr>
            <w:tcW w:w="1222" w:type="dxa"/>
            <w:tcBorders>
              <w:top w:val="single" w:sz="4" w:space="0" w:color="000000"/>
              <w:left w:val="single" w:sz="4" w:space="0" w:color="000000"/>
              <w:bottom w:val="single" w:sz="4" w:space="0" w:color="000000"/>
              <w:right w:val="single" w:sz="4" w:space="0" w:color="000000"/>
            </w:tcBorders>
            <w:shd w:val="clear" w:color="auto" w:fill="002060"/>
          </w:tcPr>
          <w:p w14:paraId="545C7C46" w14:textId="77777777" w:rsidR="00294A6C" w:rsidRPr="00E866A8" w:rsidRDefault="00294A6C" w:rsidP="00294A6C">
            <w:pPr>
              <w:widowControl w:val="0"/>
              <w:autoSpaceDE w:val="0"/>
              <w:autoSpaceDN w:val="0"/>
              <w:adjustRightInd w:val="0"/>
              <w:spacing w:before="9" w:line="120" w:lineRule="exact"/>
              <w:rPr>
                <w:sz w:val="12"/>
                <w:szCs w:val="12"/>
                <w:lang w:val="en-US"/>
              </w:rPr>
            </w:pPr>
          </w:p>
          <w:p w14:paraId="7B18795F" w14:textId="77777777" w:rsidR="00294A6C" w:rsidRPr="00E866A8" w:rsidRDefault="00294A6C" w:rsidP="00294A6C">
            <w:pPr>
              <w:widowControl w:val="0"/>
              <w:autoSpaceDE w:val="0"/>
              <w:autoSpaceDN w:val="0"/>
              <w:adjustRightInd w:val="0"/>
              <w:ind w:left="382" w:right="-20"/>
              <w:rPr>
                <w:lang w:val="en-US"/>
              </w:rPr>
            </w:pPr>
            <w:r w:rsidRPr="00E866A8">
              <w:rPr>
                <w:rFonts w:ascii="Arial" w:hAnsi="Arial" w:cs="Arial"/>
                <w:color w:val="FFFFFF"/>
                <w:sz w:val="20"/>
                <w:lang w:val="en-US"/>
              </w:rPr>
              <w:t>2015</w:t>
            </w:r>
          </w:p>
        </w:tc>
      </w:tr>
      <w:tr w:rsidR="00294A6C" w:rsidRPr="00E866A8" w14:paraId="398215AC" w14:textId="77777777" w:rsidTr="00294A6C">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79E374DE"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Adrar</w:t>
            </w:r>
          </w:p>
        </w:tc>
        <w:tc>
          <w:tcPr>
            <w:tcW w:w="1384" w:type="dxa"/>
            <w:tcBorders>
              <w:top w:val="single" w:sz="4" w:space="0" w:color="000000"/>
              <w:left w:val="single" w:sz="4" w:space="0" w:color="000000"/>
              <w:bottom w:val="single" w:sz="4" w:space="0" w:color="000000"/>
              <w:right w:val="single" w:sz="4" w:space="0" w:color="000000"/>
            </w:tcBorders>
          </w:tcPr>
          <w:p w14:paraId="26075FB6" w14:textId="77777777" w:rsidR="00294A6C" w:rsidRPr="00E866A8" w:rsidRDefault="00294A6C" w:rsidP="00294A6C">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03EF94B9"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19293B40"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5DD2C902" w14:textId="77777777" w:rsidR="00294A6C" w:rsidRPr="00E866A8" w:rsidRDefault="00294A6C" w:rsidP="00294A6C">
            <w:pPr>
              <w:widowControl w:val="0"/>
              <w:autoSpaceDE w:val="0"/>
              <w:autoSpaceDN w:val="0"/>
              <w:adjustRightInd w:val="0"/>
              <w:spacing w:before="68"/>
              <w:ind w:left="102" w:right="-20"/>
              <w:rPr>
                <w:lang w:val="en-US"/>
              </w:rPr>
            </w:pPr>
            <w:r w:rsidRPr="00E866A8">
              <w:rPr>
                <w:rFonts w:ascii="Arial" w:hAnsi="Arial" w:cs="Arial"/>
                <w:sz w:val="20"/>
                <w:lang w:val="en-US"/>
              </w:rPr>
              <w:t>MK304</w:t>
            </w:r>
          </w:p>
        </w:tc>
        <w:tc>
          <w:tcPr>
            <w:tcW w:w="1298" w:type="dxa"/>
            <w:tcBorders>
              <w:top w:val="single" w:sz="4" w:space="0" w:color="000000"/>
              <w:left w:val="single" w:sz="4" w:space="0" w:color="000000"/>
              <w:bottom w:val="single" w:sz="4" w:space="0" w:color="000000"/>
              <w:right w:val="single" w:sz="4" w:space="0" w:color="000000"/>
            </w:tcBorders>
          </w:tcPr>
          <w:p w14:paraId="7A764BDB"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2749139C" w14:textId="77777777" w:rsidR="00294A6C" w:rsidRPr="00E866A8" w:rsidRDefault="00294A6C" w:rsidP="00294A6C">
            <w:pPr>
              <w:widowControl w:val="0"/>
              <w:autoSpaceDE w:val="0"/>
              <w:autoSpaceDN w:val="0"/>
              <w:adjustRightInd w:val="0"/>
              <w:rPr>
                <w:lang w:val="en-US"/>
              </w:rPr>
            </w:pPr>
          </w:p>
        </w:tc>
      </w:tr>
      <w:tr w:rsidR="00294A6C" w:rsidRPr="00E866A8" w14:paraId="22C74687" w14:textId="77777777" w:rsidTr="00294A6C">
        <w:trPr>
          <w:trHeight w:hRule="exact" w:val="360"/>
        </w:trPr>
        <w:tc>
          <w:tcPr>
            <w:tcW w:w="1710" w:type="dxa"/>
            <w:vMerge w:val="restart"/>
            <w:tcBorders>
              <w:top w:val="single" w:sz="4" w:space="0" w:color="000000"/>
              <w:left w:val="single" w:sz="4" w:space="0" w:color="000000"/>
              <w:bottom w:val="single" w:sz="4" w:space="0" w:color="000000"/>
              <w:right w:val="single" w:sz="4" w:space="0" w:color="000000"/>
            </w:tcBorders>
          </w:tcPr>
          <w:p w14:paraId="4E8644B2" w14:textId="77777777" w:rsidR="00294A6C" w:rsidRPr="00E866A8" w:rsidRDefault="00294A6C" w:rsidP="00294A6C">
            <w:pPr>
              <w:widowControl w:val="0"/>
              <w:autoSpaceDE w:val="0"/>
              <w:autoSpaceDN w:val="0"/>
              <w:adjustRightInd w:val="0"/>
              <w:spacing w:before="20" w:line="200" w:lineRule="exact"/>
              <w:rPr>
                <w:sz w:val="20"/>
                <w:lang w:val="en-US"/>
              </w:rPr>
            </w:pPr>
          </w:p>
          <w:p w14:paraId="10063902"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Assaba</w:t>
            </w:r>
          </w:p>
        </w:tc>
        <w:tc>
          <w:tcPr>
            <w:tcW w:w="1384" w:type="dxa"/>
            <w:tcBorders>
              <w:top w:val="single" w:sz="4" w:space="0" w:color="000000"/>
              <w:left w:val="single" w:sz="4" w:space="0" w:color="000000"/>
              <w:bottom w:val="single" w:sz="4" w:space="0" w:color="000000"/>
              <w:right w:val="single" w:sz="4" w:space="0" w:color="000000"/>
            </w:tcBorders>
          </w:tcPr>
          <w:p w14:paraId="59C5BB1F"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11A87359"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sz w:val="20"/>
                <w:lang w:val="en-US"/>
              </w:rPr>
              <w:t>MK304</w:t>
            </w:r>
          </w:p>
        </w:tc>
        <w:tc>
          <w:tcPr>
            <w:tcW w:w="1298" w:type="dxa"/>
            <w:tcBorders>
              <w:top w:val="single" w:sz="4" w:space="0" w:color="000000"/>
              <w:left w:val="single" w:sz="4" w:space="0" w:color="000000"/>
              <w:bottom w:val="single" w:sz="4" w:space="0" w:color="000000"/>
              <w:right w:val="single" w:sz="4" w:space="0" w:color="000000"/>
            </w:tcBorders>
          </w:tcPr>
          <w:p w14:paraId="065DE411"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5B0325A2"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22C7A04E"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5F5D8BC1" w14:textId="77777777" w:rsidR="00294A6C" w:rsidRPr="00E866A8" w:rsidRDefault="00294A6C" w:rsidP="00294A6C">
            <w:pPr>
              <w:widowControl w:val="0"/>
              <w:autoSpaceDE w:val="0"/>
              <w:autoSpaceDN w:val="0"/>
              <w:adjustRightInd w:val="0"/>
              <w:rPr>
                <w:lang w:val="en-US"/>
              </w:rPr>
            </w:pPr>
          </w:p>
        </w:tc>
      </w:tr>
      <w:tr w:rsidR="00294A6C" w:rsidRPr="00E866A8" w14:paraId="73FDDBA1" w14:textId="77777777" w:rsidTr="00294A6C">
        <w:trPr>
          <w:trHeight w:hRule="exact" w:val="360"/>
        </w:trPr>
        <w:tc>
          <w:tcPr>
            <w:tcW w:w="1710" w:type="dxa"/>
            <w:vMerge/>
            <w:tcBorders>
              <w:top w:val="single" w:sz="4" w:space="0" w:color="000000"/>
              <w:left w:val="single" w:sz="4" w:space="0" w:color="000000"/>
              <w:bottom w:val="single" w:sz="4" w:space="0" w:color="000000"/>
              <w:right w:val="single" w:sz="4" w:space="0" w:color="000000"/>
            </w:tcBorders>
          </w:tcPr>
          <w:p w14:paraId="51E97399" w14:textId="77777777" w:rsidR="00294A6C" w:rsidRPr="00E866A8" w:rsidRDefault="00294A6C" w:rsidP="00294A6C">
            <w:pPr>
              <w:widowControl w:val="0"/>
              <w:autoSpaceDE w:val="0"/>
              <w:autoSpaceDN w:val="0"/>
              <w:adjustRightInd w:val="0"/>
              <w:rPr>
                <w:lang w:val="en-US"/>
              </w:rPr>
            </w:pPr>
          </w:p>
        </w:tc>
        <w:tc>
          <w:tcPr>
            <w:tcW w:w="1384" w:type="dxa"/>
            <w:tcBorders>
              <w:top w:val="single" w:sz="4" w:space="0" w:color="000000"/>
              <w:left w:val="single" w:sz="4" w:space="0" w:color="000000"/>
              <w:bottom w:val="single" w:sz="4" w:space="0" w:color="000000"/>
              <w:right w:val="single" w:sz="4" w:space="0" w:color="000000"/>
            </w:tcBorders>
          </w:tcPr>
          <w:p w14:paraId="04048429"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Freezer</w:t>
            </w:r>
          </w:p>
        </w:tc>
        <w:tc>
          <w:tcPr>
            <w:tcW w:w="1440" w:type="dxa"/>
            <w:tcBorders>
              <w:top w:val="single" w:sz="4" w:space="0" w:color="000000"/>
              <w:left w:val="single" w:sz="4" w:space="0" w:color="000000"/>
              <w:bottom w:val="single" w:sz="4" w:space="0" w:color="000000"/>
              <w:right w:val="single" w:sz="4" w:space="0" w:color="000000"/>
            </w:tcBorders>
          </w:tcPr>
          <w:p w14:paraId="3C4EC8A0" w14:textId="77777777" w:rsidR="00294A6C" w:rsidRPr="00E866A8" w:rsidRDefault="00294A6C" w:rsidP="00294A6C">
            <w:pPr>
              <w:widowControl w:val="0"/>
              <w:autoSpaceDE w:val="0"/>
              <w:autoSpaceDN w:val="0"/>
              <w:adjustRightInd w:val="0"/>
              <w:spacing w:before="56"/>
              <w:ind w:left="101" w:right="-20"/>
              <w:rPr>
                <w:lang w:val="en-US"/>
              </w:rPr>
            </w:pPr>
            <w:r w:rsidRPr="00E866A8">
              <w:rPr>
                <w:rFonts w:ascii="Arial" w:hAnsi="Arial" w:cs="Arial"/>
                <w:noProof/>
                <w:sz w:val="20"/>
                <w:lang w:val="en-US"/>
              </w:rPr>
              <w:t>HBD 2</w:t>
            </w:r>
            <w:r w:rsidRPr="00E866A8">
              <w:rPr>
                <w:rFonts w:ascii="Arial" w:hAnsi="Arial" w:cs="Arial"/>
                <w:noProof/>
                <w:spacing w:val="-1"/>
                <w:sz w:val="20"/>
                <w:lang w:val="en-US"/>
              </w:rPr>
              <w:t>8</w:t>
            </w:r>
            <w:r w:rsidRPr="00E866A8">
              <w:rPr>
                <w:rFonts w:ascii="Arial" w:hAnsi="Arial" w:cs="Arial"/>
                <w:noProof/>
                <w:sz w:val="20"/>
                <w:lang w:val="en-US"/>
              </w:rPr>
              <w:t>6</w:t>
            </w:r>
          </w:p>
        </w:tc>
        <w:tc>
          <w:tcPr>
            <w:tcW w:w="1298" w:type="dxa"/>
            <w:tcBorders>
              <w:top w:val="single" w:sz="4" w:space="0" w:color="000000"/>
              <w:left w:val="single" w:sz="4" w:space="0" w:color="000000"/>
              <w:bottom w:val="single" w:sz="4" w:space="0" w:color="000000"/>
              <w:right w:val="single" w:sz="4" w:space="0" w:color="000000"/>
            </w:tcBorders>
          </w:tcPr>
          <w:p w14:paraId="357370A7"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28B577EF"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4C6C751"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68D950CE" w14:textId="77777777" w:rsidR="00294A6C" w:rsidRPr="00E866A8" w:rsidRDefault="00294A6C" w:rsidP="00294A6C">
            <w:pPr>
              <w:widowControl w:val="0"/>
              <w:autoSpaceDE w:val="0"/>
              <w:autoSpaceDN w:val="0"/>
              <w:adjustRightInd w:val="0"/>
              <w:rPr>
                <w:lang w:val="en-US"/>
              </w:rPr>
            </w:pPr>
          </w:p>
        </w:tc>
      </w:tr>
      <w:tr w:rsidR="00294A6C" w:rsidRPr="00E866A8" w14:paraId="10670F37" w14:textId="77777777" w:rsidTr="00294A6C">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6CDFA5CC"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Brakna</w:t>
            </w:r>
          </w:p>
        </w:tc>
        <w:tc>
          <w:tcPr>
            <w:tcW w:w="1384" w:type="dxa"/>
            <w:tcBorders>
              <w:top w:val="single" w:sz="4" w:space="0" w:color="000000"/>
              <w:left w:val="single" w:sz="4" w:space="0" w:color="000000"/>
              <w:bottom w:val="single" w:sz="4" w:space="0" w:color="000000"/>
              <w:right w:val="single" w:sz="4" w:space="0" w:color="000000"/>
            </w:tcBorders>
          </w:tcPr>
          <w:p w14:paraId="5AE87C1E" w14:textId="77777777" w:rsidR="00294A6C" w:rsidRPr="00E866A8" w:rsidRDefault="00294A6C" w:rsidP="00294A6C">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23EE723A"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0DA0E10F"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6FE6A296" w14:textId="77777777" w:rsidR="00294A6C" w:rsidRPr="00E866A8" w:rsidRDefault="00294A6C" w:rsidP="00294A6C">
            <w:pPr>
              <w:widowControl w:val="0"/>
              <w:autoSpaceDE w:val="0"/>
              <w:autoSpaceDN w:val="0"/>
              <w:adjustRightInd w:val="0"/>
              <w:spacing w:before="67"/>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7DF83FC9" w14:textId="77777777" w:rsidR="00294A6C" w:rsidRPr="00E866A8" w:rsidRDefault="00294A6C" w:rsidP="00294A6C">
            <w:pPr>
              <w:widowControl w:val="0"/>
              <w:autoSpaceDE w:val="0"/>
              <w:autoSpaceDN w:val="0"/>
              <w:adjustRightInd w:val="0"/>
              <w:spacing w:before="67"/>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37B4066B" w14:textId="77777777" w:rsidR="00294A6C" w:rsidRPr="00E866A8" w:rsidRDefault="00294A6C" w:rsidP="00294A6C">
            <w:pPr>
              <w:widowControl w:val="0"/>
              <w:autoSpaceDE w:val="0"/>
              <w:autoSpaceDN w:val="0"/>
              <w:adjustRightInd w:val="0"/>
              <w:rPr>
                <w:lang w:val="en-US"/>
              </w:rPr>
            </w:pPr>
          </w:p>
        </w:tc>
      </w:tr>
      <w:tr w:rsidR="00294A6C" w:rsidRPr="00E866A8" w14:paraId="621C3470" w14:textId="77777777" w:rsidTr="00294A6C">
        <w:trPr>
          <w:trHeight w:hRule="exact" w:val="360"/>
        </w:trPr>
        <w:tc>
          <w:tcPr>
            <w:tcW w:w="1710" w:type="dxa"/>
            <w:vMerge w:val="restart"/>
            <w:tcBorders>
              <w:top w:val="single" w:sz="4" w:space="0" w:color="000000"/>
              <w:left w:val="single" w:sz="4" w:space="0" w:color="000000"/>
              <w:bottom w:val="single" w:sz="4" w:space="0" w:color="000000"/>
              <w:right w:val="single" w:sz="4" w:space="0" w:color="000000"/>
            </w:tcBorders>
          </w:tcPr>
          <w:p w14:paraId="5CBF6A60" w14:textId="77777777" w:rsidR="00294A6C" w:rsidRPr="00E866A8" w:rsidRDefault="00294A6C" w:rsidP="00294A6C">
            <w:pPr>
              <w:widowControl w:val="0"/>
              <w:autoSpaceDE w:val="0"/>
              <w:autoSpaceDN w:val="0"/>
              <w:adjustRightInd w:val="0"/>
              <w:spacing w:before="20" w:line="200" w:lineRule="exact"/>
              <w:rPr>
                <w:sz w:val="20"/>
                <w:lang w:val="en-US"/>
              </w:rPr>
            </w:pPr>
          </w:p>
          <w:p w14:paraId="3660C3F6"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Gorgol</w:t>
            </w:r>
          </w:p>
        </w:tc>
        <w:tc>
          <w:tcPr>
            <w:tcW w:w="1384" w:type="dxa"/>
            <w:tcBorders>
              <w:top w:val="single" w:sz="4" w:space="0" w:color="000000"/>
              <w:left w:val="single" w:sz="4" w:space="0" w:color="000000"/>
              <w:bottom w:val="single" w:sz="4" w:space="0" w:color="000000"/>
              <w:right w:val="single" w:sz="4" w:space="0" w:color="000000"/>
            </w:tcBorders>
          </w:tcPr>
          <w:p w14:paraId="394A7B1A"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796159E7"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26C2DB5F"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582" w:type="dxa"/>
            <w:tcBorders>
              <w:top w:val="single" w:sz="4" w:space="0" w:color="000000"/>
              <w:left w:val="single" w:sz="4" w:space="0" w:color="000000"/>
              <w:bottom w:val="single" w:sz="4" w:space="0" w:color="000000"/>
              <w:right w:val="single" w:sz="4" w:space="0" w:color="000000"/>
            </w:tcBorders>
          </w:tcPr>
          <w:p w14:paraId="1C668715"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2458F39E"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0386B6B7" w14:textId="77777777" w:rsidR="00294A6C" w:rsidRPr="00E866A8" w:rsidRDefault="00294A6C" w:rsidP="00294A6C">
            <w:pPr>
              <w:widowControl w:val="0"/>
              <w:autoSpaceDE w:val="0"/>
              <w:autoSpaceDN w:val="0"/>
              <w:adjustRightInd w:val="0"/>
              <w:rPr>
                <w:lang w:val="en-US"/>
              </w:rPr>
            </w:pPr>
          </w:p>
        </w:tc>
      </w:tr>
      <w:tr w:rsidR="00294A6C" w:rsidRPr="00E866A8" w14:paraId="143E62E3" w14:textId="77777777" w:rsidTr="00294A6C">
        <w:trPr>
          <w:trHeight w:hRule="exact" w:val="360"/>
        </w:trPr>
        <w:tc>
          <w:tcPr>
            <w:tcW w:w="1710" w:type="dxa"/>
            <w:vMerge/>
            <w:tcBorders>
              <w:top w:val="single" w:sz="4" w:space="0" w:color="000000"/>
              <w:left w:val="single" w:sz="4" w:space="0" w:color="000000"/>
              <w:bottom w:val="single" w:sz="4" w:space="0" w:color="000000"/>
              <w:right w:val="single" w:sz="4" w:space="0" w:color="000000"/>
            </w:tcBorders>
          </w:tcPr>
          <w:p w14:paraId="6F14A219" w14:textId="77777777" w:rsidR="00294A6C" w:rsidRPr="00E866A8" w:rsidRDefault="00294A6C" w:rsidP="00294A6C">
            <w:pPr>
              <w:widowControl w:val="0"/>
              <w:autoSpaceDE w:val="0"/>
              <w:autoSpaceDN w:val="0"/>
              <w:adjustRightInd w:val="0"/>
              <w:rPr>
                <w:lang w:val="en-US"/>
              </w:rPr>
            </w:pPr>
          </w:p>
        </w:tc>
        <w:tc>
          <w:tcPr>
            <w:tcW w:w="1384" w:type="dxa"/>
            <w:tcBorders>
              <w:top w:val="single" w:sz="4" w:space="0" w:color="000000"/>
              <w:left w:val="single" w:sz="4" w:space="0" w:color="000000"/>
              <w:bottom w:val="single" w:sz="4" w:space="0" w:color="000000"/>
              <w:right w:val="single" w:sz="4" w:space="0" w:color="000000"/>
            </w:tcBorders>
          </w:tcPr>
          <w:p w14:paraId="059B8B20"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Freezer</w:t>
            </w:r>
          </w:p>
        </w:tc>
        <w:tc>
          <w:tcPr>
            <w:tcW w:w="1440" w:type="dxa"/>
            <w:tcBorders>
              <w:top w:val="single" w:sz="4" w:space="0" w:color="000000"/>
              <w:left w:val="single" w:sz="4" w:space="0" w:color="000000"/>
              <w:bottom w:val="single" w:sz="4" w:space="0" w:color="000000"/>
              <w:right w:val="single" w:sz="4" w:space="0" w:color="000000"/>
            </w:tcBorders>
          </w:tcPr>
          <w:p w14:paraId="3B350FC9" w14:textId="77777777" w:rsidR="00294A6C" w:rsidRPr="00E866A8" w:rsidRDefault="00294A6C" w:rsidP="00294A6C">
            <w:pPr>
              <w:widowControl w:val="0"/>
              <w:autoSpaceDE w:val="0"/>
              <w:autoSpaceDN w:val="0"/>
              <w:adjustRightInd w:val="0"/>
              <w:spacing w:before="56"/>
              <w:ind w:left="101" w:right="-20"/>
              <w:rPr>
                <w:lang w:val="en-US"/>
              </w:rPr>
            </w:pPr>
            <w:r w:rsidRPr="00E866A8">
              <w:rPr>
                <w:rFonts w:ascii="Arial" w:hAnsi="Arial" w:cs="Arial"/>
                <w:noProof/>
                <w:sz w:val="20"/>
                <w:lang w:val="en-US"/>
              </w:rPr>
              <w:t>HBD 2</w:t>
            </w:r>
            <w:r w:rsidRPr="00E866A8">
              <w:rPr>
                <w:rFonts w:ascii="Arial" w:hAnsi="Arial" w:cs="Arial"/>
                <w:noProof/>
                <w:spacing w:val="-1"/>
                <w:sz w:val="20"/>
                <w:lang w:val="en-US"/>
              </w:rPr>
              <w:t>8</w:t>
            </w:r>
            <w:r w:rsidRPr="00E866A8">
              <w:rPr>
                <w:rFonts w:ascii="Arial" w:hAnsi="Arial" w:cs="Arial"/>
                <w:noProof/>
                <w:sz w:val="20"/>
                <w:lang w:val="en-US"/>
              </w:rPr>
              <w:t>6</w:t>
            </w:r>
          </w:p>
        </w:tc>
        <w:tc>
          <w:tcPr>
            <w:tcW w:w="1298" w:type="dxa"/>
            <w:tcBorders>
              <w:top w:val="single" w:sz="4" w:space="0" w:color="000000"/>
              <w:left w:val="single" w:sz="4" w:space="0" w:color="000000"/>
              <w:bottom w:val="single" w:sz="4" w:space="0" w:color="000000"/>
              <w:right w:val="single" w:sz="4" w:space="0" w:color="000000"/>
            </w:tcBorders>
          </w:tcPr>
          <w:p w14:paraId="7DAB5E98"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3258DF7C"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1682720A"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255DA2E1" w14:textId="77777777" w:rsidR="00294A6C" w:rsidRPr="00E866A8" w:rsidRDefault="00294A6C" w:rsidP="00294A6C">
            <w:pPr>
              <w:widowControl w:val="0"/>
              <w:autoSpaceDE w:val="0"/>
              <w:autoSpaceDN w:val="0"/>
              <w:adjustRightInd w:val="0"/>
              <w:rPr>
                <w:lang w:val="en-US"/>
              </w:rPr>
            </w:pPr>
          </w:p>
        </w:tc>
      </w:tr>
      <w:tr w:rsidR="00294A6C" w:rsidRPr="00E866A8" w14:paraId="233C14CC" w14:textId="77777777" w:rsidTr="00294A6C">
        <w:trPr>
          <w:trHeight w:hRule="exact" w:val="360"/>
        </w:trPr>
        <w:tc>
          <w:tcPr>
            <w:tcW w:w="1710" w:type="dxa"/>
            <w:vMerge w:val="restart"/>
            <w:tcBorders>
              <w:top w:val="single" w:sz="4" w:space="0" w:color="000000"/>
              <w:left w:val="single" w:sz="4" w:space="0" w:color="000000"/>
              <w:bottom w:val="single" w:sz="4" w:space="0" w:color="000000"/>
              <w:right w:val="single" w:sz="4" w:space="0" w:color="000000"/>
            </w:tcBorders>
          </w:tcPr>
          <w:p w14:paraId="38646D71" w14:textId="77777777" w:rsidR="00294A6C" w:rsidRPr="00E866A8" w:rsidRDefault="00294A6C" w:rsidP="00294A6C">
            <w:pPr>
              <w:widowControl w:val="0"/>
              <w:autoSpaceDE w:val="0"/>
              <w:autoSpaceDN w:val="0"/>
              <w:adjustRightInd w:val="0"/>
              <w:spacing w:before="20" w:line="200" w:lineRule="exact"/>
              <w:rPr>
                <w:sz w:val="20"/>
                <w:lang w:val="en-US"/>
              </w:rPr>
            </w:pPr>
          </w:p>
          <w:p w14:paraId="7FC74CC2"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Guidimaka</w:t>
            </w:r>
          </w:p>
        </w:tc>
        <w:tc>
          <w:tcPr>
            <w:tcW w:w="1384" w:type="dxa"/>
            <w:tcBorders>
              <w:top w:val="single" w:sz="4" w:space="0" w:color="000000"/>
              <w:left w:val="single" w:sz="4" w:space="0" w:color="000000"/>
              <w:bottom w:val="single" w:sz="4" w:space="0" w:color="000000"/>
              <w:right w:val="single" w:sz="4" w:space="0" w:color="000000"/>
            </w:tcBorders>
          </w:tcPr>
          <w:p w14:paraId="1BD89DF9"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603117B9"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667EBDF"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6BD0B7C8"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41275177"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1C6D2BF5" w14:textId="77777777" w:rsidR="00294A6C" w:rsidRPr="00E866A8" w:rsidRDefault="00294A6C" w:rsidP="00294A6C">
            <w:pPr>
              <w:widowControl w:val="0"/>
              <w:autoSpaceDE w:val="0"/>
              <w:autoSpaceDN w:val="0"/>
              <w:adjustRightInd w:val="0"/>
              <w:rPr>
                <w:lang w:val="en-US"/>
              </w:rPr>
            </w:pPr>
          </w:p>
        </w:tc>
      </w:tr>
      <w:tr w:rsidR="00294A6C" w:rsidRPr="00E866A8" w14:paraId="54F96E79" w14:textId="77777777" w:rsidTr="00294A6C">
        <w:trPr>
          <w:trHeight w:hRule="exact" w:val="360"/>
        </w:trPr>
        <w:tc>
          <w:tcPr>
            <w:tcW w:w="1710" w:type="dxa"/>
            <w:vMerge/>
            <w:tcBorders>
              <w:top w:val="single" w:sz="4" w:space="0" w:color="000000"/>
              <w:left w:val="single" w:sz="4" w:space="0" w:color="000000"/>
              <w:bottom w:val="single" w:sz="4" w:space="0" w:color="000000"/>
              <w:right w:val="single" w:sz="4" w:space="0" w:color="000000"/>
            </w:tcBorders>
          </w:tcPr>
          <w:p w14:paraId="52F691D4" w14:textId="77777777" w:rsidR="00294A6C" w:rsidRPr="00E866A8" w:rsidRDefault="00294A6C" w:rsidP="00294A6C">
            <w:pPr>
              <w:widowControl w:val="0"/>
              <w:autoSpaceDE w:val="0"/>
              <w:autoSpaceDN w:val="0"/>
              <w:adjustRightInd w:val="0"/>
              <w:rPr>
                <w:lang w:val="en-US"/>
              </w:rPr>
            </w:pPr>
          </w:p>
        </w:tc>
        <w:tc>
          <w:tcPr>
            <w:tcW w:w="1384" w:type="dxa"/>
            <w:tcBorders>
              <w:top w:val="single" w:sz="4" w:space="0" w:color="000000"/>
              <w:left w:val="single" w:sz="4" w:space="0" w:color="000000"/>
              <w:bottom w:val="single" w:sz="4" w:space="0" w:color="000000"/>
              <w:right w:val="single" w:sz="4" w:space="0" w:color="000000"/>
            </w:tcBorders>
          </w:tcPr>
          <w:p w14:paraId="584542F0"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Freezer</w:t>
            </w:r>
          </w:p>
        </w:tc>
        <w:tc>
          <w:tcPr>
            <w:tcW w:w="1440" w:type="dxa"/>
            <w:tcBorders>
              <w:top w:val="single" w:sz="4" w:space="0" w:color="000000"/>
              <w:left w:val="single" w:sz="4" w:space="0" w:color="000000"/>
              <w:bottom w:val="single" w:sz="4" w:space="0" w:color="000000"/>
              <w:right w:val="single" w:sz="4" w:space="0" w:color="000000"/>
            </w:tcBorders>
          </w:tcPr>
          <w:p w14:paraId="7425D19E" w14:textId="77777777" w:rsidR="00294A6C" w:rsidRPr="00E866A8" w:rsidRDefault="00294A6C" w:rsidP="00294A6C">
            <w:pPr>
              <w:widowControl w:val="0"/>
              <w:autoSpaceDE w:val="0"/>
              <w:autoSpaceDN w:val="0"/>
              <w:adjustRightInd w:val="0"/>
              <w:spacing w:before="56"/>
              <w:ind w:left="101" w:right="-20"/>
              <w:rPr>
                <w:lang w:val="en-US"/>
              </w:rPr>
            </w:pPr>
            <w:r w:rsidRPr="00E866A8">
              <w:rPr>
                <w:rFonts w:ascii="Arial" w:hAnsi="Arial" w:cs="Arial"/>
                <w:sz w:val="20"/>
                <w:lang w:val="en-US"/>
              </w:rPr>
              <w:t>V 170 GE</w:t>
            </w:r>
          </w:p>
        </w:tc>
        <w:tc>
          <w:tcPr>
            <w:tcW w:w="1298" w:type="dxa"/>
            <w:tcBorders>
              <w:top w:val="single" w:sz="4" w:space="0" w:color="000000"/>
              <w:left w:val="single" w:sz="4" w:space="0" w:color="000000"/>
              <w:bottom w:val="single" w:sz="4" w:space="0" w:color="000000"/>
              <w:right w:val="single" w:sz="4" w:space="0" w:color="000000"/>
            </w:tcBorders>
          </w:tcPr>
          <w:p w14:paraId="69E791D5"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73D286E5"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6E8DFC52"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5815BCD0" w14:textId="77777777" w:rsidR="00294A6C" w:rsidRPr="00E866A8" w:rsidRDefault="00294A6C" w:rsidP="00294A6C">
            <w:pPr>
              <w:widowControl w:val="0"/>
              <w:autoSpaceDE w:val="0"/>
              <w:autoSpaceDN w:val="0"/>
              <w:adjustRightInd w:val="0"/>
              <w:rPr>
                <w:lang w:val="en-US"/>
              </w:rPr>
            </w:pPr>
          </w:p>
        </w:tc>
      </w:tr>
      <w:tr w:rsidR="00294A6C" w:rsidRPr="00E866A8" w14:paraId="19F9A562" w14:textId="77777777" w:rsidTr="00294A6C">
        <w:trPr>
          <w:trHeight w:hRule="exact" w:val="636"/>
        </w:trPr>
        <w:tc>
          <w:tcPr>
            <w:tcW w:w="1710" w:type="dxa"/>
            <w:tcBorders>
              <w:top w:val="single" w:sz="4" w:space="0" w:color="000000"/>
              <w:left w:val="single" w:sz="4" w:space="0" w:color="000000"/>
              <w:bottom w:val="single" w:sz="4" w:space="0" w:color="000000"/>
              <w:right w:val="single" w:sz="4" w:space="0" w:color="000000"/>
            </w:tcBorders>
          </w:tcPr>
          <w:p w14:paraId="000FFBEA" w14:textId="77777777" w:rsidR="00294A6C" w:rsidRPr="00E866A8" w:rsidRDefault="00294A6C" w:rsidP="00294A6C">
            <w:pPr>
              <w:widowControl w:val="0"/>
              <w:autoSpaceDE w:val="0"/>
              <w:autoSpaceDN w:val="0"/>
              <w:adjustRightInd w:val="0"/>
              <w:spacing w:before="56"/>
              <w:ind w:left="102" w:right="-20"/>
              <w:rPr>
                <w:rFonts w:ascii="Arial" w:hAnsi="Arial" w:cs="Arial"/>
                <w:sz w:val="22"/>
                <w:szCs w:val="22"/>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El</w:t>
            </w:r>
          </w:p>
          <w:p w14:paraId="003FFF54"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Chargui</w:t>
            </w:r>
          </w:p>
        </w:tc>
        <w:tc>
          <w:tcPr>
            <w:tcW w:w="1384" w:type="dxa"/>
            <w:tcBorders>
              <w:top w:val="single" w:sz="4" w:space="0" w:color="000000"/>
              <w:left w:val="single" w:sz="4" w:space="0" w:color="000000"/>
              <w:bottom w:val="single" w:sz="4" w:space="0" w:color="000000"/>
              <w:right w:val="single" w:sz="4" w:space="0" w:color="000000"/>
            </w:tcBorders>
          </w:tcPr>
          <w:p w14:paraId="3232D94A" w14:textId="77777777" w:rsidR="00294A6C" w:rsidRPr="00E866A8" w:rsidRDefault="00294A6C" w:rsidP="00294A6C">
            <w:pPr>
              <w:widowControl w:val="0"/>
              <w:autoSpaceDE w:val="0"/>
              <w:autoSpaceDN w:val="0"/>
              <w:adjustRightInd w:val="0"/>
              <w:spacing w:before="4" w:line="190" w:lineRule="exact"/>
              <w:rPr>
                <w:sz w:val="19"/>
                <w:szCs w:val="19"/>
                <w:lang w:val="en-US"/>
              </w:rPr>
            </w:pPr>
          </w:p>
          <w:p w14:paraId="63C6AD9D"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57FF3A9F"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7578D6C0"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37D380A8" w14:textId="77777777" w:rsidR="00294A6C" w:rsidRPr="00E866A8" w:rsidRDefault="00294A6C" w:rsidP="00294A6C">
            <w:pPr>
              <w:widowControl w:val="0"/>
              <w:autoSpaceDE w:val="0"/>
              <w:autoSpaceDN w:val="0"/>
              <w:adjustRightInd w:val="0"/>
              <w:spacing w:before="4" w:line="190" w:lineRule="exact"/>
              <w:rPr>
                <w:sz w:val="19"/>
                <w:szCs w:val="19"/>
                <w:lang w:val="en-US"/>
              </w:rPr>
            </w:pPr>
          </w:p>
          <w:p w14:paraId="47FB7F14"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1646F823" w14:textId="77777777" w:rsidR="00294A6C" w:rsidRPr="00E866A8" w:rsidRDefault="00294A6C" w:rsidP="00294A6C">
            <w:pPr>
              <w:widowControl w:val="0"/>
              <w:autoSpaceDE w:val="0"/>
              <w:autoSpaceDN w:val="0"/>
              <w:adjustRightInd w:val="0"/>
              <w:spacing w:before="4" w:line="190" w:lineRule="exact"/>
              <w:rPr>
                <w:sz w:val="19"/>
                <w:szCs w:val="19"/>
                <w:lang w:val="en-US"/>
              </w:rPr>
            </w:pPr>
          </w:p>
          <w:p w14:paraId="3BAA1056"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064180DF" w14:textId="77777777" w:rsidR="00294A6C" w:rsidRPr="00E866A8" w:rsidRDefault="00294A6C" w:rsidP="00294A6C">
            <w:pPr>
              <w:widowControl w:val="0"/>
              <w:autoSpaceDE w:val="0"/>
              <w:autoSpaceDN w:val="0"/>
              <w:adjustRightInd w:val="0"/>
              <w:rPr>
                <w:lang w:val="en-US"/>
              </w:rPr>
            </w:pPr>
          </w:p>
        </w:tc>
      </w:tr>
      <w:tr w:rsidR="00294A6C" w:rsidRPr="00E866A8" w14:paraId="3C255238" w14:textId="77777777" w:rsidTr="00294A6C">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194A6730"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Hodh</w:t>
            </w:r>
            <w:r w:rsidRPr="00E866A8">
              <w:rPr>
                <w:rFonts w:ascii="Arial" w:hAnsi="Arial" w:cs="Arial"/>
                <w:noProof/>
                <w:spacing w:val="-5"/>
                <w:sz w:val="22"/>
                <w:szCs w:val="22"/>
                <w:lang w:val="en-US"/>
              </w:rPr>
              <w:t xml:space="preserve"> </w:t>
            </w:r>
            <w:r w:rsidRPr="00E866A8">
              <w:rPr>
                <w:rFonts w:ascii="Arial" w:hAnsi="Arial" w:cs="Arial"/>
                <w:noProof/>
                <w:sz w:val="22"/>
                <w:szCs w:val="22"/>
                <w:lang w:val="en-US"/>
              </w:rPr>
              <w:t>EGar</w:t>
            </w:r>
            <w:r w:rsidRPr="00E866A8">
              <w:rPr>
                <w:rFonts w:ascii="Arial" w:hAnsi="Arial" w:cs="Arial"/>
                <w:noProof/>
                <w:spacing w:val="1"/>
                <w:sz w:val="22"/>
                <w:szCs w:val="22"/>
                <w:lang w:val="en-US"/>
              </w:rPr>
              <w:t>b</w:t>
            </w:r>
            <w:r w:rsidRPr="00E866A8">
              <w:rPr>
                <w:rFonts w:ascii="Arial" w:hAnsi="Arial" w:cs="Arial"/>
                <w:noProof/>
                <w:sz w:val="22"/>
                <w:szCs w:val="22"/>
                <w:lang w:val="en-US"/>
              </w:rPr>
              <w:t>i</w:t>
            </w:r>
          </w:p>
        </w:tc>
        <w:tc>
          <w:tcPr>
            <w:tcW w:w="1384" w:type="dxa"/>
            <w:tcBorders>
              <w:top w:val="single" w:sz="4" w:space="0" w:color="000000"/>
              <w:left w:val="single" w:sz="4" w:space="0" w:color="000000"/>
              <w:bottom w:val="single" w:sz="4" w:space="0" w:color="000000"/>
              <w:right w:val="single" w:sz="4" w:space="0" w:color="000000"/>
            </w:tcBorders>
          </w:tcPr>
          <w:p w14:paraId="566553F5" w14:textId="77777777" w:rsidR="00294A6C" w:rsidRPr="00E866A8" w:rsidRDefault="00294A6C" w:rsidP="00294A6C">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0852CEB3"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6BD063B2"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348D861F" w14:textId="77777777" w:rsidR="00294A6C" w:rsidRPr="00E866A8" w:rsidRDefault="00294A6C" w:rsidP="00294A6C">
            <w:pPr>
              <w:widowControl w:val="0"/>
              <w:autoSpaceDE w:val="0"/>
              <w:autoSpaceDN w:val="0"/>
              <w:adjustRightInd w:val="0"/>
              <w:spacing w:before="67"/>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345F20D0"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407AA554" w14:textId="77777777" w:rsidR="00294A6C" w:rsidRPr="00E866A8" w:rsidRDefault="00294A6C" w:rsidP="00294A6C">
            <w:pPr>
              <w:widowControl w:val="0"/>
              <w:autoSpaceDE w:val="0"/>
              <w:autoSpaceDN w:val="0"/>
              <w:adjustRightInd w:val="0"/>
              <w:rPr>
                <w:lang w:val="en-US"/>
              </w:rPr>
            </w:pPr>
          </w:p>
        </w:tc>
      </w:tr>
      <w:tr w:rsidR="00294A6C" w:rsidRPr="00E866A8" w14:paraId="26B4204B" w14:textId="77777777" w:rsidTr="00294A6C">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7ED00BDA"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Nouadhibou</w:t>
            </w:r>
          </w:p>
        </w:tc>
        <w:tc>
          <w:tcPr>
            <w:tcW w:w="1384" w:type="dxa"/>
            <w:tcBorders>
              <w:top w:val="single" w:sz="4" w:space="0" w:color="000000"/>
              <w:left w:val="single" w:sz="4" w:space="0" w:color="000000"/>
              <w:bottom w:val="single" w:sz="4" w:space="0" w:color="000000"/>
              <w:right w:val="single" w:sz="4" w:space="0" w:color="000000"/>
            </w:tcBorders>
          </w:tcPr>
          <w:p w14:paraId="0E639E6A" w14:textId="77777777" w:rsidR="00294A6C" w:rsidRPr="00E866A8" w:rsidRDefault="00294A6C" w:rsidP="00294A6C">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1EC0F17F"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6AFD5652"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13E5890B" w14:textId="77777777" w:rsidR="00294A6C" w:rsidRPr="00E866A8" w:rsidRDefault="00294A6C" w:rsidP="00294A6C">
            <w:pPr>
              <w:widowControl w:val="0"/>
              <w:autoSpaceDE w:val="0"/>
              <w:autoSpaceDN w:val="0"/>
              <w:adjustRightInd w:val="0"/>
              <w:spacing w:before="67"/>
              <w:ind w:left="101" w:right="-20"/>
              <w:rPr>
                <w:lang w:val="en-US"/>
              </w:rPr>
            </w:pPr>
            <w:r w:rsidRPr="00E866A8">
              <w:rPr>
                <w:rFonts w:ascii="Arial" w:hAnsi="Arial" w:cs="Arial"/>
                <w:sz w:val="20"/>
                <w:lang w:val="en-US"/>
              </w:rPr>
              <w:t>MK304</w:t>
            </w:r>
          </w:p>
        </w:tc>
        <w:tc>
          <w:tcPr>
            <w:tcW w:w="1298" w:type="dxa"/>
            <w:tcBorders>
              <w:top w:val="single" w:sz="4" w:space="0" w:color="000000"/>
              <w:left w:val="single" w:sz="4" w:space="0" w:color="000000"/>
              <w:bottom w:val="single" w:sz="4" w:space="0" w:color="000000"/>
              <w:right w:val="single" w:sz="4" w:space="0" w:color="000000"/>
            </w:tcBorders>
          </w:tcPr>
          <w:p w14:paraId="67C72B35"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5ED183A4" w14:textId="77777777" w:rsidR="00294A6C" w:rsidRPr="00E866A8" w:rsidRDefault="00294A6C" w:rsidP="00294A6C">
            <w:pPr>
              <w:widowControl w:val="0"/>
              <w:autoSpaceDE w:val="0"/>
              <w:autoSpaceDN w:val="0"/>
              <w:adjustRightInd w:val="0"/>
              <w:rPr>
                <w:lang w:val="en-US"/>
              </w:rPr>
            </w:pPr>
          </w:p>
        </w:tc>
      </w:tr>
      <w:tr w:rsidR="00294A6C" w:rsidRPr="00E866A8" w14:paraId="2FD2E1E1" w14:textId="77777777" w:rsidTr="00294A6C">
        <w:trPr>
          <w:trHeight w:hRule="exact" w:val="590"/>
        </w:trPr>
        <w:tc>
          <w:tcPr>
            <w:tcW w:w="1710" w:type="dxa"/>
            <w:tcBorders>
              <w:top w:val="single" w:sz="4" w:space="0" w:color="000000"/>
              <w:left w:val="single" w:sz="4" w:space="0" w:color="000000"/>
              <w:bottom w:val="single" w:sz="4" w:space="0" w:color="000000"/>
              <w:right w:val="single" w:sz="4" w:space="0" w:color="000000"/>
            </w:tcBorders>
          </w:tcPr>
          <w:p w14:paraId="67479E6E" w14:textId="77777777" w:rsidR="00294A6C" w:rsidRPr="00E866A8" w:rsidRDefault="00294A6C" w:rsidP="00294A6C">
            <w:pPr>
              <w:widowControl w:val="0"/>
              <w:autoSpaceDE w:val="0"/>
              <w:autoSpaceDN w:val="0"/>
              <w:adjustRightInd w:val="0"/>
              <w:spacing w:before="10" w:line="150" w:lineRule="exact"/>
              <w:rPr>
                <w:sz w:val="15"/>
                <w:szCs w:val="15"/>
                <w:lang w:val="en-US"/>
              </w:rPr>
            </w:pPr>
          </w:p>
          <w:p w14:paraId="4195E336"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Nouakchott</w:t>
            </w:r>
          </w:p>
        </w:tc>
        <w:tc>
          <w:tcPr>
            <w:tcW w:w="1384" w:type="dxa"/>
            <w:tcBorders>
              <w:top w:val="single" w:sz="4" w:space="0" w:color="000000"/>
              <w:left w:val="single" w:sz="4" w:space="0" w:color="000000"/>
              <w:bottom w:val="single" w:sz="4" w:space="0" w:color="000000"/>
              <w:right w:val="single" w:sz="4" w:space="0" w:color="000000"/>
            </w:tcBorders>
          </w:tcPr>
          <w:p w14:paraId="2E3A751F" w14:textId="77777777" w:rsidR="00294A6C" w:rsidRPr="00E866A8" w:rsidRDefault="00294A6C" w:rsidP="00294A6C">
            <w:pPr>
              <w:widowControl w:val="0"/>
              <w:autoSpaceDE w:val="0"/>
              <w:autoSpaceDN w:val="0"/>
              <w:adjustRightInd w:val="0"/>
              <w:spacing w:before="1" w:line="170" w:lineRule="exact"/>
              <w:rPr>
                <w:sz w:val="17"/>
                <w:szCs w:val="17"/>
                <w:lang w:val="en-US"/>
              </w:rPr>
            </w:pPr>
          </w:p>
          <w:p w14:paraId="13ABEC53"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4595D942" w14:textId="77777777" w:rsidR="00294A6C" w:rsidRPr="00E866A8" w:rsidRDefault="00294A6C" w:rsidP="00294A6C">
            <w:pPr>
              <w:widowControl w:val="0"/>
              <w:autoSpaceDE w:val="0"/>
              <w:autoSpaceDN w:val="0"/>
              <w:adjustRightInd w:val="0"/>
              <w:spacing w:before="56"/>
              <w:ind w:left="102" w:right="122"/>
              <w:rPr>
                <w:lang w:val="en-US"/>
              </w:rPr>
            </w:pPr>
            <w:r w:rsidRPr="00E866A8">
              <w:rPr>
                <w:rFonts w:ascii="Arial" w:hAnsi="Arial" w:cs="Arial"/>
                <w:noProof/>
                <w:sz w:val="20"/>
                <w:lang w:val="en-US"/>
              </w:rPr>
              <w:t>Positive cold room-5m3</w:t>
            </w:r>
          </w:p>
        </w:tc>
        <w:tc>
          <w:tcPr>
            <w:tcW w:w="1298" w:type="dxa"/>
            <w:tcBorders>
              <w:top w:val="single" w:sz="4" w:space="0" w:color="000000"/>
              <w:left w:val="single" w:sz="4" w:space="0" w:color="000000"/>
              <w:bottom w:val="single" w:sz="4" w:space="0" w:color="000000"/>
              <w:right w:val="single" w:sz="4" w:space="0" w:color="000000"/>
            </w:tcBorders>
          </w:tcPr>
          <w:p w14:paraId="20BCA028"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7F58D693"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0E2CC083"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65E225D9" w14:textId="77777777" w:rsidR="00294A6C" w:rsidRPr="00E866A8" w:rsidRDefault="00294A6C" w:rsidP="00294A6C">
            <w:pPr>
              <w:widowControl w:val="0"/>
              <w:autoSpaceDE w:val="0"/>
              <w:autoSpaceDN w:val="0"/>
              <w:adjustRightInd w:val="0"/>
              <w:rPr>
                <w:lang w:val="en-US"/>
              </w:rPr>
            </w:pPr>
          </w:p>
        </w:tc>
      </w:tr>
      <w:tr w:rsidR="00294A6C" w:rsidRPr="00E866A8" w14:paraId="0E7385B4" w14:textId="77777777" w:rsidTr="00294A6C">
        <w:trPr>
          <w:trHeight w:hRule="exact" w:val="383"/>
        </w:trPr>
        <w:tc>
          <w:tcPr>
            <w:tcW w:w="1710" w:type="dxa"/>
            <w:tcBorders>
              <w:top w:val="single" w:sz="4" w:space="0" w:color="000000"/>
              <w:left w:val="single" w:sz="4" w:space="0" w:color="000000"/>
              <w:bottom w:val="single" w:sz="4" w:space="0" w:color="000000"/>
              <w:right w:val="single" w:sz="4" w:space="0" w:color="000000"/>
            </w:tcBorders>
          </w:tcPr>
          <w:p w14:paraId="48304BBB"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2"/>
                <w:szCs w:val="22"/>
                <w:lang w:val="en-US"/>
              </w:rPr>
              <w:t>Tagant</w:t>
            </w:r>
          </w:p>
        </w:tc>
        <w:tc>
          <w:tcPr>
            <w:tcW w:w="1384" w:type="dxa"/>
            <w:tcBorders>
              <w:top w:val="single" w:sz="4" w:space="0" w:color="000000"/>
              <w:left w:val="single" w:sz="4" w:space="0" w:color="000000"/>
              <w:bottom w:val="single" w:sz="4" w:space="0" w:color="000000"/>
              <w:right w:val="single" w:sz="4" w:space="0" w:color="000000"/>
            </w:tcBorders>
          </w:tcPr>
          <w:p w14:paraId="7FD61A59" w14:textId="77777777" w:rsidR="00294A6C" w:rsidRPr="00E866A8" w:rsidRDefault="00294A6C" w:rsidP="00294A6C">
            <w:pPr>
              <w:widowControl w:val="0"/>
              <w:autoSpaceDE w:val="0"/>
              <w:autoSpaceDN w:val="0"/>
              <w:adjustRightInd w:val="0"/>
              <w:spacing w:before="67"/>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53BDCB3B"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332A7CDD"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0004E961" w14:textId="77777777" w:rsidR="00294A6C" w:rsidRPr="00E866A8" w:rsidRDefault="00294A6C" w:rsidP="00294A6C">
            <w:pPr>
              <w:widowControl w:val="0"/>
              <w:autoSpaceDE w:val="0"/>
              <w:autoSpaceDN w:val="0"/>
              <w:adjustRightInd w:val="0"/>
              <w:spacing w:before="67"/>
              <w:ind w:left="101" w:right="-20"/>
              <w:rPr>
                <w:lang w:val="en-US"/>
              </w:rPr>
            </w:pPr>
            <w:r w:rsidRPr="00E866A8">
              <w:rPr>
                <w:rFonts w:ascii="Arial" w:hAnsi="Arial" w:cs="Arial"/>
                <w:sz w:val="20"/>
                <w:lang w:val="en-US"/>
              </w:rPr>
              <w:t>MK304</w:t>
            </w:r>
          </w:p>
        </w:tc>
        <w:tc>
          <w:tcPr>
            <w:tcW w:w="1298" w:type="dxa"/>
            <w:tcBorders>
              <w:top w:val="single" w:sz="4" w:space="0" w:color="000000"/>
              <w:left w:val="single" w:sz="4" w:space="0" w:color="000000"/>
              <w:bottom w:val="single" w:sz="4" w:space="0" w:color="000000"/>
              <w:right w:val="single" w:sz="4" w:space="0" w:color="000000"/>
            </w:tcBorders>
          </w:tcPr>
          <w:p w14:paraId="5779DF77"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797EBF08" w14:textId="77777777" w:rsidR="00294A6C" w:rsidRPr="00E866A8" w:rsidRDefault="00294A6C" w:rsidP="00294A6C">
            <w:pPr>
              <w:widowControl w:val="0"/>
              <w:autoSpaceDE w:val="0"/>
              <w:autoSpaceDN w:val="0"/>
              <w:adjustRightInd w:val="0"/>
              <w:rPr>
                <w:lang w:val="en-US"/>
              </w:rPr>
            </w:pPr>
          </w:p>
        </w:tc>
      </w:tr>
      <w:tr w:rsidR="00294A6C" w:rsidRPr="00E866A8" w14:paraId="39F950EC" w14:textId="77777777" w:rsidTr="00294A6C">
        <w:trPr>
          <w:trHeight w:hRule="exact" w:val="360"/>
        </w:trPr>
        <w:tc>
          <w:tcPr>
            <w:tcW w:w="1710" w:type="dxa"/>
            <w:vMerge w:val="restart"/>
            <w:tcBorders>
              <w:top w:val="single" w:sz="4" w:space="0" w:color="000000"/>
              <w:left w:val="single" w:sz="4" w:space="0" w:color="000000"/>
              <w:bottom w:val="single" w:sz="4" w:space="0" w:color="000000"/>
              <w:right w:val="single" w:sz="4" w:space="0" w:color="000000"/>
            </w:tcBorders>
          </w:tcPr>
          <w:p w14:paraId="00DCFE2C" w14:textId="77777777" w:rsidR="00294A6C" w:rsidRPr="00E866A8" w:rsidRDefault="00294A6C" w:rsidP="00294A6C">
            <w:pPr>
              <w:widowControl w:val="0"/>
              <w:autoSpaceDE w:val="0"/>
              <w:autoSpaceDN w:val="0"/>
              <w:adjustRightInd w:val="0"/>
              <w:spacing w:before="20" w:line="200" w:lineRule="exact"/>
              <w:rPr>
                <w:sz w:val="20"/>
                <w:lang w:val="en-US"/>
              </w:rPr>
            </w:pPr>
          </w:p>
          <w:p w14:paraId="390F7ECE"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Trarza</w:t>
            </w:r>
          </w:p>
        </w:tc>
        <w:tc>
          <w:tcPr>
            <w:tcW w:w="1384" w:type="dxa"/>
            <w:tcBorders>
              <w:top w:val="single" w:sz="4" w:space="0" w:color="000000"/>
              <w:left w:val="single" w:sz="4" w:space="0" w:color="000000"/>
              <w:bottom w:val="single" w:sz="4" w:space="0" w:color="000000"/>
              <w:right w:val="single" w:sz="4" w:space="0" w:color="000000"/>
            </w:tcBorders>
          </w:tcPr>
          <w:p w14:paraId="22806DBF"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33FEED36"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5DF0CA1"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68F4586C"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98" w:type="dxa"/>
            <w:tcBorders>
              <w:top w:val="single" w:sz="4" w:space="0" w:color="000000"/>
              <w:left w:val="single" w:sz="4" w:space="0" w:color="000000"/>
              <w:bottom w:val="single" w:sz="4" w:space="0" w:color="000000"/>
              <w:right w:val="single" w:sz="4" w:space="0" w:color="000000"/>
            </w:tcBorders>
          </w:tcPr>
          <w:p w14:paraId="00F12292"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HBC-3</w:t>
            </w:r>
            <w:r w:rsidRPr="00E866A8">
              <w:rPr>
                <w:rFonts w:ascii="Arial" w:hAnsi="Arial" w:cs="Arial"/>
                <w:noProof/>
                <w:spacing w:val="-1"/>
                <w:sz w:val="20"/>
                <w:lang w:val="en-US"/>
              </w:rPr>
              <w:t>4</w:t>
            </w:r>
            <w:r w:rsidRPr="00E866A8">
              <w:rPr>
                <w:rFonts w:ascii="Arial" w:hAnsi="Arial" w:cs="Arial"/>
                <w:noProof/>
                <w:sz w:val="20"/>
                <w:lang w:val="en-US"/>
              </w:rPr>
              <w:t>0</w:t>
            </w:r>
          </w:p>
        </w:tc>
        <w:tc>
          <w:tcPr>
            <w:tcW w:w="1222" w:type="dxa"/>
            <w:tcBorders>
              <w:top w:val="single" w:sz="4" w:space="0" w:color="000000"/>
              <w:left w:val="single" w:sz="4" w:space="0" w:color="000000"/>
              <w:bottom w:val="single" w:sz="4" w:space="0" w:color="000000"/>
              <w:right w:val="single" w:sz="4" w:space="0" w:color="000000"/>
            </w:tcBorders>
          </w:tcPr>
          <w:p w14:paraId="3DC7EDC4" w14:textId="77777777" w:rsidR="00294A6C" w:rsidRPr="00E866A8" w:rsidRDefault="00294A6C" w:rsidP="00294A6C">
            <w:pPr>
              <w:widowControl w:val="0"/>
              <w:autoSpaceDE w:val="0"/>
              <w:autoSpaceDN w:val="0"/>
              <w:adjustRightInd w:val="0"/>
              <w:rPr>
                <w:lang w:val="en-US"/>
              </w:rPr>
            </w:pPr>
          </w:p>
        </w:tc>
      </w:tr>
      <w:tr w:rsidR="00294A6C" w:rsidRPr="00E866A8" w14:paraId="0AD0879D" w14:textId="77777777" w:rsidTr="00294A6C">
        <w:trPr>
          <w:trHeight w:hRule="exact" w:val="360"/>
        </w:trPr>
        <w:tc>
          <w:tcPr>
            <w:tcW w:w="1710" w:type="dxa"/>
            <w:vMerge/>
            <w:tcBorders>
              <w:top w:val="single" w:sz="4" w:space="0" w:color="000000"/>
              <w:left w:val="single" w:sz="4" w:space="0" w:color="000000"/>
              <w:bottom w:val="single" w:sz="4" w:space="0" w:color="000000"/>
              <w:right w:val="single" w:sz="4" w:space="0" w:color="000000"/>
            </w:tcBorders>
          </w:tcPr>
          <w:p w14:paraId="2CA22F13" w14:textId="77777777" w:rsidR="00294A6C" w:rsidRPr="00E866A8" w:rsidRDefault="00294A6C" w:rsidP="00294A6C">
            <w:pPr>
              <w:widowControl w:val="0"/>
              <w:autoSpaceDE w:val="0"/>
              <w:autoSpaceDN w:val="0"/>
              <w:adjustRightInd w:val="0"/>
              <w:rPr>
                <w:lang w:val="en-US"/>
              </w:rPr>
            </w:pPr>
          </w:p>
        </w:tc>
        <w:tc>
          <w:tcPr>
            <w:tcW w:w="1384" w:type="dxa"/>
            <w:tcBorders>
              <w:top w:val="single" w:sz="4" w:space="0" w:color="000000"/>
              <w:left w:val="single" w:sz="4" w:space="0" w:color="000000"/>
              <w:bottom w:val="single" w:sz="4" w:space="0" w:color="000000"/>
              <w:right w:val="single" w:sz="4" w:space="0" w:color="000000"/>
            </w:tcBorders>
          </w:tcPr>
          <w:p w14:paraId="64F4AE5D" w14:textId="77777777" w:rsidR="00294A6C" w:rsidRPr="00E866A8" w:rsidRDefault="00294A6C" w:rsidP="00294A6C">
            <w:pPr>
              <w:widowControl w:val="0"/>
              <w:autoSpaceDE w:val="0"/>
              <w:autoSpaceDN w:val="0"/>
              <w:adjustRightInd w:val="0"/>
              <w:spacing w:before="56"/>
              <w:ind w:left="102" w:right="-20"/>
              <w:rPr>
                <w:lang w:val="en-US"/>
              </w:rPr>
            </w:pPr>
            <w:r w:rsidRPr="00E866A8">
              <w:rPr>
                <w:rFonts w:ascii="Arial" w:hAnsi="Arial" w:cs="Arial"/>
                <w:noProof/>
                <w:sz w:val="20"/>
                <w:lang w:val="en-US"/>
              </w:rPr>
              <w:t>Freezer</w:t>
            </w:r>
          </w:p>
        </w:tc>
        <w:tc>
          <w:tcPr>
            <w:tcW w:w="1440" w:type="dxa"/>
            <w:tcBorders>
              <w:top w:val="single" w:sz="4" w:space="0" w:color="000000"/>
              <w:left w:val="single" w:sz="4" w:space="0" w:color="000000"/>
              <w:bottom w:val="single" w:sz="4" w:space="0" w:color="000000"/>
              <w:right w:val="single" w:sz="4" w:space="0" w:color="000000"/>
            </w:tcBorders>
          </w:tcPr>
          <w:p w14:paraId="19D2040C" w14:textId="77777777" w:rsidR="00294A6C" w:rsidRPr="00E866A8" w:rsidRDefault="00294A6C" w:rsidP="00294A6C">
            <w:pPr>
              <w:widowControl w:val="0"/>
              <w:autoSpaceDE w:val="0"/>
              <w:autoSpaceDN w:val="0"/>
              <w:adjustRightInd w:val="0"/>
              <w:spacing w:before="56"/>
              <w:ind w:left="101" w:right="-20"/>
              <w:rPr>
                <w:lang w:val="en-US"/>
              </w:rPr>
            </w:pPr>
            <w:r w:rsidRPr="00E866A8">
              <w:rPr>
                <w:rFonts w:ascii="Arial" w:hAnsi="Arial" w:cs="Arial"/>
                <w:noProof/>
                <w:sz w:val="20"/>
                <w:lang w:val="en-US"/>
              </w:rPr>
              <w:t>HBD 2</w:t>
            </w:r>
            <w:r w:rsidRPr="00E866A8">
              <w:rPr>
                <w:rFonts w:ascii="Arial" w:hAnsi="Arial" w:cs="Arial"/>
                <w:noProof/>
                <w:spacing w:val="-1"/>
                <w:sz w:val="20"/>
                <w:lang w:val="en-US"/>
              </w:rPr>
              <w:t>8</w:t>
            </w:r>
            <w:r w:rsidRPr="00E866A8">
              <w:rPr>
                <w:rFonts w:ascii="Arial" w:hAnsi="Arial" w:cs="Arial"/>
                <w:noProof/>
                <w:sz w:val="20"/>
                <w:lang w:val="en-US"/>
              </w:rPr>
              <w:t>6</w:t>
            </w:r>
          </w:p>
        </w:tc>
        <w:tc>
          <w:tcPr>
            <w:tcW w:w="1298" w:type="dxa"/>
            <w:tcBorders>
              <w:top w:val="single" w:sz="4" w:space="0" w:color="000000"/>
              <w:left w:val="single" w:sz="4" w:space="0" w:color="000000"/>
              <w:bottom w:val="single" w:sz="4" w:space="0" w:color="000000"/>
              <w:right w:val="single" w:sz="4" w:space="0" w:color="000000"/>
            </w:tcBorders>
          </w:tcPr>
          <w:p w14:paraId="28F2072B"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6809C90C"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5A72B5B0"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7DB10317" w14:textId="77777777" w:rsidR="00294A6C" w:rsidRPr="00E866A8" w:rsidRDefault="00294A6C" w:rsidP="00294A6C">
            <w:pPr>
              <w:widowControl w:val="0"/>
              <w:autoSpaceDE w:val="0"/>
              <w:autoSpaceDN w:val="0"/>
              <w:adjustRightInd w:val="0"/>
              <w:rPr>
                <w:lang w:val="en-US"/>
              </w:rPr>
            </w:pPr>
          </w:p>
        </w:tc>
      </w:tr>
      <w:tr w:rsidR="00294A6C" w:rsidRPr="00E866A8" w14:paraId="2339C249" w14:textId="77777777" w:rsidTr="00294A6C">
        <w:trPr>
          <w:trHeight w:hRule="exact" w:val="590"/>
        </w:trPr>
        <w:tc>
          <w:tcPr>
            <w:tcW w:w="1710" w:type="dxa"/>
            <w:tcBorders>
              <w:top w:val="single" w:sz="4" w:space="0" w:color="000000"/>
              <w:left w:val="single" w:sz="4" w:space="0" w:color="000000"/>
              <w:bottom w:val="single" w:sz="4" w:space="0" w:color="000000"/>
              <w:right w:val="single" w:sz="4" w:space="0" w:color="000000"/>
            </w:tcBorders>
          </w:tcPr>
          <w:p w14:paraId="7CEF480E" w14:textId="77777777" w:rsidR="00294A6C" w:rsidRPr="00E866A8" w:rsidRDefault="00294A6C" w:rsidP="00294A6C">
            <w:pPr>
              <w:widowControl w:val="0"/>
              <w:autoSpaceDE w:val="0"/>
              <w:autoSpaceDN w:val="0"/>
              <w:adjustRightInd w:val="0"/>
              <w:spacing w:before="10" w:line="150" w:lineRule="exact"/>
              <w:rPr>
                <w:sz w:val="15"/>
                <w:szCs w:val="15"/>
                <w:lang w:val="en-US"/>
              </w:rPr>
            </w:pPr>
          </w:p>
          <w:p w14:paraId="02AC3FDE"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2"/>
                <w:szCs w:val="22"/>
                <w:lang w:val="en-US"/>
              </w:rPr>
              <w:t>National</w:t>
            </w:r>
          </w:p>
        </w:tc>
        <w:tc>
          <w:tcPr>
            <w:tcW w:w="1384" w:type="dxa"/>
            <w:tcBorders>
              <w:top w:val="single" w:sz="4" w:space="0" w:color="000000"/>
              <w:left w:val="single" w:sz="4" w:space="0" w:color="000000"/>
              <w:bottom w:val="single" w:sz="4" w:space="0" w:color="000000"/>
              <w:right w:val="single" w:sz="4" w:space="0" w:color="000000"/>
            </w:tcBorders>
          </w:tcPr>
          <w:p w14:paraId="251AE804" w14:textId="77777777" w:rsidR="00294A6C" w:rsidRPr="00E866A8" w:rsidRDefault="00294A6C" w:rsidP="00294A6C">
            <w:pPr>
              <w:widowControl w:val="0"/>
              <w:autoSpaceDE w:val="0"/>
              <w:autoSpaceDN w:val="0"/>
              <w:adjustRightInd w:val="0"/>
              <w:spacing w:before="1" w:line="170" w:lineRule="exact"/>
              <w:rPr>
                <w:sz w:val="17"/>
                <w:szCs w:val="17"/>
                <w:lang w:val="en-US"/>
              </w:rPr>
            </w:pPr>
          </w:p>
          <w:p w14:paraId="1443960F" w14:textId="77777777" w:rsidR="00294A6C" w:rsidRPr="00E866A8" w:rsidRDefault="00294A6C" w:rsidP="00294A6C">
            <w:pPr>
              <w:widowControl w:val="0"/>
              <w:autoSpaceDE w:val="0"/>
              <w:autoSpaceDN w:val="0"/>
              <w:adjustRightInd w:val="0"/>
              <w:ind w:left="102" w:right="-20"/>
              <w:rPr>
                <w:lang w:val="en-US"/>
              </w:rPr>
            </w:pPr>
            <w:r w:rsidRPr="00E866A8">
              <w:rPr>
                <w:rFonts w:ascii="Arial" w:hAnsi="Arial" w:cs="Arial"/>
                <w:noProof/>
                <w:sz w:val="20"/>
                <w:lang w:val="en-US"/>
              </w:rPr>
              <w:t>Refrigerator</w:t>
            </w:r>
          </w:p>
        </w:tc>
        <w:tc>
          <w:tcPr>
            <w:tcW w:w="1440" w:type="dxa"/>
            <w:tcBorders>
              <w:top w:val="single" w:sz="4" w:space="0" w:color="000000"/>
              <w:left w:val="single" w:sz="4" w:space="0" w:color="000000"/>
              <w:bottom w:val="single" w:sz="4" w:space="0" w:color="000000"/>
              <w:right w:val="single" w:sz="4" w:space="0" w:color="000000"/>
            </w:tcBorders>
          </w:tcPr>
          <w:p w14:paraId="7FE07531" w14:textId="77777777" w:rsidR="00294A6C" w:rsidRPr="00E866A8" w:rsidRDefault="00294A6C" w:rsidP="00294A6C">
            <w:pPr>
              <w:widowControl w:val="0"/>
              <w:autoSpaceDE w:val="0"/>
              <w:autoSpaceDN w:val="0"/>
              <w:adjustRightInd w:val="0"/>
              <w:rPr>
                <w:lang w:val="en-US"/>
              </w:rPr>
            </w:pPr>
          </w:p>
        </w:tc>
        <w:tc>
          <w:tcPr>
            <w:tcW w:w="1298" w:type="dxa"/>
            <w:tcBorders>
              <w:top w:val="single" w:sz="4" w:space="0" w:color="000000"/>
              <w:left w:val="single" w:sz="4" w:space="0" w:color="000000"/>
              <w:bottom w:val="single" w:sz="4" w:space="0" w:color="000000"/>
              <w:right w:val="single" w:sz="4" w:space="0" w:color="000000"/>
            </w:tcBorders>
          </w:tcPr>
          <w:p w14:paraId="60FCDE65" w14:textId="77777777" w:rsidR="00294A6C" w:rsidRPr="00E866A8" w:rsidRDefault="00294A6C" w:rsidP="00294A6C">
            <w:pPr>
              <w:widowControl w:val="0"/>
              <w:autoSpaceDE w:val="0"/>
              <w:autoSpaceDN w:val="0"/>
              <w:adjustRightInd w:val="0"/>
              <w:rPr>
                <w:lang w:val="en-US"/>
              </w:rPr>
            </w:pPr>
          </w:p>
        </w:tc>
        <w:tc>
          <w:tcPr>
            <w:tcW w:w="1582" w:type="dxa"/>
            <w:tcBorders>
              <w:top w:val="single" w:sz="4" w:space="0" w:color="000000"/>
              <w:left w:val="single" w:sz="4" w:space="0" w:color="000000"/>
              <w:bottom w:val="single" w:sz="4" w:space="0" w:color="000000"/>
              <w:right w:val="single" w:sz="4" w:space="0" w:color="000000"/>
            </w:tcBorders>
          </w:tcPr>
          <w:p w14:paraId="5FECC3CC" w14:textId="77777777" w:rsidR="00294A6C" w:rsidRPr="00E866A8" w:rsidRDefault="00294A6C" w:rsidP="00294A6C">
            <w:pPr>
              <w:widowControl w:val="0"/>
              <w:autoSpaceDE w:val="0"/>
              <w:autoSpaceDN w:val="0"/>
              <w:adjustRightInd w:val="0"/>
              <w:spacing w:before="59" w:line="230" w:lineRule="exact"/>
              <w:ind w:left="102" w:right="153"/>
              <w:rPr>
                <w:lang w:val="en-US"/>
              </w:rPr>
            </w:pPr>
            <w:r w:rsidRPr="00E866A8">
              <w:rPr>
                <w:rFonts w:ascii="Arial" w:hAnsi="Arial" w:cs="Arial"/>
                <w:noProof/>
                <w:sz w:val="20"/>
                <w:lang w:val="en-US"/>
              </w:rPr>
              <w:t>Positive cold room-30</w:t>
            </w:r>
            <w:r w:rsidRPr="00E866A8">
              <w:rPr>
                <w:rFonts w:ascii="Arial" w:hAnsi="Arial" w:cs="Arial"/>
                <w:noProof/>
                <w:spacing w:val="-2"/>
                <w:sz w:val="20"/>
                <w:lang w:val="en-US"/>
              </w:rPr>
              <w:t>m</w:t>
            </w:r>
            <w:r w:rsidRPr="00E866A8">
              <w:rPr>
                <w:rFonts w:ascii="Arial" w:hAnsi="Arial" w:cs="Arial"/>
                <w:noProof/>
                <w:sz w:val="20"/>
                <w:lang w:val="en-US"/>
              </w:rPr>
              <w:t>3</w:t>
            </w:r>
          </w:p>
        </w:tc>
        <w:tc>
          <w:tcPr>
            <w:tcW w:w="1298" w:type="dxa"/>
            <w:tcBorders>
              <w:top w:val="single" w:sz="4" w:space="0" w:color="000000"/>
              <w:left w:val="single" w:sz="4" w:space="0" w:color="000000"/>
              <w:bottom w:val="single" w:sz="4" w:space="0" w:color="000000"/>
              <w:right w:val="single" w:sz="4" w:space="0" w:color="000000"/>
            </w:tcBorders>
          </w:tcPr>
          <w:p w14:paraId="192053A9" w14:textId="77777777" w:rsidR="00294A6C" w:rsidRPr="00E866A8" w:rsidRDefault="00294A6C" w:rsidP="00294A6C">
            <w:pPr>
              <w:widowControl w:val="0"/>
              <w:autoSpaceDE w:val="0"/>
              <w:autoSpaceDN w:val="0"/>
              <w:adjustRightInd w:val="0"/>
              <w:rPr>
                <w:lang w:val="en-US"/>
              </w:rPr>
            </w:pPr>
          </w:p>
        </w:tc>
        <w:tc>
          <w:tcPr>
            <w:tcW w:w="1222" w:type="dxa"/>
            <w:tcBorders>
              <w:top w:val="single" w:sz="4" w:space="0" w:color="000000"/>
              <w:left w:val="single" w:sz="4" w:space="0" w:color="000000"/>
              <w:bottom w:val="single" w:sz="4" w:space="0" w:color="000000"/>
              <w:right w:val="single" w:sz="4" w:space="0" w:color="000000"/>
            </w:tcBorders>
          </w:tcPr>
          <w:p w14:paraId="0836391D" w14:textId="77777777" w:rsidR="00294A6C" w:rsidRPr="00E866A8" w:rsidRDefault="00294A6C" w:rsidP="00294A6C">
            <w:pPr>
              <w:widowControl w:val="0"/>
              <w:autoSpaceDE w:val="0"/>
              <w:autoSpaceDN w:val="0"/>
              <w:adjustRightInd w:val="0"/>
              <w:rPr>
                <w:lang w:val="en-US"/>
              </w:rPr>
            </w:pPr>
          </w:p>
        </w:tc>
      </w:tr>
    </w:tbl>
    <w:p w14:paraId="79DF3F8F" w14:textId="77777777" w:rsidR="00294A6C" w:rsidRPr="00E866A8" w:rsidRDefault="00294A6C" w:rsidP="00294A6C">
      <w:pPr>
        <w:widowControl w:val="0"/>
        <w:autoSpaceDE w:val="0"/>
        <w:autoSpaceDN w:val="0"/>
        <w:adjustRightInd w:val="0"/>
        <w:spacing w:before="2" w:line="140" w:lineRule="exact"/>
        <w:rPr>
          <w:sz w:val="14"/>
          <w:szCs w:val="14"/>
          <w:lang w:val="en-US"/>
        </w:rPr>
      </w:pPr>
    </w:p>
    <w:p w14:paraId="04965760" w14:textId="77777777" w:rsidR="00294A6C" w:rsidRPr="00E866A8" w:rsidRDefault="00294A6C" w:rsidP="00294A6C">
      <w:pPr>
        <w:widowControl w:val="0"/>
        <w:autoSpaceDE w:val="0"/>
        <w:autoSpaceDN w:val="0"/>
        <w:adjustRightInd w:val="0"/>
        <w:spacing w:line="200" w:lineRule="exact"/>
        <w:rPr>
          <w:sz w:val="20"/>
          <w:lang w:val="en-US"/>
        </w:rPr>
      </w:pPr>
    </w:p>
    <w:p w14:paraId="16A2AC42" w14:textId="03A08B80" w:rsidR="00294A6C" w:rsidRPr="00E866A8" w:rsidRDefault="00294A6C" w:rsidP="00294A6C">
      <w:pPr>
        <w:widowControl w:val="0"/>
        <w:autoSpaceDE w:val="0"/>
        <w:autoSpaceDN w:val="0"/>
        <w:adjustRightInd w:val="0"/>
        <w:spacing w:before="29"/>
        <w:ind w:left="380" w:right="-20"/>
        <w:outlineLvl w:val="0"/>
        <w:rPr>
          <w:rFonts w:ascii="Arial" w:hAnsi="Arial" w:cs="Arial"/>
          <w:lang w:val="en-US"/>
        </w:rPr>
      </w:pPr>
      <w:r w:rsidRPr="00E866A8">
        <w:rPr>
          <w:rFonts w:ascii="Arial" w:hAnsi="Arial" w:cs="Arial"/>
          <w:lang w:val="en-US"/>
        </w:rPr>
        <w:t xml:space="preserve">Table </w:t>
      </w:r>
      <w:r w:rsidR="0052603C" w:rsidRPr="00E866A8">
        <w:rPr>
          <w:rFonts w:ascii="Arial" w:hAnsi="Arial" w:cs="Arial"/>
          <w:lang w:val="en-US"/>
        </w:rPr>
        <w:t>30</w:t>
      </w:r>
      <w:r w:rsidRPr="00E866A8">
        <w:rPr>
          <w:rFonts w:ascii="Arial" w:hAnsi="Arial" w:cs="Arial"/>
          <w:lang w:val="en-US"/>
        </w:rPr>
        <w:t>:</w:t>
      </w:r>
      <w:r w:rsidRPr="00E866A8">
        <w:rPr>
          <w:rFonts w:ascii="Arial" w:hAnsi="Arial" w:cs="Arial"/>
          <w:spacing w:val="-1"/>
          <w:lang w:val="en-US"/>
        </w:rPr>
        <w:t xml:space="preserve"> </w:t>
      </w:r>
      <w:r w:rsidRPr="00E866A8">
        <w:rPr>
          <w:rFonts w:ascii="Arial" w:hAnsi="Arial" w:cs="Arial"/>
          <w:noProof/>
          <w:lang w:val="en-US"/>
        </w:rPr>
        <w:t>Investment costs at regional and national levels– 2011 -2015</w:t>
      </w:r>
    </w:p>
    <w:p w14:paraId="79B72428" w14:textId="77777777" w:rsidR="00294A6C" w:rsidRPr="00E866A8" w:rsidRDefault="00294A6C" w:rsidP="00294A6C">
      <w:pPr>
        <w:widowControl w:val="0"/>
        <w:autoSpaceDE w:val="0"/>
        <w:autoSpaceDN w:val="0"/>
        <w:adjustRightInd w:val="0"/>
        <w:spacing w:before="2" w:line="160" w:lineRule="exact"/>
        <w:rPr>
          <w:rFonts w:ascii="Arial" w:hAnsi="Arial" w:cs="Arial"/>
          <w:sz w:val="16"/>
          <w:szCs w:val="16"/>
          <w:lang w:val="en-US"/>
        </w:rPr>
      </w:pPr>
    </w:p>
    <w:tbl>
      <w:tblPr>
        <w:tblW w:w="0" w:type="auto"/>
        <w:tblInd w:w="1634" w:type="dxa"/>
        <w:tblLayout w:type="fixed"/>
        <w:tblCellMar>
          <w:left w:w="0" w:type="dxa"/>
          <w:right w:w="0" w:type="dxa"/>
        </w:tblCellMar>
        <w:tblLook w:val="0000" w:firstRow="0" w:lastRow="0" w:firstColumn="0" w:lastColumn="0" w:noHBand="0" w:noVBand="0"/>
      </w:tblPr>
      <w:tblGrid>
        <w:gridCol w:w="2806"/>
        <w:gridCol w:w="1699"/>
        <w:gridCol w:w="2261"/>
      </w:tblGrid>
      <w:tr w:rsidR="00294A6C" w:rsidRPr="00E866A8" w14:paraId="6480F894" w14:textId="77777777" w:rsidTr="00294A6C">
        <w:trPr>
          <w:trHeight w:hRule="exact" w:val="520"/>
        </w:trPr>
        <w:tc>
          <w:tcPr>
            <w:tcW w:w="2806" w:type="dxa"/>
            <w:tcBorders>
              <w:top w:val="single" w:sz="4" w:space="0" w:color="000000"/>
              <w:left w:val="single" w:sz="4" w:space="0" w:color="000000"/>
              <w:bottom w:val="single" w:sz="4" w:space="0" w:color="000000"/>
              <w:right w:val="single" w:sz="4" w:space="0" w:color="000000"/>
            </w:tcBorders>
            <w:shd w:val="clear" w:color="auto" w:fill="002060"/>
          </w:tcPr>
          <w:p w14:paraId="01F31DFA" w14:textId="77777777" w:rsidR="00294A6C" w:rsidRPr="00E866A8" w:rsidRDefault="00294A6C" w:rsidP="00294A6C">
            <w:pPr>
              <w:widowControl w:val="0"/>
              <w:autoSpaceDE w:val="0"/>
              <w:autoSpaceDN w:val="0"/>
              <w:adjustRightInd w:val="0"/>
              <w:spacing w:line="267" w:lineRule="exact"/>
              <w:ind w:left="765" w:right="-20"/>
              <w:rPr>
                <w:lang w:val="en-US"/>
              </w:rPr>
            </w:pPr>
            <w:r w:rsidRPr="00E866A8">
              <w:rPr>
                <w:rFonts w:ascii="Calibri" w:hAnsi="Calibri" w:cs="Calibri"/>
                <w:b/>
                <w:bCs/>
                <w:noProof/>
                <w:color w:val="FFFFFF"/>
                <w:position w:val="1"/>
                <w:sz w:val="22"/>
                <w:szCs w:val="22"/>
                <w:lang w:val="en-US"/>
              </w:rPr>
              <w:t>Type</w:t>
            </w:r>
            <w:r w:rsidRPr="00E866A8">
              <w:rPr>
                <w:rFonts w:ascii="Calibri" w:hAnsi="Calibri" w:cs="Calibri"/>
                <w:b/>
                <w:bCs/>
                <w:noProof/>
                <w:color w:val="FFFFFF"/>
                <w:spacing w:val="-4"/>
                <w:position w:val="1"/>
                <w:sz w:val="22"/>
                <w:szCs w:val="22"/>
                <w:lang w:val="en-US"/>
              </w:rPr>
              <w:t xml:space="preserve"> </w:t>
            </w:r>
            <w:r w:rsidRPr="00E866A8">
              <w:rPr>
                <w:rFonts w:ascii="Calibri" w:hAnsi="Calibri" w:cs="Calibri"/>
                <w:b/>
                <w:bCs/>
                <w:noProof/>
                <w:color w:val="FFFFFF"/>
                <w:position w:val="1"/>
                <w:sz w:val="22"/>
                <w:szCs w:val="22"/>
                <w:lang w:val="en-US"/>
              </w:rPr>
              <w:t>of material</w:t>
            </w:r>
          </w:p>
        </w:tc>
        <w:tc>
          <w:tcPr>
            <w:tcW w:w="1699" w:type="dxa"/>
            <w:tcBorders>
              <w:top w:val="single" w:sz="4" w:space="0" w:color="000000"/>
              <w:left w:val="single" w:sz="4" w:space="0" w:color="000000"/>
              <w:bottom w:val="single" w:sz="4" w:space="0" w:color="000000"/>
              <w:right w:val="single" w:sz="4" w:space="0" w:color="000000"/>
            </w:tcBorders>
            <w:shd w:val="clear" w:color="auto" w:fill="002060"/>
          </w:tcPr>
          <w:p w14:paraId="66D1B4A5" w14:textId="77777777" w:rsidR="00294A6C" w:rsidRPr="00E866A8" w:rsidRDefault="00294A6C" w:rsidP="00294A6C">
            <w:pPr>
              <w:widowControl w:val="0"/>
              <w:autoSpaceDE w:val="0"/>
              <w:autoSpaceDN w:val="0"/>
              <w:adjustRightInd w:val="0"/>
              <w:spacing w:line="267" w:lineRule="exact"/>
              <w:ind w:left="471" w:right="-20"/>
              <w:rPr>
                <w:lang w:val="en-US"/>
              </w:rPr>
            </w:pPr>
            <w:r w:rsidRPr="00E866A8">
              <w:rPr>
                <w:rFonts w:ascii="Calibri" w:hAnsi="Calibri" w:cs="Calibri"/>
                <w:b/>
                <w:bCs/>
                <w:noProof/>
                <w:color w:val="FFFFFF"/>
                <w:position w:val="1"/>
                <w:sz w:val="22"/>
                <w:szCs w:val="22"/>
                <w:lang w:val="en-US"/>
              </w:rPr>
              <w:t>Number</w:t>
            </w:r>
          </w:p>
        </w:tc>
        <w:tc>
          <w:tcPr>
            <w:tcW w:w="2261" w:type="dxa"/>
            <w:tcBorders>
              <w:top w:val="single" w:sz="4" w:space="0" w:color="000000"/>
              <w:left w:val="single" w:sz="4" w:space="0" w:color="000000"/>
              <w:bottom w:val="single" w:sz="4" w:space="0" w:color="000000"/>
              <w:right w:val="single" w:sz="4" w:space="0" w:color="000000"/>
            </w:tcBorders>
            <w:shd w:val="clear" w:color="auto" w:fill="002060"/>
          </w:tcPr>
          <w:p w14:paraId="160BF9F5" w14:textId="77777777" w:rsidR="00294A6C" w:rsidRPr="00E866A8" w:rsidRDefault="00294A6C" w:rsidP="00294A6C">
            <w:pPr>
              <w:widowControl w:val="0"/>
              <w:autoSpaceDE w:val="0"/>
              <w:autoSpaceDN w:val="0"/>
              <w:adjustRightInd w:val="0"/>
              <w:spacing w:line="267" w:lineRule="exact"/>
              <w:ind w:left="873" w:right="854"/>
              <w:jc w:val="center"/>
              <w:rPr>
                <w:lang w:val="en-US"/>
              </w:rPr>
            </w:pPr>
            <w:r w:rsidRPr="00E866A8">
              <w:rPr>
                <w:rFonts w:ascii="Calibri" w:hAnsi="Calibri" w:cs="Calibri"/>
                <w:b/>
                <w:bCs/>
                <w:noProof/>
                <w:color w:val="FFFFFF"/>
                <w:w w:val="99"/>
                <w:position w:val="1"/>
                <w:sz w:val="22"/>
                <w:szCs w:val="22"/>
                <w:lang w:val="en-US"/>
              </w:rPr>
              <w:t>Cost</w:t>
            </w:r>
          </w:p>
        </w:tc>
      </w:tr>
      <w:tr w:rsidR="00294A6C" w:rsidRPr="00E866A8" w14:paraId="68CF13BA" w14:textId="77777777" w:rsidTr="00294A6C">
        <w:trPr>
          <w:trHeight w:hRule="exact" w:val="325"/>
        </w:trPr>
        <w:tc>
          <w:tcPr>
            <w:tcW w:w="2806" w:type="dxa"/>
            <w:tcBorders>
              <w:top w:val="single" w:sz="4" w:space="0" w:color="000000"/>
              <w:left w:val="single" w:sz="4" w:space="0" w:color="000000"/>
              <w:bottom w:val="single" w:sz="4" w:space="0" w:color="000000"/>
              <w:right w:val="single" w:sz="4" w:space="0" w:color="000000"/>
            </w:tcBorders>
          </w:tcPr>
          <w:p w14:paraId="42CD3808" w14:textId="77777777" w:rsidR="00294A6C" w:rsidRPr="00E866A8" w:rsidRDefault="00294A6C" w:rsidP="00294A6C">
            <w:pPr>
              <w:widowControl w:val="0"/>
              <w:autoSpaceDE w:val="0"/>
              <w:autoSpaceDN w:val="0"/>
              <w:adjustRightInd w:val="0"/>
              <w:spacing w:before="28"/>
              <w:ind w:left="102" w:right="-20"/>
              <w:rPr>
                <w:lang w:val="en-US"/>
              </w:rPr>
            </w:pPr>
            <w:r w:rsidRPr="00E866A8">
              <w:rPr>
                <w:rFonts w:ascii="Arial" w:hAnsi="Arial" w:cs="Arial"/>
                <w:sz w:val="22"/>
                <w:szCs w:val="22"/>
                <w:lang w:val="en-US"/>
              </w:rPr>
              <w:t>V 170 GE</w:t>
            </w:r>
          </w:p>
        </w:tc>
        <w:tc>
          <w:tcPr>
            <w:tcW w:w="1699" w:type="dxa"/>
            <w:tcBorders>
              <w:top w:val="single" w:sz="4" w:space="0" w:color="000000"/>
              <w:left w:val="single" w:sz="4" w:space="0" w:color="000000"/>
              <w:bottom w:val="single" w:sz="4" w:space="0" w:color="000000"/>
              <w:right w:val="single" w:sz="4" w:space="0" w:color="000000"/>
            </w:tcBorders>
          </w:tcPr>
          <w:p w14:paraId="55EB64D2" w14:textId="77777777" w:rsidR="00294A6C" w:rsidRPr="00E866A8" w:rsidRDefault="00294A6C" w:rsidP="00294A6C">
            <w:pPr>
              <w:widowControl w:val="0"/>
              <w:autoSpaceDE w:val="0"/>
              <w:autoSpaceDN w:val="0"/>
              <w:adjustRightInd w:val="0"/>
              <w:spacing w:before="28"/>
              <w:ind w:left="747" w:right="726"/>
              <w:jc w:val="center"/>
              <w:rPr>
                <w:lang w:val="en-US"/>
              </w:rPr>
            </w:pPr>
            <w:r w:rsidRPr="00E866A8">
              <w:rPr>
                <w:rFonts w:ascii="Arial" w:hAnsi="Arial" w:cs="Arial"/>
                <w:w w:val="99"/>
                <w:sz w:val="22"/>
                <w:szCs w:val="22"/>
                <w:lang w:val="en-US"/>
              </w:rPr>
              <w:t>1</w:t>
            </w:r>
          </w:p>
        </w:tc>
        <w:tc>
          <w:tcPr>
            <w:tcW w:w="2261" w:type="dxa"/>
            <w:tcBorders>
              <w:top w:val="single" w:sz="4" w:space="0" w:color="000000"/>
              <w:left w:val="single" w:sz="4" w:space="0" w:color="000000"/>
              <w:bottom w:val="single" w:sz="4" w:space="0" w:color="000000"/>
              <w:right w:val="single" w:sz="4" w:space="0" w:color="000000"/>
            </w:tcBorders>
          </w:tcPr>
          <w:p w14:paraId="4287A4EE" w14:textId="77777777" w:rsidR="00294A6C" w:rsidRPr="00E866A8" w:rsidRDefault="00294A6C" w:rsidP="00294A6C">
            <w:pPr>
              <w:widowControl w:val="0"/>
              <w:autoSpaceDE w:val="0"/>
              <w:autoSpaceDN w:val="0"/>
              <w:adjustRightInd w:val="0"/>
              <w:spacing w:before="28"/>
              <w:ind w:left="752" w:right="732"/>
              <w:jc w:val="center"/>
              <w:rPr>
                <w:lang w:val="en-US"/>
              </w:rPr>
            </w:pPr>
            <w:r w:rsidRPr="00E866A8">
              <w:rPr>
                <w:rFonts w:ascii="Arial" w:hAnsi="Arial" w:cs="Arial"/>
                <w:w w:val="99"/>
                <w:sz w:val="22"/>
                <w:szCs w:val="22"/>
                <w:lang w:val="en-US"/>
              </w:rPr>
              <w:t>$1,610</w:t>
            </w:r>
          </w:p>
        </w:tc>
      </w:tr>
      <w:tr w:rsidR="00294A6C" w:rsidRPr="00E866A8" w14:paraId="57FACF0D" w14:textId="77777777" w:rsidTr="00294A6C">
        <w:trPr>
          <w:trHeight w:hRule="exact" w:val="324"/>
        </w:trPr>
        <w:tc>
          <w:tcPr>
            <w:tcW w:w="2806" w:type="dxa"/>
            <w:tcBorders>
              <w:top w:val="single" w:sz="4" w:space="0" w:color="000000"/>
              <w:left w:val="single" w:sz="4" w:space="0" w:color="000000"/>
              <w:bottom w:val="single" w:sz="4" w:space="0" w:color="000000"/>
              <w:right w:val="single" w:sz="4" w:space="0" w:color="000000"/>
            </w:tcBorders>
          </w:tcPr>
          <w:p w14:paraId="6B34BB88" w14:textId="77777777" w:rsidR="00294A6C" w:rsidRPr="00E866A8" w:rsidRDefault="00294A6C" w:rsidP="00294A6C">
            <w:pPr>
              <w:widowControl w:val="0"/>
              <w:autoSpaceDE w:val="0"/>
              <w:autoSpaceDN w:val="0"/>
              <w:adjustRightInd w:val="0"/>
              <w:spacing w:before="28"/>
              <w:ind w:left="102" w:right="-20"/>
              <w:rPr>
                <w:lang w:val="en-US"/>
              </w:rPr>
            </w:pPr>
            <w:r w:rsidRPr="00E866A8">
              <w:rPr>
                <w:rFonts w:ascii="Arial" w:hAnsi="Arial" w:cs="Arial"/>
                <w:noProof/>
                <w:sz w:val="22"/>
                <w:szCs w:val="22"/>
                <w:lang w:val="en-US"/>
              </w:rPr>
              <w:t>TFW800</w:t>
            </w:r>
          </w:p>
        </w:tc>
        <w:tc>
          <w:tcPr>
            <w:tcW w:w="1699" w:type="dxa"/>
            <w:tcBorders>
              <w:top w:val="single" w:sz="4" w:space="0" w:color="000000"/>
              <w:left w:val="single" w:sz="4" w:space="0" w:color="000000"/>
              <w:bottom w:val="single" w:sz="4" w:space="0" w:color="000000"/>
              <w:right w:val="single" w:sz="4" w:space="0" w:color="000000"/>
            </w:tcBorders>
          </w:tcPr>
          <w:p w14:paraId="610B3F00" w14:textId="77777777" w:rsidR="00294A6C" w:rsidRPr="00E866A8" w:rsidRDefault="00294A6C" w:rsidP="00294A6C">
            <w:pPr>
              <w:widowControl w:val="0"/>
              <w:autoSpaceDE w:val="0"/>
              <w:autoSpaceDN w:val="0"/>
              <w:adjustRightInd w:val="0"/>
              <w:spacing w:before="28"/>
              <w:ind w:left="746" w:right="726"/>
              <w:jc w:val="center"/>
              <w:rPr>
                <w:lang w:val="en-US"/>
              </w:rPr>
            </w:pPr>
            <w:r w:rsidRPr="00E866A8">
              <w:rPr>
                <w:rFonts w:ascii="Arial" w:hAnsi="Arial" w:cs="Arial"/>
                <w:w w:val="99"/>
                <w:sz w:val="22"/>
                <w:szCs w:val="22"/>
                <w:lang w:val="en-US"/>
              </w:rPr>
              <w:t>3</w:t>
            </w:r>
          </w:p>
        </w:tc>
        <w:tc>
          <w:tcPr>
            <w:tcW w:w="2261" w:type="dxa"/>
            <w:tcBorders>
              <w:top w:val="single" w:sz="4" w:space="0" w:color="000000"/>
              <w:left w:val="single" w:sz="4" w:space="0" w:color="000000"/>
              <w:bottom w:val="single" w:sz="4" w:space="0" w:color="000000"/>
              <w:right w:val="single" w:sz="4" w:space="0" w:color="000000"/>
            </w:tcBorders>
          </w:tcPr>
          <w:p w14:paraId="077CC0BD" w14:textId="77777777" w:rsidR="00294A6C" w:rsidRPr="00E866A8" w:rsidRDefault="00294A6C" w:rsidP="00294A6C">
            <w:pPr>
              <w:widowControl w:val="0"/>
              <w:autoSpaceDE w:val="0"/>
              <w:autoSpaceDN w:val="0"/>
              <w:adjustRightInd w:val="0"/>
              <w:spacing w:before="28"/>
              <w:ind w:left="635" w:right="-20"/>
              <w:rPr>
                <w:lang w:val="en-US"/>
              </w:rPr>
            </w:pPr>
            <w:r w:rsidRPr="00E866A8">
              <w:rPr>
                <w:rFonts w:ascii="Arial" w:hAnsi="Arial" w:cs="Arial"/>
                <w:sz w:val="22"/>
                <w:szCs w:val="22"/>
                <w:lang w:val="en-US"/>
              </w:rPr>
              <w:t>$8,576.40</w:t>
            </w:r>
          </w:p>
        </w:tc>
      </w:tr>
      <w:tr w:rsidR="00294A6C" w:rsidRPr="00E866A8" w14:paraId="0C6C4330" w14:textId="77777777" w:rsidTr="00294A6C">
        <w:trPr>
          <w:trHeight w:hRule="exact" w:val="325"/>
        </w:trPr>
        <w:tc>
          <w:tcPr>
            <w:tcW w:w="2806" w:type="dxa"/>
            <w:tcBorders>
              <w:top w:val="single" w:sz="4" w:space="0" w:color="000000"/>
              <w:left w:val="single" w:sz="4" w:space="0" w:color="000000"/>
              <w:bottom w:val="single" w:sz="4" w:space="0" w:color="000000"/>
              <w:right w:val="single" w:sz="4" w:space="0" w:color="000000"/>
            </w:tcBorders>
          </w:tcPr>
          <w:p w14:paraId="4BE60EFF" w14:textId="77777777" w:rsidR="00294A6C" w:rsidRPr="00E866A8" w:rsidRDefault="00294A6C" w:rsidP="00294A6C">
            <w:pPr>
              <w:widowControl w:val="0"/>
              <w:autoSpaceDE w:val="0"/>
              <w:autoSpaceDN w:val="0"/>
              <w:adjustRightInd w:val="0"/>
              <w:spacing w:before="28"/>
              <w:ind w:left="102" w:right="-20"/>
              <w:rPr>
                <w:lang w:val="en-US"/>
              </w:rPr>
            </w:pPr>
            <w:r w:rsidRPr="00E866A8">
              <w:rPr>
                <w:rFonts w:ascii="Arial" w:hAnsi="Arial" w:cs="Arial"/>
                <w:noProof/>
                <w:sz w:val="22"/>
                <w:szCs w:val="22"/>
                <w:lang w:val="en-US"/>
              </w:rPr>
              <w:t>HBC-340</w:t>
            </w:r>
          </w:p>
        </w:tc>
        <w:tc>
          <w:tcPr>
            <w:tcW w:w="1699" w:type="dxa"/>
            <w:tcBorders>
              <w:top w:val="single" w:sz="4" w:space="0" w:color="000000"/>
              <w:left w:val="single" w:sz="4" w:space="0" w:color="000000"/>
              <w:bottom w:val="single" w:sz="4" w:space="0" w:color="000000"/>
              <w:right w:val="single" w:sz="4" w:space="0" w:color="000000"/>
            </w:tcBorders>
          </w:tcPr>
          <w:p w14:paraId="53DA2E58" w14:textId="77777777" w:rsidR="00294A6C" w:rsidRPr="00E866A8" w:rsidRDefault="00294A6C" w:rsidP="00294A6C">
            <w:pPr>
              <w:widowControl w:val="0"/>
              <w:autoSpaceDE w:val="0"/>
              <w:autoSpaceDN w:val="0"/>
              <w:adjustRightInd w:val="0"/>
              <w:spacing w:before="28"/>
              <w:ind w:left="686" w:right="664"/>
              <w:jc w:val="center"/>
              <w:rPr>
                <w:lang w:val="en-US"/>
              </w:rPr>
            </w:pPr>
            <w:r w:rsidRPr="00E866A8">
              <w:rPr>
                <w:rFonts w:ascii="Arial" w:hAnsi="Arial" w:cs="Arial"/>
                <w:w w:val="99"/>
                <w:sz w:val="22"/>
                <w:szCs w:val="22"/>
                <w:lang w:val="en-US"/>
              </w:rPr>
              <w:t>12</w:t>
            </w:r>
          </w:p>
        </w:tc>
        <w:tc>
          <w:tcPr>
            <w:tcW w:w="2261" w:type="dxa"/>
            <w:tcBorders>
              <w:top w:val="single" w:sz="4" w:space="0" w:color="000000"/>
              <w:left w:val="single" w:sz="4" w:space="0" w:color="000000"/>
              <w:bottom w:val="single" w:sz="4" w:space="0" w:color="000000"/>
              <w:right w:val="single" w:sz="4" w:space="0" w:color="000000"/>
            </w:tcBorders>
          </w:tcPr>
          <w:p w14:paraId="7430BA69" w14:textId="77777777" w:rsidR="00294A6C" w:rsidRPr="00E866A8" w:rsidRDefault="00294A6C" w:rsidP="00294A6C">
            <w:pPr>
              <w:widowControl w:val="0"/>
              <w:autoSpaceDE w:val="0"/>
              <w:autoSpaceDN w:val="0"/>
              <w:adjustRightInd w:val="0"/>
              <w:spacing w:before="28"/>
              <w:ind w:left="727" w:right="-20"/>
              <w:rPr>
                <w:lang w:val="en-US"/>
              </w:rPr>
            </w:pPr>
            <w:r w:rsidRPr="00E866A8">
              <w:rPr>
                <w:rFonts w:ascii="Arial" w:hAnsi="Arial" w:cs="Arial"/>
                <w:sz w:val="22"/>
                <w:szCs w:val="22"/>
                <w:lang w:val="en-US"/>
              </w:rPr>
              <w:t>$14,352</w:t>
            </w:r>
          </w:p>
        </w:tc>
      </w:tr>
      <w:tr w:rsidR="00294A6C" w:rsidRPr="00E866A8" w14:paraId="52E15AC8" w14:textId="77777777" w:rsidTr="00294A6C">
        <w:trPr>
          <w:trHeight w:hRule="exact" w:val="325"/>
        </w:trPr>
        <w:tc>
          <w:tcPr>
            <w:tcW w:w="2806" w:type="dxa"/>
            <w:tcBorders>
              <w:top w:val="single" w:sz="4" w:space="0" w:color="000000"/>
              <w:left w:val="single" w:sz="4" w:space="0" w:color="000000"/>
              <w:bottom w:val="single" w:sz="4" w:space="0" w:color="000000"/>
              <w:right w:val="single" w:sz="4" w:space="0" w:color="000000"/>
            </w:tcBorders>
          </w:tcPr>
          <w:p w14:paraId="305A316D" w14:textId="77777777" w:rsidR="00294A6C" w:rsidRPr="00E866A8" w:rsidRDefault="00294A6C" w:rsidP="00294A6C">
            <w:pPr>
              <w:widowControl w:val="0"/>
              <w:autoSpaceDE w:val="0"/>
              <w:autoSpaceDN w:val="0"/>
              <w:adjustRightInd w:val="0"/>
              <w:spacing w:before="28"/>
              <w:ind w:left="102" w:right="-20"/>
              <w:rPr>
                <w:lang w:val="en-US"/>
              </w:rPr>
            </w:pPr>
            <w:r w:rsidRPr="00E866A8">
              <w:rPr>
                <w:rFonts w:ascii="Arial" w:hAnsi="Arial" w:cs="Arial"/>
                <w:sz w:val="22"/>
                <w:szCs w:val="22"/>
                <w:lang w:val="en-US"/>
              </w:rPr>
              <w:t>MK304</w:t>
            </w:r>
          </w:p>
        </w:tc>
        <w:tc>
          <w:tcPr>
            <w:tcW w:w="1699" w:type="dxa"/>
            <w:tcBorders>
              <w:top w:val="single" w:sz="4" w:space="0" w:color="000000"/>
              <w:left w:val="single" w:sz="4" w:space="0" w:color="000000"/>
              <w:bottom w:val="single" w:sz="4" w:space="0" w:color="000000"/>
              <w:right w:val="single" w:sz="4" w:space="0" w:color="000000"/>
            </w:tcBorders>
          </w:tcPr>
          <w:p w14:paraId="0F26E3CA" w14:textId="77777777" w:rsidR="00294A6C" w:rsidRPr="00E866A8" w:rsidRDefault="00294A6C" w:rsidP="00294A6C">
            <w:pPr>
              <w:widowControl w:val="0"/>
              <w:autoSpaceDE w:val="0"/>
              <w:autoSpaceDN w:val="0"/>
              <w:adjustRightInd w:val="0"/>
              <w:spacing w:before="28"/>
              <w:ind w:left="747" w:right="726"/>
              <w:jc w:val="center"/>
              <w:rPr>
                <w:lang w:val="en-US"/>
              </w:rPr>
            </w:pPr>
            <w:r w:rsidRPr="00E866A8">
              <w:rPr>
                <w:rFonts w:ascii="Arial" w:hAnsi="Arial" w:cs="Arial"/>
                <w:w w:val="99"/>
                <w:sz w:val="22"/>
                <w:szCs w:val="22"/>
                <w:lang w:val="en-US"/>
              </w:rPr>
              <w:t>4</w:t>
            </w:r>
          </w:p>
        </w:tc>
        <w:tc>
          <w:tcPr>
            <w:tcW w:w="2261" w:type="dxa"/>
            <w:tcBorders>
              <w:top w:val="single" w:sz="4" w:space="0" w:color="000000"/>
              <w:left w:val="single" w:sz="4" w:space="0" w:color="000000"/>
              <w:bottom w:val="single" w:sz="4" w:space="0" w:color="000000"/>
              <w:right w:val="single" w:sz="4" w:space="0" w:color="000000"/>
            </w:tcBorders>
          </w:tcPr>
          <w:p w14:paraId="61FD70E8" w14:textId="77777777" w:rsidR="00294A6C" w:rsidRPr="00E866A8" w:rsidRDefault="00294A6C" w:rsidP="00294A6C">
            <w:pPr>
              <w:widowControl w:val="0"/>
              <w:autoSpaceDE w:val="0"/>
              <w:autoSpaceDN w:val="0"/>
              <w:adjustRightInd w:val="0"/>
              <w:spacing w:before="28"/>
              <w:ind w:left="636" w:right="-20"/>
              <w:rPr>
                <w:lang w:val="en-US"/>
              </w:rPr>
            </w:pPr>
            <w:r w:rsidRPr="00E866A8">
              <w:rPr>
                <w:rFonts w:ascii="Arial" w:hAnsi="Arial" w:cs="Arial"/>
                <w:sz w:val="22"/>
                <w:szCs w:val="22"/>
                <w:lang w:val="en-US"/>
              </w:rPr>
              <w:t>$4,166.40</w:t>
            </w:r>
          </w:p>
        </w:tc>
      </w:tr>
      <w:tr w:rsidR="00294A6C" w:rsidRPr="00E866A8" w14:paraId="0C41BC72" w14:textId="77777777" w:rsidTr="00294A6C">
        <w:trPr>
          <w:trHeight w:hRule="exact" w:val="325"/>
        </w:trPr>
        <w:tc>
          <w:tcPr>
            <w:tcW w:w="2806" w:type="dxa"/>
            <w:tcBorders>
              <w:top w:val="single" w:sz="4" w:space="0" w:color="000000"/>
              <w:left w:val="single" w:sz="4" w:space="0" w:color="000000"/>
              <w:bottom w:val="single" w:sz="4" w:space="0" w:color="000000"/>
              <w:right w:val="single" w:sz="4" w:space="0" w:color="000000"/>
            </w:tcBorders>
          </w:tcPr>
          <w:p w14:paraId="2A649714" w14:textId="77777777" w:rsidR="00294A6C" w:rsidRPr="00E866A8" w:rsidRDefault="00294A6C" w:rsidP="00294A6C">
            <w:pPr>
              <w:widowControl w:val="0"/>
              <w:autoSpaceDE w:val="0"/>
              <w:autoSpaceDN w:val="0"/>
              <w:adjustRightInd w:val="0"/>
              <w:spacing w:before="28"/>
              <w:ind w:left="102" w:right="-20"/>
              <w:rPr>
                <w:lang w:val="en-US"/>
              </w:rPr>
            </w:pPr>
            <w:r w:rsidRPr="00E866A8">
              <w:rPr>
                <w:rFonts w:ascii="Arial" w:hAnsi="Arial" w:cs="Arial"/>
                <w:noProof/>
                <w:sz w:val="22"/>
                <w:szCs w:val="22"/>
                <w:lang w:val="en-US"/>
              </w:rPr>
              <w:t>Positive cold room-5m3</w:t>
            </w:r>
          </w:p>
        </w:tc>
        <w:tc>
          <w:tcPr>
            <w:tcW w:w="1699" w:type="dxa"/>
            <w:tcBorders>
              <w:top w:val="single" w:sz="4" w:space="0" w:color="000000"/>
              <w:left w:val="single" w:sz="4" w:space="0" w:color="000000"/>
              <w:bottom w:val="single" w:sz="4" w:space="0" w:color="000000"/>
              <w:right w:val="single" w:sz="4" w:space="0" w:color="000000"/>
            </w:tcBorders>
          </w:tcPr>
          <w:p w14:paraId="7004ADBC" w14:textId="77777777" w:rsidR="00294A6C" w:rsidRPr="00E866A8" w:rsidRDefault="00294A6C" w:rsidP="00294A6C">
            <w:pPr>
              <w:widowControl w:val="0"/>
              <w:autoSpaceDE w:val="0"/>
              <w:autoSpaceDN w:val="0"/>
              <w:adjustRightInd w:val="0"/>
              <w:spacing w:before="28"/>
              <w:ind w:left="746" w:right="726"/>
              <w:jc w:val="center"/>
              <w:rPr>
                <w:lang w:val="en-US"/>
              </w:rPr>
            </w:pPr>
            <w:r w:rsidRPr="00E866A8">
              <w:rPr>
                <w:rFonts w:ascii="Arial" w:hAnsi="Arial" w:cs="Arial"/>
                <w:w w:val="99"/>
                <w:sz w:val="22"/>
                <w:szCs w:val="22"/>
                <w:lang w:val="en-US"/>
              </w:rPr>
              <w:t>1</w:t>
            </w:r>
          </w:p>
        </w:tc>
        <w:tc>
          <w:tcPr>
            <w:tcW w:w="2261" w:type="dxa"/>
            <w:tcBorders>
              <w:top w:val="single" w:sz="4" w:space="0" w:color="000000"/>
              <w:left w:val="single" w:sz="4" w:space="0" w:color="000000"/>
              <w:bottom w:val="single" w:sz="4" w:space="0" w:color="000000"/>
              <w:right w:val="single" w:sz="4" w:space="0" w:color="000000"/>
            </w:tcBorders>
          </w:tcPr>
          <w:p w14:paraId="7E89EC78" w14:textId="77777777" w:rsidR="00294A6C" w:rsidRPr="00E866A8" w:rsidRDefault="00294A6C" w:rsidP="00294A6C">
            <w:pPr>
              <w:widowControl w:val="0"/>
              <w:autoSpaceDE w:val="0"/>
              <w:autoSpaceDN w:val="0"/>
              <w:adjustRightInd w:val="0"/>
              <w:spacing w:before="28"/>
              <w:ind w:left="574" w:right="-20"/>
              <w:rPr>
                <w:lang w:val="en-US"/>
              </w:rPr>
            </w:pPr>
            <w:r w:rsidRPr="00E866A8">
              <w:rPr>
                <w:rFonts w:ascii="Arial" w:hAnsi="Arial" w:cs="Arial"/>
                <w:sz w:val="22"/>
                <w:szCs w:val="22"/>
                <w:lang w:val="en-US"/>
              </w:rPr>
              <w:t>$29,251.99</w:t>
            </w:r>
          </w:p>
        </w:tc>
      </w:tr>
      <w:tr w:rsidR="00294A6C" w:rsidRPr="00E866A8" w14:paraId="30AEE954" w14:textId="77777777" w:rsidTr="00294A6C">
        <w:trPr>
          <w:trHeight w:hRule="exact" w:val="320"/>
        </w:trPr>
        <w:tc>
          <w:tcPr>
            <w:tcW w:w="2806" w:type="dxa"/>
            <w:tcBorders>
              <w:top w:val="single" w:sz="4" w:space="0" w:color="000000"/>
              <w:left w:val="single" w:sz="4" w:space="0" w:color="000000"/>
              <w:bottom w:val="nil"/>
              <w:right w:val="single" w:sz="4" w:space="0" w:color="000000"/>
            </w:tcBorders>
          </w:tcPr>
          <w:p w14:paraId="50E716D6" w14:textId="77777777" w:rsidR="00294A6C" w:rsidRPr="00E866A8" w:rsidRDefault="00294A6C" w:rsidP="00294A6C">
            <w:pPr>
              <w:widowControl w:val="0"/>
              <w:autoSpaceDE w:val="0"/>
              <w:autoSpaceDN w:val="0"/>
              <w:adjustRightInd w:val="0"/>
              <w:spacing w:before="28"/>
              <w:ind w:left="102" w:right="-20"/>
              <w:rPr>
                <w:lang w:val="en-US"/>
              </w:rPr>
            </w:pPr>
            <w:r w:rsidRPr="00E866A8">
              <w:rPr>
                <w:rFonts w:ascii="Arial" w:hAnsi="Arial" w:cs="Arial"/>
                <w:noProof/>
                <w:sz w:val="22"/>
                <w:szCs w:val="22"/>
                <w:lang w:val="en-US"/>
              </w:rPr>
              <w:t>Positive cold room-30m3</w:t>
            </w:r>
          </w:p>
        </w:tc>
        <w:tc>
          <w:tcPr>
            <w:tcW w:w="1699" w:type="dxa"/>
            <w:tcBorders>
              <w:top w:val="single" w:sz="4" w:space="0" w:color="000000"/>
              <w:left w:val="single" w:sz="4" w:space="0" w:color="000000"/>
              <w:bottom w:val="nil"/>
              <w:right w:val="single" w:sz="4" w:space="0" w:color="000000"/>
            </w:tcBorders>
          </w:tcPr>
          <w:p w14:paraId="4C63FD23" w14:textId="77777777" w:rsidR="00294A6C" w:rsidRPr="00E866A8" w:rsidRDefault="00294A6C" w:rsidP="00294A6C">
            <w:pPr>
              <w:widowControl w:val="0"/>
              <w:autoSpaceDE w:val="0"/>
              <w:autoSpaceDN w:val="0"/>
              <w:adjustRightInd w:val="0"/>
              <w:spacing w:before="28"/>
              <w:ind w:left="747" w:right="726"/>
              <w:jc w:val="center"/>
              <w:rPr>
                <w:lang w:val="en-US"/>
              </w:rPr>
            </w:pPr>
            <w:r w:rsidRPr="00E866A8">
              <w:rPr>
                <w:rFonts w:ascii="Arial" w:hAnsi="Arial" w:cs="Arial"/>
                <w:w w:val="99"/>
                <w:sz w:val="22"/>
                <w:szCs w:val="22"/>
                <w:lang w:val="en-US"/>
              </w:rPr>
              <w:t>1</w:t>
            </w:r>
          </w:p>
        </w:tc>
        <w:tc>
          <w:tcPr>
            <w:tcW w:w="2261" w:type="dxa"/>
            <w:tcBorders>
              <w:top w:val="single" w:sz="4" w:space="0" w:color="000000"/>
              <w:left w:val="single" w:sz="4" w:space="0" w:color="000000"/>
              <w:bottom w:val="nil"/>
              <w:right w:val="single" w:sz="4" w:space="0" w:color="000000"/>
            </w:tcBorders>
          </w:tcPr>
          <w:p w14:paraId="32F3090C" w14:textId="77777777" w:rsidR="00294A6C" w:rsidRPr="00E866A8" w:rsidRDefault="00294A6C" w:rsidP="00294A6C">
            <w:pPr>
              <w:widowControl w:val="0"/>
              <w:autoSpaceDE w:val="0"/>
              <w:autoSpaceDN w:val="0"/>
              <w:adjustRightInd w:val="0"/>
              <w:spacing w:before="28"/>
              <w:ind w:left="574" w:right="-20"/>
              <w:rPr>
                <w:lang w:val="en-US"/>
              </w:rPr>
            </w:pPr>
            <w:r w:rsidRPr="00E866A8">
              <w:rPr>
                <w:rFonts w:ascii="Arial" w:hAnsi="Arial" w:cs="Arial"/>
                <w:sz w:val="22"/>
                <w:szCs w:val="22"/>
                <w:lang w:val="en-US"/>
              </w:rPr>
              <w:t>$54,286.43</w:t>
            </w:r>
          </w:p>
        </w:tc>
      </w:tr>
      <w:tr w:rsidR="00294A6C" w:rsidRPr="00E866A8" w14:paraId="61EED01C" w14:textId="77777777" w:rsidTr="00294A6C">
        <w:trPr>
          <w:trHeight w:hRule="exact" w:val="320"/>
        </w:trPr>
        <w:tc>
          <w:tcPr>
            <w:tcW w:w="2806" w:type="dxa"/>
            <w:tcBorders>
              <w:top w:val="nil"/>
              <w:left w:val="single" w:sz="4" w:space="0" w:color="000000"/>
              <w:bottom w:val="single" w:sz="4" w:space="0" w:color="000000"/>
              <w:right w:val="single" w:sz="4" w:space="0" w:color="000000"/>
            </w:tcBorders>
            <w:shd w:val="clear" w:color="auto" w:fill="002060"/>
          </w:tcPr>
          <w:p w14:paraId="4139F86F" w14:textId="77777777" w:rsidR="00294A6C" w:rsidRPr="00E866A8" w:rsidRDefault="00294A6C" w:rsidP="00294A6C">
            <w:pPr>
              <w:widowControl w:val="0"/>
              <w:autoSpaceDE w:val="0"/>
              <w:autoSpaceDN w:val="0"/>
              <w:adjustRightInd w:val="0"/>
              <w:spacing w:before="30"/>
              <w:ind w:left="102" w:right="-20"/>
              <w:rPr>
                <w:lang w:val="en-US"/>
              </w:rPr>
            </w:pPr>
            <w:r w:rsidRPr="00E866A8">
              <w:rPr>
                <w:rFonts w:ascii="Arial" w:hAnsi="Arial" w:cs="Arial"/>
                <w:color w:val="FFFFFF"/>
                <w:w w:val="103"/>
                <w:sz w:val="22"/>
                <w:szCs w:val="22"/>
                <w:lang w:val="en-US"/>
              </w:rPr>
              <w:t>TOTAL</w:t>
            </w:r>
          </w:p>
        </w:tc>
        <w:tc>
          <w:tcPr>
            <w:tcW w:w="1699" w:type="dxa"/>
            <w:tcBorders>
              <w:top w:val="nil"/>
              <w:left w:val="single" w:sz="4" w:space="0" w:color="000000"/>
              <w:bottom w:val="single" w:sz="4" w:space="0" w:color="000000"/>
              <w:right w:val="single" w:sz="4" w:space="0" w:color="000000"/>
            </w:tcBorders>
            <w:shd w:val="clear" w:color="auto" w:fill="002060"/>
          </w:tcPr>
          <w:p w14:paraId="67FC87A6" w14:textId="77777777" w:rsidR="00294A6C" w:rsidRPr="00E866A8" w:rsidRDefault="00294A6C" w:rsidP="00294A6C">
            <w:pPr>
              <w:widowControl w:val="0"/>
              <w:autoSpaceDE w:val="0"/>
              <w:autoSpaceDN w:val="0"/>
              <w:adjustRightInd w:val="0"/>
              <w:rPr>
                <w:lang w:val="en-US"/>
              </w:rPr>
            </w:pPr>
          </w:p>
        </w:tc>
        <w:tc>
          <w:tcPr>
            <w:tcW w:w="2261" w:type="dxa"/>
            <w:tcBorders>
              <w:top w:val="nil"/>
              <w:left w:val="single" w:sz="4" w:space="0" w:color="000000"/>
              <w:bottom w:val="single" w:sz="4" w:space="0" w:color="000000"/>
              <w:right w:val="single" w:sz="4" w:space="0" w:color="000000"/>
            </w:tcBorders>
            <w:shd w:val="clear" w:color="auto" w:fill="002060"/>
          </w:tcPr>
          <w:p w14:paraId="5DECD687" w14:textId="77777777" w:rsidR="00294A6C" w:rsidRPr="00E866A8" w:rsidRDefault="00294A6C" w:rsidP="00294A6C">
            <w:pPr>
              <w:widowControl w:val="0"/>
              <w:autoSpaceDE w:val="0"/>
              <w:autoSpaceDN w:val="0"/>
              <w:adjustRightInd w:val="0"/>
              <w:spacing w:before="30"/>
              <w:ind w:left="513" w:right="-20"/>
              <w:rPr>
                <w:lang w:val="en-US"/>
              </w:rPr>
            </w:pPr>
            <w:r w:rsidRPr="00E866A8">
              <w:rPr>
                <w:rFonts w:ascii="Arial" w:hAnsi="Arial" w:cs="Arial"/>
                <w:color w:val="FFFFFF"/>
                <w:sz w:val="22"/>
                <w:szCs w:val="22"/>
                <w:lang w:val="en-US"/>
              </w:rPr>
              <w:t>$112,243.22</w:t>
            </w:r>
          </w:p>
        </w:tc>
      </w:tr>
    </w:tbl>
    <w:p w14:paraId="21B29E90" w14:textId="77777777" w:rsidR="00294A6C" w:rsidRPr="00E866A8" w:rsidRDefault="00294A6C" w:rsidP="00294A6C">
      <w:pPr>
        <w:widowControl w:val="0"/>
        <w:autoSpaceDE w:val="0"/>
        <w:autoSpaceDN w:val="0"/>
        <w:adjustRightInd w:val="0"/>
        <w:rPr>
          <w:lang w:val="en-US"/>
        </w:rPr>
        <w:sectPr w:rsidR="00294A6C" w:rsidRPr="00E866A8">
          <w:footerReference w:type="default" r:id="rId36"/>
          <w:pgSz w:w="11900" w:h="16840"/>
          <w:pgMar w:top="1360" w:right="680" w:bottom="1220" w:left="1060" w:header="0" w:footer="1036" w:gutter="0"/>
          <w:pgNumType w:start="43"/>
          <w:cols w:space="720" w:equalWidth="0">
            <w:col w:w="10160"/>
          </w:cols>
          <w:noEndnote/>
        </w:sectPr>
      </w:pPr>
    </w:p>
    <w:p w14:paraId="60DA1A37" w14:textId="77777777" w:rsidR="002A05AF" w:rsidRPr="00E866A8" w:rsidRDefault="002A05AF" w:rsidP="0052603C">
      <w:pPr>
        <w:widowControl w:val="0"/>
        <w:tabs>
          <w:tab w:val="left" w:pos="1540"/>
        </w:tabs>
        <w:autoSpaceDE w:val="0"/>
        <w:autoSpaceDN w:val="0"/>
        <w:adjustRightInd w:val="0"/>
        <w:spacing w:before="38"/>
        <w:ind w:right="-20"/>
        <w:rPr>
          <w:rFonts w:ascii="Verdana" w:hAnsi="Verdana" w:cs="Verdana"/>
          <w:b/>
          <w:bCs/>
          <w:noProof/>
          <w:sz w:val="32"/>
          <w:szCs w:val="32"/>
          <w:lang w:val="en-US"/>
        </w:rPr>
      </w:pPr>
    </w:p>
    <w:sectPr w:rsidR="002A05AF" w:rsidRPr="00E866A8" w:rsidSect="0052603C">
      <w:headerReference w:type="default" r:id="rId37"/>
      <w:footerReference w:type="default" r:id="rId38"/>
      <w:footerReference w:type="first" r:id="rId39"/>
      <w:pgSz w:w="11900" w:h="16840"/>
      <w:pgMar w:top="1400" w:right="1320" w:bottom="1220" w:left="1340" w:header="0" w:footer="1036"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F695C" w14:textId="77777777" w:rsidR="00052E1F" w:rsidRDefault="00052E1F">
      <w:r>
        <w:separator/>
      </w:r>
    </w:p>
  </w:endnote>
  <w:endnote w:type="continuationSeparator" w:id="0">
    <w:p w14:paraId="0BA4238B" w14:textId="77777777" w:rsidR="00052E1F" w:rsidRDefault="0005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Gothic720 BT">
    <w:altName w:val="Trebuchet MS"/>
    <w:panose1 w:val="00000000000000000000"/>
    <w:charset w:val="00"/>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0000012" w:usb3="00000000" w:csb0="0002009F" w:csb1="00000000"/>
  </w:font>
  <w:font w:name="NewBskvll BT">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ONMFB G+ Arial 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 w:name="Traja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FCA53" w14:textId="77777777" w:rsidR="00052E1F" w:rsidRDefault="00052E1F" w:rsidP="00A32D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031CB3D" w14:textId="77777777" w:rsidR="00052E1F" w:rsidRDefault="00052E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399B6" w14:textId="77777777" w:rsidR="00052E1F" w:rsidRDefault="00052E1F" w:rsidP="00D62D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3F33">
      <w:rPr>
        <w:rStyle w:val="PageNumber"/>
        <w:noProof/>
      </w:rPr>
      <w:t>9</w:t>
    </w:r>
    <w:r>
      <w:rPr>
        <w:rStyle w:val="PageNumber"/>
      </w:rPr>
      <w:fldChar w:fldCharType="end"/>
    </w:r>
  </w:p>
  <w:p w14:paraId="1F2CAC1E" w14:textId="77777777" w:rsidR="00052E1F" w:rsidRDefault="00052E1F" w:rsidP="00D62D2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02815" w14:textId="77777777" w:rsidR="00A32DDD" w:rsidRDefault="00A32DDD" w:rsidP="00B548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3F33">
      <w:rPr>
        <w:rStyle w:val="PageNumber"/>
        <w:noProof/>
      </w:rPr>
      <w:t>65</w:t>
    </w:r>
    <w:r>
      <w:rPr>
        <w:rStyle w:val="PageNumber"/>
      </w:rPr>
      <w:fldChar w:fldCharType="end"/>
    </w:r>
  </w:p>
  <w:p w14:paraId="44DF5791" w14:textId="5B892483" w:rsidR="00052E1F" w:rsidRDefault="00052E1F" w:rsidP="00A32DDD">
    <w:pPr>
      <w:widowControl w:val="0"/>
      <w:autoSpaceDE w:val="0"/>
      <w:autoSpaceDN w:val="0"/>
      <w:adjustRightInd w:val="0"/>
      <w:spacing w:line="200" w:lineRule="exact"/>
      <w:ind w:right="360"/>
      <w:rPr>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77A9A" w14:textId="77777777" w:rsidR="00052E1F" w:rsidRDefault="00052E1F">
    <w:pPr>
      <w:widowControl w:val="0"/>
      <w:autoSpaceDE w:val="0"/>
      <w:autoSpaceDN w:val="0"/>
      <w:adjustRightInd w:val="0"/>
      <w:spacing w:line="200" w:lineRule="exact"/>
      <w:rPr>
        <w:sz w:val="20"/>
      </w:rPr>
    </w:pPr>
    <w:r>
      <w:rPr>
        <w:noProof/>
        <w:lang w:val="en-US"/>
      </w:rPr>
      <mc:AlternateContent>
        <mc:Choice Requires="wps">
          <w:drawing>
            <wp:anchor distT="0" distB="0" distL="114300" distR="114300" simplePos="0" relativeHeight="251675648" behindDoc="1" locked="0" layoutInCell="0" allowOverlap="1" wp14:anchorId="5388724E" wp14:editId="3495F347">
              <wp:simplePos x="0" y="0"/>
              <wp:positionH relativeFrom="page">
                <wp:posOffset>3585845</wp:posOffset>
              </wp:positionH>
              <wp:positionV relativeFrom="page">
                <wp:posOffset>9914890</wp:posOffset>
              </wp:positionV>
              <wp:extent cx="316865" cy="300990"/>
              <wp:effectExtent l="4445" t="0" r="8890" b="762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00990"/>
                      </a:xfrm>
                      <a:custGeom>
                        <a:avLst/>
                        <a:gdLst>
                          <a:gd name="T0" fmla="*/ 226 w 500"/>
                          <a:gd name="T1" fmla="*/ 1 h 475"/>
                          <a:gd name="T2" fmla="*/ 181 w 500"/>
                          <a:gd name="T3" fmla="*/ 9 h 475"/>
                          <a:gd name="T4" fmla="*/ 138 w 500"/>
                          <a:gd name="T5" fmla="*/ 24 h 475"/>
                          <a:gd name="T6" fmla="*/ 100 w 500"/>
                          <a:gd name="T7" fmla="*/ 47 h 475"/>
                          <a:gd name="T8" fmla="*/ 67 w 500"/>
                          <a:gd name="T9" fmla="*/ 75 h 475"/>
                          <a:gd name="T10" fmla="*/ 40 w 500"/>
                          <a:gd name="T11" fmla="*/ 108 h 475"/>
                          <a:gd name="T12" fmla="*/ 19 w 500"/>
                          <a:gd name="T13" fmla="*/ 146 h 475"/>
                          <a:gd name="T14" fmla="*/ 5 w 500"/>
                          <a:gd name="T15" fmla="*/ 187 h 475"/>
                          <a:gd name="T16" fmla="*/ 0 w 500"/>
                          <a:gd name="T17" fmla="*/ 231 h 475"/>
                          <a:gd name="T18" fmla="*/ 4 w 500"/>
                          <a:gd name="T19" fmla="*/ 278 h 475"/>
                          <a:gd name="T20" fmla="*/ 16 w 500"/>
                          <a:gd name="T21" fmla="*/ 321 h 475"/>
                          <a:gd name="T22" fmla="*/ 35 w 500"/>
                          <a:gd name="T23" fmla="*/ 360 h 475"/>
                          <a:gd name="T24" fmla="*/ 61 w 500"/>
                          <a:gd name="T25" fmla="*/ 394 h 475"/>
                          <a:gd name="T26" fmla="*/ 93 w 500"/>
                          <a:gd name="T27" fmla="*/ 423 h 475"/>
                          <a:gd name="T28" fmla="*/ 130 w 500"/>
                          <a:gd name="T29" fmla="*/ 447 h 475"/>
                          <a:gd name="T30" fmla="*/ 171 w 500"/>
                          <a:gd name="T31" fmla="*/ 464 h 475"/>
                          <a:gd name="T32" fmla="*/ 215 w 500"/>
                          <a:gd name="T33" fmla="*/ 473 h 475"/>
                          <a:gd name="T34" fmla="*/ 265 w 500"/>
                          <a:gd name="T35" fmla="*/ 474 h 475"/>
                          <a:gd name="T36" fmla="*/ 312 w 500"/>
                          <a:gd name="T37" fmla="*/ 467 h 475"/>
                          <a:gd name="T38" fmla="*/ 356 w 500"/>
                          <a:gd name="T39" fmla="*/ 452 h 475"/>
                          <a:gd name="T40" fmla="*/ 395 w 500"/>
                          <a:gd name="T41" fmla="*/ 431 h 475"/>
                          <a:gd name="T42" fmla="*/ 429 w 500"/>
                          <a:gd name="T43" fmla="*/ 404 h 475"/>
                          <a:gd name="T44" fmla="*/ 457 w 500"/>
                          <a:gd name="T45" fmla="*/ 372 h 475"/>
                          <a:gd name="T46" fmla="*/ 479 w 500"/>
                          <a:gd name="T47" fmla="*/ 336 h 475"/>
                          <a:gd name="T48" fmla="*/ 493 w 500"/>
                          <a:gd name="T49" fmla="*/ 296 h 475"/>
                          <a:gd name="T50" fmla="*/ 500 w 500"/>
                          <a:gd name="T51" fmla="*/ 253 h 475"/>
                          <a:gd name="T52" fmla="*/ 496 w 500"/>
                          <a:gd name="T53" fmla="*/ 204 h 475"/>
                          <a:gd name="T54" fmla="*/ 485 w 500"/>
                          <a:gd name="T55" fmla="*/ 160 h 475"/>
                          <a:gd name="T56" fmla="*/ 466 w 500"/>
                          <a:gd name="T57" fmla="*/ 120 h 475"/>
                          <a:gd name="T58" fmla="*/ 441 w 500"/>
                          <a:gd name="T59" fmla="*/ 85 h 475"/>
                          <a:gd name="T60" fmla="*/ 410 w 500"/>
                          <a:gd name="T61" fmla="*/ 55 h 475"/>
                          <a:gd name="T62" fmla="*/ 374 w 500"/>
                          <a:gd name="T63" fmla="*/ 31 h 475"/>
                          <a:gd name="T64" fmla="*/ 335 w 500"/>
                          <a:gd name="T65" fmla="*/ 13 h 475"/>
                          <a:gd name="T66" fmla="*/ 291 w 500"/>
                          <a:gd name="T67" fmla="*/ 3 h 475"/>
                          <a:gd name="T68" fmla="*/ 251 w 500"/>
                          <a:gd name="T69" fmla="*/ 0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0" h="475">
                            <a:moveTo>
                              <a:pt x="251" y="0"/>
                            </a:moveTo>
                            <a:lnTo>
                              <a:pt x="226" y="1"/>
                            </a:lnTo>
                            <a:lnTo>
                              <a:pt x="203" y="4"/>
                            </a:lnTo>
                            <a:lnTo>
                              <a:pt x="181" y="9"/>
                            </a:lnTo>
                            <a:lnTo>
                              <a:pt x="159" y="16"/>
                            </a:lnTo>
                            <a:lnTo>
                              <a:pt x="138" y="24"/>
                            </a:lnTo>
                            <a:lnTo>
                              <a:pt x="119" y="35"/>
                            </a:lnTo>
                            <a:lnTo>
                              <a:pt x="100" y="47"/>
                            </a:lnTo>
                            <a:lnTo>
                              <a:pt x="83" y="60"/>
                            </a:lnTo>
                            <a:lnTo>
                              <a:pt x="67" y="75"/>
                            </a:lnTo>
                            <a:lnTo>
                              <a:pt x="53" y="91"/>
                            </a:lnTo>
                            <a:lnTo>
                              <a:pt x="40" y="108"/>
                            </a:lnTo>
                            <a:lnTo>
                              <a:pt x="28" y="126"/>
                            </a:lnTo>
                            <a:lnTo>
                              <a:pt x="19" y="146"/>
                            </a:lnTo>
                            <a:lnTo>
                              <a:pt x="11" y="166"/>
                            </a:lnTo>
                            <a:lnTo>
                              <a:pt x="5" y="187"/>
                            </a:lnTo>
                            <a:lnTo>
                              <a:pt x="1" y="209"/>
                            </a:lnTo>
                            <a:lnTo>
                              <a:pt x="0" y="231"/>
                            </a:lnTo>
                            <a:lnTo>
                              <a:pt x="1" y="255"/>
                            </a:lnTo>
                            <a:lnTo>
                              <a:pt x="4" y="278"/>
                            </a:lnTo>
                            <a:lnTo>
                              <a:pt x="9" y="300"/>
                            </a:lnTo>
                            <a:lnTo>
                              <a:pt x="16" y="321"/>
                            </a:lnTo>
                            <a:lnTo>
                              <a:pt x="25" y="341"/>
                            </a:lnTo>
                            <a:lnTo>
                              <a:pt x="35" y="360"/>
                            </a:lnTo>
                            <a:lnTo>
                              <a:pt x="48" y="377"/>
                            </a:lnTo>
                            <a:lnTo>
                              <a:pt x="61" y="394"/>
                            </a:lnTo>
                            <a:lnTo>
                              <a:pt x="77" y="409"/>
                            </a:lnTo>
                            <a:lnTo>
                              <a:pt x="93" y="423"/>
                            </a:lnTo>
                            <a:lnTo>
                              <a:pt x="111" y="436"/>
                            </a:lnTo>
                            <a:lnTo>
                              <a:pt x="130" y="447"/>
                            </a:lnTo>
                            <a:lnTo>
                              <a:pt x="150" y="456"/>
                            </a:lnTo>
                            <a:lnTo>
                              <a:pt x="171" y="464"/>
                            </a:lnTo>
                            <a:lnTo>
                              <a:pt x="193" y="469"/>
                            </a:lnTo>
                            <a:lnTo>
                              <a:pt x="215" y="473"/>
                            </a:lnTo>
                            <a:lnTo>
                              <a:pt x="239" y="475"/>
                            </a:lnTo>
                            <a:lnTo>
                              <a:pt x="265" y="474"/>
                            </a:lnTo>
                            <a:lnTo>
                              <a:pt x="289" y="472"/>
                            </a:lnTo>
                            <a:lnTo>
                              <a:pt x="312" y="467"/>
                            </a:lnTo>
                            <a:lnTo>
                              <a:pt x="335" y="460"/>
                            </a:lnTo>
                            <a:lnTo>
                              <a:pt x="356" y="452"/>
                            </a:lnTo>
                            <a:lnTo>
                              <a:pt x="376" y="442"/>
                            </a:lnTo>
                            <a:lnTo>
                              <a:pt x="395" y="431"/>
                            </a:lnTo>
                            <a:lnTo>
                              <a:pt x="413" y="418"/>
                            </a:lnTo>
                            <a:lnTo>
                              <a:pt x="429" y="404"/>
                            </a:lnTo>
                            <a:lnTo>
                              <a:pt x="444" y="389"/>
                            </a:lnTo>
                            <a:lnTo>
                              <a:pt x="457" y="372"/>
                            </a:lnTo>
                            <a:lnTo>
                              <a:pt x="469" y="354"/>
                            </a:lnTo>
                            <a:lnTo>
                              <a:pt x="479" y="336"/>
                            </a:lnTo>
                            <a:lnTo>
                              <a:pt x="487" y="316"/>
                            </a:lnTo>
                            <a:lnTo>
                              <a:pt x="493" y="296"/>
                            </a:lnTo>
                            <a:lnTo>
                              <a:pt x="498" y="275"/>
                            </a:lnTo>
                            <a:lnTo>
                              <a:pt x="500" y="253"/>
                            </a:lnTo>
                            <a:lnTo>
                              <a:pt x="499" y="228"/>
                            </a:lnTo>
                            <a:lnTo>
                              <a:pt x="496" y="204"/>
                            </a:lnTo>
                            <a:lnTo>
                              <a:pt x="491" y="182"/>
                            </a:lnTo>
                            <a:lnTo>
                              <a:pt x="485" y="160"/>
                            </a:lnTo>
                            <a:lnTo>
                              <a:pt x="476" y="140"/>
                            </a:lnTo>
                            <a:lnTo>
                              <a:pt x="466" y="120"/>
                            </a:lnTo>
                            <a:lnTo>
                              <a:pt x="454" y="102"/>
                            </a:lnTo>
                            <a:lnTo>
                              <a:pt x="441" y="85"/>
                            </a:lnTo>
                            <a:lnTo>
                              <a:pt x="426" y="69"/>
                            </a:lnTo>
                            <a:lnTo>
                              <a:pt x="410" y="55"/>
                            </a:lnTo>
                            <a:lnTo>
                              <a:pt x="393" y="42"/>
                            </a:lnTo>
                            <a:lnTo>
                              <a:pt x="374" y="31"/>
                            </a:lnTo>
                            <a:lnTo>
                              <a:pt x="355" y="21"/>
                            </a:lnTo>
                            <a:lnTo>
                              <a:pt x="335" y="13"/>
                            </a:lnTo>
                            <a:lnTo>
                              <a:pt x="313" y="7"/>
                            </a:lnTo>
                            <a:lnTo>
                              <a:pt x="291" y="3"/>
                            </a:lnTo>
                            <a:lnTo>
                              <a:pt x="269" y="0"/>
                            </a:lnTo>
                            <a:lnTo>
                              <a:pt x="251" y="0"/>
                            </a:lnTo>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282.35pt;margin-top:780.7pt;width:24.95pt;height:23.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0,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" o:allowincell="f" path="m251,0l226,1,203,4,181,9,159,16,138,24,119,35,100,47,83,60,67,75,53,91,40,108,28,126,19,146,11,166,5,187,1,209,,231,1,255,4,278,9,300,16,321,25,341,35,360,48,377,61,394,77,409,93,423,111,436,130,447,150,456,171,464,193,469,215,473,239,475,265,474,289,472,312,467,335,460,356,452,376,442,395,431,413,418,429,404,444,389,457,372,469,354,479,336,487,316,493,296,498,275,500,253,499,228,496,204,491,182,485,160,476,140,466,120,454,102,441,85,426,69,410,55,393,42,374,31,355,21,335,13,313,7,291,3,269,,251,0e" fillcolor="#4f81bd" stroked="f">
              <v:path arrowok="t" o:connecttype="custom" o:connectlocs="143223,634;114705,5703;87455,15208;63373,29782;42460,47525;25349,68436;12041,92515;3169,118495;0,146376;2535,176158;10140,203406;22181,228119;38658,249663;58937,268040;82385,283247;108368,294020;136252,299723;167938,300356;197724,295921;225608,286416;250323,273109;271870,256000;289615,235723;303557,212911;312429,187564;316865,160317;314330,129267;307359,101386;295318,76040;279475,53861;259829,34851;237015,19644;212300,8238;184415,1901;159066,0" o:connectangles="0,0,0,0,0,0,0,0,0,0,0,0,0,0,0,0,0,0,0,0,0,0,0,0,0,0,0,0,0,0,0,0,0,0,0"/>
              <w10:wrap anchorx="page" anchory="page"/>
            </v:shape>
          </w:pict>
        </mc:Fallback>
      </mc:AlternateContent>
    </w:r>
    <w:r>
      <w:rPr>
        <w:noProof/>
        <w:lang w:val="en-US"/>
      </w:rPr>
      <mc:AlternateContent>
        <mc:Choice Requires="wps">
          <w:drawing>
            <wp:anchor distT="0" distB="0" distL="114300" distR="114300" simplePos="0" relativeHeight="251676672" behindDoc="1" locked="0" layoutInCell="0" allowOverlap="1" wp14:anchorId="77A2B591" wp14:editId="381C8685">
              <wp:simplePos x="0" y="0"/>
              <wp:positionH relativeFrom="page">
                <wp:posOffset>3648710</wp:posOffset>
              </wp:positionH>
              <wp:positionV relativeFrom="page">
                <wp:posOffset>9974580</wp:posOffset>
              </wp:positionV>
              <wp:extent cx="193040" cy="165100"/>
              <wp:effectExtent l="3810" t="5080" r="6350" b="0"/>
              <wp:wrapNone/>
              <wp:docPr id="2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AC5D" w14:textId="77777777" w:rsidR="00052E1F" w:rsidRDefault="00052E1F">
                          <w:pPr>
                            <w:widowControl w:val="0"/>
                            <w:autoSpaceDE w:val="0"/>
                            <w:autoSpaceDN w:val="0"/>
                            <w:adjustRightInd w:val="0"/>
                            <w:spacing w:line="244" w:lineRule="exact"/>
                            <w:ind w:left="40" w:right="-20"/>
                            <w:rPr>
                              <w:rFonts w:ascii="Calibri" w:hAnsi="Calibri" w:cs="Calibri"/>
                              <w:color w:val="000000"/>
                              <w:sz w:val="22"/>
                              <w:szCs w:val="22"/>
                            </w:rPr>
                          </w:pPr>
                          <w:r>
                            <w:rPr>
                              <w:rFonts w:ascii="Calibri" w:hAnsi="Calibri" w:cs="Calibri"/>
                              <w:b/>
                              <w:bCs/>
                              <w:color w:val="FFFFFF"/>
                              <w:position w:val="1"/>
                              <w:sz w:val="22"/>
                              <w:szCs w:val="22"/>
                            </w:rPr>
                            <w:fldChar w:fldCharType="begin"/>
                          </w:r>
                          <w:r>
                            <w:rPr>
                              <w:rFonts w:ascii="Calibri" w:hAnsi="Calibri" w:cs="Calibri"/>
                              <w:b/>
                              <w:bCs/>
                              <w:color w:val="FFFFFF"/>
                              <w:position w:val="1"/>
                              <w:sz w:val="22"/>
                              <w:szCs w:val="22"/>
                            </w:rPr>
                            <w:instrText xml:space="preserve"> PAGE </w:instrText>
                          </w:r>
                          <w:r>
                            <w:rPr>
                              <w:rFonts w:ascii="Calibri" w:hAnsi="Calibri" w:cs="Calibri"/>
                              <w:b/>
                              <w:bCs/>
                              <w:color w:val="FFFFFF"/>
                              <w:position w:val="1"/>
                              <w:sz w:val="22"/>
                              <w:szCs w:val="22"/>
                            </w:rPr>
                            <w:fldChar w:fldCharType="separate"/>
                          </w:r>
                          <w:r w:rsidR="00383F33">
                            <w:rPr>
                              <w:rFonts w:ascii="Calibri" w:hAnsi="Calibri" w:cs="Calibri"/>
                              <w:b/>
                              <w:bCs/>
                              <w:noProof/>
                              <w:color w:val="FFFFFF"/>
                              <w:position w:val="1"/>
                              <w:sz w:val="22"/>
                              <w:szCs w:val="22"/>
                            </w:rPr>
                            <w:t>42</w:t>
                          </w:r>
                          <w:r>
                            <w:rPr>
                              <w:rFonts w:ascii="Calibri" w:hAnsi="Calibri" w:cs="Calibri"/>
                              <w:b/>
                              <w:bCs/>
                              <w:color w:val="FFFFFF"/>
                              <w:position w:val="1"/>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218" type="#_x0000_t202" style="position:absolute;margin-left:287.3pt;margin-top:785.4pt;width:15.2pt;height:1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" o:allowincell="f" filled="f" stroked="f">
              <v:textbox inset="0,0,0,0">
                <w:txbxContent>
                  <w:p w14:paraId="5C79AC5D" w14:textId="77777777" w:rsidR="00052E1F" w:rsidRDefault="00052E1F">
                    <w:pPr>
                      <w:widowControl w:val="0"/>
                      <w:autoSpaceDE w:val="0"/>
                      <w:autoSpaceDN w:val="0"/>
                      <w:adjustRightInd w:val="0"/>
                      <w:spacing w:line="244" w:lineRule="exact"/>
                      <w:ind w:left="40" w:right="-20"/>
                      <w:rPr>
                        <w:rFonts w:ascii="Calibri" w:hAnsi="Calibri" w:cs="Calibri"/>
                        <w:color w:val="000000"/>
                        <w:sz w:val="22"/>
                        <w:szCs w:val="22"/>
                      </w:rPr>
                    </w:pPr>
                    <w:r>
                      <w:rPr>
                        <w:rFonts w:ascii="Calibri" w:hAnsi="Calibri" w:cs="Calibri"/>
                        <w:b/>
                        <w:bCs/>
                        <w:color w:val="FFFFFF"/>
                        <w:position w:val="1"/>
                        <w:sz w:val="22"/>
                        <w:szCs w:val="22"/>
                      </w:rPr>
                      <w:fldChar w:fldCharType="begin"/>
                    </w:r>
                    <w:r>
                      <w:rPr>
                        <w:rFonts w:ascii="Calibri" w:hAnsi="Calibri" w:cs="Calibri"/>
                        <w:b/>
                        <w:bCs/>
                        <w:color w:val="FFFFFF"/>
                        <w:position w:val="1"/>
                        <w:sz w:val="22"/>
                        <w:szCs w:val="22"/>
                      </w:rPr>
                      <w:instrText xml:space="preserve"> PAGE </w:instrText>
                    </w:r>
                    <w:r>
                      <w:rPr>
                        <w:rFonts w:ascii="Calibri" w:hAnsi="Calibri" w:cs="Calibri"/>
                        <w:b/>
                        <w:bCs/>
                        <w:color w:val="FFFFFF"/>
                        <w:position w:val="1"/>
                        <w:sz w:val="22"/>
                        <w:szCs w:val="22"/>
                      </w:rPr>
                      <w:fldChar w:fldCharType="separate"/>
                    </w:r>
                    <w:r w:rsidR="00A32DDD">
                      <w:rPr>
                        <w:rFonts w:ascii="Calibri" w:hAnsi="Calibri" w:cs="Calibri"/>
                        <w:b/>
                        <w:bCs/>
                        <w:noProof/>
                        <w:color w:val="FFFFFF"/>
                        <w:position w:val="1"/>
                        <w:sz w:val="22"/>
                        <w:szCs w:val="22"/>
                      </w:rPr>
                      <w:t>41</w:t>
                    </w:r>
                    <w:r>
                      <w:rPr>
                        <w:rFonts w:ascii="Calibri" w:hAnsi="Calibri" w:cs="Calibri"/>
                        <w:b/>
                        <w:bCs/>
                        <w:color w:val="FFFFFF"/>
                        <w:position w:val="1"/>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0DE0A" w14:textId="77777777" w:rsidR="00052E1F" w:rsidRDefault="00052E1F">
    <w:pPr>
      <w:widowControl w:val="0"/>
      <w:autoSpaceDE w:val="0"/>
      <w:autoSpaceDN w:val="0"/>
      <w:adjustRightInd w:val="0"/>
      <w:spacing w:line="200" w:lineRule="exact"/>
      <w:rPr>
        <w:sz w:val="20"/>
      </w:rPr>
    </w:pPr>
    <w:r>
      <w:rPr>
        <w:noProof/>
        <w:lang w:val="en-US"/>
      </w:rPr>
      <mc:AlternateContent>
        <mc:Choice Requires="wps">
          <w:drawing>
            <wp:anchor distT="0" distB="0" distL="114300" distR="114300" simplePos="0" relativeHeight="251677696" behindDoc="1" locked="0" layoutInCell="0" allowOverlap="1" wp14:anchorId="3961661F" wp14:editId="689789E0">
              <wp:simplePos x="0" y="0"/>
              <wp:positionH relativeFrom="page">
                <wp:posOffset>3585845</wp:posOffset>
              </wp:positionH>
              <wp:positionV relativeFrom="page">
                <wp:posOffset>9914890</wp:posOffset>
              </wp:positionV>
              <wp:extent cx="316865" cy="300990"/>
              <wp:effectExtent l="4445" t="0" r="8890" b="762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00990"/>
                      </a:xfrm>
                      <a:custGeom>
                        <a:avLst/>
                        <a:gdLst>
                          <a:gd name="T0" fmla="*/ 226 w 500"/>
                          <a:gd name="T1" fmla="*/ 1 h 475"/>
                          <a:gd name="T2" fmla="*/ 181 w 500"/>
                          <a:gd name="T3" fmla="*/ 9 h 475"/>
                          <a:gd name="T4" fmla="*/ 138 w 500"/>
                          <a:gd name="T5" fmla="*/ 24 h 475"/>
                          <a:gd name="T6" fmla="*/ 100 w 500"/>
                          <a:gd name="T7" fmla="*/ 47 h 475"/>
                          <a:gd name="T8" fmla="*/ 67 w 500"/>
                          <a:gd name="T9" fmla="*/ 75 h 475"/>
                          <a:gd name="T10" fmla="*/ 40 w 500"/>
                          <a:gd name="T11" fmla="*/ 108 h 475"/>
                          <a:gd name="T12" fmla="*/ 19 w 500"/>
                          <a:gd name="T13" fmla="*/ 146 h 475"/>
                          <a:gd name="T14" fmla="*/ 5 w 500"/>
                          <a:gd name="T15" fmla="*/ 187 h 475"/>
                          <a:gd name="T16" fmla="*/ 0 w 500"/>
                          <a:gd name="T17" fmla="*/ 231 h 475"/>
                          <a:gd name="T18" fmla="*/ 4 w 500"/>
                          <a:gd name="T19" fmla="*/ 278 h 475"/>
                          <a:gd name="T20" fmla="*/ 16 w 500"/>
                          <a:gd name="T21" fmla="*/ 321 h 475"/>
                          <a:gd name="T22" fmla="*/ 35 w 500"/>
                          <a:gd name="T23" fmla="*/ 360 h 475"/>
                          <a:gd name="T24" fmla="*/ 61 w 500"/>
                          <a:gd name="T25" fmla="*/ 394 h 475"/>
                          <a:gd name="T26" fmla="*/ 93 w 500"/>
                          <a:gd name="T27" fmla="*/ 423 h 475"/>
                          <a:gd name="T28" fmla="*/ 130 w 500"/>
                          <a:gd name="T29" fmla="*/ 447 h 475"/>
                          <a:gd name="T30" fmla="*/ 171 w 500"/>
                          <a:gd name="T31" fmla="*/ 464 h 475"/>
                          <a:gd name="T32" fmla="*/ 215 w 500"/>
                          <a:gd name="T33" fmla="*/ 473 h 475"/>
                          <a:gd name="T34" fmla="*/ 265 w 500"/>
                          <a:gd name="T35" fmla="*/ 474 h 475"/>
                          <a:gd name="T36" fmla="*/ 312 w 500"/>
                          <a:gd name="T37" fmla="*/ 467 h 475"/>
                          <a:gd name="T38" fmla="*/ 356 w 500"/>
                          <a:gd name="T39" fmla="*/ 452 h 475"/>
                          <a:gd name="T40" fmla="*/ 395 w 500"/>
                          <a:gd name="T41" fmla="*/ 431 h 475"/>
                          <a:gd name="T42" fmla="*/ 429 w 500"/>
                          <a:gd name="T43" fmla="*/ 404 h 475"/>
                          <a:gd name="T44" fmla="*/ 457 w 500"/>
                          <a:gd name="T45" fmla="*/ 372 h 475"/>
                          <a:gd name="T46" fmla="*/ 479 w 500"/>
                          <a:gd name="T47" fmla="*/ 336 h 475"/>
                          <a:gd name="T48" fmla="*/ 493 w 500"/>
                          <a:gd name="T49" fmla="*/ 296 h 475"/>
                          <a:gd name="T50" fmla="*/ 500 w 500"/>
                          <a:gd name="T51" fmla="*/ 253 h 475"/>
                          <a:gd name="T52" fmla="*/ 496 w 500"/>
                          <a:gd name="T53" fmla="*/ 204 h 475"/>
                          <a:gd name="T54" fmla="*/ 485 w 500"/>
                          <a:gd name="T55" fmla="*/ 160 h 475"/>
                          <a:gd name="T56" fmla="*/ 466 w 500"/>
                          <a:gd name="T57" fmla="*/ 120 h 475"/>
                          <a:gd name="T58" fmla="*/ 441 w 500"/>
                          <a:gd name="T59" fmla="*/ 85 h 475"/>
                          <a:gd name="T60" fmla="*/ 410 w 500"/>
                          <a:gd name="T61" fmla="*/ 55 h 475"/>
                          <a:gd name="T62" fmla="*/ 374 w 500"/>
                          <a:gd name="T63" fmla="*/ 31 h 475"/>
                          <a:gd name="T64" fmla="*/ 335 w 500"/>
                          <a:gd name="T65" fmla="*/ 13 h 475"/>
                          <a:gd name="T66" fmla="*/ 291 w 500"/>
                          <a:gd name="T67" fmla="*/ 3 h 475"/>
                          <a:gd name="T68" fmla="*/ 251 w 500"/>
                          <a:gd name="T69" fmla="*/ 0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0" h="475">
                            <a:moveTo>
                              <a:pt x="251" y="0"/>
                            </a:moveTo>
                            <a:lnTo>
                              <a:pt x="226" y="1"/>
                            </a:lnTo>
                            <a:lnTo>
                              <a:pt x="203" y="4"/>
                            </a:lnTo>
                            <a:lnTo>
                              <a:pt x="181" y="9"/>
                            </a:lnTo>
                            <a:lnTo>
                              <a:pt x="159" y="16"/>
                            </a:lnTo>
                            <a:lnTo>
                              <a:pt x="138" y="24"/>
                            </a:lnTo>
                            <a:lnTo>
                              <a:pt x="119" y="35"/>
                            </a:lnTo>
                            <a:lnTo>
                              <a:pt x="100" y="47"/>
                            </a:lnTo>
                            <a:lnTo>
                              <a:pt x="83" y="60"/>
                            </a:lnTo>
                            <a:lnTo>
                              <a:pt x="67" y="75"/>
                            </a:lnTo>
                            <a:lnTo>
                              <a:pt x="53" y="91"/>
                            </a:lnTo>
                            <a:lnTo>
                              <a:pt x="40" y="108"/>
                            </a:lnTo>
                            <a:lnTo>
                              <a:pt x="28" y="126"/>
                            </a:lnTo>
                            <a:lnTo>
                              <a:pt x="19" y="146"/>
                            </a:lnTo>
                            <a:lnTo>
                              <a:pt x="11" y="166"/>
                            </a:lnTo>
                            <a:lnTo>
                              <a:pt x="5" y="187"/>
                            </a:lnTo>
                            <a:lnTo>
                              <a:pt x="1" y="209"/>
                            </a:lnTo>
                            <a:lnTo>
                              <a:pt x="0" y="231"/>
                            </a:lnTo>
                            <a:lnTo>
                              <a:pt x="1" y="255"/>
                            </a:lnTo>
                            <a:lnTo>
                              <a:pt x="4" y="278"/>
                            </a:lnTo>
                            <a:lnTo>
                              <a:pt x="9" y="300"/>
                            </a:lnTo>
                            <a:lnTo>
                              <a:pt x="16" y="321"/>
                            </a:lnTo>
                            <a:lnTo>
                              <a:pt x="25" y="341"/>
                            </a:lnTo>
                            <a:lnTo>
                              <a:pt x="35" y="360"/>
                            </a:lnTo>
                            <a:lnTo>
                              <a:pt x="48" y="377"/>
                            </a:lnTo>
                            <a:lnTo>
                              <a:pt x="61" y="394"/>
                            </a:lnTo>
                            <a:lnTo>
                              <a:pt x="77" y="409"/>
                            </a:lnTo>
                            <a:lnTo>
                              <a:pt x="93" y="423"/>
                            </a:lnTo>
                            <a:lnTo>
                              <a:pt x="111" y="436"/>
                            </a:lnTo>
                            <a:lnTo>
                              <a:pt x="130" y="447"/>
                            </a:lnTo>
                            <a:lnTo>
                              <a:pt x="150" y="456"/>
                            </a:lnTo>
                            <a:lnTo>
                              <a:pt x="171" y="464"/>
                            </a:lnTo>
                            <a:lnTo>
                              <a:pt x="193" y="469"/>
                            </a:lnTo>
                            <a:lnTo>
                              <a:pt x="215" y="473"/>
                            </a:lnTo>
                            <a:lnTo>
                              <a:pt x="239" y="475"/>
                            </a:lnTo>
                            <a:lnTo>
                              <a:pt x="265" y="474"/>
                            </a:lnTo>
                            <a:lnTo>
                              <a:pt x="289" y="472"/>
                            </a:lnTo>
                            <a:lnTo>
                              <a:pt x="312" y="467"/>
                            </a:lnTo>
                            <a:lnTo>
                              <a:pt x="335" y="460"/>
                            </a:lnTo>
                            <a:lnTo>
                              <a:pt x="356" y="452"/>
                            </a:lnTo>
                            <a:lnTo>
                              <a:pt x="376" y="442"/>
                            </a:lnTo>
                            <a:lnTo>
                              <a:pt x="395" y="431"/>
                            </a:lnTo>
                            <a:lnTo>
                              <a:pt x="413" y="418"/>
                            </a:lnTo>
                            <a:lnTo>
                              <a:pt x="429" y="404"/>
                            </a:lnTo>
                            <a:lnTo>
                              <a:pt x="444" y="389"/>
                            </a:lnTo>
                            <a:lnTo>
                              <a:pt x="457" y="372"/>
                            </a:lnTo>
                            <a:lnTo>
                              <a:pt x="469" y="354"/>
                            </a:lnTo>
                            <a:lnTo>
                              <a:pt x="479" y="336"/>
                            </a:lnTo>
                            <a:lnTo>
                              <a:pt x="487" y="316"/>
                            </a:lnTo>
                            <a:lnTo>
                              <a:pt x="493" y="296"/>
                            </a:lnTo>
                            <a:lnTo>
                              <a:pt x="498" y="275"/>
                            </a:lnTo>
                            <a:lnTo>
                              <a:pt x="500" y="253"/>
                            </a:lnTo>
                            <a:lnTo>
                              <a:pt x="499" y="228"/>
                            </a:lnTo>
                            <a:lnTo>
                              <a:pt x="496" y="204"/>
                            </a:lnTo>
                            <a:lnTo>
                              <a:pt x="491" y="182"/>
                            </a:lnTo>
                            <a:lnTo>
                              <a:pt x="485" y="160"/>
                            </a:lnTo>
                            <a:lnTo>
                              <a:pt x="476" y="140"/>
                            </a:lnTo>
                            <a:lnTo>
                              <a:pt x="466" y="120"/>
                            </a:lnTo>
                            <a:lnTo>
                              <a:pt x="454" y="102"/>
                            </a:lnTo>
                            <a:lnTo>
                              <a:pt x="441" y="85"/>
                            </a:lnTo>
                            <a:lnTo>
                              <a:pt x="426" y="69"/>
                            </a:lnTo>
                            <a:lnTo>
                              <a:pt x="410" y="55"/>
                            </a:lnTo>
                            <a:lnTo>
                              <a:pt x="393" y="42"/>
                            </a:lnTo>
                            <a:lnTo>
                              <a:pt x="374" y="31"/>
                            </a:lnTo>
                            <a:lnTo>
                              <a:pt x="355" y="21"/>
                            </a:lnTo>
                            <a:lnTo>
                              <a:pt x="335" y="13"/>
                            </a:lnTo>
                            <a:lnTo>
                              <a:pt x="313" y="7"/>
                            </a:lnTo>
                            <a:lnTo>
                              <a:pt x="291" y="3"/>
                            </a:lnTo>
                            <a:lnTo>
                              <a:pt x="269" y="0"/>
                            </a:lnTo>
                            <a:lnTo>
                              <a:pt x="251" y="0"/>
                            </a:lnTo>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282.35pt;margin-top:780.7pt;width:24.95pt;height:23.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0,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" o:allowincell="f" path="m251,0l226,1,203,4,181,9,159,16,138,24,119,35,100,47,83,60,67,75,53,91,40,108,28,126,19,146,11,166,5,187,1,209,,231,1,255,4,278,9,300,16,321,25,341,35,360,48,377,61,394,77,409,93,423,111,436,130,447,150,456,171,464,193,469,215,473,239,475,265,474,289,472,312,467,335,460,356,452,376,442,395,431,413,418,429,404,444,389,457,372,469,354,479,336,487,316,493,296,498,275,500,253,499,228,496,204,491,182,485,160,476,140,466,120,454,102,441,85,426,69,410,55,393,42,374,31,355,21,335,13,313,7,291,3,269,,251,0e" fillcolor="#4f81bd" stroked="f">
              <v:path arrowok="t" o:connecttype="custom" o:connectlocs="143223,634;114705,5703;87455,15208;63373,29782;42460,47525;25349,68436;12041,92515;3169,118495;0,146376;2535,176158;10140,203406;22181,228119;38658,249663;58937,268040;82385,283247;108368,294020;136252,299723;167938,300356;197724,295921;225608,286416;250323,273109;271870,256000;289615,235723;303557,212911;312429,187564;316865,160317;314330,129267;307359,101386;295318,76040;279475,53861;259829,34851;237015,19644;212300,8238;184415,1901;159066,0" o:connectangles="0,0,0,0,0,0,0,0,0,0,0,0,0,0,0,0,0,0,0,0,0,0,0,0,0,0,0,0,0,0,0,0,0,0,0"/>
              <w10:wrap anchorx="page" anchory="page"/>
            </v:shape>
          </w:pict>
        </mc:Fallback>
      </mc:AlternateContent>
    </w:r>
    <w:r>
      <w:rPr>
        <w:noProof/>
        <w:lang w:val="en-US"/>
      </w:rPr>
      <mc:AlternateContent>
        <mc:Choice Requires="wps">
          <w:drawing>
            <wp:anchor distT="0" distB="0" distL="114300" distR="114300" simplePos="0" relativeHeight="251678720" behindDoc="1" locked="0" layoutInCell="0" allowOverlap="1" wp14:anchorId="189155AE" wp14:editId="1A90BEFE">
              <wp:simplePos x="0" y="0"/>
              <wp:positionH relativeFrom="page">
                <wp:posOffset>3648710</wp:posOffset>
              </wp:positionH>
              <wp:positionV relativeFrom="page">
                <wp:posOffset>9974580</wp:posOffset>
              </wp:positionV>
              <wp:extent cx="193040" cy="165100"/>
              <wp:effectExtent l="3810" t="5080" r="635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468E" w14:textId="77777777" w:rsidR="00052E1F" w:rsidRDefault="00052E1F">
                          <w:pPr>
                            <w:widowControl w:val="0"/>
                            <w:autoSpaceDE w:val="0"/>
                            <w:autoSpaceDN w:val="0"/>
                            <w:adjustRightInd w:val="0"/>
                            <w:spacing w:line="244" w:lineRule="exact"/>
                            <w:ind w:left="40" w:right="-20"/>
                            <w:rPr>
                              <w:rFonts w:ascii="Calibri" w:hAnsi="Calibri" w:cs="Calibri"/>
                              <w:color w:val="000000"/>
                              <w:sz w:val="22"/>
                              <w:szCs w:val="22"/>
                            </w:rPr>
                          </w:pPr>
                          <w:r>
                            <w:rPr>
                              <w:rFonts w:ascii="Calibri" w:hAnsi="Calibri" w:cs="Calibri"/>
                              <w:b/>
                              <w:bCs/>
                              <w:color w:val="FFFFFF"/>
                              <w:position w:val="1"/>
                              <w:sz w:val="22"/>
                              <w:szCs w:val="22"/>
                            </w:rPr>
                            <w:fldChar w:fldCharType="begin"/>
                          </w:r>
                          <w:r>
                            <w:rPr>
                              <w:rFonts w:ascii="Calibri" w:hAnsi="Calibri" w:cs="Calibri"/>
                              <w:b/>
                              <w:bCs/>
                              <w:color w:val="FFFFFF"/>
                              <w:position w:val="1"/>
                              <w:sz w:val="22"/>
                              <w:szCs w:val="22"/>
                            </w:rPr>
                            <w:instrText xml:space="preserve"> PAGE </w:instrText>
                          </w:r>
                          <w:r>
                            <w:rPr>
                              <w:rFonts w:ascii="Calibri" w:hAnsi="Calibri" w:cs="Calibri"/>
                              <w:b/>
                              <w:bCs/>
                              <w:color w:val="FFFFFF"/>
                              <w:position w:val="1"/>
                              <w:sz w:val="22"/>
                              <w:szCs w:val="22"/>
                            </w:rPr>
                            <w:fldChar w:fldCharType="separate"/>
                          </w:r>
                          <w:r w:rsidR="00383F33">
                            <w:rPr>
                              <w:rFonts w:ascii="Calibri" w:hAnsi="Calibri" w:cs="Calibri"/>
                              <w:b/>
                              <w:bCs/>
                              <w:noProof/>
                              <w:color w:val="FFFFFF"/>
                              <w:position w:val="1"/>
                              <w:sz w:val="22"/>
                              <w:szCs w:val="22"/>
                            </w:rPr>
                            <w:t>43</w:t>
                          </w:r>
                          <w:r>
                            <w:rPr>
                              <w:rFonts w:ascii="Calibri" w:hAnsi="Calibri" w:cs="Calibri"/>
                              <w:b/>
                              <w:bCs/>
                              <w:color w:val="FFFFFF"/>
                              <w:position w:val="1"/>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219" type="#_x0000_t202" style="position:absolute;margin-left:287.3pt;margin-top:785.4pt;width:15.2pt;height:1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" o:allowincell="f" filled="f" stroked="f">
              <v:textbox inset="0,0,0,0">
                <w:txbxContent>
                  <w:p w14:paraId="3328468E" w14:textId="77777777" w:rsidR="00052E1F" w:rsidRDefault="00052E1F">
                    <w:pPr>
                      <w:widowControl w:val="0"/>
                      <w:autoSpaceDE w:val="0"/>
                      <w:autoSpaceDN w:val="0"/>
                      <w:adjustRightInd w:val="0"/>
                      <w:spacing w:line="244" w:lineRule="exact"/>
                      <w:ind w:left="40" w:right="-20"/>
                      <w:rPr>
                        <w:rFonts w:ascii="Calibri" w:hAnsi="Calibri" w:cs="Calibri"/>
                        <w:color w:val="000000"/>
                        <w:sz w:val="22"/>
                        <w:szCs w:val="22"/>
                      </w:rPr>
                    </w:pPr>
                    <w:r>
                      <w:rPr>
                        <w:rFonts w:ascii="Calibri" w:hAnsi="Calibri" w:cs="Calibri"/>
                        <w:b/>
                        <w:bCs/>
                        <w:color w:val="FFFFFF"/>
                        <w:position w:val="1"/>
                        <w:sz w:val="22"/>
                        <w:szCs w:val="22"/>
                      </w:rPr>
                      <w:fldChar w:fldCharType="begin"/>
                    </w:r>
                    <w:r>
                      <w:rPr>
                        <w:rFonts w:ascii="Calibri" w:hAnsi="Calibri" w:cs="Calibri"/>
                        <w:b/>
                        <w:bCs/>
                        <w:color w:val="FFFFFF"/>
                        <w:position w:val="1"/>
                        <w:sz w:val="22"/>
                        <w:szCs w:val="22"/>
                      </w:rPr>
                      <w:instrText xml:space="preserve"> PAGE </w:instrText>
                    </w:r>
                    <w:r>
                      <w:rPr>
                        <w:rFonts w:ascii="Calibri" w:hAnsi="Calibri" w:cs="Calibri"/>
                        <w:b/>
                        <w:bCs/>
                        <w:color w:val="FFFFFF"/>
                        <w:position w:val="1"/>
                        <w:sz w:val="22"/>
                        <w:szCs w:val="22"/>
                      </w:rPr>
                      <w:fldChar w:fldCharType="separate"/>
                    </w:r>
                    <w:r w:rsidR="00A32DDD">
                      <w:rPr>
                        <w:rFonts w:ascii="Calibri" w:hAnsi="Calibri" w:cs="Calibri"/>
                        <w:b/>
                        <w:bCs/>
                        <w:noProof/>
                        <w:color w:val="FFFFFF"/>
                        <w:position w:val="1"/>
                        <w:sz w:val="22"/>
                        <w:szCs w:val="22"/>
                      </w:rPr>
                      <w:t>43</w:t>
                    </w:r>
                    <w:r>
                      <w:rPr>
                        <w:rFonts w:ascii="Calibri" w:hAnsi="Calibri" w:cs="Calibri"/>
                        <w:b/>
                        <w:bCs/>
                        <w:color w:val="FFFFFF"/>
                        <w:position w:val="1"/>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B4734" w14:textId="77777777" w:rsidR="00052E1F" w:rsidRDefault="00052E1F" w:rsidP="00D62D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3F33">
      <w:rPr>
        <w:rStyle w:val="PageNumber"/>
        <w:noProof/>
      </w:rPr>
      <w:t>44</w:t>
    </w:r>
    <w:r>
      <w:rPr>
        <w:rStyle w:val="PageNumber"/>
      </w:rPr>
      <w:fldChar w:fldCharType="end"/>
    </w:r>
  </w:p>
  <w:p w14:paraId="59274851" w14:textId="77777777" w:rsidR="00052E1F" w:rsidRDefault="00052E1F">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FC335" w14:textId="77777777" w:rsidR="00052E1F" w:rsidRDefault="00052E1F" w:rsidP="00D62D2D">
    <w:pPr>
      <w:pStyle w:val="Footer"/>
      <w:jc w:val="center"/>
      <w:rPr>
        <w:rStyle w:val="PageNumber"/>
      </w:rPr>
    </w:pPr>
  </w:p>
  <w:p w14:paraId="7790B798" w14:textId="77777777" w:rsidR="00052E1F" w:rsidRDefault="00052E1F" w:rsidP="00D62D2D">
    <w:pPr>
      <w:pStyle w:val="Footer"/>
      <w:jc w:val="cen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5E03F47" w14:textId="77777777" w:rsidR="00052E1F" w:rsidRDefault="00052E1F">
    <w:pPr>
      <w:pStyle w:val="Footer"/>
      <w:rPr>
        <w:lang w:val="en-US"/>
      </w:rPr>
    </w:pPr>
  </w:p>
  <w:p w14:paraId="06E8406B" w14:textId="77777777" w:rsidR="00052E1F" w:rsidRPr="00D02436" w:rsidRDefault="00052E1F">
    <w:pPr>
      <w:pStyle w:val="Footer"/>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06610" w14:textId="77777777" w:rsidR="00052E1F" w:rsidRDefault="00052E1F">
      <w:r>
        <w:separator/>
      </w:r>
    </w:p>
  </w:footnote>
  <w:footnote w:type="continuationSeparator" w:id="0">
    <w:p w14:paraId="00884792" w14:textId="77777777" w:rsidR="00052E1F" w:rsidRDefault="00052E1F">
      <w:r>
        <w:continuationSeparator/>
      </w:r>
    </w:p>
  </w:footnote>
  <w:footnote w:id="1">
    <w:p w14:paraId="4D3EDF3A" w14:textId="77777777" w:rsidR="00052E1F" w:rsidRDefault="00052E1F" w:rsidP="005C0373">
      <w:pPr>
        <w:pStyle w:val="FootnoteText"/>
      </w:pPr>
    </w:p>
  </w:footnote>
  <w:footnote w:id="2">
    <w:p w14:paraId="00068299" w14:textId="77777777" w:rsidR="00052E1F" w:rsidRDefault="00052E1F" w:rsidP="005C0373">
      <w:pPr>
        <w:pStyle w:val="FootnoteText"/>
      </w:pPr>
      <w:r>
        <w:rPr>
          <w:rStyle w:val="FootnoteReference"/>
          <w:rFonts w:cs="Arial"/>
        </w:rPr>
        <w:footnoteRef/>
      </w:r>
      <w:r>
        <w:t xml:space="preserve"> MICS 2007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57F5A" w14:textId="77777777" w:rsidR="00052E1F" w:rsidRDefault="00052E1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8C6327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1427DC9"/>
    <w:multiLevelType w:val="hybridMultilevel"/>
    <w:tmpl w:val="CF72C91E"/>
    <w:lvl w:ilvl="0" w:tplc="04090003">
      <w:start w:val="1"/>
      <w:numFmt w:val="bullet"/>
      <w:lvlText w:val="o"/>
      <w:lvlJc w:val="left"/>
      <w:pPr>
        <w:ind w:left="1180" w:hanging="360"/>
      </w:pPr>
      <w:rPr>
        <w:rFonts w:ascii="Courier New" w:hAnsi="Courier New"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
    <w:nsid w:val="01511FA5"/>
    <w:multiLevelType w:val="hybridMultilevel"/>
    <w:tmpl w:val="636EEA1A"/>
    <w:lvl w:ilvl="0" w:tplc="040C0001">
      <w:start w:val="1"/>
      <w:numFmt w:val="bullet"/>
      <w:lvlText w:val=""/>
      <w:lvlJc w:val="left"/>
      <w:pPr>
        <w:ind w:left="1428"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nsid w:val="02A34747"/>
    <w:multiLevelType w:val="hybridMultilevel"/>
    <w:tmpl w:val="D1FC5E52"/>
    <w:lvl w:ilvl="0" w:tplc="040C0003">
      <w:start w:val="1"/>
      <w:numFmt w:val="bullet"/>
      <w:lvlText w:val="o"/>
      <w:lvlJc w:val="left"/>
      <w:pPr>
        <w:tabs>
          <w:tab w:val="num" w:pos="1440"/>
        </w:tabs>
        <w:ind w:left="1440" w:hanging="360"/>
      </w:pPr>
      <w:rPr>
        <w:rFonts w:ascii="Courier New" w:hAnsi="Courier New" w:hint="default"/>
      </w:rPr>
    </w:lvl>
    <w:lvl w:ilvl="1" w:tplc="040C0003">
      <w:start w:val="1"/>
      <w:numFmt w:val="decimal"/>
      <w:lvlText w:val="%2."/>
      <w:lvlJc w:val="left"/>
      <w:pPr>
        <w:tabs>
          <w:tab w:val="num" w:pos="2160"/>
        </w:tabs>
        <w:ind w:left="2160" w:hanging="360"/>
      </w:pPr>
      <w:rPr>
        <w:rFonts w:cs="Times New Roman"/>
      </w:rPr>
    </w:lvl>
    <w:lvl w:ilvl="2" w:tplc="040C0005">
      <w:start w:val="1"/>
      <w:numFmt w:val="decimal"/>
      <w:lvlText w:val="%3."/>
      <w:lvlJc w:val="left"/>
      <w:pPr>
        <w:tabs>
          <w:tab w:val="num" w:pos="2880"/>
        </w:tabs>
        <w:ind w:left="2880" w:hanging="360"/>
      </w:pPr>
      <w:rPr>
        <w:rFonts w:cs="Times New Roman"/>
      </w:rPr>
    </w:lvl>
    <w:lvl w:ilvl="3" w:tplc="040C0001">
      <w:start w:val="1"/>
      <w:numFmt w:val="decimal"/>
      <w:lvlText w:val="%4."/>
      <w:lvlJc w:val="left"/>
      <w:pPr>
        <w:tabs>
          <w:tab w:val="num" w:pos="3600"/>
        </w:tabs>
        <w:ind w:left="3600" w:hanging="360"/>
      </w:pPr>
      <w:rPr>
        <w:rFonts w:cs="Times New Roman"/>
      </w:rPr>
    </w:lvl>
    <w:lvl w:ilvl="4" w:tplc="040C0003">
      <w:start w:val="1"/>
      <w:numFmt w:val="decimal"/>
      <w:lvlText w:val="%5."/>
      <w:lvlJc w:val="left"/>
      <w:pPr>
        <w:tabs>
          <w:tab w:val="num" w:pos="4320"/>
        </w:tabs>
        <w:ind w:left="4320" w:hanging="360"/>
      </w:pPr>
      <w:rPr>
        <w:rFonts w:cs="Times New Roman"/>
      </w:rPr>
    </w:lvl>
    <w:lvl w:ilvl="5" w:tplc="040C0005">
      <w:start w:val="1"/>
      <w:numFmt w:val="decimal"/>
      <w:lvlText w:val="%6."/>
      <w:lvlJc w:val="left"/>
      <w:pPr>
        <w:tabs>
          <w:tab w:val="num" w:pos="5040"/>
        </w:tabs>
        <w:ind w:left="5040" w:hanging="360"/>
      </w:pPr>
      <w:rPr>
        <w:rFonts w:cs="Times New Roman"/>
      </w:rPr>
    </w:lvl>
    <w:lvl w:ilvl="6" w:tplc="040C0001">
      <w:start w:val="1"/>
      <w:numFmt w:val="decimal"/>
      <w:lvlText w:val="%7."/>
      <w:lvlJc w:val="left"/>
      <w:pPr>
        <w:tabs>
          <w:tab w:val="num" w:pos="5760"/>
        </w:tabs>
        <w:ind w:left="5760" w:hanging="360"/>
      </w:pPr>
      <w:rPr>
        <w:rFonts w:cs="Times New Roman"/>
      </w:rPr>
    </w:lvl>
    <w:lvl w:ilvl="7" w:tplc="040C0003">
      <w:start w:val="1"/>
      <w:numFmt w:val="decimal"/>
      <w:lvlText w:val="%8."/>
      <w:lvlJc w:val="left"/>
      <w:pPr>
        <w:tabs>
          <w:tab w:val="num" w:pos="6480"/>
        </w:tabs>
        <w:ind w:left="6480" w:hanging="360"/>
      </w:pPr>
      <w:rPr>
        <w:rFonts w:cs="Times New Roman"/>
      </w:rPr>
    </w:lvl>
    <w:lvl w:ilvl="8" w:tplc="040C0005">
      <w:start w:val="1"/>
      <w:numFmt w:val="decimal"/>
      <w:lvlText w:val="%9."/>
      <w:lvlJc w:val="left"/>
      <w:pPr>
        <w:tabs>
          <w:tab w:val="num" w:pos="7200"/>
        </w:tabs>
        <w:ind w:left="7200" w:hanging="360"/>
      </w:pPr>
      <w:rPr>
        <w:rFonts w:cs="Times New Roman"/>
      </w:rPr>
    </w:lvl>
  </w:abstractNum>
  <w:abstractNum w:abstractNumId="4">
    <w:nsid w:val="049B5D03"/>
    <w:multiLevelType w:val="hybridMultilevel"/>
    <w:tmpl w:val="FDE29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04A73C42"/>
    <w:multiLevelType w:val="hybridMultilevel"/>
    <w:tmpl w:val="02D2B4D2"/>
    <w:lvl w:ilvl="0" w:tplc="FFFFFFFF">
      <w:start w:val="1"/>
      <w:numFmt w:val="upperLetter"/>
      <w:lvlText w:val="%1."/>
      <w:lvlJc w:val="left"/>
      <w:pPr>
        <w:tabs>
          <w:tab w:val="num" w:pos="900"/>
        </w:tabs>
        <w:ind w:left="90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04BD70BC"/>
    <w:multiLevelType w:val="hybridMultilevel"/>
    <w:tmpl w:val="05588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A571E6"/>
    <w:multiLevelType w:val="hybridMultilevel"/>
    <w:tmpl w:val="A7B4340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0DFE0125"/>
    <w:multiLevelType w:val="hybridMultilevel"/>
    <w:tmpl w:val="0902F1EE"/>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9">
    <w:nsid w:val="0FC079CB"/>
    <w:multiLevelType w:val="hybridMultilevel"/>
    <w:tmpl w:val="836071C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10A706F6"/>
    <w:multiLevelType w:val="hybridMultilevel"/>
    <w:tmpl w:val="75002056"/>
    <w:lvl w:ilvl="0" w:tplc="5CCA4A76">
      <w:start w:val="1"/>
      <w:numFmt w:val="bullet"/>
      <w:lvlText w:val=""/>
      <w:lvlJc w:val="left"/>
      <w:pPr>
        <w:ind w:left="78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885821"/>
    <w:multiLevelType w:val="hybridMultilevel"/>
    <w:tmpl w:val="77625A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9D7235"/>
    <w:multiLevelType w:val="hybridMultilevel"/>
    <w:tmpl w:val="71346D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7E96933"/>
    <w:multiLevelType w:val="hybridMultilevel"/>
    <w:tmpl w:val="0F48803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88B48C7"/>
    <w:multiLevelType w:val="hybridMultilevel"/>
    <w:tmpl w:val="86D41C08"/>
    <w:lvl w:ilvl="0" w:tplc="8C4CC76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AE16ECE"/>
    <w:multiLevelType w:val="hybridMultilevel"/>
    <w:tmpl w:val="6576D352"/>
    <w:lvl w:ilvl="0" w:tplc="04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1C7026E"/>
    <w:multiLevelType w:val="hybridMultilevel"/>
    <w:tmpl w:val="1CAAEA84"/>
    <w:lvl w:ilvl="0" w:tplc="1FA2DAD4">
      <w:start w:val="1"/>
      <w:numFmt w:val="decimal"/>
      <w:pStyle w:val="TableofFigures"/>
      <w:lvlText w:val="%1."/>
      <w:lvlJc w:val="left"/>
      <w:pPr>
        <w:tabs>
          <w:tab w:val="num" w:pos="1146"/>
        </w:tabs>
        <w:ind w:left="1146" w:hanging="360"/>
      </w:pPr>
      <w:rPr>
        <w:rFonts w:cs="Times New Roman" w:hint="default"/>
        <w:b/>
        <w:i w:val="0"/>
        <w:sz w:val="22"/>
      </w:rPr>
    </w:lvl>
    <w:lvl w:ilvl="1" w:tplc="040C0003" w:tentative="1">
      <w:start w:val="1"/>
      <w:numFmt w:val="lowerLetter"/>
      <w:lvlText w:val="%2."/>
      <w:lvlJc w:val="left"/>
      <w:pPr>
        <w:tabs>
          <w:tab w:val="num" w:pos="1866"/>
        </w:tabs>
        <w:ind w:left="1866" w:hanging="360"/>
      </w:pPr>
      <w:rPr>
        <w:rFonts w:cs="Times New Roman"/>
      </w:rPr>
    </w:lvl>
    <w:lvl w:ilvl="2" w:tplc="040C0005" w:tentative="1">
      <w:start w:val="1"/>
      <w:numFmt w:val="lowerRoman"/>
      <w:lvlText w:val="%3."/>
      <w:lvlJc w:val="right"/>
      <w:pPr>
        <w:tabs>
          <w:tab w:val="num" w:pos="2586"/>
        </w:tabs>
        <w:ind w:left="2586" w:hanging="180"/>
      </w:pPr>
      <w:rPr>
        <w:rFonts w:cs="Times New Roman"/>
      </w:rPr>
    </w:lvl>
    <w:lvl w:ilvl="3" w:tplc="040C0001" w:tentative="1">
      <w:start w:val="1"/>
      <w:numFmt w:val="decimal"/>
      <w:lvlText w:val="%4."/>
      <w:lvlJc w:val="left"/>
      <w:pPr>
        <w:tabs>
          <w:tab w:val="num" w:pos="3306"/>
        </w:tabs>
        <w:ind w:left="3306" w:hanging="360"/>
      </w:pPr>
      <w:rPr>
        <w:rFonts w:cs="Times New Roman"/>
      </w:rPr>
    </w:lvl>
    <w:lvl w:ilvl="4" w:tplc="040C0003" w:tentative="1">
      <w:start w:val="1"/>
      <w:numFmt w:val="lowerLetter"/>
      <w:lvlText w:val="%5."/>
      <w:lvlJc w:val="left"/>
      <w:pPr>
        <w:tabs>
          <w:tab w:val="num" w:pos="4026"/>
        </w:tabs>
        <w:ind w:left="4026" w:hanging="360"/>
      </w:pPr>
      <w:rPr>
        <w:rFonts w:cs="Times New Roman"/>
      </w:rPr>
    </w:lvl>
    <w:lvl w:ilvl="5" w:tplc="040C0005" w:tentative="1">
      <w:start w:val="1"/>
      <w:numFmt w:val="lowerRoman"/>
      <w:lvlText w:val="%6."/>
      <w:lvlJc w:val="right"/>
      <w:pPr>
        <w:tabs>
          <w:tab w:val="num" w:pos="4746"/>
        </w:tabs>
        <w:ind w:left="4746" w:hanging="180"/>
      </w:pPr>
      <w:rPr>
        <w:rFonts w:cs="Times New Roman"/>
      </w:rPr>
    </w:lvl>
    <w:lvl w:ilvl="6" w:tplc="040C0001" w:tentative="1">
      <w:start w:val="1"/>
      <w:numFmt w:val="decimal"/>
      <w:lvlText w:val="%7."/>
      <w:lvlJc w:val="left"/>
      <w:pPr>
        <w:tabs>
          <w:tab w:val="num" w:pos="5466"/>
        </w:tabs>
        <w:ind w:left="5466" w:hanging="360"/>
      </w:pPr>
      <w:rPr>
        <w:rFonts w:cs="Times New Roman"/>
      </w:rPr>
    </w:lvl>
    <w:lvl w:ilvl="7" w:tplc="040C0003" w:tentative="1">
      <w:start w:val="1"/>
      <w:numFmt w:val="lowerLetter"/>
      <w:lvlText w:val="%8."/>
      <w:lvlJc w:val="left"/>
      <w:pPr>
        <w:tabs>
          <w:tab w:val="num" w:pos="6186"/>
        </w:tabs>
        <w:ind w:left="6186" w:hanging="360"/>
      </w:pPr>
      <w:rPr>
        <w:rFonts w:cs="Times New Roman"/>
      </w:rPr>
    </w:lvl>
    <w:lvl w:ilvl="8" w:tplc="040C0005" w:tentative="1">
      <w:start w:val="1"/>
      <w:numFmt w:val="lowerRoman"/>
      <w:lvlText w:val="%9."/>
      <w:lvlJc w:val="right"/>
      <w:pPr>
        <w:tabs>
          <w:tab w:val="num" w:pos="6906"/>
        </w:tabs>
        <w:ind w:left="6906" w:hanging="180"/>
      </w:pPr>
      <w:rPr>
        <w:rFonts w:cs="Times New Roman"/>
      </w:rPr>
    </w:lvl>
  </w:abstractNum>
  <w:abstractNum w:abstractNumId="17">
    <w:nsid w:val="28532EFA"/>
    <w:multiLevelType w:val="hybridMultilevel"/>
    <w:tmpl w:val="E788E4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7B7466"/>
    <w:multiLevelType w:val="hybridMultilevel"/>
    <w:tmpl w:val="8630760C"/>
    <w:lvl w:ilvl="0" w:tplc="040C0003">
      <w:start w:val="1"/>
      <w:numFmt w:val="bullet"/>
      <w:lvlText w:val="o"/>
      <w:lvlJc w:val="left"/>
      <w:pPr>
        <w:tabs>
          <w:tab w:val="num" w:pos="1776"/>
        </w:tabs>
        <w:ind w:left="1776" w:hanging="360"/>
      </w:pPr>
      <w:rPr>
        <w:rFonts w:ascii="Courier New" w:hAnsi="Courier New" w:hint="default"/>
      </w:rPr>
    </w:lvl>
    <w:lvl w:ilvl="1" w:tplc="040C0003">
      <w:start w:val="1"/>
      <w:numFmt w:val="decimal"/>
      <w:lvlText w:val="%2."/>
      <w:lvlJc w:val="left"/>
      <w:pPr>
        <w:tabs>
          <w:tab w:val="num" w:pos="2496"/>
        </w:tabs>
        <w:ind w:left="2496" w:hanging="360"/>
      </w:pPr>
      <w:rPr>
        <w:rFonts w:cs="Times New Roman"/>
      </w:rPr>
    </w:lvl>
    <w:lvl w:ilvl="2" w:tplc="040C0005">
      <w:start w:val="1"/>
      <w:numFmt w:val="decimal"/>
      <w:lvlText w:val="%3."/>
      <w:lvlJc w:val="left"/>
      <w:pPr>
        <w:tabs>
          <w:tab w:val="num" w:pos="3216"/>
        </w:tabs>
        <w:ind w:left="3216" w:hanging="360"/>
      </w:pPr>
      <w:rPr>
        <w:rFonts w:cs="Times New Roman"/>
      </w:rPr>
    </w:lvl>
    <w:lvl w:ilvl="3" w:tplc="040C0001">
      <w:start w:val="1"/>
      <w:numFmt w:val="decimal"/>
      <w:lvlText w:val="%4."/>
      <w:lvlJc w:val="left"/>
      <w:pPr>
        <w:tabs>
          <w:tab w:val="num" w:pos="3936"/>
        </w:tabs>
        <w:ind w:left="3936" w:hanging="360"/>
      </w:pPr>
      <w:rPr>
        <w:rFonts w:cs="Times New Roman"/>
      </w:rPr>
    </w:lvl>
    <w:lvl w:ilvl="4" w:tplc="040C0003">
      <w:start w:val="1"/>
      <w:numFmt w:val="decimal"/>
      <w:lvlText w:val="%5."/>
      <w:lvlJc w:val="left"/>
      <w:pPr>
        <w:tabs>
          <w:tab w:val="num" w:pos="4656"/>
        </w:tabs>
        <w:ind w:left="4656" w:hanging="360"/>
      </w:pPr>
      <w:rPr>
        <w:rFonts w:cs="Times New Roman"/>
      </w:rPr>
    </w:lvl>
    <w:lvl w:ilvl="5" w:tplc="040C0005">
      <w:start w:val="1"/>
      <w:numFmt w:val="decimal"/>
      <w:lvlText w:val="%6."/>
      <w:lvlJc w:val="left"/>
      <w:pPr>
        <w:tabs>
          <w:tab w:val="num" w:pos="5376"/>
        </w:tabs>
        <w:ind w:left="5376" w:hanging="360"/>
      </w:pPr>
      <w:rPr>
        <w:rFonts w:cs="Times New Roman"/>
      </w:rPr>
    </w:lvl>
    <w:lvl w:ilvl="6" w:tplc="040C0001">
      <w:start w:val="1"/>
      <w:numFmt w:val="decimal"/>
      <w:lvlText w:val="%7."/>
      <w:lvlJc w:val="left"/>
      <w:pPr>
        <w:tabs>
          <w:tab w:val="num" w:pos="6096"/>
        </w:tabs>
        <w:ind w:left="6096" w:hanging="360"/>
      </w:pPr>
      <w:rPr>
        <w:rFonts w:cs="Times New Roman"/>
      </w:rPr>
    </w:lvl>
    <w:lvl w:ilvl="7" w:tplc="040C0003">
      <w:start w:val="1"/>
      <w:numFmt w:val="decimal"/>
      <w:lvlText w:val="%8."/>
      <w:lvlJc w:val="left"/>
      <w:pPr>
        <w:tabs>
          <w:tab w:val="num" w:pos="6816"/>
        </w:tabs>
        <w:ind w:left="6816" w:hanging="360"/>
      </w:pPr>
      <w:rPr>
        <w:rFonts w:cs="Times New Roman"/>
      </w:rPr>
    </w:lvl>
    <w:lvl w:ilvl="8" w:tplc="040C0005">
      <w:start w:val="1"/>
      <w:numFmt w:val="decimal"/>
      <w:lvlText w:val="%9."/>
      <w:lvlJc w:val="left"/>
      <w:pPr>
        <w:tabs>
          <w:tab w:val="num" w:pos="7536"/>
        </w:tabs>
        <w:ind w:left="7536" w:hanging="360"/>
      </w:pPr>
      <w:rPr>
        <w:rFonts w:cs="Times New Roman"/>
      </w:rPr>
    </w:lvl>
  </w:abstractNum>
  <w:abstractNum w:abstractNumId="19">
    <w:nsid w:val="2F0A3C0A"/>
    <w:multiLevelType w:val="hybridMultilevel"/>
    <w:tmpl w:val="247CF1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A150AD"/>
    <w:multiLevelType w:val="multilevel"/>
    <w:tmpl w:val="040C001F"/>
    <w:styleLink w:val="111111"/>
    <w:lvl w:ilvl="0">
      <w:start w:val="1"/>
      <w:numFmt w:val="upperRoman"/>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nsid w:val="32A654C0"/>
    <w:multiLevelType w:val="multilevel"/>
    <w:tmpl w:val="0DC0BAE2"/>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nsid w:val="331E5514"/>
    <w:multiLevelType w:val="hybridMultilevel"/>
    <w:tmpl w:val="6A6408EA"/>
    <w:lvl w:ilvl="0" w:tplc="5CCA4A76">
      <w:start w:val="1"/>
      <w:numFmt w:val="bullet"/>
      <w:lvlText w:val=""/>
      <w:lvlJc w:val="left"/>
      <w:pPr>
        <w:ind w:left="78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4D1F28"/>
    <w:multiLevelType w:val="hybridMultilevel"/>
    <w:tmpl w:val="FD229E94"/>
    <w:lvl w:ilvl="0" w:tplc="04090003">
      <w:start w:val="1"/>
      <w:numFmt w:val="bullet"/>
      <w:lvlText w:val="o"/>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nsid w:val="355E0A94"/>
    <w:multiLevelType w:val="hybridMultilevel"/>
    <w:tmpl w:val="4EA43AAC"/>
    <w:lvl w:ilvl="0" w:tplc="5B1A8246">
      <w:start w:val="2"/>
      <w:numFmt w:val="bullet"/>
      <w:lvlText w:val="−"/>
      <w:lvlJc w:val="left"/>
      <w:pPr>
        <w:ind w:left="425" w:hanging="360"/>
      </w:pPr>
      <w:rPr>
        <w:rFonts w:ascii="Times New Roman" w:eastAsia="Times New Roman" w:hAnsi="Times New Roman" w:cs="Times New Roman" w:hint="default"/>
      </w:rPr>
    </w:lvl>
    <w:lvl w:ilvl="1" w:tplc="04090003" w:tentative="1">
      <w:start w:val="1"/>
      <w:numFmt w:val="bullet"/>
      <w:lvlText w:val="o"/>
      <w:lvlJc w:val="left"/>
      <w:pPr>
        <w:ind w:left="1145" w:hanging="360"/>
      </w:pPr>
      <w:rPr>
        <w:rFonts w:ascii="Courier New" w:hAnsi="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25">
    <w:nsid w:val="36102FA2"/>
    <w:multiLevelType w:val="hybridMultilevel"/>
    <w:tmpl w:val="21CCD120"/>
    <w:lvl w:ilvl="0" w:tplc="040C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381A6A4F"/>
    <w:multiLevelType w:val="hybridMultilevel"/>
    <w:tmpl w:val="4A728B88"/>
    <w:lvl w:ilvl="0" w:tplc="76809B26">
      <w:start w:val="1"/>
      <w:numFmt w:val="bullet"/>
      <w:lvlText w:val=""/>
      <w:lvlJc w:val="left"/>
      <w:pPr>
        <w:ind w:left="450" w:hanging="360"/>
      </w:pPr>
      <w:rPr>
        <w:rFonts w:ascii="Symbol" w:hAnsi="Symbol" w:hint="default"/>
      </w:rPr>
    </w:lvl>
    <w:lvl w:ilvl="1" w:tplc="04090019" w:tentative="1">
      <w:start w:val="1"/>
      <w:numFmt w:val="bullet"/>
      <w:lvlText w:val="o"/>
      <w:lvlJc w:val="left"/>
      <w:pPr>
        <w:ind w:left="1709" w:hanging="360"/>
      </w:pPr>
      <w:rPr>
        <w:rFonts w:ascii="Courier New" w:hAnsi="Courier New" w:hint="default"/>
      </w:rPr>
    </w:lvl>
    <w:lvl w:ilvl="2" w:tplc="0409001B" w:tentative="1">
      <w:start w:val="1"/>
      <w:numFmt w:val="bullet"/>
      <w:lvlText w:val=""/>
      <w:lvlJc w:val="left"/>
      <w:pPr>
        <w:ind w:left="2429" w:hanging="360"/>
      </w:pPr>
      <w:rPr>
        <w:rFonts w:ascii="Wingdings" w:hAnsi="Wingdings" w:hint="default"/>
      </w:rPr>
    </w:lvl>
    <w:lvl w:ilvl="3" w:tplc="0409000F" w:tentative="1">
      <w:start w:val="1"/>
      <w:numFmt w:val="bullet"/>
      <w:lvlText w:val=""/>
      <w:lvlJc w:val="left"/>
      <w:pPr>
        <w:ind w:left="3149" w:hanging="360"/>
      </w:pPr>
      <w:rPr>
        <w:rFonts w:ascii="Symbol" w:hAnsi="Symbol" w:hint="default"/>
      </w:rPr>
    </w:lvl>
    <w:lvl w:ilvl="4" w:tplc="04090019" w:tentative="1">
      <w:start w:val="1"/>
      <w:numFmt w:val="bullet"/>
      <w:lvlText w:val="o"/>
      <w:lvlJc w:val="left"/>
      <w:pPr>
        <w:ind w:left="3869" w:hanging="360"/>
      </w:pPr>
      <w:rPr>
        <w:rFonts w:ascii="Courier New" w:hAnsi="Courier New" w:hint="default"/>
      </w:rPr>
    </w:lvl>
    <w:lvl w:ilvl="5" w:tplc="0409001B" w:tentative="1">
      <w:start w:val="1"/>
      <w:numFmt w:val="bullet"/>
      <w:lvlText w:val=""/>
      <w:lvlJc w:val="left"/>
      <w:pPr>
        <w:ind w:left="4589" w:hanging="360"/>
      </w:pPr>
      <w:rPr>
        <w:rFonts w:ascii="Wingdings" w:hAnsi="Wingdings" w:hint="default"/>
      </w:rPr>
    </w:lvl>
    <w:lvl w:ilvl="6" w:tplc="0409000F" w:tentative="1">
      <w:start w:val="1"/>
      <w:numFmt w:val="bullet"/>
      <w:lvlText w:val=""/>
      <w:lvlJc w:val="left"/>
      <w:pPr>
        <w:ind w:left="5309" w:hanging="360"/>
      </w:pPr>
      <w:rPr>
        <w:rFonts w:ascii="Symbol" w:hAnsi="Symbol" w:hint="default"/>
      </w:rPr>
    </w:lvl>
    <w:lvl w:ilvl="7" w:tplc="04090019" w:tentative="1">
      <w:start w:val="1"/>
      <w:numFmt w:val="bullet"/>
      <w:lvlText w:val="o"/>
      <w:lvlJc w:val="left"/>
      <w:pPr>
        <w:ind w:left="6029" w:hanging="360"/>
      </w:pPr>
      <w:rPr>
        <w:rFonts w:ascii="Courier New" w:hAnsi="Courier New" w:hint="default"/>
      </w:rPr>
    </w:lvl>
    <w:lvl w:ilvl="8" w:tplc="0409001B" w:tentative="1">
      <w:start w:val="1"/>
      <w:numFmt w:val="bullet"/>
      <w:lvlText w:val=""/>
      <w:lvlJc w:val="left"/>
      <w:pPr>
        <w:ind w:left="6749" w:hanging="360"/>
      </w:pPr>
      <w:rPr>
        <w:rFonts w:ascii="Wingdings" w:hAnsi="Wingdings" w:hint="default"/>
      </w:rPr>
    </w:lvl>
  </w:abstractNum>
  <w:abstractNum w:abstractNumId="27">
    <w:nsid w:val="38D874EF"/>
    <w:multiLevelType w:val="hybridMultilevel"/>
    <w:tmpl w:val="774AD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AE23B02"/>
    <w:multiLevelType w:val="hybridMultilevel"/>
    <w:tmpl w:val="6492A28E"/>
    <w:lvl w:ilvl="0" w:tplc="9ABEE734">
      <w:start w:val="3"/>
      <w:numFmt w:val="bullet"/>
      <w:lvlText w:val="−"/>
      <w:lvlJc w:val="left"/>
      <w:pPr>
        <w:ind w:left="424" w:hanging="360"/>
      </w:pPr>
      <w:rPr>
        <w:rFonts w:ascii="Times New Roman" w:eastAsia="Times New Roman" w:hAnsi="Times New Roman" w:cs="Times New Roman" w:hint="default"/>
      </w:rPr>
    </w:lvl>
    <w:lvl w:ilvl="1" w:tplc="04090003" w:tentative="1">
      <w:start w:val="1"/>
      <w:numFmt w:val="bullet"/>
      <w:lvlText w:val="o"/>
      <w:lvlJc w:val="left"/>
      <w:pPr>
        <w:ind w:left="1144" w:hanging="360"/>
      </w:pPr>
      <w:rPr>
        <w:rFonts w:ascii="Courier New" w:hAnsi="Courier New" w:hint="default"/>
      </w:rPr>
    </w:lvl>
    <w:lvl w:ilvl="2" w:tplc="04090005" w:tentative="1">
      <w:start w:val="1"/>
      <w:numFmt w:val="bullet"/>
      <w:lvlText w:val=""/>
      <w:lvlJc w:val="left"/>
      <w:pPr>
        <w:ind w:left="1864" w:hanging="360"/>
      </w:pPr>
      <w:rPr>
        <w:rFonts w:ascii="Wingdings" w:hAnsi="Wingdings" w:hint="default"/>
      </w:rPr>
    </w:lvl>
    <w:lvl w:ilvl="3" w:tplc="04090001" w:tentative="1">
      <w:start w:val="1"/>
      <w:numFmt w:val="bullet"/>
      <w:lvlText w:val=""/>
      <w:lvlJc w:val="left"/>
      <w:pPr>
        <w:ind w:left="2584" w:hanging="360"/>
      </w:pPr>
      <w:rPr>
        <w:rFonts w:ascii="Symbol" w:hAnsi="Symbol" w:hint="default"/>
      </w:rPr>
    </w:lvl>
    <w:lvl w:ilvl="4" w:tplc="04090003" w:tentative="1">
      <w:start w:val="1"/>
      <w:numFmt w:val="bullet"/>
      <w:lvlText w:val="o"/>
      <w:lvlJc w:val="left"/>
      <w:pPr>
        <w:ind w:left="3304" w:hanging="360"/>
      </w:pPr>
      <w:rPr>
        <w:rFonts w:ascii="Courier New" w:hAnsi="Courier New" w:hint="default"/>
      </w:rPr>
    </w:lvl>
    <w:lvl w:ilvl="5" w:tplc="04090005" w:tentative="1">
      <w:start w:val="1"/>
      <w:numFmt w:val="bullet"/>
      <w:lvlText w:val=""/>
      <w:lvlJc w:val="left"/>
      <w:pPr>
        <w:ind w:left="4024" w:hanging="360"/>
      </w:pPr>
      <w:rPr>
        <w:rFonts w:ascii="Wingdings" w:hAnsi="Wingdings" w:hint="default"/>
      </w:rPr>
    </w:lvl>
    <w:lvl w:ilvl="6" w:tplc="04090001" w:tentative="1">
      <w:start w:val="1"/>
      <w:numFmt w:val="bullet"/>
      <w:lvlText w:val=""/>
      <w:lvlJc w:val="left"/>
      <w:pPr>
        <w:ind w:left="4744" w:hanging="360"/>
      </w:pPr>
      <w:rPr>
        <w:rFonts w:ascii="Symbol" w:hAnsi="Symbol" w:hint="default"/>
      </w:rPr>
    </w:lvl>
    <w:lvl w:ilvl="7" w:tplc="04090003" w:tentative="1">
      <w:start w:val="1"/>
      <w:numFmt w:val="bullet"/>
      <w:lvlText w:val="o"/>
      <w:lvlJc w:val="left"/>
      <w:pPr>
        <w:ind w:left="5464" w:hanging="360"/>
      </w:pPr>
      <w:rPr>
        <w:rFonts w:ascii="Courier New" w:hAnsi="Courier New" w:hint="default"/>
      </w:rPr>
    </w:lvl>
    <w:lvl w:ilvl="8" w:tplc="04090005" w:tentative="1">
      <w:start w:val="1"/>
      <w:numFmt w:val="bullet"/>
      <w:lvlText w:val=""/>
      <w:lvlJc w:val="left"/>
      <w:pPr>
        <w:ind w:left="6184" w:hanging="360"/>
      </w:pPr>
      <w:rPr>
        <w:rFonts w:ascii="Wingdings" w:hAnsi="Wingdings" w:hint="default"/>
      </w:rPr>
    </w:lvl>
  </w:abstractNum>
  <w:abstractNum w:abstractNumId="29">
    <w:nsid w:val="3FBF418A"/>
    <w:multiLevelType w:val="hybridMultilevel"/>
    <w:tmpl w:val="2FF0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DA4BE6"/>
    <w:multiLevelType w:val="hybridMultilevel"/>
    <w:tmpl w:val="D652BBF6"/>
    <w:lvl w:ilvl="0" w:tplc="0409000F">
      <w:start w:val="1"/>
      <w:numFmt w:val="bullet"/>
      <w:lvlText w:val=""/>
      <w:lvlJc w:val="left"/>
      <w:pPr>
        <w:ind w:left="450" w:hanging="360"/>
      </w:pPr>
      <w:rPr>
        <w:rFonts w:ascii="Symbol" w:hAnsi="Symbol" w:hint="default"/>
      </w:rPr>
    </w:lvl>
    <w:lvl w:ilvl="1" w:tplc="04090019">
      <w:start w:val="1"/>
      <w:numFmt w:val="bullet"/>
      <w:lvlText w:val="o"/>
      <w:lvlJc w:val="left"/>
      <w:pPr>
        <w:ind w:left="1170" w:hanging="360"/>
      </w:pPr>
      <w:rPr>
        <w:rFonts w:ascii="Courier New" w:hAnsi="Courier New" w:hint="default"/>
      </w:rPr>
    </w:lvl>
    <w:lvl w:ilvl="2" w:tplc="0409001B" w:tentative="1">
      <w:start w:val="1"/>
      <w:numFmt w:val="bullet"/>
      <w:lvlText w:val=""/>
      <w:lvlJc w:val="left"/>
      <w:pPr>
        <w:ind w:left="1890" w:hanging="360"/>
      </w:pPr>
      <w:rPr>
        <w:rFonts w:ascii="Wingdings" w:hAnsi="Wingdings" w:hint="default"/>
      </w:rPr>
    </w:lvl>
    <w:lvl w:ilvl="3" w:tplc="0409000F" w:tentative="1">
      <w:start w:val="1"/>
      <w:numFmt w:val="bullet"/>
      <w:lvlText w:val=""/>
      <w:lvlJc w:val="left"/>
      <w:pPr>
        <w:ind w:left="2610" w:hanging="360"/>
      </w:pPr>
      <w:rPr>
        <w:rFonts w:ascii="Symbol" w:hAnsi="Symbol" w:hint="default"/>
      </w:rPr>
    </w:lvl>
    <w:lvl w:ilvl="4" w:tplc="04090019" w:tentative="1">
      <w:start w:val="1"/>
      <w:numFmt w:val="bullet"/>
      <w:lvlText w:val="o"/>
      <w:lvlJc w:val="left"/>
      <w:pPr>
        <w:ind w:left="3330" w:hanging="360"/>
      </w:pPr>
      <w:rPr>
        <w:rFonts w:ascii="Courier New" w:hAnsi="Courier New" w:hint="default"/>
      </w:rPr>
    </w:lvl>
    <w:lvl w:ilvl="5" w:tplc="0409001B" w:tentative="1">
      <w:start w:val="1"/>
      <w:numFmt w:val="bullet"/>
      <w:lvlText w:val=""/>
      <w:lvlJc w:val="left"/>
      <w:pPr>
        <w:ind w:left="4050" w:hanging="360"/>
      </w:pPr>
      <w:rPr>
        <w:rFonts w:ascii="Wingdings" w:hAnsi="Wingdings" w:hint="default"/>
      </w:rPr>
    </w:lvl>
    <w:lvl w:ilvl="6" w:tplc="0409000F" w:tentative="1">
      <w:start w:val="1"/>
      <w:numFmt w:val="bullet"/>
      <w:lvlText w:val=""/>
      <w:lvlJc w:val="left"/>
      <w:pPr>
        <w:ind w:left="4770" w:hanging="360"/>
      </w:pPr>
      <w:rPr>
        <w:rFonts w:ascii="Symbol" w:hAnsi="Symbol" w:hint="default"/>
      </w:rPr>
    </w:lvl>
    <w:lvl w:ilvl="7" w:tplc="04090019" w:tentative="1">
      <w:start w:val="1"/>
      <w:numFmt w:val="bullet"/>
      <w:lvlText w:val="o"/>
      <w:lvlJc w:val="left"/>
      <w:pPr>
        <w:ind w:left="5490" w:hanging="360"/>
      </w:pPr>
      <w:rPr>
        <w:rFonts w:ascii="Courier New" w:hAnsi="Courier New" w:hint="default"/>
      </w:rPr>
    </w:lvl>
    <w:lvl w:ilvl="8" w:tplc="0409001B" w:tentative="1">
      <w:start w:val="1"/>
      <w:numFmt w:val="bullet"/>
      <w:lvlText w:val=""/>
      <w:lvlJc w:val="left"/>
      <w:pPr>
        <w:ind w:left="6210" w:hanging="360"/>
      </w:pPr>
      <w:rPr>
        <w:rFonts w:ascii="Wingdings" w:hAnsi="Wingdings" w:hint="default"/>
      </w:rPr>
    </w:lvl>
  </w:abstractNum>
  <w:abstractNum w:abstractNumId="31">
    <w:nsid w:val="4BA121E2"/>
    <w:multiLevelType w:val="hybridMultilevel"/>
    <w:tmpl w:val="1618E59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4CA17CCF"/>
    <w:multiLevelType w:val="multilevel"/>
    <w:tmpl w:val="1DB05CC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nsid w:val="5BF50E00"/>
    <w:multiLevelType w:val="multilevel"/>
    <w:tmpl w:val="B4886B3C"/>
    <w:lvl w:ilvl="0">
      <w:start w:val="6"/>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4">
    <w:nsid w:val="63B90F0D"/>
    <w:multiLevelType w:val="hybridMultilevel"/>
    <w:tmpl w:val="975AC83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3E8146A"/>
    <w:multiLevelType w:val="multilevel"/>
    <w:tmpl w:val="040C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67156448"/>
    <w:multiLevelType w:val="multilevel"/>
    <w:tmpl w:val="040C0025"/>
    <w:styleLink w:val="Style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nsid w:val="697E5EEA"/>
    <w:multiLevelType w:val="hybridMultilevel"/>
    <w:tmpl w:val="EAEE5346"/>
    <w:lvl w:ilvl="0" w:tplc="FAF2BD76">
      <w:numFmt w:val="bullet"/>
      <w:lvlText w:val="−"/>
      <w:lvlJc w:val="left"/>
      <w:pPr>
        <w:ind w:left="425" w:hanging="360"/>
      </w:pPr>
      <w:rPr>
        <w:rFonts w:ascii="Times New Roman" w:eastAsia="Times New Roman" w:hAnsi="Times New Roman" w:cs="Times New Roman" w:hint="default"/>
        <w:sz w:val="22"/>
      </w:rPr>
    </w:lvl>
    <w:lvl w:ilvl="1" w:tplc="40090003" w:tentative="1">
      <w:start w:val="1"/>
      <w:numFmt w:val="bullet"/>
      <w:lvlText w:val="o"/>
      <w:lvlJc w:val="left"/>
      <w:pPr>
        <w:ind w:left="1145" w:hanging="360"/>
      </w:pPr>
      <w:rPr>
        <w:rFonts w:ascii="Courier New" w:hAnsi="Courier New" w:cs="Courier New" w:hint="default"/>
      </w:rPr>
    </w:lvl>
    <w:lvl w:ilvl="2" w:tplc="40090005" w:tentative="1">
      <w:start w:val="1"/>
      <w:numFmt w:val="bullet"/>
      <w:lvlText w:val=""/>
      <w:lvlJc w:val="left"/>
      <w:pPr>
        <w:ind w:left="1865" w:hanging="360"/>
      </w:pPr>
      <w:rPr>
        <w:rFonts w:ascii="Wingdings" w:hAnsi="Wingdings" w:hint="default"/>
      </w:rPr>
    </w:lvl>
    <w:lvl w:ilvl="3" w:tplc="40090001" w:tentative="1">
      <w:start w:val="1"/>
      <w:numFmt w:val="bullet"/>
      <w:lvlText w:val=""/>
      <w:lvlJc w:val="left"/>
      <w:pPr>
        <w:ind w:left="2585" w:hanging="360"/>
      </w:pPr>
      <w:rPr>
        <w:rFonts w:ascii="Symbol" w:hAnsi="Symbol" w:hint="default"/>
      </w:rPr>
    </w:lvl>
    <w:lvl w:ilvl="4" w:tplc="40090003" w:tentative="1">
      <w:start w:val="1"/>
      <w:numFmt w:val="bullet"/>
      <w:lvlText w:val="o"/>
      <w:lvlJc w:val="left"/>
      <w:pPr>
        <w:ind w:left="3305" w:hanging="360"/>
      </w:pPr>
      <w:rPr>
        <w:rFonts w:ascii="Courier New" w:hAnsi="Courier New" w:cs="Courier New" w:hint="default"/>
      </w:rPr>
    </w:lvl>
    <w:lvl w:ilvl="5" w:tplc="40090005" w:tentative="1">
      <w:start w:val="1"/>
      <w:numFmt w:val="bullet"/>
      <w:lvlText w:val=""/>
      <w:lvlJc w:val="left"/>
      <w:pPr>
        <w:ind w:left="4025" w:hanging="360"/>
      </w:pPr>
      <w:rPr>
        <w:rFonts w:ascii="Wingdings" w:hAnsi="Wingdings" w:hint="default"/>
      </w:rPr>
    </w:lvl>
    <w:lvl w:ilvl="6" w:tplc="40090001" w:tentative="1">
      <w:start w:val="1"/>
      <w:numFmt w:val="bullet"/>
      <w:lvlText w:val=""/>
      <w:lvlJc w:val="left"/>
      <w:pPr>
        <w:ind w:left="4745" w:hanging="360"/>
      </w:pPr>
      <w:rPr>
        <w:rFonts w:ascii="Symbol" w:hAnsi="Symbol" w:hint="default"/>
      </w:rPr>
    </w:lvl>
    <w:lvl w:ilvl="7" w:tplc="40090003" w:tentative="1">
      <w:start w:val="1"/>
      <w:numFmt w:val="bullet"/>
      <w:lvlText w:val="o"/>
      <w:lvlJc w:val="left"/>
      <w:pPr>
        <w:ind w:left="5465" w:hanging="360"/>
      </w:pPr>
      <w:rPr>
        <w:rFonts w:ascii="Courier New" w:hAnsi="Courier New" w:cs="Courier New" w:hint="default"/>
      </w:rPr>
    </w:lvl>
    <w:lvl w:ilvl="8" w:tplc="40090005" w:tentative="1">
      <w:start w:val="1"/>
      <w:numFmt w:val="bullet"/>
      <w:lvlText w:val=""/>
      <w:lvlJc w:val="left"/>
      <w:pPr>
        <w:ind w:left="6185" w:hanging="360"/>
      </w:pPr>
      <w:rPr>
        <w:rFonts w:ascii="Wingdings" w:hAnsi="Wingdings" w:hint="default"/>
      </w:rPr>
    </w:lvl>
  </w:abstractNum>
  <w:abstractNum w:abstractNumId="38">
    <w:nsid w:val="6F642905"/>
    <w:multiLevelType w:val="hybridMultilevel"/>
    <w:tmpl w:val="B4BC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9C316B"/>
    <w:multiLevelType w:val="hybridMultilevel"/>
    <w:tmpl w:val="1494B582"/>
    <w:lvl w:ilvl="0" w:tplc="040C0003">
      <w:start w:val="1"/>
      <w:numFmt w:val="bullet"/>
      <w:lvlText w:val="o"/>
      <w:lvlJc w:val="left"/>
      <w:pPr>
        <w:ind w:left="1776" w:hanging="360"/>
      </w:pPr>
      <w:rPr>
        <w:rFonts w:ascii="Courier New" w:hAnsi="Courier New"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0">
    <w:nsid w:val="77007E95"/>
    <w:multiLevelType w:val="hybridMultilevel"/>
    <w:tmpl w:val="AD506E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512590"/>
    <w:multiLevelType w:val="hybridMultilevel"/>
    <w:tmpl w:val="F6E6648C"/>
    <w:lvl w:ilvl="0" w:tplc="57001B82">
      <w:start w:val="1"/>
      <w:numFmt w:val="lowerLetter"/>
      <w:pStyle w:val="letteredheading1"/>
      <w:lvlText w:val="%1)"/>
      <w:lvlJc w:val="right"/>
      <w:pPr>
        <w:tabs>
          <w:tab w:val="num" w:pos="864"/>
        </w:tabs>
        <w:ind w:left="864" w:hanging="504"/>
      </w:pPr>
      <w:rPr>
        <w:rFonts w:cs="Times New Roman" w:hint="default"/>
      </w:rPr>
    </w:lvl>
    <w:lvl w:ilvl="1" w:tplc="04090015" w:tentative="1">
      <w:start w:val="1"/>
      <w:numFmt w:val="lowerLetter"/>
      <w:lvlText w:val="%2."/>
      <w:lvlJc w:val="left"/>
      <w:pPr>
        <w:tabs>
          <w:tab w:val="num" w:pos="1440"/>
        </w:tabs>
        <w:ind w:left="1440" w:hanging="360"/>
      </w:pPr>
      <w:rPr>
        <w:rFonts w:cs="Times New Roman"/>
      </w:rPr>
    </w:lvl>
    <w:lvl w:ilvl="2" w:tplc="040C0005" w:tentative="1">
      <w:start w:val="1"/>
      <w:numFmt w:val="lowerRoman"/>
      <w:lvlText w:val="%3."/>
      <w:lvlJc w:val="right"/>
      <w:pPr>
        <w:tabs>
          <w:tab w:val="num" w:pos="2160"/>
        </w:tabs>
        <w:ind w:left="2160" w:hanging="180"/>
      </w:pPr>
      <w:rPr>
        <w:rFonts w:cs="Times New Roman"/>
      </w:rPr>
    </w:lvl>
    <w:lvl w:ilvl="3" w:tplc="040C0001" w:tentative="1">
      <w:start w:val="1"/>
      <w:numFmt w:val="decimal"/>
      <w:lvlText w:val="%4."/>
      <w:lvlJc w:val="left"/>
      <w:pPr>
        <w:tabs>
          <w:tab w:val="num" w:pos="2880"/>
        </w:tabs>
        <w:ind w:left="2880" w:hanging="360"/>
      </w:pPr>
      <w:rPr>
        <w:rFonts w:cs="Times New Roman"/>
      </w:rPr>
    </w:lvl>
    <w:lvl w:ilvl="4" w:tplc="040C0003" w:tentative="1">
      <w:start w:val="1"/>
      <w:numFmt w:val="lowerLetter"/>
      <w:lvlText w:val="%5."/>
      <w:lvlJc w:val="left"/>
      <w:pPr>
        <w:tabs>
          <w:tab w:val="num" w:pos="3600"/>
        </w:tabs>
        <w:ind w:left="3600" w:hanging="360"/>
      </w:pPr>
      <w:rPr>
        <w:rFonts w:cs="Times New Roman"/>
      </w:rPr>
    </w:lvl>
    <w:lvl w:ilvl="5" w:tplc="040C0005" w:tentative="1">
      <w:start w:val="1"/>
      <w:numFmt w:val="lowerRoman"/>
      <w:lvlText w:val="%6."/>
      <w:lvlJc w:val="right"/>
      <w:pPr>
        <w:tabs>
          <w:tab w:val="num" w:pos="4320"/>
        </w:tabs>
        <w:ind w:left="4320" w:hanging="180"/>
      </w:pPr>
      <w:rPr>
        <w:rFonts w:cs="Times New Roman"/>
      </w:rPr>
    </w:lvl>
    <w:lvl w:ilvl="6" w:tplc="040C0001" w:tentative="1">
      <w:start w:val="1"/>
      <w:numFmt w:val="decimal"/>
      <w:lvlText w:val="%7."/>
      <w:lvlJc w:val="left"/>
      <w:pPr>
        <w:tabs>
          <w:tab w:val="num" w:pos="5040"/>
        </w:tabs>
        <w:ind w:left="5040" w:hanging="360"/>
      </w:pPr>
      <w:rPr>
        <w:rFonts w:cs="Times New Roman"/>
      </w:rPr>
    </w:lvl>
    <w:lvl w:ilvl="7" w:tplc="040C0003" w:tentative="1">
      <w:start w:val="1"/>
      <w:numFmt w:val="lowerLetter"/>
      <w:lvlText w:val="%8."/>
      <w:lvlJc w:val="left"/>
      <w:pPr>
        <w:tabs>
          <w:tab w:val="num" w:pos="5760"/>
        </w:tabs>
        <w:ind w:left="5760" w:hanging="360"/>
      </w:pPr>
      <w:rPr>
        <w:rFonts w:cs="Times New Roman"/>
      </w:rPr>
    </w:lvl>
    <w:lvl w:ilvl="8" w:tplc="040C0005" w:tentative="1">
      <w:start w:val="1"/>
      <w:numFmt w:val="lowerRoman"/>
      <w:lvlText w:val="%9."/>
      <w:lvlJc w:val="right"/>
      <w:pPr>
        <w:tabs>
          <w:tab w:val="num" w:pos="6480"/>
        </w:tabs>
        <w:ind w:left="6480" w:hanging="180"/>
      </w:pPr>
      <w:rPr>
        <w:rFonts w:cs="Times New Roman"/>
      </w:rPr>
    </w:lvl>
  </w:abstractNum>
  <w:abstractNum w:abstractNumId="42">
    <w:nsid w:val="78ED67BE"/>
    <w:multiLevelType w:val="hybridMultilevel"/>
    <w:tmpl w:val="53207ACA"/>
    <w:lvl w:ilvl="0" w:tplc="5CCA4A76">
      <w:start w:val="1"/>
      <w:numFmt w:val="bullet"/>
      <w:lvlText w:val=""/>
      <w:lvlJc w:val="left"/>
      <w:pPr>
        <w:ind w:left="789"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F15AFB"/>
    <w:multiLevelType w:val="hybridMultilevel"/>
    <w:tmpl w:val="5BEA98C4"/>
    <w:lvl w:ilvl="0" w:tplc="04090001">
      <w:start w:val="1"/>
      <w:numFmt w:val="bullet"/>
      <w:lvlText w:val=""/>
      <w:lvlJc w:val="left"/>
      <w:pPr>
        <w:ind w:left="1523" w:hanging="360"/>
      </w:pPr>
      <w:rPr>
        <w:rFonts w:ascii="Symbol" w:hAnsi="Symbol" w:hint="default"/>
      </w:rPr>
    </w:lvl>
    <w:lvl w:ilvl="1" w:tplc="04090003" w:tentative="1">
      <w:start w:val="1"/>
      <w:numFmt w:val="bullet"/>
      <w:lvlText w:val="o"/>
      <w:lvlJc w:val="left"/>
      <w:pPr>
        <w:ind w:left="2243" w:hanging="360"/>
      </w:pPr>
      <w:rPr>
        <w:rFonts w:ascii="Courier New" w:hAnsi="Courier New" w:hint="default"/>
      </w:rPr>
    </w:lvl>
    <w:lvl w:ilvl="2" w:tplc="04090005" w:tentative="1">
      <w:start w:val="1"/>
      <w:numFmt w:val="bullet"/>
      <w:lvlText w:val=""/>
      <w:lvlJc w:val="left"/>
      <w:pPr>
        <w:ind w:left="2963" w:hanging="360"/>
      </w:pPr>
      <w:rPr>
        <w:rFonts w:ascii="Wingdings" w:hAnsi="Wingdings" w:hint="default"/>
      </w:rPr>
    </w:lvl>
    <w:lvl w:ilvl="3" w:tplc="04090001" w:tentative="1">
      <w:start w:val="1"/>
      <w:numFmt w:val="bullet"/>
      <w:lvlText w:val=""/>
      <w:lvlJc w:val="left"/>
      <w:pPr>
        <w:ind w:left="3683" w:hanging="360"/>
      </w:pPr>
      <w:rPr>
        <w:rFonts w:ascii="Symbol" w:hAnsi="Symbol" w:hint="default"/>
      </w:rPr>
    </w:lvl>
    <w:lvl w:ilvl="4" w:tplc="04090003" w:tentative="1">
      <w:start w:val="1"/>
      <w:numFmt w:val="bullet"/>
      <w:lvlText w:val="o"/>
      <w:lvlJc w:val="left"/>
      <w:pPr>
        <w:ind w:left="4403" w:hanging="360"/>
      </w:pPr>
      <w:rPr>
        <w:rFonts w:ascii="Courier New" w:hAnsi="Courier New" w:hint="default"/>
      </w:rPr>
    </w:lvl>
    <w:lvl w:ilvl="5" w:tplc="04090005" w:tentative="1">
      <w:start w:val="1"/>
      <w:numFmt w:val="bullet"/>
      <w:lvlText w:val=""/>
      <w:lvlJc w:val="left"/>
      <w:pPr>
        <w:ind w:left="5123" w:hanging="360"/>
      </w:pPr>
      <w:rPr>
        <w:rFonts w:ascii="Wingdings" w:hAnsi="Wingdings" w:hint="default"/>
      </w:rPr>
    </w:lvl>
    <w:lvl w:ilvl="6" w:tplc="04090001" w:tentative="1">
      <w:start w:val="1"/>
      <w:numFmt w:val="bullet"/>
      <w:lvlText w:val=""/>
      <w:lvlJc w:val="left"/>
      <w:pPr>
        <w:ind w:left="5843" w:hanging="360"/>
      </w:pPr>
      <w:rPr>
        <w:rFonts w:ascii="Symbol" w:hAnsi="Symbol" w:hint="default"/>
      </w:rPr>
    </w:lvl>
    <w:lvl w:ilvl="7" w:tplc="04090003" w:tentative="1">
      <w:start w:val="1"/>
      <w:numFmt w:val="bullet"/>
      <w:lvlText w:val="o"/>
      <w:lvlJc w:val="left"/>
      <w:pPr>
        <w:ind w:left="6563" w:hanging="360"/>
      </w:pPr>
      <w:rPr>
        <w:rFonts w:ascii="Courier New" w:hAnsi="Courier New" w:hint="default"/>
      </w:rPr>
    </w:lvl>
    <w:lvl w:ilvl="8" w:tplc="04090005" w:tentative="1">
      <w:start w:val="1"/>
      <w:numFmt w:val="bullet"/>
      <w:lvlText w:val=""/>
      <w:lvlJc w:val="left"/>
      <w:pPr>
        <w:ind w:left="7283" w:hanging="360"/>
      </w:pPr>
      <w:rPr>
        <w:rFonts w:ascii="Wingdings" w:hAnsi="Wingdings" w:hint="default"/>
      </w:rPr>
    </w:lvl>
  </w:abstractNum>
  <w:abstractNum w:abstractNumId="44">
    <w:nsid w:val="7A270F43"/>
    <w:multiLevelType w:val="hybridMultilevel"/>
    <w:tmpl w:val="737E4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04241E"/>
    <w:multiLevelType w:val="hybridMultilevel"/>
    <w:tmpl w:val="866EBD7C"/>
    <w:lvl w:ilvl="0" w:tplc="16F61D5E">
      <w:start w:val="1"/>
      <w:numFmt w:val="bullet"/>
      <w:lvlText w:val=""/>
      <w:lvlJc w:val="left"/>
      <w:pPr>
        <w:ind w:left="78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13"/>
  </w:num>
  <w:num w:numId="4">
    <w:abstractNumId w:val="26"/>
  </w:num>
  <w:num w:numId="5">
    <w:abstractNumId w:val="30"/>
  </w:num>
  <w:num w:numId="6">
    <w:abstractNumId w:val="4"/>
  </w:num>
  <w:num w:numId="7">
    <w:abstractNumId w:val="15"/>
  </w:num>
  <w:num w:numId="8">
    <w:abstractNumId w:val="16"/>
  </w:num>
  <w:num w:numId="9">
    <w:abstractNumId w:val="20"/>
  </w:num>
  <w:num w:numId="10">
    <w:abstractNumId w:val="36"/>
  </w:num>
  <w:num w:numId="11">
    <w:abstractNumId w:val="35"/>
  </w:num>
  <w:num w:numId="12">
    <w:abstractNumId w:val="41"/>
  </w:num>
  <w:num w:numId="13">
    <w:abstractNumId w:val="14"/>
  </w:num>
  <w:num w:numId="14">
    <w:abstractNumId w:val="33"/>
  </w:num>
  <w:num w:numId="15">
    <w:abstractNumId w:val="45"/>
  </w:num>
  <w:num w:numId="16">
    <w:abstractNumId w:val="22"/>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0"/>
  </w:num>
  <w:num w:numId="20">
    <w:abstractNumId w:val="42"/>
  </w:num>
  <w:num w:numId="21">
    <w:abstractNumId w:val="2"/>
  </w:num>
  <w:num w:numId="2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12"/>
  </w:num>
  <w:num w:numId="25">
    <w:abstractNumId w:val="31"/>
  </w:num>
  <w:num w:numId="26">
    <w:abstractNumId w:val="18"/>
  </w:num>
  <w:num w:numId="27">
    <w:abstractNumId w:val="25"/>
  </w:num>
  <w:num w:numId="28">
    <w:abstractNumId w:val="27"/>
  </w:num>
  <w:num w:numId="29">
    <w:abstractNumId w:val="43"/>
  </w:num>
  <w:num w:numId="30">
    <w:abstractNumId w:val="38"/>
  </w:num>
  <w:num w:numId="31">
    <w:abstractNumId w:val="21"/>
  </w:num>
  <w:num w:numId="32">
    <w:abstractNumId w:val="23"/>
  </w:num>
  <w:num w:numId="33">
    <w:abstractNumId w:val="5"/>
  </w:num>
  <w:num w:numId="34">
    <w:abstractNumId w:val="37"/>
  </w:num>
  <w:num w:numId="35">
    <w:abstractNumId w:val="44"/>
  </w:num>
  <w:num w:numId="36">
    <w:abstractNumId w:val="34"/>
  </w:num>
  <w:num w:numId="37">
    <w:abstractNumId w:val="17"/>
  </w:num>
  <w:num w:numId="38">
    <w:abstractNumId w:val="40"/>
  </w:num>
  <w:num w:numId="39">
    <w:abstractNumId w:val="19"/>
  </w:num>
  <w:num w:numId="40">
    <w:abstractNumId w:val="11"/>
  </w:num>
  <w:num w:numId="41">
    <w:abstractNumId w:val="24"/>
  </w:num>
  <w:num w:numId="42">
    <w:abstractNumId w:val="28"/>
  </w:num>
  <w:num w:numId="43">
    <w:abstractNumId w:val="1"/>
  </w:num>
  <w:num w:numId="44">
    <w:abstractNumId w:val="29"/>
  </w:num>
  <w:num w:numId="45">
    <w:abstractNumId w:val="6"/>
  </w:num>
  <w:num w:numId="46">
    <w:abstractNumId w:val="9"/>
  </w:num>
  <w:num w:numId="47">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hideSpellingErrors/>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D05"/>
    <w:rsid w:val="00006917"/>
    <w:rsid w:val="00013E17"/>
    <w:rsid w:val="00025E9D"/>
    <w:rsid w:val="000263A9"/>
    <w:rsid w:val="0004031B"/>
    <w:rsid w:val="0004218A"/>
    <w:rsid w:val="00052512"/>
    <w:rsid w:val="00052E1F"/>
    <w:rsid w:val="00062549"/>
    <w:rsid w:val="00073AD9"/>
    <w:rsid w:val="00075017"/>
    <w:rsid w:val="000759BD"/>
    <w:rsid w:val="00085AE4"/>
    <w:rsid w:val="00087D6E"/>
    <w:rsid w:val="00090C94"/>
    <w:rsid w:val="000A00DD"/>
    <w:rsid w:val="000B3E9D"/>
    <w:rsid w:val="000C39C0"/>
    <w:rsid w:val="000C794F"/>
    <w:rsid w:val="000D4D2D"/>
    <w:rsid w:val="000D52CC"/>
    <w:rsid w:val="000D6632"/>
    <w:rsid w:val="000E24E2"/>
    <w:rsid w:val="000E76FA"/>
    <w:rsid w:val="000F6119"/>
    <w:rsid w:val="00101DAB"/>
    <w:rsid w:val="00122EC0"/>
    <w:rsid w:val="00125592"/>
    <w:rsid w:val="00135802"/>
    <w:rsid w:val="0015137C"/>
    <w:rsid w:val="00161B44"/>
    <w:rsid w:val="001700F7"/>
    <w:rsid w:val="00171B47"/>
    <w:rsid w:val="00181731"/>
    <w:rsid w:val="0019051E"/>
    <w:rsid w:val="001B2CD7"/>
    <w:rsid w:val="001C35A6"/>
    <w:rsid w:val="001D2E5D"/>
    <w:rsid w:val="001F33DB"/>
    <w:rsid w:val="0021163B"/>
    <w:rsid w:val="00213D80"/>
    <w:rsid w:val="0021599D"/>
    <w:rsid w:val="00226D6C"/>
    <w:rsid w:val="0022702E"/>
    <w:rsid w:val="00233904"/>
    <w:rsid w:val="00233A57"/>
    <w:rsid w:val="00240010"/>
    <w:rsid w:val="002633C7"/>
    <w:rsid w:val="002864BD"/>
    <w:rsid w:val="00286D8E"/>
    <w:rsid w:val="00293B6B"/>
    <w:rsid w:val="00294A6C"/>
    <w:rsid w:val="002A05AF"/>
    <w:rsid w:val="002C37EF"/>
    <w:rsid w:val="002C482D"/>
    <w:rsid w:val="002D0F78"/>
    <w:rsid w:val="002D0FCB"/>
    <w:rsid w:val="002E50E0"/>
    <w:rsid w:val="002E530B"/>
    <w:rsid w:val="002E7D75"/>
    <w:rsid w:val="002F2795"/>
    <w:rsid w:val="002F5256"/>
    <w:rsid w:val="00302EBF"/>
    <w:rsid w:val="00324043"/>
    <w:rsid w:val="00334508"/>
    <w:rsid w:val="003463BA"/>
    <w:rsid w:val="003464B9"/>
    <w:rsid w:val="00356DA9"/>
    <w:rsid w:val="00360A02"/>
    <w:rsid w:val="00361D77"/>
    <w:rsid w:val="003732FF"/>
    <w:rsid w:val="00376C8C"/>
    <w:rsid w:val="00383F33"/>
    <w:rsid w:val="00384F3A"/>
    <w:rsid w:val="00393F5E"/>
    <w:rsid w:val="003A0E63"/>
    <w:rsid w:val="003A36AE"/>
    <w:rsid w:val="003A6AA5"/>
    <w:rsid w:val="003A77BB"/>
    <w:rsid w:val="003B7DDE"/>
    <w:rsid w:val="003C3E5F"/>
    <w:rsid w:val="003D6AFD"/>
    <w:rsid w:val="003D7C7C"/>
    <w:rsid w:val="003E1956"/>
    <w:rsid w:val="003E656B"/>
    <w:rsid w:val="003F6952"/>
    <w:rsid w:val="00414E93"/>
    <w:rsid w:val="00416404"/>
    <w:rsid w:val="00423611"/>
    <w:rsid w:val="00424FB8"/>
    <w:rsid w:val="0043227E"/>
    <w:rsid w:val="0045283B"/>
    <w:rsid w:val="00452FB6"/>
    <w:rsid w:val="00453651"/>
    <w:rsid w:val="00456DC7"/>
    <w:rsid w:val="004577D8"/>
    <w:rsid w:val="00464A13"/>
    <w:rsid w:val="004703D5"/>
    <w:rsid w:val="00473414"/>
    <w:rsid w:val="00474900"/>
    <w:rsid w:val="00480B12"/>
    <w:rsid w:val="00480B92"/>
    <w:rsid w:val="00481C49"/>
    <w:rsid w:val="00483D4A"/>
    <w:rsid w:val="0048513C"/>
    <w:rsid w:val="004900EE"/>
    <w:rsid w:val="004B10D0"/>
    <w:rsid w:val="004B6754"/>
    <w:rsid w:val="004C6F14"/>
    <w:rsid w:val="004D10CA"/>
    <w:rsid w:val="004D650C"/>
    <w:rsid w:val="004E2402"/>
    <w:rsid w:val="004F5902"/>
    <w:rsid w:val="00505004"/>
    <w:rsid w:val="005070D4"/>
    <w:rsid w:val="00511920"/>
    <w:rsid w:val="00523201"/>
    <w:rsid w:val="0052603C"/>
    <w:rsid w:val="00542427"/>
    <w:rsid w:val="00556F24"/>
    <w:rsid w:val="005625DA"/>
    <w:rsid w:val="00564C7D"/>
    <w:rsid w:val="005734C3"/>
    <w:rsid w:val="0059311A"/>
    <w:rsid w:val="005A00C3"/>
    <w:rsid w:val="005A2A7A"/>
    <w:rsid w:val="005A5C00"/>
    <w:rsid w:val="005B2CA9"/>
    <w:rsid w:val="005B3BCD"/>
    <w:rsid w:val="005B6E5A"/>
    <w:rsid w:val="005B6F57"/>
    <w:rsid w:val="005C0373"/>
    <w:rsid w:val="005C5489"/>
    <w:rsid w:val="005D2642"/>
    <w:rsid w:val="005D61B0"/>
    <w:rsid w:val="005E211F"/>
    <w:rsid w:val="005F2E84"/>
    <w:rsid w:val="005F6BBF"/>
    <w:rsid w:val="005F7BF9"/>
    <w:rsid w:val="00602934"/>
    <w:rsid w:val="006065F0"/>
    <w:rsid w:val="00616A08"/>
    <w:rsid w:val="00621525"/>
    <w:rsid w:val="00623E4A"/>
    <w:rsid w:val="00623FC8"/>
    <w:rsid w:val="00627C18"/>
    <w:rsid w:val="00630FDD"/>
    <w:rsid w:val="0063599A"/>
    <w:rsid w:val="006509E9"/>
    <w:rsid w:val="006521E2"/>
    <w:rsid w:val="00661437"/>
    <w:rsid w:val="00673F24"/>
    <w:rsid w:val="00675C96"/>
    <w:rsid w:val="00682EB6"/>
    <w:rsid w:val="00690453"/>
    <w:rsid w:val="00694CB4"/>
    <w:rsid w:val="00695BFA"/>
    <w:rsid w:val="006A235F"/>
    <w:rsid w:val="006A2FBF"/>
    <w:rsid w:val="006C0163"/>
    <w:rsid w:val="006C1279"/>
    <w:rsid w:val="006C145C"/>
    <w:rsid w:val="006C385B"/>
    <w:rsid w:val="006C5419"/>
    <w:rsid w:val="006D6CC4"/>
    <w:rsid w:val="006D7F69"/>
    <w:rsid w:val="006E3430"/>
    <w:rsid w:val="006F09DA"/>
    <w:rsid w:val="007217F4"/>
    <w:rsid w:val="007329C3"/>
    <w:rsid w:val="007341E3"/>
    <w:rsid w:val="00747897"/>
    <w:rsid w:val="00757037"/>
    <w:rsid w:val="007575C0"/>
    <w:rsid w:val="007A3F71"/>
    <w:rsid w:val="007A464E"/>
    <w:rsid w:val="007B1834"/>
    <w:rsid w:val="007B2200"/>
    <w:rsid w:val="007B2C4A"/>
    <w:rsid w:val="007B7D5D"/>
    <w:rsid w:val="007C3B8C"/>
    <w:rsid w:val="007C3CD0"/>
    <w:rsid w:val="007C7301"/>
    <w:rsid w:val="007D79E8"/>
    <w:rsid w:val="007D7ABA"/>
    <w:rsid w:val="007E36BE"/>
    <w:rsid w:val="007E3F5D"/>
    <w:rsid w:val="007F06AE"/>
    <w:rsid w:val="007F62E4"/>
    <w:rsid w:val="007F631F"/>
    <w:rsid w:val="0080552A"/>
    <w:rsid w:val="00810F54"/>
    <w:rsid w:val="008147C0"/>
    <w:rsid w:val="00824F2D"/>
    <w:rsid w:val="00831FD0"/>
    <w:rsid w:val="00836DA0"/>
    <w:rsid w:val="008424C9"/>
    <w:rsid w:val="00843138"/>
    <w:rsid w:val="00857ADF"/>
    <w:rsid w:val="0086504A"/>
    <w:rsid w:val="008717A0"/>
    <w:rsid w:val="00885CE6"/>
    <w:rsid w:val="00885DBB"/>
    <w:rsid w:val="0089321D"/>
    <w:rsid w:val="0089787E"/>
    <w:rsid w:val="008A1817"/>
    <w:rsid w:val="008A2919"/>
    <w:rsid w:val="008A3254"/>
    <w:rsid w:val="008A4E5F"/>
    <w:rsid w:val="008B1D26"/>
    <w:rsid w:val="008B37DC"/>
    <w:rsid w:val="008C0818"/>
    <w:rsid w:val="008C17D3"/>
    <w:rsid w:val="008C38B0"/>
    <w:rsid w:val="008C3C5C"/>
    <w:rsid w:val="008C788D"/>
    <w:rsid w:val="008D3F13"/>
    <w:rsid w:val="008D3F4F"/>
    <w:rsid w:val="008D4F4A"/>
    <w:rsid w:val="008E24CD"/>
    <w:rsid w:val="008F2262"/>
    <w:rsid w:val="008F6C37"/>
    <w:rsid w:val="00903270"/>
    <w:rsid w:val="00927B48"/>
    <w:rsid w:val="00946C91"/>
    <w:rsid w:val="00956347"/>
    <w:rsid w:val="00956638"/>
    <w:rsid w:val="00977C70"/>
    <w:rsid w:val="0099022B"/>
    <w:rsid w:val="00995518"/>
    <w:rsid w:val="009A37DF"/>
    <w:rsid w:val="009A3EE3"/>
    <w:rsid w:val="009A60C2"/>
    <w:rsid w:val="009B5B35"/>
    <w:rsid w:val="009B6C94"/>
    <w:rsid w:val="009C6D18"/>
    <w:rsid w:val="009D5DA4"/>
    <w:rsid w:val="009E1CAF"/>
    <w:rsid w:val="009F1757"/>
    <w:rsid w:val="009F2457"/>
    <w:rsid w:val="00A10CA2"/>
    <w:rsid w:val="00A20669"/>
    <w:rsid w:val="00A21467"/>
    <w:rsid w:val="00A32DDD"/>
    <w:rsid w:val="00A32FC6"/>
    <w:rsid w:val="00A53150"/>
    <w:rsid w:val="00A63F93"/>
    <w:rsid w:val="00A64781"/>
    <w:rsid w:val="00A649B1"/>
    <w:rsid w:val="00A70097"/>
    <w:rsid w:val="00A75B11"/>
    <w:rsid w:val="00A82960"/>
    <w:rsid w:val="00A91D23"/>
    <w:rsid w:val="00AA08AA"/>
    <w:rsid w:val="00AA43AB"/>
    <w:rsid w:val="00AB4CC7"/>
    <w:rsid w:val="00AB724A"/>
    <w:rsid w:val="00AC3538"/>
    <w:rsid w:val="00AD2438"/>
    <w:rsid w:val="00AD2BE9"/>
    <w:rsid w:val="00AE3F0F"/>
    <w:rsid w:val="00AE727C"/>
    <w:rsid w:val="00AF2779"/>
    <w:rsid w:val="00AF497E"/>
    <w:rsid w:val="00AF5E88"/>
    <w:rsid w:val="00AF7043"/>
    <w:rsid w:val="00B04A3C"/>
    <w:rsid w:val="00B10C8A"/>
    <w:rsid w:val="00B175BC"/>
    <w:rsid w:val="00B22D3E"/>
    <w:rsid w:val="00B35A2C"/>
    <w:rsid w:val="00B402F0"/>
    <w:rsid w:val="00B45600"/>
    <w:rsid w:val="00B457E9"/>
    <w:rsid w:val="00B628F0"/>
    <w:rsid w:val="00B63C10"/>
    <w:rsid w:val="00B659F5"/>
    <w:rsid w:val="00B77137"/>
    <w:rsid w:val="00B84E54"/>
    <w:rsid w:val="00B86380"/>
    <w:rsid w:val="00B87951"/>
    <w:rsid w:val="00BA2859"/>
    <w:rsid w:val="00BA307C"/>
    <w:rsid w:val="00BA5D05"/>
    <w:rsid w:val="00BB74DC"/>
    <w:rsid w:val="00BC6660"/>
    <w:rsid w:val="00BC6D7D"/>
    <w:rsid w:val="00BD02E6"/>
    <w:rsid w:val="00BD06AE"/>
    <w:rsid w:val="00BD57FA"/>
    <w:rsid w:val="00BD6401"/>
    <w:rsid w:val="00BD783E"/>
    <w:rsid w:val="00BE7DA8"/>
    <w:rsid w:val="00BF0CB2"/>
    <w:rsid w:val="00BF3D77"/>
    <w:rsid w:val="00C12C0F"/>
    <w:rsid w:val="00C13AF6"/>
    <w:rsid w:val="00C13F73"/>
    <w:rsid w:val="00C1712F"/>
    <w:rsid w:val="00C32F5A"/>
    <w:rsid w:val="00C35EE2"/>
    <w:rsid w:val="00C428FF"/>
    <w:rsid w:val="00C43F5F"/>
    <w:rsid w:val="00C461C4"/>
    <w:rsid w:val="00C55798"/>
    <w:rsid w:val="00C55B49"/>
    <w:rsid w:val="00C7333F"/>
    <w:rsid w:val="00C81F62"/>
    <w:rsid w:val="00C9072D"/>
    <w:rsid w:val="00CA0854"/>
    <w:rsid w:val="00CA4150"/>
    <w:rsid w:val="00CB73DE"/>
    <w:rsid w:val="00CC2893"/>
    <w:rsid w:val="00CC6533"/>
    <w:rsid w:val="00CD4655"/>
    <w:rsid w:val="00CD62ED"/>
    <w:rsid w:val="00CE2275"/>
    <w:rsid w:val="00CE6EF7"/>
    <w:rsid w:val="00CF3D3B"/>
    <w:rsid w:val="00D02436"/>
    <w:rsid w:val="00D11F6A"/>
    <w:rsid w:val="00D25756"/>
    <w:rsid w:val="00D313CC"/>
    <w:rsid w:val="00D356E3"/>
    <w:rsid w:val="00D35C00"/>
    <w:rsid w:val="00D43AD0"/>
    <w:rsid w:val="00D50430"/>
    <w:rsid w:val="00D53ABB"/>
    <w:rsid w:val="00D61B70"/>
    <w:rsid w:val="00D62D2D"/>
    <w:rsid w:val="00D67ACA"/>
    <w:rsid w:val="00D70E3B"/>
    <w:rsid w:val="00D711E4"/>
    <w:rsid w:val="00D71353"/>
    <w:rsid w:val="00D734FF"/>
    <w:rsid w:val="00D75A4D"/>
    <w:rsid w:val="00D87528"/>
    <w:rsid w:val="00D9250F"/>
    <w:rsid w:val="00DA1A6B"/>
    <w:rsid w:val="00DA3D27"/>
    <w:rsid w:val="00DB05E3"/>
    <w:rsid w:val="00DB54F6"/>
    <w:rsid w:val="00DC4E6C"/>
    <w:rsid w:val="00DD16F3"/>
    <w:rsid w:val="00DE4263"/>
    <w:rsid w:val="00DF0D94"/>
    <w:rsid w:val="00DF23C1"/>
    <w:rsid w:val="00DF24A8"/>
    <w:rsid w:val="00DF262C"/>
    <w:rsid w:val="00DF5BC4"/>
    <w:rsid w:val="00E029BE"/>
    <w:rsid w:val="00E03468"/>
    <w:rsid w:val="00E127A4"/>
    <w:rsid w:val="00E1756D"/>
    <w:rsid w:val="00E21576"/>
    <w:rsid w:val="00E2350F"/>
    <w:rsid w:val="00E25E62"/>
    <w:rsid w:val="00E41AE3"/>
    <w:rsid w:val="00E45597"/>
    <w:rsid w:val="00E54D4F"/>
    <w:rsid w:val="00E67F57"/>
    <w:rsid w:val="00E70402"/>
    <w:rsid w:val="00E7617F"/>
    <w:rsid w:val="00E767B9"/>
    <w:rsid w:val="00E833B1"/>
    <w:rsid w:val="00E866A8"/>
    <w:rsid w:val="00E8693D"/>
    <w:rsid w:val="00E87C1E"/>
    <w:rsid w:val="00E94157"/>
    <w:rsid w:val="00E9444F"/>
    <w:rsid w:val="00E96EBC"/>
    <w:rsid w:val="00EA1932"/>
    <w:rsid w:val="00EA6FBC"/>
    <w:rsid w:val="00EB563F"/>
    <w:rsid w:val="00EB58CF"/>
    <w:rsid w:val="00EC7A0A"/>
    <w:rsid w:val="00ED4554"/>
    <w:rsid w:val="00EE4690"/>
    <w:rsid w:val="00EE48FE"/>
    <w:rsid w:val="00EE598C"/>
    <w:rsid w:val="00EE6F07"/>
    <w:rsid w:val="00EF506B"/>
    <w:rsid w:val="00EF6AB6"/>
    <w:rsid w:val="00F03CF1"/>
    <w:rsid w:val="00F044C7"/>
    <w:rsid w:val="00F045B0"/>
    <w:rsid w:val="00F11310"/>
    <w:rsid w:val="00F25178"/>
    <w:rsid w:val="00F27019"/>
    <w:rsid w:val="00F35DA5"/>
    <w:rsid w:val="00F45AE3"/>
    <w:rsid w:val="00F46763"/>
    <w:rsid w:val="00F522FA"/>
    <w:rsid w:val="00F53A3E"/>
    <w:rsid w:val="00F5569F"/>
    <w:rsid w:val="00F759AE"/>
    <w:rsid w:val="00F772BD"/>
    <w:rsid w:val="00F86265"/>
    <w:rsid w:val="00F87607"/>
    <w:rsid w:val="00F93AE9"/>
    <w:rsid w:val="00FA0A27"/>
    <w:rsid w:val="00FA6789"/>
    <w:rsid w:val="00FB1687"/>
    <w:rsid w:val="00FB17A5"/>
    <w:rsid w:val="00FB28A1"/>
    <w:rsid w:val="00FB2B42"/>
    <w:rsid w:val="00FB3C4D"/>
    <w:rsid w:val="00FB468B"/>
    <w:rsid w:val="00FC1112"/>
    <w:rsid w:val="00FC290A"/>
    <w:rsid w:val="00FC584C"/>
    <w:rsid w:val="00FC6700"/>
    <w:rsid w:val="00FD6ABB"/>
    <w:rsid w:val="00FD7148"/>
    <w:rsid w:val="00FE0749"/>
    <w:rsid w:val="00FE453E"/>
    <w:rsid w:val="00FF49A8"/>
    <w:rsid w:val="00FF77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E9E4C8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uiPriority="35" w:qFormat="1"/>
    <w:lsdException w:name="List Bullet 2" w:uiPriority="99"/>
    <w:lsdException w:name="Title" w:qFormat="1"/>
    <w:lsdException w:name="Subtitle" w:qFormat="1"/>
    <w:lsdException w:name="Block Text" w:uiPriority="99"/>
    <w:lsdException w:name="Strong" w:qFormat="1"/>
    <w:lsdException w:name="Emphasis" w:qFormat="1"/>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5D05"/>
    <w:rPr>
      <w:sz w:val="24"/>
      <w:lang w:val="fr-FR"/>
    </w:rPr>
  </w:style>
  <w:style w:type="paragraph" w:styleId="Heading1">
    <w:name w:val="heading 1"/>
    <w:basedOn w:val="Normal"/>
    <w:next w:val="Normal"/>
    <w:link w:val="Heading1Char"/>
    <w:uiPriority w:val="9"/>
    <w:qFormat/>
    <w:rsid w:val="00BA5D05"/>
    <w:pPr>
      <w:keepNext/>
      <w:numPr>
        <w:numId w:val="1"/>
      </w:numPr>
      <w:spacing w:before="120"/>
      <w:outlineLvl w:val="0"/>
    </w:pPr>
    <w:rPr>
      <w:rFonts w:ascii="Arial" w:hAnsi="Arial"/>
      <w:b/>
      <w:bCs/>
      <w:sz w:val="32"/>
      <w:szCs w:val="24"/>
      <w:lang w:eastAsia="fr-FR"/>
    </w:rPr>
  </w:style>
  <w:style w:type="paragraph" w:styleId="Heading2">
    <w:name w:val="heading 2"/>
    <w:basedOn w:val="Normal"/>
    <w:next w:val="Normal"/>
    <w:link w:val="Heading2Char"/>
    <w:uiPriority w:val="9"/>
    <w:qFormat/>
    <w:rsid w:val="00BA5D05"/>
    <w:pPr>
      <w:keepNext/>
      <w:numPr>
        <w:ilvl w:val="1"/>
        <w:numId w:val="1"/>
      </w:numPr>
      <w:outlineLvl w:val="1"/>
    </w:pPr>
    <w:rPr>
      <w:rFonts w:ascii="Arial" w:hAnsi="Arial"/>
      <w:b/>
      <w:sz w:val="28"/>
    </w:rPr>
  </w:style>
  <w:style w:type="paragraph" w:styleId="Heading3">
    <w:name w:val="heading 3"/>
    <w:basedOn w:val="Normal"/>
    <w:next w:val="Normal"/>
    <w:link w:val="Heading3Char"/>
    <w:uiPriority w:val="9"/>
    <w:qFormat/>
    <w:rsid w:val="00BA5D05"/>
    <w:pPr>
      <w:keepNext/>
      <w:numPr>
        <w:ilvl w:val="2"/>
        <w:numId w:val="1"/>
      </w:numPr>
      <w:outlineLvl w:val="2"/>
    </w:pPr>
    <w:rPr>
      <w:rFonts w:ascii="Arial" w:hAnsi="Arial"/>
      <w:b/>
      <w:bCs/>
    </w:rPr>
  </w:style>
  <w:style w:type="paragraph" w:styleId="Heading4">
    <w:name w:val="heading 4"/>
    <w:basedOn w:val="Normal"/>
    <w:next w:val="Normal"/>
    <w:link w:val="Heading4Char"/>
    <w:uiPriority w:val="9"/>
    <w:qFormat/>
    <w:rsid w:val="00BA5D05"/>
    <w:pPr>
      <w:keepNext/>
      <w:numPr>
        <w:ilvl w:val="3"/>
        <w:numId w:val="1"/>
      </w:numPr>
      <w:ind w:left="1872"/>
      <w:jc w:val="both"/>
      <w:outlineLvl w:val="3"/>
    </w:pPr>
    <w:rPr>
      <w:rFonts w:ascii="Arial" w:hAnsi="Arial"/>
      <w:b/>
      <w:bCs/>
    </w:rPr>
  </w:style>
  <w:style w:type="paragraph" w:styleId="Heading5">
    <w:name w:val="heading 5"/>
    <w:basedOn w:val="Normal"/>
    <w:next w:val="Normal"/>
    <w:link w:val="Heading5Char"/>
    <w:uiPriority w:val="9"/>
    <w:qFormat/>
    <w:rsid w:val="00BA5D05"/>
    <w:pPr>
      <w:keepNext/>
      <w:jc w:val="center"/>
      <w:outlineLvl w:val="4"/>
    </w:pPr>
    <w:rPr>
      <w:sz w:val="36"/>
      <w:szCs w:val="24"/>
      <w:u w:val="single"/>
      <w:lang w:eastAsia="fr-FR"/>
    </w:rPr>
  </w:style>
  <w:style w:type="paragraph" w:styleId="Heading6">
    <w:name w:val="heading 6"/>
    <w:basedOn w:val="Normal"/>
    <w:next w:val="Normal"/>
    <w:link w:val="Heading6Char"/>
    <w:uiPriority w:val="9"/>
    <w:qFormat/>
    <w:rsid w:val="00BA5D05"/>
    <w:pPr>
      <w:keepNext/>
      <w:pBdr>
        <w:top w:val="thinThickSmallGap" w:sz="24" w:space="0" w:color="auto"/>
        <w:left w:val="thinThickSmallGap" w:sz="24" w:space="4" w:color="auto"/>
        <w:bottom w:val="thickThinSmallGap" w:sz="24" w:space="1" w:color="auto"/>
        <w:right w:val="thickThinSmallGap" w:sz="24" w:space="4" w:color="auto"/>
      </w:pBdr>
      <w:jc w:val="center"/>
      <w:outlineLvl w:val="5"/>
    </w:pPr>
    <w:rPr>
      <w:b/>
      <w:color w:val="800000"/>
    </w:rPr>
  </w:style>
  <w:style w:type="paragraph" w:styleId="Heading7">
    <w:name w:val="heading 7"/>
    <w:basedOn w:val="Normal"/>
    <w:next w:val="Normal"/>
    <w:link w:val="Heading7Char"/>
    <w:uiPriority w:val="9"/>
    <w:qFormat/>
    <w:rsid w:val="00BA5D05"/>
    <w:pPr>
      <w:keepNext/>
      <w:outlineLvl w:val="6"/>
    </w:pPr>
    <w:rPr>
      <w:i/>
      <w:iCs/>
      <w:color w:val="993366"/>
    </w:rPr>
  </w:style>
  <w:style w:type="paragraph" w:styleId="Heading8">
    <w:name w:val="heading 8"/>
    <w:basedOn w:val="Normal"/>
    <w:next w:val="Normal"/>
    <w:link w:val="Heading8Char"/>
    <w:uiPriority w:val="9"/>
    <w:qFormat/>
    <w:rsid w:val="00BA5D05"/>
    <w:pPr>
      <w:keepNext/>
      <w:outlineLvl w:val="7"/>
    </w:pPr>
    <w:rPr>
      <w:b/>
      <w:bCs/>
      <w:color w:val="000000"/>
    </w:rPr>
  </w:style>
  <w:style w:type="paragraph" w:styleId="Heading9">
    <w:name w:val="heading 9"/>
    <w:basedOn w:val="Normal"/>
    <w:next w:val="Normal"/>
    <w:link w:val="Heading9Char"/>
    <w:uiPriority w:val="9"/>
    <w:qFormat/>
    <w:rsid w:val="00BA5D05"/>
    <w:pPr>
      <w:keepNext/>
      <w:ind w:left="360"/>
      <w:outlineLvl w:val="8"/>
    </w:pPr>
    <w:rPr>
      <w:szCs w:val="24"/>
      <w:u w:val="single"/>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13F73"/>
    <w:rPr>
      <w:rFonts w:ascii="Arial" w:hAnsi="Arial"/>
      <w:b/>
      <w:bCs/>
      <w:sz w:val="32"/>
      <w:szCs w:val="24"/>
      <w:lang w:val="fr-FR" w:eastAsia="fr-FR"/>
    </w:rPr>
  </w:style>
  <w:style w:type="character" w:customStyle="1" w:styleId="Heading2Char">
    <w:name w:val="Heading 2 Char"/>
    <w:basedOn w:val="DefaultParagraphFont"/>
    <w:link w:val="Heading2"/>
    <w:uiPriority w:val="9"/>
    <w:locked/>
    <w:rsid w:val="00C13F73"/>
    <w:rPr>
      <w:rFonts w:ascii="Arial" w:hAnsi="Arial"/>
      <w:b/>
      <w:sz w:val="28"/>
      <w:lang w:val="fr-FR"/>
    </w:rPr>
  </w:style>
  <w:style w:type="character" w:customStyle="1" w:styleId="Heading3Char">
    <w:name w:val="Heading 3 Char"/>
    <w:basedOn w:val="DefaultParagraphFont"/>
    <w:link w:val="Heading3"/>
    <w:uiPriority w:val="9"/>
    <w:locked/>
    <w:rsid w:val="00C13F73"/>
    <w:rPr>
      <w:rFonts w:ascii="Arial" w:hAnsi="Arial"/>
      <w:b/>
      <w:bCs/>
      <w:sz w:val="24"/>
      <w:lang w:val="fr-FR"/>
    </w:rPr>
  </w:style>
  <w:style w:type="character" w:customStyle="1" w:styleId="Heading4Char">
    <w:name w:val="Heading 4 Char"/>
    <w:basedOn w:val="DefaultParagraphFont"/>
    <w:link w:val="Heading4"/>
    <w:uiPriority w:val="9"/>
    <w:locked/>
    <w:rsid w:val="00C13F73"/>
    <w:rPr>
      <w:rFonts w:ascii="Arial" w:hAnsi="Arial"/>
      <w:b/>
      <w:bCs/>
      <w:sz w:val="24"/>
      <w:lang w:val="fr-FR"/>
    </w:rPr>
  </w:style>
  <w:style w:type="character" w:customStyle="1" w:styleId="Heading5Char">
    <w:name w:val="Heading 5 Char"/>
    <w:basedOn w:val="DefaultParagraphFont"/>
    <w:link w:val="Heading5"/>
    <w:uiPriority w:val="9"/>
    <w:locked/>
    <w:rsid w:val="00C13F73"/>
    <w:rPr>
      <w:sz w:val="24"/>
      <w:u w:val="single"/>
      <w:lang w:val="fr-FR" w:eastAsia="fr-FR"/>
    </w:rPr>
  </w:style>
  <w:style w:type="character" w:customStyle="1" w:styleId="Heading6Char">
    <w:name w:val="Heading 6 Char"/>
    <w:basedOn w:val="DefaultParagraphFont"/>
    <w:link w:val="Heading6"/>
    <w:uiPriority w:val="9"/>
    <w:locked/>
    <w:rsid w:val="00C13F73"/>
    <w:rPr>
      <w:b/>
      <w:color w:val="800000"/>
      <w:sz w:val="24"/>
      <w:lang w:val="fr-FR" w:eastAsia="en-US"/>
    </w:rPr>
  </w:style>
  <w:style w:type="character" w:customStyle="1" w:styleId="Heading7Char">
    <w:name w:val="Heading 7 Char"/>
    <w:basedOn w:val="DefaultParagraphFont"/>
    <w:link w:val="Heading7"/>
    <w:uiPriority w:val="9"/>
    <w:locked/>
    <w:rsid w:val="00C13F73"/>
    <w:rPr>
      <w:i/>
      <w:color w:val="993366"/>
      <w:sz w:val="24"/>
      <w:lang w:val="fr-FR" w:eastAsia="en-US"/>
    </w:rPr>
  </w:style>
  <w:style w:type="character" w:customStyle="1" w:styleId="Heading8Char">
    <w:name w:val="Heading 8 Char"/>
    <w:basedOn w:val="DefaultParagraphFont"/>
    <w:link w:val="Heading8"/>
    <w:uiPriority w:val="9"/>
    <w:locked/>
    <w:rsid w:val="00C13F73"/>
    <w:rPr>
      <w:b/>
      <w:color w:val="000000"/>
      <w:sz w:val="24"/>
      <w:lang w:val="fr-FR" w:eastAsia="en-US"/>
    </w:rPr>
  </w:style>
  <w:style w:type="character" w:customStyle="1" w:styleId="Heading9Char">
    <w:name w:val="Heading 9 Char"/>
    <w:basedOn w:val="DefaultParagraphFont"/>
    <w:link w:val="Heading9"/>
    <w:uiPriority w:val="9"/>
    <w:locked/>
    <w:rsid w:val="00C13F73"/>
    <w:rPr>
      <w:sz w:val="24"/>
      <w:u w:val="single"/>
      <w:lang w:val="fr-FR" w:eastAsia="fr-FR"/>
    </w:rPr>
  </w:style>
  <w:style w:type="paragraph" w:customStyle="1" w:styleId="CarCarCarCharChar">
    <w:name w:val="Car Car Car Char Char"/>
    <w:basedOn w:val="Normal"/>
    <w:rsid w:val="00BA5D05"/>
    <w:pPr>
      <w:spacing w:after="160" w:line="240" w:lineRule="exact"/>
    </w:pPr>
    <w:rPr>
      <w:rFonts w:ascii="Arial" w:hAnsi="Arial"/>
      <w:sz w:val="20"/>
      <w:lang w:val="en-US"/>
    </w:rPr>
  </w:style>
  <w:style w:type="paragraph" w:styleId="Title">
    <w:name w:val="Title"/>
    <w:basedOn w:val="Normal"/>
    <w:link w:val="TitleChar"/>
    <w:uiPriority w:val="10"/>
    <w:qFormat/>
    <w:rsid w:val="00BA5D05"/>
    <w:pPr>
      <w:jc w:val="center"/>
    </w:pPr>
    <w:rPr>
      <w:sz w:val="36"/>
      <w:szCs w:val="24"/>
      <w:lang w:eastAsia="fr-FR"/>
    </w:rPr>
  </w:style>
  <w:style w:type="character" w:customStyle="1" w:styleId="TitleChar">
    <w:name w:val="Title Char"/>
    <w:basedOn w:val="DefaultParagraphFont"/>
    <w:link w:val="Title"/>
    <w:uiPriority w:val="10"/>
    <w:locked/>
    <w:rsid w:val="00C13F73"/>
    <w:rPr>
      <w:sz w:val="24"/>
      <w:lang w:val="fr-FR" w:eastAsia="fr-FR"/>
    </w:rPr>
  </w:style>
  <w:style w:type="paragraph" w:styleId="Subtitle">
    <w:name w:val="Subtitle"/>
    <w:basedOn w:val="Normal"/>
    <w:link w:val="SubtitleChar"/>
    <w:uiPriority w:val="11"/>
    <w:qFormat/>
    <w:rsid w:val="00BA5D05"/>
    <w:pPr>
      <w:jc w:val="center"/>
    </w:pPr>
    <w:rPr>
      <w:b/>
      <w:bCs/>
      <w:sz w:val="36"/>
      <w:szCs w:val="24"/>
      <w:lang w:eastAsia="fr-FR"/>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val="fr-FR"/>
    </w:rPr>
  </w:style>
  <w:style w:type="paragraph" w:styleId="BodyText">
    <w:name w:val="Body Text"/>
    <w:basedOn w:val="Normal"/>
    <w:link w:val="BodyTextChar"/>
    <w:uiPriority w:val="99"/>
    <w:rsid w:val="00BA5D05"/>
    <w:pPr>
      <w:jc w:val="both"/>
    </w:pPr>
    <w:rPr>
      <w:rFonts w:ascii="Arial" w:hAnsi="Arial"/>
      <w:szCs w:val="24"/>
      <w:lang w:eastAsia="fr-FR"/>
    </w:rPr>
  </w:style>
  <w:style w:type="character" w:customStyle="1" w:styleId="BodyTextChar">
    <w:name w:val="Body Text Char"/>
    <w:basedOn w:val="DefaultParagraphFont"/>
    <w:link w:val="BodyText"/>
    <w:uiPriority w:val="99"/>
    <w:locked/>
    <w:rsid w:val="00C13F73"/>
    <w:rPr>
      <w:rFonts w:ascii="Arial" w:hAnsi="Arial"/>
      <w:sz w:val="24"/>
      <w:lang w:val="fr-FR" w:eastAsia="fr-FR"/>
    </w:rPr>
  </w:style>
  <w:style w:type="paragraph" w:styleId="BodyTextIndent3">
    <w:name w:val="Body Text Indent 3"/>
    <w:basedOn w:val="Normal"/>
    <w:link w:val="BodyTextIndent3Char"/>
    <w:uiPriority w:val="99"/>
    <w:rsid w:val="00BA5D05"/>
    <w:pPr>
      <w:ind w:firstLine="708"/>
      <w:jc w:val="both"/>
    </w:pPr>
    <w:rPr>
      <w:szCs w:val="24"/>
      <w:lang w:eastAsia="fr-FR"/>
    </w:rPr>
  </w:style>
  <w:style w:type="character" w:customStyle="1" w:styleId="BodyTextIndent3Char">
    <w:name w:val="Body Text Indent 3 Char"/>
    <w:basedOn w:val="DefaultParagraphFont"/>
    <w:link w:val="BodyTextIndent3"/>
    <w:uiPriority w:val="99"/>
    <w:semiHidden/>
    <w:locked/>
    <w:rsid w:val="00C13F73"/>
    <w:rPr>
      <w:sz w:val="24"/>
      <w:lang w:val="fr-FR" w:eastAsia="fr-FR"/>
    </w:rPr>
  </w:style>
  <w:style w:type="paragraph" w:styleId="Footer">
    <w:name w:val="footer"/>
    <w:basedOn w:val="Normal"/>
    <w:link w:val="FooterChar"/>
    <w:rsid w:val="00BA5D05"/>
    <w:pPr>
      <w:tabs>
        <w:tab w:val="center" w:pos="4536"/>
        <w:tab w:val="right" w:pos="9072"/>
      </w:tabs>
    </w:pPr>
    <w:rPr>
      <w:szCs w:val="24"/>
      <w:lang w:eastAsia="fr-FR"/>
    </w:rPr>
  </w:style>
  <w:style w:type="character" w:customStyle="1" w:styleId="FooterChar">
    <w:name w:val="Footer Char"/>
    <w:basedOn w:val="DefaultParagraphFont"/>
    <w:link w:val="Footer"/>
    <w:locked/>
    <w:rsid w:val="00C13F73"/>
    <w:rPr>
      <w:sz w:val="24"/>
      <w:lang w:val="fr-FR" w:eastAsia="fr-FR"/>
    </w:rPr>
  </w:style>
  <w:style w:type="paragraph" w:styleId="BodyText2">
    <w:name w:val="Body Text 2"/>
    <w:basedOn w:val="Normal"/>
    <w:link w:val="BodyText2Char"/>
    <w:uiPriority w:val="99"/>
    <w:rsid w:val="00BA5D05"/>
    <w:pPr>
      <w:jc w:val="center"/>
    </w:pPr>
    <w:rPr>
      <w:b/>
      <w:color w:val="0000FF"/>
      <w:sz w:val="48"/>
    </w:rPr>
  </w:style>
  <w:style w:type="character" w:customStyle="1" w:styleId="BodyText2Char">
    <w:name w:val="Body Text 2 Char"/>
    <w:basedOn w:val="DefaultParagraphFont"/>
    <w:link w:val="BodyText2"/>
    <w:uiPriority w:val="99"/>
    <w:locked/>
    <w:rsid w:val="00C13F73"/>
    <w:rPr>
      <w:b/>
      <w:color w:val="0000FF"/>
      <w:sz w:val="48"/>
      <w:lang w:val="fr-FR" w:eastAsia="en-US"/>
    </w:rPr>
  </w:style>
  <w:style w:type="paragraph" w:styleId="BodyTextIndent2">
    <w:name w:val="Body Text Indent 2"/>
    <w:basedOn w:val="Normal"/>
    <w:link w:val="BodyTextIndent2Char"/>
    <w:uiPriority w:val="99"/>
    <w:rsid w:val="00BA5D05"/>
    <w:pPr>
      <w:ind w:left="705"/>
    </w:pPr>
    <w:rPr>
      <w:b/>
      <w:bCs/>
      <w:szCs w:val="24"/>
      <w:lang w:eastAsia="fr-FR"/>
    </w:rPr>
  </w:style>
  <w:style w:type="character" w:customStyle="1" w:styleId="BodyTextIndent2Char">
    <w:name w:val="Body Text Indent 2 Char"/>
    <w:basedOn w:val="DefaultParagraphFont"/>
    <w:link w:val="BodyTextIndent2"/>
    <w:uiPriority w:val="99"/>
    <w:locked/>
    <w:rsid w:val="00C13F73"/>
    <w:rPr>
      <w:b/>
      <w:sz w:val="24"/>
      <w:lang w:val="fr-FR" w:eastAsia="fr-FR"/>
    </w:rPr>
  </w:style>
  <w:style w:type="character" w:styleId="PageNumber">
    <w:name w:val="page number"/>
    <w:basedOn w:val="DefaultParagraphFont"/>
    <w:uiPriority w:val="99"/>
    <w:rsid w:val="00BA5D05"/>
    <w:rPr>
      <w:rFonts w:cs="Times New Roman"/>
    </w:rPr>
  </w:style>
  <w:style w:type="paragraph" w:styleId="BodyText3">
    <w:name w:val="Body Text 3"/>
    <w:basedOn w:val="Normal"/>
    <w:link w:val="BodyText3Char"/>
    <w:uiPriority w:val="99"/>
    <w:rsid w:val="00BA5D05"/>
    <w:rPr>
      <w:b/>
      <w:bCs/>
      <w:szCs w:val="24"/>
      <w:lang w:eastAsia="fr-FR"/>
    </w:rPr>
  </w:style>
  <w:style w:type="character" w:customStyle="1" w:styleId="BodyText3Char">
    <w:name w:val="Body Text 3 Char"/>
    <w:basedOn w:val="DefaultParagraphFont"/>
    <w:link w:val="BodyText3"/>
    <w:uiPriority w:val="99"/>
    <w:locked/>
    <w:rsid w:val="00C13F73"/>
    <w:rPr>
      <w:b/>
      <w:sz w:val="24"/>
      <w:lang w:val="fr-FR" w:eastAsia="fr-FR"/>
    </w:rPr>
  </w:style>
  <w:style w:type="paragraph" w:styleId="PlainText">
    <w:name w:val="Plain Text"/>
    <w:basedOn w:val="Normal"/>
    <w:link w:val="PlainTextChar"/>
    <w:uiPriority w:val="99"/>
    <w:rsid w:val="00BA5D05"/>
    <w:rPr>
      <w:rFonts w:ascii="Courier New" w:hAnsi="Courier New"/>
      <w:sz w:val="20"/>
      <w:lang w:val="en-US"/>
    </w:rPr>
  </w:style>
  <w:style w:type="character" w:customStyle="1" w:styleId="PlainTextChar">
    <w:name w:val="Plain Text Char"/>
    <w:basedOn w:val="DefaultParagraphFont"/>
    <w:link w:val="PlainText"/>
    <w:uiPriority w:val="99"/>
    <w:locked/>
    <w:rsid w:val="00C13F73"/>
    <w:rPr>
      <w:rFonts w:ascii="Courier New" w:hAnsi="Courier New"/>
      <w:lang w:val="en-US" w:eastAsia="en-US"/>
    </w:rPr>
  </w:style>
  <w:style w:type="paragraph" w:styleId="Caption">
    <w:name w:val="caption"/>
    <w:basedOn w:val="Normal"/>
    <w:next w:val="Normal"/>
    <w:uiPriority w:val="35"/>
    <w:qFormat/>
    <w:rsid w:val="00BA5D05"/>
    <w:rPr>
      <w:rFonts w:ascii="Arial" w:hAnsi="Arial" w:cs="Arial"/>
      <w:b/>
      <w:bCs/>
      <w:u w:val="single"/>
    </w:rPr>
  </w:style>
  <w:style w:type="character" w:styleId="Hyperlink">
    <w:name w:val="Hyperlink"/>
    <w:basedOn w:val="DefaultParagraphFont"/>
    <w:uiPriority w:val="99"/>
    <w:rsid w:val="00BA5D05"/>
    <w:rPr>
      <w:color w:val="0000FF"/>
      <w:u w:val="single"/>
    </w:rPr>
  </w:style>
  <w:style w:type="paragraph" w:styleId="BodyTextIndent">
    <w:name w:val="Body Text Indent"/>
    <w:basedOn w:val="Normal"/>
    <w:link w:val="BodyTextIndentChar"/>
    <w:uiPriority w:val="99"/>
    <w:rsid w:val="00BA5D05"/>
    <w:pPr>
      <w:tabs>
        <w:tab w:val="left" w:pos="1080"/>
      </w:tabs>
      <w:ind w:firstLine="360"/>
      <w:jc w:val="both"/>
    </w:pPr>
    <w:rPr>
      <w:rFonts w:ascii="Arial Narrow" w:hAnsi="Arial Narrow"/>
      <w:szCs w:val="24"/>
      <w:lang w:eastAsia="fr-FR"/>
    </w:rPr>
  </w:style>
  <w:style w:type="character" w:customStyle="1" w:styleId="BodyTextIndentChar">
    <w:name w:val="Body Text Indent Char"/>
    <w:basedOn w:val="DefaultParagraphFont"/>
    <w:link w:val="BodyTextIndent"/>
    <w:uiPriority w:val="99"/>
    <w:locked/>
    <w:rsid w:val="00C13F73"/>
    <w:rPr>
      <w:rFonts w:ascii="Arial Narrow" w:hAnsi="Arial Narrow"/>
      <w:sz w:val="24"/>
      <w:lang w:val="fr-FR" w:eastAsia="fr-FR"/>
    </w:rPr>
  </w:style>
  <w:style w:type="paragraph" w:customStyle="1" w:styleId="titre3">
    <w:name w:val="titre3"/>
    <w:basedOn w:val="Normal"/>
    <w:rsid w:val="00BA5D05"/>
    <w:pPr>
      <w:jc w:val="both"/>
    </w:pPr>
    <w:rPr>
      <w:b/>
      <w:bCs/>
      <w:i/>
      <w:iCs/>
      <w:szCs w:val="24"/>
      <w:lang w:eastAsia="fr-FR"/>
    </w:rPr>
  </w:style>
  <w:style w:type="paragraph" w:styleId="ListBullet">
    <w:name w:val="List Bullet"/>
    <w:basedOn w:val="Normal"/>
    <w:autoRedefine/>
    <w:uiPriority w:val="99"/>
    <w:rsid w:val="00BA5D05"/>
    <w:pPr>
      <w:jc w:val="both"/>
    </w:pPr>
    <w:rPr>
      <w:rFonts w:ascii="Arial" w:hAnsi="Arial" w:cs="Arial"/>
    </w:rPr>
  </w:style>
  <w:style w:type="paragraph" w:styleId="FootnoteText">
    <w:name w:val="footnote text"/>
    <w:aliases w:val="Fodnotetekst Tegn,ALTS FOOTNOTE,single space,footnote text Char,Fodnotetekst Tegn Char,single space Char,footnote text Char Char Char,Fodnotetekst Tegn Char1,single space Char1,footnote text Char Char1,Fodnotetekst Tegn Char Char,fn"/>
    <w:basedOn w:val="Normal"/>
    <w:link w:val="FootnoteTextChar1"/>
    <w:uiPriority w:val="99"/>
    <w:semiHidden/>
    <w:rsid w:val="00BA5D05"/>
    <w:rPr>
      <w:sz w:val="20"/>
      <w:lang w:val="en-US"/>
    </w:rPr>
  </w:style>
  <w:style w:type="character" w:styleId="FootnoteReference">
    <w:name w:val="footnote reference"/>
    <w:aliases w:val="ftref,16 Point,Superscript 6 Point"/>
    <w:basedOn w:val="DefaultParagraphFont"/>
    <w:uiPriority w:val="99"/>
    <w:rsid w:val="00E45597"/>
    <w:rPr>
      <w:vertAlign w:val="superscript"/>
    </w:rPr>
  </w:style>
  <w:style w:type="paragraph" w:customStyle="1" w:styleId="BodyTextIn">
    <w:name w:val="Body Text In"/>
    <w:basedOn w:val="Normal"/>
    <w:uiPriority w:val="99"/>
    <w:rsid w:val="00BA5D05"/>
    <w:pPr>
      <w:widowControl w:val="0"/>
    </w:pPr>
    <w:rPr>
      <w:lang w:val="en-US" w:eastAsia="fr-FR"/>
    </w:rPr>
  </w:style>
  <w:style w:type="character" w:styleId="FollowedHyperlink">
    <w:name w:val="FollowedHyperlink"/>
    <w:basedOn w:val="DefaultParagraphFont"/>
    <w:uiPriority w:val="99"/>
    <w:rsid w:val="00BA5D05"/>
    <w:rPr>
      <w:color w:val="800080"/>
      <w:u w:val="single"/>
    </w:rPr>
  </w:style>
  <w:style w:type="table" w:styleId="TableGrid">
    <w:name w:val="Table Grid"/>
    <w:basedOn w:val="TableNormal"/>
    <w:uiPriority w:val="59"/>
    <w:rsid w:val="00BA5D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BA5D05"/>
    <w:pPr>
      <w:tabs>
        <w:tab w:val="left" w:pos="480"/>
        <w:tab w:val="right" w:leader="dot" w:pos="9494"/>
      </w:tabs>
      <w:spacing w:before="120"/>
    </w:pPr>
    <w:rPr>
      <w:rFonts w:ascii="Arial" w:hAnsi="Arial" w:cs="Arial"/>
      <w:b/>
      <w:bCs/>
      <w:iCs/>
      <w:noProof/>
      <w:szCs w:val="24"/>
    </w:rPr>
  </w:style>
  <w:style w:type="paragraph" w:styleId="Header">
    <w:name w:val="header"/>
    <w:basedOn w:val="Normal"/>
    <w:link w:val="HeaderChar"/>
    <w:rsid w:val="00BA5D05"/>
    <w:pPr>
      <w:tabs>
        <w:tab w:val="center" w:pos="4536"/>
        <w:tab w:val="right" w:pos="9072"/>
      </w:tabs>
    </w:pPr>
    <w:rPr>
      <w:szCs w:val="24"/>
      <w:lang w:eastAsia="fr-FR"/>
    </w:rPr>
  </w:style>
  <w:style w:type="character" w:customStyle="1" w:styleId="HeaderChar">
    <w:name w:val="Header Char"/>
    <w:basedOn w:val="DefaultParagraphFont"/>
    <w:link w:val="Header"/>
    <w:locked/>
    <w:rsid w:val="00C13F73"/>
    <w:rPr>
      <w:sz w:val="24"/>
      <w:lang w:val="fr-FR" w:eastAsia="fr-FR"/>
    </w:rPr>
  </w:style>
  <w:style w:type="character" w:customStyle="1" w:styleId="Caractredenotedebasdepage">
    <w:name w:val="Caractère de note de bas de page"/>
    <w:rsid w:val="00BA5D05"/>
    <w:rPr>
      <w:sz w:val="20"/>
      <w:vertAlign w:val="superscript"/>
    </w:rPr>
  </w:style>
  <w:style w:type="paragraph" w:customStyle="1" w:styleId="bulletbox2">
    <w:name w:val="bullet box 2"/>
    <w:basedOn w:val="Normal"/>
    <w:rsid w:val="00BA5D05"/>
    <w:pPr>
      <w:tabs>
        <w:tab w:val="left" w:pos="850"/>
      </w:tabs>
      <w:autoSpaceDE w:val="0"/>
      <w:autoSpaceDN w:val="0"/>
      <w:adjustRightInd w:val="0"/>
      <w:spacing w:after="113" w:line="260" w:lineRule="atLeast"/>
      <w:ind w:left="850" w:right="567" w:hanging="283"/>
      <w:jc w:val="both"/>
    </w:pPr>
    <w:rPr>
      <w:rFonts w:ascii="Gothic720 BT" w:hAnsi="Gothic720 BT" w:cs="Gothic720 BT"/>
      <w:sz w:val="21"/>
      <w:szCs w:val="21"/>
      <w:lang w:val="en-US"/>
    </w:rPr>
  </w:style>
  <w:style w:type="paragraph" w:styleId="BlockText">
    <w:name w:val="Block Text"/>
    <w:basedOn w:val="Normal"/>
    <w:uiPriority w:val="99"/>
    <w:rsid w:val="00BA5D05"/>
    <w:pPr>
      <w:ind w:left="708" w:right="-306"/>
      <w:jc w:val="both"/>
    </w:pPr>
    <w:rPr>
      <w:rFonts w:ascii="Verdana" w:eastAsia="MS Mincho" w:hAnsi="Verdana"/>
      <w:szCs w:val="24"/>
      <w:lang w:eastAsia="fr-FR"/>
    </w:rPr>
  </w:style>
  <w:style w:type="paragraph" w:customStyle="1" w:styleId="bullet02">
    <w:name w:val="bullet 02"/>
    <w:basedOn w:val="bullet"/>
    <w:uiPriority w:val="99"/>
    <w:rsid w:val="00BA5D05"/>
    <w:pPr>
      <w:tabs>
        <w:tab w:val="clear" w:pos="680"/>
        <w:tab w:val="left" w:pos="1077"/>
      </w:tabs>
      <w:ind w:left="1077" w:hanging="396"/>
    </w:pPr>
  </w:style>
  <w:style w:type="paragraph" w:customStyle="1" w:styleId="bullet">
    <w:name w:val="bullet"/>
    <w:basedOn w:val="Normal"/>
    <w:next w:val="Normal"/>
    <w:uiPriority w:val="99"/>
    <w:rsid w:val="00BA5D05"/>
    <w:pPr>
      <w:tabs>
        <w:tab w:val="left" w:pos="680"/>
      </w:tabs>
      <w:autoSpaceDE w:val="0"/>
      <w:autoSpaceDN w:val="0"/>
      <w:adjustRightInd w:val="0"/>
      <w:spacing w:after="113" w:line="260" w:lineRule="atLeast"/>
      <w:ind w:left="680" w:hanging="397"/>
      <w:jc w:val="both"/>
    </w:pPr>
    <w:rPr>
      <w:rFonts w:ascii="NewBskvll BT" w:hAnsi="NewBskvll BT" w:cs="NewBskvll BT"/>
      <w:sz w:val="21"/>
      <w:szCs w:val="21"/>
      <w:lang w:val="en-US"/>
    </w:rPr>
  </w:style>
  <w:style w:type="paragraph" w:styleId="TOC2">
    <w:name w:val="toc 2"/>
    <w:basedOn w:val="Normal"/>
    <w:next w:val="Normal"/>
    <w:autoRedefine/>
    <w:uiPriority w:val="39"/>
    <w:rsid w:val="00BA5D05"/>
    <w:pPr>
      <w:spacing w:before="120"/>
      <w:ind w:left="240"/>
    </w:pPr>
    <w:rPr>
      <w:b/>
      <w:bCs/>
      <w:sz w:val="22"/>
      <w:szCs w:val="22"/>
    </w:rPr>
  </w:style>
  <w:style w:type="paragraph" w:styleId="TOC3">
    <w:name w:val="toc 3"/>
    <w:basedOn w:val="Normal"/>
    <w:next w:val="Normal"/>
    <w:autoRedefine/>
    <w:uiPriority w:val="39"/>
    <w:rsid w:val="00BA5D05"/>
    <w:pPr>
      <w:ind w:left="480"/>
    </w:pPr>
    <w:rPr>
      <w:sz w:val="20"/>
    </w:rPr>
  </w:style>
  <w:style w:type="paragraph" w:styleId="ListBullet2">
    <w:name w:val="List Bullet 2"/>
    <w:basedOn w:val="Normal"/>
    <w:autoRedefine/>
    <w:uiPriority w:val="99"/>
    <w:rsid w:val="0004031B"/>
    <w:pPr>
      <w:jc w:val="both"/>
    </w:pPr>
    <w:rPr>
      <w:rFonts w:ascii="Arial" w:hAnsi="Arial"/>
    </w:rPr>
  </w:style>
  <w:style w:type="paragraph" w:styleId="ListBullet3">
    <w:name w:val="List Bullet 3"/>
    <w:basedOn w:val="Normal"/>
    <w:autoRedefine/>
    <w:uiPriority w:val="99"/>
    <w:rsid w:val="00025E9D"/>
    <w:pPr>
      <w:numPr>
        <w:numId w:val="2"/>
      </w:numPr>
    </w:pPr>
    <w:rPr>
      <w:rFonts w:ascii="Arial" w:hAnsi="Arial"/>
    </w:rPr>
  </w:style>
  <w:style w:type="paragraph" w:customStyle="1" w:styleId="CharCharCarCar">
    <w:name w:val="Char Char Car Car"/>
    <w:basedOn w:val="Normal"/>
    <w:rsid w:val="00BA5D05"/>
    <w:pPr>
      <w:spacing w:after="160" w:line="240" w:lineRule="exact"/>
    </w:pPr>
    <w:rPr>
      <w:rFonts w:ascii="Arial" w:hAnsi="Arial"/>
      <w:sz w:val="20"/>
      <w:lang w:val="en-US"/>
    </w:rPr>
  </w:style>
  <w:style w:type="paragraph" w:customStyle="1" w:styleId="CharChar">
    <w:name w:val="Char Char"/>
    <w:basedOn w:val="Normal"/>
    <w:rsid w:val="00BA5D05"/>
    <w:pPr>
      <w:spacing w:after="160" w:line="240" w:lineRule="exact"/>
    </w:pPr>
    <w:rPr>
      <w:rFonts w:ascii="Arial" w:hAnsi="Arial"/>
      <w:sz w:val="20"/>
      <w:lang w:val="en-US"/>
    </w:rPr>
  </w:style>
  <w:style w:type="character" w:customStyle="1" w:styleId="FootnoteTextChar1">
    <w:name w:val="Footnote Text Char1"/>
    <w:aliases w:val="Fodnotetekst Tegn Char3,ALTS FOOTNOTE Char1,single space Char3,footnote text Char Char2,Fodnotetekst Tegn Char Char2,single space Char Char1,footnote text Char Char Char Char1,Fodnotetekst Tegn Char1 Char1,single space Char1 Char1"/>
    <w:link w:val="FootnoteText"/>
    <w:uiPriority w:val="99"/>
    <w:locked/>
    <w:rsid w:val="00E45597"/>
    <w:rPr>
      <w:lang w:val="en-US" w:eastAsia="en-US"/>
    </w:rPr>
  </w:style>
  <w:style w:type="paragraph" w:styleId="ListParagraph">
    <w:name w:val="List Paragraph"/>
    <w:basedOn w:val="Normal"/>
    <w:uiPriority w:val="34"/>
    <w:qFormat/>
    <w:rsid w:val="00B402F0"/>
    <w:pPr>
      <w:ind w:left="720"/>
      <w:contextualSpacing/>
    </w:pPr>
    <w:rPr>
      <w:szCs w:val="24"/>
      <w:lang w:eastAsia="fr-FR"/>
    </w:rPr>
  </w:style>
  <w:style w:type="paragraph" w:customStyle="1" w:styleId="Title1">
    <w:name w:val="Title1"/>
    <w:basedOn w:val="Heading4"/>
    <w:rsid w:val="00D50430"/>
    <w:pPr>
      <w:numPr>
        <w:ilvl w:val="0"/>
        <w:numId w:val="0"/>
      </w:numPr>
      <w:spacing w:before="120" w:after="120"/>
      <w:jc w:val="left"/>
    </w:pPr>
    <w:rPr>
      <w:bCs w:val="0"/>
      <w:sz w:val="28"/>
      <w:szCs w:val="24"/>
    </w:rPr>
  </w:style>
  <w:style w:type="paragraph" w:customStyle="1" w:styleId="Titre2">
    <w:name w:val="Titre2"/>
    <w:basedOn w:val="Normal"/>
    <w:rsid w:val="00D50430"/>
    <w:pPr>
      <w:jc w:val="both"/>
    </w:pPr>
    <w:rPr>
      <w:rFonts w:ascii="Arial" w:hAnsi="Arial" w:cs="Arial"/>
      <w:b/>
      <w:bCs/>
      <w:sz w:val="28"/>
      <w:szCs w:val="24"/>
    </w:rPr>
  </w:style>
  <w:style w:type="paragraph" w:customStyle="1" w:styleId="Title4">
    <w:name w:val="Title4"/>
    <w:basedOn w:val="Normal"/>
    <w:rsid w:val="00464A13"/>
    <w:pPr>
      <w:keepNext/>
      <w:tabs>
        <w:tab w:val="num" w:pos="360"/>
      </w:tabs>
      <w:ind w:left="360" w:hanging="360"/>
      <w:jc w:val="both"/>
      <w:outlineLvl w:val="5"/>
    </w:pPr>
    <w:rPr>
      <w:rFonts w:ascii="Arial" w:hAnsi="Arial"/>
      <w:color w:val="000000"/>
      <w:szCs w:val="24"/>
    </w:rPr>
  </w:style>
  <w:style w:type="paragraph" w:styleId="TableofFigures">
    <w:name w:val="table of figures"/>
    <w:basedOn w:val="Normal"/>
    <w:next w:val="Normal"/>
    <w:autoRedefine/>
    <w:uiPriority w:val="99"/>
    <w:semiHidden/>
    <w:rsid w:val="00C13F73"/>
    <w:pPr>
      <w:numPr>
        <w:numId w:val="8"/>
      </w:numPr>
      <w:tabs>
        <w:tab w:val="clear" w:pos="1146"/>
      </w:tabs>
      <w:ind w:left="480" w:hanging="480"/>
    </w:pPr>
    <w:rPr>
      <w:b/>
      <w:bCs/>
      <w:sz w:val="20"/>
      <w:lang w:eastAsia="fr-FR"/>
    </w:rPr>
  </w:style>
  <w:style w:type="character" w:customStyle="1" w:styleId="CarCar11">
    <w:name w:val="Car Car11"/>
    <w:semiHidden/>
    <w:rsid w:val="00C13F73"/>
    <w:rPr>
      <w:rFonts w:ascii="Times New Roman" w:hAnsi="Times New Roman"/>
      <w:sz w:val="20"/>
      <w:lang w:val="fr-FR" w:eastAsia="fr-FR"/>
    </w:rPr>
  </w:style>
  <w:style w:type="paragraph" w:customStyle="1" w:styleId="xl57">
    <w:name w:val="xl57"/>
    <w:basedOn w:val="Normal"/>
    <w:rsid w:val="00C13F73"/>
    <w:pPr>
      <w:spacing w:before="100" w:after="100"/>
      <w:jc w:val="center"/>
      <w:textAlignment w:val="center"/>
    </w:pPr>
    <w:rPr>
      <w:rFonts w:ascii="Arial" w:eastAsia="Arial Unicode MS" w:hAnsi="Arial"/>
      <w:b/>
      <w:lang w:val="fr-BE" w:eastAsia="fr-FR"/>
    </w:rPr>
  </w:style>
  <w:style w:type="character" w:styleId="CommentReference">
    <w:name w:val="annotation reference"/>
    <w:basedOn w:val="DefaultParagraphFont"/>
    <w:uiPriority w:val="99"/>
    <w:rsid w:val="00C13F73"/>
    <w:rPr>
      <w:sz w:val="16"/>
    </w:rPr>
  </w:style>
  <w:style w:type="paragraph" w:styleId="CommentText">
    <w:name w:val="annotation text"/>
    <w:basedOn w:val="Normal"/>
    <w:link w:val="CommentTextChar"/>
    <w:uiPriority w:val="99"/>
    <w:rsid w:val="00C13F73"/>
    <w:rPr>
      <w:sz w:val="20"/>
      <w:lang w:val="fr-BE" w:eastAsia="fr-FR"/>
    </w:rPr>
  </w:style>
  <w:style w:type="character" w:customStyle="1" w:styleId="CommentTextChar">
    <w:name w:val="Comment Text Char"/>
    <w:basedOn w:val="DefaultParagraphFont"/>
    <w:link w:val="CommentText"/>
    <w:uiPriority w:val="99"/>
    <w:locked/>
    <w:rsid w:val="00C13F73"/>
    <w:rPr>
      <w:lang w:val="fr-BE" w:eastAsia="fr-FR"/>
    </w:rPr>
  </w:style>
  <w:style w:type="paragraph" w:styleId="CommentSubject">
    <w:name w:val="annotation subject"/>
    <w:basedOn w:val="CommentText"/>
    <w:next w:val="CommentText"/>
    <w:link w:val="CommentSubjectChar"/>
    <w:uiPriority w:val="99"/>
    <w:semiHidden/>
    <w:rsid w:val="00C13F73"/>
    <w:rPr>
      <w:b/>
      <w:bCs/>
    </w:rPr>
  </w:style>
  <w:style w:type="character" w:customStyle="1" w:styleId="CommentSubjectChar">
    <w:name w:val="Comment Subject Char"/>
    <w:basedOn w:val="CommentTextChar"/>
    <w:link w:val="CommentSubject"/>
    <w:uiPriority w:val="99"/>
    <w:semiHidden/>
    <w:locked/>
    <w:rsid w:val="00C13F73"/>
    <w:rPr>
      <w:b/>
      <w:lang w:val="fr-BE" w:eastAsia="fr-FR"/>
    </w:rPr>
  </w:style>
  <w:style w:type="paragraph" w:styleId="BalloonText">
    <w:name w:val="Balloon Text"/>
    <w:basedOn w:val="Normal"/>
    <w:link w:val="BalloonTextChar"/>
    <w:semiHidden/>
    <w:rsid w:val="00C13F73"/>
    <w:rPr>
      <w:rFonts w:ascii="Tahoma" w:hAnsi="Tahoma" w:cs="Tahoma"/>
      <w:sz w:val="16"/>
      <w:szCs w:val="16"/>
      <w:lang w:val="fr-BE" w:eastAsia="fr-FR"/>
    </w:rPr>
  </w:style>
  <w:style w:type="character" w:customStyle="1" w:styleId="BalloonTextChar">
    <w:name w:val="Balloon Text Char"/>
    <w:basedOn w:val="DefaultParagraphFont"/>
    <w:link w:val="BalloonText"/>
    <w:semiHidden/>
    <w:locked/>
    <w:rsid w:val="00C13F73"/>
    <w:rPr>
      <w:rFonts w:ascii="Tahoma" w:hAnsi="Tahoma"/>
      <w:sz w:val="16"/>
      <w:lang w:val="fr-BE" w:eastAsia="fr-FR"/>
    </w:rPr>
  </w:style>
  <w:style w:type="paragraph" w:customStyle="1" w:styleId="xl24">
    <w:name w:val="xl24"/>
    <w:basedOn w:val="Normal"/>
    <w:rsid w:val="00C13F73"/>
    <w:pPr>
      <w:pBdr>
        <w:left w:val="double" w:sz="6" w:space="0" w:color="auto"/>
      </w:pBdr>
      <w:spacing w:before="100" w:beforeAutospacing="1" w:after="100" w:afterAutospacing="1"/>
    </w:pPr>
    <w:rPr>
      <w:rFonts w:ascii="Arial" w:hAnsi="Arial" w:cs="Arial"/>
      <w:sz w:val="18"/>
      <w:szCs w:val="18"/>
      <w:lang w:val="fr-BE" w:eastAsia="fr-FR"/>
    </w:rPr>
  </w:style>
  <w:style w:type="paragraph" w:customStyle="1" w:styleId="xl25">
    <w:name w:val="xl25"/>
    <w:basedOn w:val="Normal"/>
    <w:rsid w:val="00C13F73"/>
    <w:pPr>
      <w:spacing w:before="100" w:beforeAutospacing="1" w:after="100" w:afterAutospacing="1"/>
    </w:pPr>
    <w:rPr>
      <w:rFonts w:ascii="Arial" w:hAnsi="Arial" w:cs="Arial"/>
      <w:b/>
      <w:bCs/>
      <w:i/>
      <w:iCs/>
      <w:sz w:val="18"/>
      <w:szCs w:val="18"/>
      <w:lang w:val="fr-BE" w:eastAsia="fr-FR"/>
    </w:rPr>
  </w:style>
  <w:style w:type="paragraph" w:customStyle="1" w:styleId="xl26">
    <w:name w:val="xl26"/>
    <w:basedOn w:val="Normal"/>
    <w:rsid w:val="00C13F73"/>
    <w:pPr>
      <w:spacing w:before="100" w:beforeAutospacing="1" w:after="100" w:afterAutospacing="1"/>
      <w:jc w:val="center"/>
    </w:pPr>
    <w:rPr>
      <w:rFonts w:ascii="Arial" w:hAnsi="Arial" w:cs="Arial"/>
      <w:b/>
      <w:bCs/>
      <w:i/>
      <w:iCs/>
      <w:sz w:val="18"/>
      <w:szCs w:val="18"/>
      <w:lang w:val="fr-BE" w:eastAsia="fr-FR"/>
    </w:rPr>
  </w:style>
  <w:style w:type="paragraph" w:customStyle="1" w:styleId="xl27">
    <w:name w:val="xl27"/>
    <w:basedOn w:val="Normal"/>
    <w:rsid w:val="00C13F73"/>
    <w:pPr>
      <w:spacing w:before="100" w:beforeAutospacing="1" w:after="100" w:afterAutospacing="1"/>
    </w:pPr>
    <w:rPr>
      <w:rFonts w:ascii="Arial" w:hAnsi="Arial" w:cs="Arial"/>
      <w:sz w:val="18"/>
      <w:szCs w:val="18"/>
      <w:lang w:val="fr-BE" w:eastAsia="fr-FR"/>
    </w:rPr>
  </w:style>
  <w:style w:type="paragraph" w:customStyle="1" w:styleId="xl28">
    <w:name w:val="xl28"/>
    <w:basedOn w:val="Normal"/>
    <w:rsid w:val="00C13F7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fr-BE" w:eastAsia="fr-FR"/>
    </w:rPr>
  </w:style>
  <w:style w:type="paragraph" w:customStyle="1" w:styleId="xl29">
    <w:name w:val="xl29"/>
    <w:basedOn w:val="Normal"/>
    <w:rsid w:val="00C13F73"/>
    <w:pPr>
      <w:pBdr>
        <w:top w:val="double" w:sz="6" w:space="0" w:color="auto"/>
        <w:left w:val="double" w:sz="6" w:space="0" w:color="auto"/>
      </w:pBdr>
      <w:spacing w:before="100" w:beforeAutospacing="1" w:after="100" w:afterAutospacing="1"/>
      <w:jc w:val="center"/>
    </w:pPr>
    <w:rPr>
      <w:rFonts w:ascii="Arial" w:hAnsi="Arial" w:cs="Arial"/>
      <w:b/>
      <w:bCs/>
      <w:sz w:val="32"/>
      <w:szCs w:val="32"/>
      <w:lang w:val="fr-BE" w:eastAsia="fr-FR"/>
    </w:rPr>
  </w:style>
  <w:style w:type="paragraph" w:customStyle="1" w:styleId="xl30">
    <w:name w:val="xl30"/>
    <w:basedOn w:val="Normal"/>
    <w:rsid w:val="00C13F73"/>
    <w:pPr>
      <w:pBdr>
        <w:top w:val="double" w:sz="6" w:space="0" w:color="auto"/>
      </w:pBdr>
      <w:spacing w:before="100" w:beforeAutospacing="1" w:after="100" w:afterAutospacing="1"/>
      <w:jc w:val="center"/>
    </w:pPr>
    <w:rPr>
      <w:rFonts w:ascii="Arial" w:hAnsi="Arial" w:cs="Arial"/>
      <w:b/>
      <w:bCs/>
      <w:sz w:val="32"/>
      <w:szCs w:val="32"/>
      <w:lang w:val="fr-BE" w:eastAsia="fr-FR"/>
    </w:rPr>
  </w:style>
  <w:style w:type="paragraph" w:customStyle="1" w:styleId="xl31">
    <w:name w:val="xl31"/>
    <w:basedOn w:val="Normal"/>
    <w:rsid w:val="00C13F7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2">
    <w:name w:val="xl32"/>
    <w:basedOn w:val="Normal"/>
    <w:rsid w:val="00C13F73"/>
    <w:pPr>
      <w:pBdr>
        <w:top w:val="single" w:sz="8" w:space="0" w:color="auto"/>
        <w:bottom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3">
    <w:name w:val="xl33"/>
    <w:basedOn w:val="Normal"/>
    <w:rsid w:val="00C13F7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4">
    <w:name w:val="xl34"/>
    <w:basedOn w:val="Normal"/>
    <w:rsid w:val="00C13F73"/>
    <w:pPr>
      <w:pBdr>
        <w:top w:val="single" w:sz="8" w:space="0" w:color="auto"/>
        <w:bottom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5">
    <w:name w:val="xl35"/>
    <w:basedOn w:val="Normal"/>
    <w:rsid w:val="00C13F7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6">
    <w:name w:val="xl36"/>
    <w:basedOn w:val="Normal"/>
    <w:rsid w:val="00C13F73"/>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fr-BE" w:eastAsia="fr-FR"/>
    </w:rPr>
  </w:style>
  <w:style w:type="paragraph" w:customStyle="1" w:styleId="xl37">
    <w:name w:val="xl37"/>
    <w:basedOn w:val="Normal"/>
    <w:rsid w:val="00C13F73"/>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lang w:val="fr-BE" w:eastAsia="fr-FR"/>
    </w:rPr>
  </w:style>
  <w:style w:type="paragraph" w:customStyle="1" w:styleId="xl38">
    <w:name w:val="xl38"/>
    <w:basedOn w:val="Normal"/>
    <w:rsid w:val="00C13F7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2"/>
      <w:szCs w:val="22"/>
      <w:lang w:val="fr-BE" w:eastAsia="fr-FR"/>
    </w:rPr>
  </w:style>
  <w:style w:type="paragraph" w:customStyle="1" w:styleId="xl39">
    <w:name w:val="xl39"/>
    <w:basedOn w:val="Normal"/>
    <w:rsid w:val="00C13F7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val="fr-BE" w:eastAsia="fr-FR"/>
    </w:rPr>
  </w:style>
  <w:style w:type="paragraph" w:customStyle="1" w:styleId="xl40">
    <w:name w:val="xl40"/>
    <w:basedOn w:val="Normal"/>
    <w:rsid w:val="00C13F73"/>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6"/>
      <w:szCs w:val="26"/>
      <w:lang w:val="fr-BE" w:eastAsia="fr-FR"/>
    </w:rPr>
  </w:style>
  <w:style w:type="paragraph" w:customStyle="1" w:styleId="xl41">
    <w:name w:val="xl41"/>
    <w:basedOn w:val="Normal"/>
    <w:rsid w:val="00C13F7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Cs w:val="24"/>
      <w:lang w:val="fr-BE" w:eastAsia="fr-FR"/>
    </w:rPr>
  </w:style>
  <w:style w:type="paragraph" w:customStyle="1" w:styleId="xl42">
    <w:name w:val="xl42"/>
    <w:basedOn w:val="Normal"/>
    <w:rsid w:val="00C13F73"/>
    <w:pPr>
      <w:pBdr>
        <w:top w:val="double" w:sz="6" w:space="0" w:color="auto"/>
        <w:bottom w:val="single" w:sz="8" w:space="0" w:color="auto"/>
      </w:pBdr>
      <w:spacing w:before="100" w:beforeAutospacing="1" w:after="100" w:afterAutospacing="1"/>
      <w:jc w:val="center"/>
      <w:textAlignment w:val="center"/>
    </w:pPr>
    <w:rPr>
      <w:rFonts w:ascii="Arial" w:hAnsi="Arial" w:cs="Arial"/>
      <w:b/>
      <w:bCs/>
      <w:sz w:val="36"/>
      <w:szCs w:val="36"/>
      <w:lang w:val="fr-BE" w:eastAsia="fr-FR"/>
    </w:rPr>
  </w:style>
  <w:style w:type="paragraph" w:customStyle="1" w:styleId="xl43">
    <w:name w:val="xl43"/>
    <w:basedOn w:val="Normal"/>
    <w:rsid w:val="00C13F73"/>
    <w:pPr>
      <w:pBdr>
        <w:top w:val="double" w:sz="6" w:space="0" w:color="auto"/>
        <w:bottom w:val="single" w:sz="8" w:space="0" w:color="auto"/>
      </w:pBdr>
      <w:spacing w:before="100" w:beforeAutospacing="1" w:after="100" w:afterAutospacing="1"/>
      <w:jc w:val="center"/>
      <w:textAlignment w:val="center"/>
    </w:pPr>
    <w:rPr>
      <w:rFonts w:ascii="Arial" w:hAnsi="Arial" w:cs="Arial"/>
      <w:b/>
      <w:bCs/>
      <w:sz w:val="28"/>
      <w:szCs w:val="28"/>
      <w:lang w:val="fr-BE" w:eastAsia="fr-FR"/>
    </w:rPr>
  </w:style>
  <w:style w:type="paragraph" w:customStyle="1" w:styleId="xl44">
    <w:name w:val="xl44"/>
    <w:basedOn w:val="Normal"/>
    <w:rsid w:val="00C13F73"/>
    <w:pPr>
      <w:pBdr>
        <w:top w:val="double" w:sz="6" w:space="0" w:color="auto"/>
        <w:bottom w:val="single" w:sz="8" w:space="0" w:color="auto"/>
        <w:right w:val="double" w:sz="6" w:space="0" w:color="auto"/>
      </w:pBdr>
      <w:spacing w:before="100" w:beforeAutospacing="1" w:after="100" w:afterAutospacing="1"/>
      <w:textAlignment w:val="center"/>
    </w:pPr>
    <w:rPr>
      <w:rFonts w:ascii="Arial" w:hAnsi="Arial" w:cs="Arial"/>
      <w:sz w:val="28"/>
      <w:szCs w:val="28"/>
      <w:lang w:val="fr-BE" w:eastAsia="fr-FR"/>
    </w:rPr>
  </w:style>
  <w:style w:type="paragraph" w:customStyle="1" w:styleId="xl45">
    <w:name w:val="xl45"/>
    <w:basedOn w:val="Normal"/>
    <w:rsid w:val="00C13F73"/>
    <w:pPr>
      <w:pBdr>
        <w:top w:val="single" w:sz="8" w:space="0" w:color="auto"/>
        <w:bottom w:val="single" w:sz="8" w:space="0" w:color="auto"/>
        <w:right w:val="double" w:sz="6"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46">
    <w:name w:val="xl46"/>
    <w:basedOn w:val="Normal"/>
    <w:rsid w:val="00C13F73"/>
    <w:pPr>
      <w:pBdr>
        <w:left w:val="double" w:sz="6" w:space="0" w:color="auto"/>
        <w:bottom w:val="single" w:sz="4" w:space="0" w:color="auto"/>
        <w:right w:val="single" w:sz="8" w:space="0" w:color="auto"/>
      </w:pBdr>
      <w:spacing w:before="100" w:beforeAutospacing="1" w:after="100" w:afterAutospacing="1"/>
    </w:pPr>
    <w:rPr>
      <w:rFonts w:ascii="Arial" w:hAnsi="Arial" w:cs="Arial"/>
      <w:b/>
      <w:bCs/>
      <w:sz w:val="22"/>
      <w:szCs w:val="22"/>
      <w:lang w:val="fr-BE" w:eastAsia="fr-FR"/>
    </w:rPr>
  </w:style>
  <w:style w:type="paragraph" w:customStyle="1" w:styleId="xl47">
    <w:name w:val="xl47"/>
    <w:basedOn w:val="Normal"/>
    <w:rsid w:val="00C13F73"/>
    <w:pPr>
      <w:pBdr>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szCs w:val="24"/>
      <w:lang w:val="fr-BE" w:eastAsia="fr-FR"/>
    </w:rPr>
  </w:style>
  <w:style w:type="paragraph" w:customStyle="1" w:styleId="xl48">
    <w:name w:val="xl48"/>
    <w:basedOn w:val="Normal"/>
    <w:rsid w:val="00C13F73"/>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2"/>
      <w:szCs w:val="22"/>
      <w:lang w:val="fr-BE" w:eastAsia="fr-FR"/>
    </w:rPr>
  </w:style>
  <w:style w:type="paragraph" w:customStyle="1" w:styleId="xl49">
    <w:name w:val="xl49"/>
    <w:basedOn w:val="Normal"/>
    <w:rsid w:val="00C13F73"/>
    <w:pPr>
      <w:pBdr>
        <w:top w:val="single" w:sz="4" w:space="0" w:color="auto"/>
        <w:left w:val="double" w:sz="6" w:space="0" w:color="auto"/>
        <w:bottom w:val="double" w:sz="6" w:space="0" w:color="auto"/>
        <w:right w:val="single" w:sz="8" w:space="0" w:color="auto"/>
      </w:pBdr>
      <w:spacing w:before="100" w:beforeAutospacing="1" w:after="100" w:afterAutospacing="1"/>
      <w:textAlignment w:val="center"/>
    </w:pPr>
    <w:rPr>
      <w:rFonts w:ascii="Arial" w:hAnsi="Arial" w:cs="Arial"/>
      <w:szCs w:val="24"/>
      <w:lang w:val="fr-BE" w:eastAsia="fr-FR"/>
    </w:rPr>
  </w:style>
  <w:style w:type="paragraph" w:customStyle="1" w:styleId="xl50">
    <w:name w:val="xl50"/>
    <w:basedOn w:val="Normal"/>
    <w:rsid w:val="00C13F73"/>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Arial" w:hAnsi="Arial" w:cs="Arial"/>
      <w:b/>
      <w:bCs/>
      <w:szCs w:val="24"/>
      <w:lang w:val="fr-BE" w:eastAsia="fr-FR"/>
    </w:rPr>
  </w:style>
  <w:style w:type="paragraph" w:customStyle="1" w:styleId="xl51">
    <w:name w:val="xl51"/>
    <w:basedOn w:val="Normal"/>
    <w:rsid w:val="00C13F73"/>
    <w:pPr>
      <w:pBdr>
        <w:left w:val="double" w:sz="6" w:space="0" w:color="auto"/>
        <w:bottom w:val="single" w:sz="4" w:space="0" w:color="auto"/>
        <w:right w:val="single" w:sz="8" w:space="0" w:color="auto"/>
      </w:pBdr>
      <w:spacing w:before="100" w:beforeAutospacing="1" w:after="100" w:afterAutospacing="1"/>
      <w:textAlignment w:val="center"/>
    </w:pPr>
    <w:rPr>
      <w:rFonts w:ascii="Arial" w:hAnsi="Arial" w:cs="Arial"/>
      <w:b/>
      <w:bCs/>
      <w:sz w:val="22"/>
      <w:szCs w:val="22"/>
      <w:lang w:val="fr-BE" w:eastAsia="fr-FR"/>
    </w:rPr>
  </w:style>
  <w:style w:type="paragraph" w:customStyle="1" w:styleId="xl52">
    <w:name w:val="xl52"/>
    <w:basedOn w:val="Normal"/>
    <w:rsid w:val="00C13F73"/>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6"/>
      <w:szCs w:val="26"/>
      <w:lang w:val="fr-BE" w:eastAsia="fr-FR"/>
    </w:rPr>
  </w:style>
  <w:style w:type="paragraph" w:customStyle="1" w:styleId="xl53">
    <w:name w:val="xl53"/>
    <w:basedOn w:val="Normal"/>
    <w:rsid w:val="00C13F73"/>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lang w:val="fr-BE" w:eastAsia="fr-FR"/>
    </w:rPr>
  </w:style>
  <w:style w:type="paragraph" w:customStyle="1" w:styleId="xl54">
    <w:name w:val="xl54"/>
    <w:basedOn w:val="Normal"/>
    <w:rsid w:val="00C13F73"/>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2"/>
      <w:szCs w:val="22"/>
      <w:lang w:val="fr-BE" w:eastAsia="fr-FR"/>
    </w:rPr>
  </w:style>
  <w:style w:type="paragraph" w:customStyle="1" w:styleId="xl55">
    <w:name w:val="xl55"/>
    <w:basedOn w:val="Normal"/>
    <w:rsid w:val="00C13F7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lang w:val="fr-BE" w:eastAsia="fr-FR"/>
    </w:rPr>
  </w:style>
  <w:style w:type="paragraph" w:customStyle="1" w:styleId="xl56">
    <w:name w:val="xl56"/>
    <w:basedOn w:val="Normal"/>
    <w:rsid w:val="00C13F73"/>
    <w:pPr>
      <w:pBdr>
        <w:top w:val="single" w:sz="4" w:space="0" w:color="auto"/>
        <w:left w:val="single" w:sz="8" w:space="0" w:color="auto"/>
        <w:bottom w:val="single" w:sz="4" w:space="0" w:color="auto"/>
        <w:right w:val="single" w:sz="4" w:space="0" w:color="auto"/>
      </w:pBdr>
      <w:shd w:val="clear" w:color="auto" w:fill="0000FF"/>
      <w:spacing w:before="100" w:beforeAutospacing="1" w:after="100" w:afterAutospacing="1"/>
      <w:jc w:val="center"/>
      <w:textAlignment w:val="center"/>
    </w:pPr>
    <w:rPr>
      <w:rFonts w:ascii="Arial" w:hAnsi="Arial" w:cs="Arial"/>
      <w:b/>
      <w:bCs/>
      <w:i/>
      <w:iCs/>
      <w:szCs w:val="24"/>
      <w:lang w:val="fr-BE" w:eastAsia="fr-FR"/>
    </w:rPr>
  </w:style>
  <w:style w:type="paragraph" w:customStyle="1" w:styleId="xl58">
    <w:name w:val="xl58"/>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59">
    <w:name w:val="xl59"/>
    <w:basedOn w:val="Normal"/>
    <w:rsid w:val="00C13F7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60">
    <w:name w:val="xl60"/>
    <w:basedOn w:val="Normal"/>
    <w:rsid w:val="00C13F7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61">
    <w:name w:val="xl61"/>
    <w:basedOn w:val="Normal"/>
    <w:rsid w:val="00C13F7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62">
    <w:name w:val="xl62"/>
    <w:basedOn w:val="Normal"/>
    <w:rsid w:val="00C13F73"/>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63">
    <w:name w:val="xl63"/>
    <w:basedOn w:val="Normal"/>
    <w:rsid w:val="00C13F7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64">
    <w:name w:val="xl64"/>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65">
    <w:name w:val="xl65"/>
    <w:basedOn w:val="Normal"/>
    <w:rsid w:val="00C13F73"/>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jc w:val="center"/>
      <w:textAlignment w:val="center"/>
    </w:pPr>
    <w:rPr>
      <w:rFonts w:ascii="Arial" w:hAnsi="Arial" w:cs="Arial"/>
      <w:b/>
      <w:bCs/>
      <w:szCs w:val="24"/>
      <w:lang w:val="fr-BE" w:eastAsia="fr-FR"/>
    </w:rPr>
  </w:style>
  <w:style w:type="paragraph" w:customStyle="1" w:styleId="xl66">
    <w:name w:val="xl66"/>
    <w:basedOn w:val="Normal"/>
    <w:rsid w:val="00C13F73"/>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67">
    <w:name w:val="xl67"/>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68">
    <w:name w:val="xl68"/>
    <w:basedOn w:val="Normal"/>
    <w:rsid w:val="00C13F7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Cs w:val="24"/>
      <w:lang w:val="fr-BE" w:eastAsia="fr-FR"/>
    </w:rPr>
  </w:style>
  <w:style w:type="paragraph" w:customStyle="1" w:styleId="xl69">
    <w:name w:val="xl69"/>
    <w:basedOn w:val="Normal"/>
    <w:rsid w:val="00C13F7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70">
    <w:name w:val="xl70"/>
    <w:basedOn w:val="Normal"/>
    <w:rsid w:val="00C13F7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71">
    <w:name w:val="xl71"/>
    <w:basedOn w:val="Normal"/>
    <w:rsid w:val="00C13F73"/>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ascii="Arial" w:hAnsi="Arial" w:cs="Arial"/>
      <w:szCs w:val="24"/>
      <w:lang w:val="fr-BE" w:eastAsia="fr-FR"/>
    </w:rPr>
  </w:style>
  <w:style w:type="paragraph" w:customStyle="1" w:styleId="xl72">
    <w:name w:val="xl72"/>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fr-BE" w:eastAsia="fr-FR"/>
    </w:rPr>
  </w:style>
  <w:style w:type="paragraph" w:customStyle="1" w:styleId="xl73">
    <w:name w:val="xl73"/>
    <w:basedOn w:val="Normal"/>
    <w:rsid w:val="00C13F73"/>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4">
    <w:name w:val="xl74"/>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fr-BE" w:eastAsia="fr-FR"/>
    </w:rPr>
  </w:style>
  <w:style w:type="paragraph" w:customStyle="1" w:styleId="xl75">
    <w:name w:val="xl75"/>
    <w:basedOn w:val="Normal"/>
    <w:rsid w:val="00C13F73"/>
    <w:pPr>
      <w:pBdr>
        <w:top w:val="single" w:sz="4" w:space="0" w:color="auto"/>
        <w:left w:val="single" w:sz="4" w:space="0" w:color="auto"/>
        <w:bottom w:val="single" w:sz="4" w:space="0" w:color="auto"/>
        <w:right w:val="single" w:sz="8"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6">
    <w:name w:val="xl76"/>
    <w:basedOn w:val="Normal"/>
    <w:rsid w:val="00C13F73"/>
    <w:pPr>
      <w:pBdr>
        <w:top w:val="single" w:sz="4" w:space="0" w:color="auto"/>
        <w:left w:val="single" w:sz="8" w:space="0" w:color="auto"/>
        <w:bottom w:val="single" w:sz="4" w:space="0" w:color="auto"/>
        <w:right w:val="single" w:sz="4"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7">
    <w:name w:val="xl77"/>
    <w:basedOn w:val="Normal"/>
    <w:rsid w:val="00C13F73"/>
    <w:pPr>
      <w:pBdr>
        <w:top w:val="single" w:sz="4" w:space="0" w:color="auto"/>
        <w:left w:val="single" w:sz="4" w:space="0" w:color="auto"/>
        <w:bottom w:val="single" w:sz="4"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8">
    <w:name w:val="xl78"/>
    <w:basedOn w:val="Normal"/>
    <w:rsid w:val="00C13F73"/>
    <w:pPr>
      <w:pBdr>
        <w:top w:val="single" w:sz="4" w:space="0" w:color="auto"/>
        <w:left w:val="single" w:sz="4" w:space="0" w:color="auto"/>
        <w:bottom w:val="single" w:sz="4" w:space="0" w:color="auto"/>
        <w:right w:val="double" w:sz="6"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9">
    <w:name w:val="xl79"/>
    <w:basedOn w:val="Normal"/>
    <w:rsid w:val="00C13F73"/>
    <w:pPr>
      <w:pBdr>
        <w:top w:val="single" w:sz="4" w:space="0" w:color="auto"/>
        <w:left w:val="single" w:sz="8" w:space="0" w:color="auto"/>
        <w:bottom w:val="double" w:sz="6" w:space="0" w:color="auto"/>
        <w:right w:val="single" w:sz="8" w:space="0" w:color="auto"/>
      </w:pBdr>
      <w:spacing w:before="100" w:beforeAutospacing="1" w:after="100" w:afterAutospacing="1"/>
      <w:textAlignment w:val="center"/>
    </w:pPr>
    <w:rPr>
      <w:rFonts w:ascii="Arial" w:hAnsi="Arial" w:cs="Arial"/>
      <w:sz w:val="26"/>
      <w:szCs w:val="26"/>
      <w:lang w:val="fr-BE" w:eastAsia="fr-FR"/>
    </w:rPr>
  </w:style>
  <w:style w:type="paragraph" w:customStyle="1" w:styleId="xl80">
    <w:name w:val="xl80"/>
    <w:basedOn w:val="Normal"/>
    <w:rsid w:val="00C13F73"/>
    <w:pPr>
      <w:pBdr>
        <w:top w:val="single" w:sz="4" w:space="0" w:color="auto"/>
        <w:left w:val="single" w:sz="8" w:space="0" w:color="auto"/>
        <w:bottom w:val="double" w:sz="6"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81">
    <w:name w:val="xl81"/>
    <w:basedOn w:val="Normal"/>
    <w:rsid w:val="00C13F73"/>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82">
    <w:name w:val="xl82"/>
    <w:basedOn w:val="Normal"/>
    <w:rsid w:val="00C13F73"/>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83">
    <w:name w:val="xl83"/>
    <w:basedOn w:val="Normal"/>
    <w:rsid w:val="00C13F73"/>
    <w:pPr>
      <w:pBdr>
        <w:top w:val="single" w:sz="4" w:space="0" w:color="auto"/>
        <w:left w:val="single" w:sz="4" w:space="0" w:color="auto"/>
        <w:bottom w:val="double" w:sz="6" w:space="0" w:color="auto"/>
        <w:right w:val="single" w:sz="8" w:space="0" w:color="auto"/>
      </w:pBdr>
      <w:spacing w:before="100" w:beforeAutospacing="1" w:after="100" w:afterAutospacing="1"/>
      <w:textAlignment w:val="center"/>
    </w:pPr>
    <w:rPr>
      <w:rFonts w:ascii="Arial" w:hAnsi="Arial" w:cs="Arial"/>
      <w:szCs w:val="24"/>
      <w:lang w:val="fr-BE" w:eastAsia="fr-FR"/>
    </w:rPr>
  </w:style>
  <w:style w:type="paragraph" w:customStyle="1" w:styleId="xl84">
    <w:name w:val="xl84"/>
    <w:basedOn w:val="Normal"/>
    <w:rsid w:val="00C13F73"/>
    <w:pPr>
      <w:pBdr>
        <w:top w:val="single" w:sz="4" w:space="0" w:color="auto"/>
        <w:left w:val="single" w:sz="8" w:space="0" w:color="auto"/>
        <w:bottom w:val="double" w:sz="6"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85">
    <w:name w:val="xl85"/>
    <w:basedOn w:val="Normal"/>
    <w:rsid w:val="00C13F73"/>
    <w:pPr>
      <w:pBdr>
        <w:top w:val="single" w:sz="4" w:space="0" w:color="auto"/>
        <w:left w:val="single" w:sz="4" w:space="0" w:color="auto"/>
        <w:bottom w:val="double" w:sz="6" w:space="0" w:color="auto"/>
      </w:pBdr>
      <w:spacing w:before="100" w:beforeAutospacing="1" w:after="100" w:afterAutospacing="1"/>
      <w:textAlignment w:val="center"/>
    </w:pPr>
    <w:rPr>
      <w:rFonts w:ascii="Arial" w:hAnsi="Arial" w:cs="Arial"/>
      <w:szCs w:val="24"/>
      <w:lang w:val="fr-BE" w:eastAsia="fr-FR"/>
    </w:rPr>
  </w:style>
  <w:style w:type="paragraph" w:customStyle="1" w:styleId="xl86">
    <w:name w:val="xl86"/>
    <w:basedOn w:val="Normal"/>
    <w:rsid w:val="00C13F73"/>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ascii="Arial" w:hAnsi="Arial" w:cs="Arial"/>
      <w:szCs w:val="24"/>
      <w:lang w:val="fr-BE" w:eastAsia="fr-FR"/>
    </w:rPr>
  </w:style>
  <w:style w:type="paragraph" w:customStyle="1" w:styleId="xl87">
    <w:name w:val="xl87"/>
    <w:basedOn w:val="Normal"/>
    <w:rsid w:val="00C13F73"/>
    <w:pPr>
      <w:pBdr>
        <w:top w:val="double" w:sz="6" w:space="0" w:color="auto"/>
        <w:left w:val="double" w:sz="6" w:space="0" w:color="auto"/>
        <w:bottom w:val="single" w:sz="8" w:space="0" w:color="auto"/>
        <w:right w:val="single" w:sz="8" w:space="0" w:color="auto"/>
      </w:pBdr>
      <w:spacing w:before="100" w:beforeAutospacing="1" w:after="100" w:afterAutospacing="1"/>
      <w:textAlignment w:val="center"/>
    </w:pPr>
    <w:rPr>
      <w:rFonts w:ascii="Arial" w:hAnsi="Arial" w:cs="Arial"/>
      <w:b/>
      <w:bCs/>
      <w:sz w:val="28"/>
      <w:szCs w:val="28"/>
      <w:lang w:val="fr-BE" w:eastAsia="fr-FR"/>
    </w:rPr>
  </w:style>
  <w:style w:type="paragraph" w:customStyle="1" w:styleId="xl88">
    <w:name w:val="xl88"/>
    <w:basedOn w:val="Normal"/>
    <w:rsid w:val="00C13F73"/>
    <w:pPr>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36"/>
      <w:szCs w:val="36"/>
      <w:lang w:val="fr-BE" w:eastAsia="fr-FR"/>
    </w:rPr>
  </w:style>
  <w:style w:type="paragraph" w:customStyle="1" w:styleId="xl89">
    <w:name w:val="xl89"/>
    <w:basedOn w:val="Normal"/>
    <w:rsid w:val="00C13F73"/>
    <w:pPr>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8"/>
      <w:szCs w:val="28"/>
      <w:lang w:val="fr-BE" w:eastAsia="fr-FR"/>
    </w:rPr>
  </w:style>
  <w:style w:type="paragraph" w:customStyle="1" w:styleId="xl90">
    <w:name w:val="xl90"/>
    <w:basedOn w:val="Normal"/>
    <w:rsid w:val="00C13F73"/>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color w:val="FF0000"/>
      <w:szCs w:val="24"/>
      <w:lang w:val="fr-BE" w:eastAsia="fr-FR"/>
    </w:rPr>
  </w:style>
  <w:style w:type="paragraph" w:customStyle="1" w:styleId="letteredheading1">
    <w:name w:val="lettered heading 1"/>
    <w:basedOn w:val="Normal"/>
    <w:rsid w:val="00C13F73"/>
    <w:pPr>
      <w:numPr>
        <w:numId w:val="12"/>
      </w:numPr>
      <w:spacing w:line="360" w:lineRule="auto"/>
    </w:pPr>
    <w:rPr>
      <w:rFonts w:ascii="Bookman Old Style" w:hAnsi="Bookman Old Style"/>
      <w:szCs w:val="24"/>
      <w:lang w:val="fr-BE" w:eastAsia="fr-FR"/>
    </w:rPr>
  </w:style>
  <w:style w:type="paragraph" w:styleId="TOC4">
    <w:name w:val="toc 4"/>
    <w:basedOn w:val="Normal"/>
    <w:next w:val="Normal"/>
    <w:autoRedefine/>
    <w:uiPriority w:val="39"/>
    <w:rsid w:val="00C13F73"/>
    <w:pPr>
      <w:spacing w:line="276" w:lineRule="auto"/>
      <w:ind w:left="660"/>
    </w:pPr>
    <w:rPr>
      <w:rFonts w:ascii="Calibri" w:hAnsi="Calibri" w:cs="Calibri"/>
      <w:sz w:val="18"/>
      <w:szCs w:val="18"/>
      <w:lang w:val="en-GB"/>
    </w:rPr>
  </w:style>
  <w:style w:type="paragraph" w:styleId="TOC5">
    <w:name w:val="toc 5"/>
    <w:basedOn w:val="Normal"/>
    <w:next w:val="Normal"/>
    <w:autoRedefine/>
    <w:uiPriority w:val="39"/>
    <w:rsid w:val="00C13F73"/>
    <w:pPr>
      <w:spacing w:line="276" w:lineRule="auto"/>
      <w:ind w:left="880"/>
    </w:pPr>
    <w:rPr>
      <w:rFonts w:ascii="Calibri" w:hAnsi="Calibri" w:cs="Calibri"/>
      <w:sz w:val="18"/>
      <w:szCs w:val="18"/>
      <w:lang w:val="en-GB"/>
    </w:rPr>
  </w:style>
  <w:style w:type="paragraph" w:styleId="TOC6">
    <w:name w:val="toc 6"/>
    <w:basedOn w:val="Normal"/>
    <w:next w:val="Normal"/>
    <w:autoRedefine/>
    <w:uiPriority w:val="39"/>
    <w:rsid w:val="00C13F73"/>
    <w:pPr>
      <w:spacing w:line="276" w:lineRule="auto"/>
      <w:ind w:left="1100"/>
    </w:pPr>
    <w:rPr>
      <w:rFonts w:ascii="Calibri" w:hAnsi="Calibri" w:cs="Calibri"/>
      <w:sz w:val="18"/>
      <w:szCs w:val="18"/>
      <w:lang w:val="en-GB"/>
    </w:rPr>
  </w:style>
  <w:style w:type="paragraph" w:styleId="TOC7">
    <w:name w:val="toc 7"/>
    <w:basedOn w:val="Normal"/>
    <w:next w:val="Normal"/>
    <w:autoRedefine/>
    <w:uiPriority w:val="39"/>
    <w:rsid w:val="00C13F73"/>
    <w:pPr>
      <w:spacing w:line="276" w:lineRule="auto"/>
      <w:ind w:left="1320"/>
    </w:pPr>
    <w:rPr>
      <w:rFonts w:ascii="Calibri" w:hAnsi="Calibri" w:cs="Calibri"/>
      <w:sz w:val="18"/>
      <w:szCs w:val="18"/>
      <w:lang w:val="en-GB"/>
    </w:rPr>
  </w:style>
  <w:style w:type="paragraph" w:styleId="TOC8">
    <w:name w:val="toc 8"/>
    <w:basedOn w:val="Normal"/>
    <w:next w:val="Normal"/>
    <w:autoRedefine/>
    <w:uiPriority w:val="39"/>
    <w:rsid w:val="00C13F73"/>
    <w:pPr>
      <w:spacing w:line="276" w:lineRule="auto"/>
      <w:ind w:left="1540"/>
    </w:pPr>
    <w:rPr>
      <w:rFonts w:ascii="Calibri" w:hAnsi="Calibri" w:cs="Calibri"/>
      <w:sz w:val="18"/>
      <w:szCs w:val="18"/>
      <w:lang w:val="en-GB"/>
    </w:rPr>
  </w:style>
  <w:style w:type="paragraph" w:styleId="TOC9">
    <w:name w:val="toc 9"/>
    <w:basedOn w:val="Normal"/>
    <w:next w:val="Normal"/>
    <w:autoRedefine/>
    <w:uiPriority w:val="39"/>
    <w:rsid w:val="00C13F73"/>
    <w:pPr>
      <w:spacing w:line="276" w:lineRule="auto"/>
      <w:ind w:left="1760"/>
    </w:pPr>
    <w:rPr>
      <w:rFonts w:ascii="Calibri" w:hAnsi="Calibri" w:cs="Calibri"/>
      <w:sz w:val="18"/>
      <w:szCs w:val="18"/>
      <w:lang w:val="en-GB"/>
    </w:rPr>
  </w:style>
  <w:style w:type="paragraph" w:customStyle="1" w:styleId="Bodytext0">
    <w:name w:val="Body text"/>
    <w:rsid w:val="00C13F73"/>
    <w:pPr>
      <w:autoSpaceDE w:val="0"/>
      <w:autoSpaceDN w:val="0"/>
      <w:adjustRightInd w:val="0"/>
      <w:spacing w:after="113" w:line="260" w:lineRule="atLeast"/>
      <w:jc w:val="both"/>
    </w:pPr>
    <w:rPr>
      <w:rFonts w:ascii="NewBskvll BT" w:hAnsi="NewBskvll BT" w:cs="NewBskvll BT"/>
      <w:color w:val="000000"/>
      <w:sz w:val="21"/>
      <w:szCs w:val="21"/>
    </w:rPr>
  </w:style>
  <w:style w:type="paragraph" w:customStyle="1" w:styleId="bulletbox1">
    <w:name w:val="bullet box 1"/>
    <w:basedOn w:val="Normal"/>
    <w:rsid w:val="00C13F73"/>
    <w:pPr>
      <w:tabs>
        <w:tab w:val="left" w:pos="567"/>
      </w:tabs>
      <w:autoSpaceDE w:val="0"/>
      <w:autoSpaceDN w:val="0"/>
      <w:adjustRightInd w:val="0"/>
      <w:spacing w:after="113" w:line="260" w:lineRule="atLeast"/>
      <w:ind w:left="567" w:right="567" w:hanging="284"/>
      <w:jc w:val="both"/>
    </w:pPr>
    <w:rPr>
      <w:rFonts w:ascii="Gothic720 BT" w:hAnsi="Gothic720 BT" w:cs="Gothic720 BT"/>
      <w:sz w:val="21"/>
      <w:szCs w:val="21"/>
      <w:lang w:val="en-US"/>
    </w:rPr>
  </w:style>
  <w:style w:type="paragraph" w:styleId="List">
    <w:name w:val="List"/>
    <w:basedOn w:val="Normal"/>
    <w:uiPriority w:val="99"/>
    <w:rsid w:val="00C13F73"/>
    <w:pPr>
      <w:ind w:left="283" w:hanging="283"/>
    </w:pPr>
    <w:rPr>
      <w:szCs w:val="24"/>
      <w:lang w:eastAsia="fr-FR"/>
    </w:rPr>
  </w:style>
  <w:style w:type="paragraph" w:styleId="List2">
    <w:name w:val="List 2"/>
    <w:basedOn w:val="Normal"/>
    <w:uiPriority w:val="99"/>
    <w:rsid w:val="00C13F73"/>
    <w:pPr>
      <w:ind w:left="566" w:hanging="283"/>
    </w:pPr>
    <w:rPr>
      <w:szCs w:val="24"/>
      <w:lang w:eastAsia="fr-FR"/>
    </w:rPr>
  </w:style>
  <w:style w:type="paragraph" w:customStyle="1" w:styleId="BodyText21">
    <w:name w:val="Body Text 21"/>
    <w:basedOn w:val="Normal"/>
    <w:rsid w:val="00C13F73"/>
    <w:pPr>
      <w:widowControl w:val="0"/>
      <w:jc w:val="both"/>
    </w:pPr>
    <w:rPr>
      <w:rFonts w:ascii="Arial" w:hAnsi="Arial" w:cs="Arial"/>
      <w:szCs w:val="24"/>
      <w:lang w:eastAsia="fr-FR"/>
    </w:rPr>
  </w:style>
  <w:style w:type="paragraph" w:customStyle="1" w:styleId="CharCharCarCarCarCarCar">
    <w:name w:val="Char Char Car Car Car Car Car"/>
    <w:basedOn w:val="Normal"/>
    <w:rsid w:val="00C13F73"/>
    <w:pPr>
      <w:spacing w:after="160" w:line="240" w:lineRule="exact"/>
    </w:pPr>
    <w:rPr>
      <w:rFonts w:ascii="Arial" w:hAnsi="Arial"/>
      <w:sz w:val="20"/>
      <w:lang w:val="en-US"/>
    </w:rPr>
  </w:style>
  <w:style w:type="paragraph" w:customStyle="1" w:styleId="CarCarCar">
    <w:name w:val="Car Car Car"/>
    <w:basedOn w:val="Normal"/>
    <w:rsid w:val="00C13F73"/>
    <w:pPr>
      <w:spacing w:after="160" w:line="240" w:lineRule="exact"/>
    </w:pPr>
    <w:rPr>
      <w:rFonts w:ascii="Arial" w:hAnsi="Arial"/>
      <w:sz w:val="20"/>
      <w:lang w:val="en-US"/>
    </w:rPr>
  </w:style>
  <w:style w:type="paragraph" w:customStyle="1" w:styleId="Style2">
    <w:name w:val="Style2"/>
    <w:basedOn w:val="Heading4"/>
    <w:link w:val="Style2Char"/>
    <w:qFormat/>
    <w:rsid w:val="00C13F73"/>
    <w:pPr>
      <w:numPr>
        <w:ilvl w:val="0"/>
        <w:numId w:val="0"/>
      </w:numPr>
      <w:spacing w:before="240" w:after="60"/>
      <w:jc w:val="left"/>
    </w:pPr>
    <w:rPr>
      <w:rFonts w:ascii="Goudy Old Style" w:hAnsi="Goudy Old Style"/>
      <w:szCs w:val="28"/>
      <w:lang w:eastAsia="fr-FR"/>
    </w:rPr>
  </w:style>
  <w:style w:type="character" w:customStyle="1" w:styleId="Style2Char">
    <w:name w:val="Style2 Char"/>
    <w:link w:val="Style2"/>
    <w:locked/>
    <w:rsid w:val="00C13F73"/>
    <w:rPr>
      <w:rFonts w:ascii="Goudy Old Style" w:hAnsi="Goudy Old Style"/>
      <w:b/>
      <w:sz w:val="28"/>
      <w:lang w:val="fr-FR" w:eastAsia="fr-FR"/>
    </w:rPr>
  </w:style>
  <w:style w:type="paragraph" w:styleId="NoSpacing">
    <w:name w:val="No Spacing"/>
    <w:basedOn w:val="Normal"/>
    <w:uiPriority w:val="1"/>
    <w:qFormat/>
    <w:rsid w:val="00C13F73"/>
    <w:rPr>
      <w:rFonts w:ascii="Calibri" w:hAnsi="Calibri"/>
      <w:color w:val="000000"/>
      <w:sz w:val="22"/>
      <w:lang w:val="en-US" w:eastAsia="ja-JP"/>
    </w:rPr>
  </w:style>
  <w:style w:type="character" w:customStyle="1" w:styleId="propertyeditor">
    <w:name w:val="propertyeditor"/>
    <w:rsid w:val="00C13F73"/>
  </w:style>
  <w:style w:type="character" w:styleId="LineNumber">
    <w:name w:val="line number"/>
    <w:basedOn w:val="DefaultParagraphFont"/>
    <w:uiPriority w:val="99"/>
    <w:semiHidden/>
    <w:unhideWhenUsed/>
    <w:rsid w:val="00C13F73"/>
  </w:style>
  <w:style w:type="character" w:customStyle="1" w:styleId="FodnotetekstTegnCarCar">
    <w:name w:val="Fodnotetekst Tegn Car Car"/>
    <w:semiHidden/>
    <w:rsid w:val="00C13F73"/>
    <w:rPr>
      <w:rFonts w:ascii="Times New Roman" w:hAnsi="Times New Roman"/>
      <w:sz w:val="20"/>
      <w:lang w:val="x-none" w:eastAsia="fr-FR"/>
    </w:rPr>
  </w:style>
  <w:style w:type="paragraph" w:customStyle="1" w:styleId="Paragraphedeliste">
    <w:name w:val="Paragraphe de liste"/>
    <w:basedOn w:val="Normal"/>
    <w:qFormat/>
    <w:rsid w:val="00C13F73"/>
    <w:pPr>
      <w:ind w:left="720"/>
      <w:contextualSpacing/>
    </w:pPr>
    <w:rPr>
      <w:szCs w:val="24"/>
      <w:lang w:eastAsia="fr-FR"/>
    </w:rPr>
  </w:style>
  <w:style w:type="paragraph" w:customStyle="1" w:styleId="Default">
    <w:name w:val="Default"/>
    <w:rsid w:val="004900EE"/>
    <w:pPr>
      <w:widowControl w:val="0"/>
      <w:autoSpaceDE w:val="0"/>
      <w:autoSpaceDN w:val="0"/>
      <w:adjustRightInd w:val="0"/>
    </w:pPr>
    <w:rPr>
      <w:rFonts w:ascii="ONMFB G+ Arial MT" w:hAnsi="ONMFB G+ Arial MT" w:cs="ONMFB G+ Arial MT"/>
      <w:color w:val="000000"/>
      <w:sz w:val="24"/>
      <w:szCs w:val="24"/>
      <w:lang w:val="fr-FR" w:eastAsia="fr-FR"/>
    </w:rPr>
  </w:style>
  <w:style w:type="table" w:customStyle="1" w:styleId="TableNormal1">
    <w:name w:val="Table Normal1"/>
    <w:semiHidden/>
    <w:rsid w:val="004900EE"/>
    <w:rPr>
      <w:rFonts w:ascii="Arial" w:hAnsi="Arial" w:cs="Arial"/>
    </w:rPr>
    <w:tblPr>
      <w:tblCellMar>
        <w:top w:w="0" w:type="dxa"/>
        <w:left w:w="108" w:type="dxa"/>
        <w:bottom w:w="0" w:type="dxa"/>
        <w:right w:w="108" w:type="dxa"/>
      </w:tblCellMar>
    </w:tblPr>
  </w:style>
  <w:style w:type="character" w:customStyle="1" w:styleId="FootnoteTextChar">
    <w:name w:val="Footnote Text Char"/>
    <w:aliases w:val="ALTS FOOTNOTE Char,Fodnotetekst Tegn Char2,single space Char2,footnote text Char Char,Fodnotetekst Tegn Char Char1,single space Char Char,footnote text Char Char Char Char,Fodnotetekst Tegn Char1 Char,single space Char1 Char,fn Char"/>
    <w:locked/>
    <w:rsid w:val="00810F54"/>
    <w:rPr>
      <w:rFonts w:ascii="Times New Roman" w:hAnsi="Times New Roman"/>
      <w:sz w:val="20"/>
      <w:lang w:val="x-none" w:eastAsia="fr-FR"/>
    </w:rPr>
  </w:style>
  <w:style w:type="numbering" w:styleId="111111">
    <w:name w:val="Outline List 2"/>
    <w:basedOn w:val="NoList"/>
    <w:unhideWhenUsed/>
    <w:pPr>
      <w:numPr>
        <w:numId w:val="9"/>
      </w:numPr>
    </w:pPr>
  </w:style>
  <w:style w:type="numbering" w:styleId="1ai">
    <w:name w:val="Outline List 1"/>
    <w:basedOn w:val="NoList"/>
    <w:uiPriority w:val="99"/>
    <w:semiHidden/>
    <w:unhideWhenUsed/>
    <w:pPr>
      <w:numPr>
        <w:numId w:val="11"/>
      </w:numPr>
    </w:pPr>
  </w:style>
  <w:style w:type="numbering" w:customStyle="1" w:styleId="Style1">
    <w:name w:val="Style1"/>
    <w:pPr>
      <w:numPr>
        <w:numId w:val="10"/>
      </w:numPr>
    </w:pPr>
  </w:style>
  <w:style w:type="character" w:customStyle="1" w:styleId="tw4winMark">
    <w:name w:val="tw4winMark"/>
    <w:rsid w:val="00AA43AB"/>
    <w:rPr>
      <w:rFonts w:ascii="Courier New" w:hAnsi="Courier New" w:cs="Courier New"/>
      <w:vanish/>
      <w:color w:val="800080"/>
      <w:sz w:val="24"/>
      <w:szCs w:val="24"/>
      <w:vertAlign w:val="subscript"/>
    </w:rPr>
  </w:style>
  <w:style w:type="character" w:customStyle="1" w:styleId="tw4winError">
    <w:name w:val="tw4winError"/>
    <w:rsid w:val="00AA43AB"/>
    <w:rPr>
      <w:rFonts w:ascii="Courier New" w:hAnsi="Courier New" w:cs="Courier New"/>
      <w:color w:val="00FF00"/>
      <w:sz w:val="40"/>
      <w:szCs w:val="40"/>
    </w:rPr>
  </w:style>
  <w:style w:type="character" w:customStyle="1" w:styleId="tw4winTerm">
    <w:name w:val="tw4winTerm"/>
    <w:rsid w:val="00AA43AB"/>
    <w:rPr>
      <w:color w:val="0000FF"/>
    </w:rPr>
  </w:style>
  <w:style w:type="character" w:customStyle="1" w:styleId="tw4winPopup">
    <w:name w:val="tw4winPopup"/>
    <w:rsid w:val="00AA43AB"/>
    <w:rPr>
      <w:rFonts w:ascii="Courier New" w:hAnsi="Courier New" w:cs="Courier New"/>
      <w:noProof/>
      <w:color w:val="008000"/>
    </w:rPr>
  </w:style>
  <w:style w:type="character" w:customStyle="1" w:styleId="tw4winJump">
    <w:name w:val="tw4winJump"/>
    <w:rsid w:val="00AA43AB"/>
    <w:rPr>
      <w:rFonts w:ascii="Courier New" w:hAnsi="Courier New" w:cs="Courier New"/>
      <w:noProof/>
      <w:color w:val="008080"/>
    </w:rPr>
  </w:style>
  <w:style w:type="character" w:customStyle="1" w:styleId="tw4winExternal">
    <w:name w:val="tw4winExternal"/>
    <w:rsid w:val="00AA43AB"/>
    <w:rPr>
      <w:rFonts w:ascii="Courier New" w:hAnsi="Courier New" w:cs="Courier New"/>
      <w:noProof/>
      <w:color w:val="808080"/>
    </w:rPr>
  </w:style>
  <w:style w:type="character" w:customStyle="1" w:styleId="tw4winInternal">
    <w:name w:val="tw4winInternal"/>
    <w:rsid w:val="00AA43AB"/>
    <w:rPr>
      <w:rFonts w:ascii="Courier New" w:hAnsi="Courier New" w:cs="Courier New"/>
      <w:noProof/>
      <w:color w:val="FF0000"/>
    </w:rPr>
  </w:style>
  <w:style w:type="character" w:customStyle="1" w:styleId="DONOTTRANSLATE">
    <w:name w:val="DO_NOT_TRANSLATE"/>
    <w:rsid w:val="00AA43AB"/>
    <w:rPr>
      <w:rFonts w:ascii="Courier New" w:hAnsi="Courier New" w:cs="Courier New"/>
      <w:noProof/>
      <w:color w:val="800000"/>
    </w:rPr>
  </w:style>
  <w:style w:type="character" w:customStyle="1" w:styleId="hps">
    <w:name w:val="hps"/>
    <w:basedOn w:val="DefaultParagraphFont"/>
    <w:rsid w:val="00AA43AB"/>
  </w:style>
  <w:style w:type="character" w:customStyle="1" w:styleId="atn">
    <w:name w:val="atn"/>
    <w:basedOn w:val="DefaultParagraphFont"/>
    <w:rsid w:val="00AA43AB"/>
  </w:style>
  <w:style w:type="character" w:customStyle="1" w:styleId="longtext">
    <w:name w:val="long_text"/>
    <w:basedOn w:val="DefaultParagraphFont"/>
    <w:rsid w:val="00AA43AB"/>
  </w:style>
  <w:style w:type="character" w:customStyle="1" w:styleId="Char">
    <w:name w:val="Char"/>
    <w:basedOn w:val="DefaultParagraphFont"/>
    <w:semiHidden/>
    <w:rsid w:val="00AA43AB"/>
    <w:rPr>
      <w:snapToGrid w:val="0"/>
      <w:sz w:val="24"/>
      <w:szCs w:val="24"/>
      <w:lang w:val="en-US"/>
    </w:rPr>
  </w:style>
  <w:style w:type="paragraph" w:customStyle="1" w:styleId="BodyText1">
    <w:name w:val="Body Text1"/>
    <w:uiPriority w:val="99"/>
    <w:rsid w:val="00DF24A8"/>
    <w:pPr>
      <w:autoSpaceDE w:val="0"/>
      <w:autoSpaceDN w:val="0"/>
      <w:adjustRightInd w:val="0"/>
      <w:spacing w:after="113" w:line="260" w:lineRule="atLeast"/>
      <w:jc w:val="both"/>
    </w:pPr>
    <w:rPr>
      <w:rFonts w:ascii="NewBskvll BT" w:hAnsi="NewBskvll BT" w:cs="NewBskvll BT"/>
      <w:color w:val="000000"/>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uiPriority="35" w:qFormat="1"/>
    <w:lsdException w:name="List Bullet 2" w:uiPriority="99"/>
    <w:lsdException w:name="Title" w:qFormat="1"/>
    <w:lsdException w:name="Subtitle" w:qFormat="1"/>
    <w:lsdException w:name="Block Text" w:uiPriority="99"/>
    <w:lsdException w:name="Strong" w:qFormat="1"/>
    <w:lsdException w:name="Emphasis" w:qFormat="1"/>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5D05"/>
    <w:rPr>
      <w:sz w:val="24"/>
      <w:lang w:val="fr-FR"/>
    </w:rPr>
  </w:style>
  <w:style w:type="paragraph" w:styleId="Heading1">
    <w:name w:val="heading 1"/>
    <w:basedOn w:val="Normal"/>
    <w:next w:val="Normal"/>
    <w:link w:val="Heading1Char"/>
    <w:uiPriority w:val="9"/>
    <w:qFormat/>
    <w:rsid w:val="00BA5D05"/>
    <w:pPr>
      <w:keepNext/>
      <w:numPr>
        <w:numId w:val="1"/>
      </w:numPr>
      <w:spacing w:before="120"/>
      <w:outlineLvl w:val="0"/>
    </w:pPr>
    <w:rPr>
      <w:rFonts w:ascii="Arial" w:hAnsi="Arial"/>
      <w:b/>
      <w:bCs/>
      <w:sz w:val="32"/>
      <w:szCs w:val="24"/>
      <w:lang w:eastAsia="fr-FR"/>
    </w:rPr>
  </w:style>
  <w:style w:type="paragraph" w:styleId="Heading2">
    <w:name w:val="heading 2"/>
    <w:basedOn w:val="Normal"/>
    <w:next w:val="Normal"/>
    <w:link w:val="Heading2Char"/>
    <w:uiPriority w:val="9"/>
    <w:qFormat/>
    <w:rsid w:val="00BA5D05"/>
    <w:pPr>
      <w:keepNext/>
      <w:numPr>
        <w:ilvl w:val="1"/>
        <w:numId w:val="1"/>
      </w:numPr>
      <w:outlineLvl w:val="1"/>
    </w:pPr>
    <w:rPr>
      <w:rFonts w:ascii="Arial" w:hAnsi="Arial"/>
      <w:b/>
      <w:sz w:val="28"/>
    </w:rPr>
  </w:style>
  <w:style w:type="paragraph" w:styleId="Heading3">
    <w:name w:val="heading 3"/>
    <w:basedOn w:val="Normal"/>
    <w:next w:val="Normal"/>
    <w:link w:val="Heading3Char"/>
    <w:uiPriority w:val="9"/>
    <w:qFormat/>
    <w:rsid w:val="00BA5D05"/>
    <w:pPr>
      <w:keepNext/>
      <w:numPr>
        <w:ilvl w:val="2"/>
        <w:numId w:val="1"/>
      </w:numPr>
      <w:outlineLvl w:val="2"/>
    </w:pPr>
    <w:rPr>
      <w:rFonts w:ascii="Arial" w:hAnsi="Arial"/>
      <w:b/>
      <w:bCs/>
    </w:rPr>
  </w:style>
  <w:style w:type="paragraph" w:styleId="Heading4">
    <w:name w:val="heading 4"/>
    <w:basedOn w:val="Normal"/>
    <w:next w:val="Normal"/>
    <w:link w:val="Heading4Char"/>
    <w:uiPriority w:val="9"/>
    <w:qFormat/>
    <w:rsid w:val="00BA5D05"/>
    <w:pPr>
      <w:keepNext/>
      <w:numPr>
        <w:ilvl w:val="3"/>
        <w:numId w:val="1"/>
      </w:numPr>
      <w:ind w:left="1872"/>
      <w:jc w:val="both"/>
      <w:outlineLvl w:val="3"/>
    </w:pPr>
    <w:rPr>
      <w:rFonts w:ascii="Arial" w:hAnsi="Arial"/>
      <w:b/>
      <w:bCs/>
    </w:rPr>
  </w:style>
  <w:style w:type="paragraph" w:styleId="Heading5">
    <w:name w:val="heading 5"/>
    <w:basedOn w:val="Normal"/>
    <w:next w:val="Normal"/>
    <w:link w:val="Heading5Char"/>
    <w:uiPriority w:val="9"/>
    <w:qFormat/>
    <w:rsid w:val="00BA5D05"/>
    <w:pPr>
      <w:keepNext/>
      <w:jc w:val="center"/>
      <w:outlineLvl w:val="4"/>
    </w:pPr>
    <w:rPr>
      <w:sz w:val="36"/>
      <w:szCs w:val="24"/>
      <w:u w:val="single"/>
      <w:lang w:eastAsia="fr-FR"/>
    </w:rPr>
  </w:style>
  <w:style w:type="paragraph" w:styleId="Heading6">
    <w:name w:val="heading 6"/>
    <w:basedOn w:val="Normal"/>
    <w:next w:val="Normal"/>
    <w:link w:val="Heading6Char"/>
    <w:uiPriority w:val="9"/>
    <w:qFormat/>
    <w:rsid w:val="00BA5D05"/>
    <w:pPr>
      <w:keepNext/>
      <w:pBdr>
        <w:top w:val="thinThickSmallGap" w:sz="24" w:space="0" w:color="auto"/>
        <w:left w:val="thinThickSmallGap" w:sz="24" w:space="4" w:color="auto"/>
        <w:bottom w:val="thickThinSmallGap" w:sz="24" w:space="1" w:color="auto"/>
        <w:right w:val="thickThinSmallGap" w:sz="24" w:space="4" w:color="auto"/>
      </w:pBdr>
      <w:jc w:val="center"/>
      <w:outlineLvl w:val="5"/>
    </w:pPr>
    <w:rPr>
      <w:b/>
      <w:color w:val="800000"/>
    </w:rPr>
  </w:style>
  <w:style w:type="paragraph" w:styleId="Heading7">
    <w:name w:val="heading 7"/>
    <w:basedOn w:val="Normal"/>
    <w:next w:val="Normal"/>
    <w:link w:val="Heading7Char"/>
    <w:uiPriority w:val="9"/>
    <w:qFormat/>
    <w:rsid w:val="00BA5D05"/>
    <w:pPr>
      <w:keepNext/>
      <w:outlineLvl w:val="6"/>
    </w:pPr>
    <w:rPr>
      <w:i/>
      <w:iCs/>
      <w:color w:val="993366"/>
    </w:rPr>
  </w:style>
  <w:style w:type="paragraph" w:styleId="Heading8">
    <w:name w:val="heading 8"/>
    <w:basedOn w:val="Normal"/>
    <w:next w:val="Normal"/>
    <w:link w:val="Heading8Char"/>
    <w:uiPriority w:val="9"/>
    <w:qFormat/>
    <w:rsid w:val="00BA5D05"/>
    <w:pPr>
      <w:keepNext/>
      <w:outlineLvl w:val="7"/>
    </w:pPr>
    <w:rPr>
      <w:b/>
      <w:bCs/>
      <w:color w:val="000000"/>
    </w:rPr>
  </w:style>
  <w:style w:type="paragraph" w:styleId="Heading9">
    <w:name w:val="heading 9"/>
    <w:basedOn w:val="Normal"/>
    <w:next w:val="Normal"/>
    <w:link w:val="Heading9Char"/>
    <w:uiPriority w:val="9"/>
    <w:qFormat/>
    <w:rsid w:val="00BA5D05"/>
    <w:pPr>
      <w:keepNext/>
      <w:ind w:left="360"/>
      <w:outlineLvl w:val="8"/>
    </w:pPr>
    <w:rPr>
      <w:szCs w:val="24"/>
      <w:u w:val="single"/>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13F73"/>
    <w:rPr>
      <w:rFonts w:ascii="Arial" w:hAnsi="Arial"/>
      <w:b/>
      <w:bCs/>
      <w:sz w:val="32"/>
      <w:szCs w:val="24"/>
      <w:lang w:val="fr-FR" w:eastAsia="fr-FR"/>
    </w:rPr>
  </w:style>
  <w:style w:type="character" w:customStyle="1" w:styleId="Heading2Char">
    <w:name w:val="Heading 2 Char"/>
    <w:basedOn w:val="DefaultParagraphFont"/>
    <w:link w:val="Heading2"/>
    <w:uiPriority w:val="9"/>
    <w:locked/>
    <w:rsid w:val="00C13F73"/>
    <w:rPr>
      <w:rFonts w:ascii="Arial" w:hAnsi="Arial"/>
      <w:b/>
      <w:sz w:val="28"/>
      <w:lang w:val="fr-FR"/>
    </w:rPr>
  </w:style>
  <w:style w:type="character" w:customStyle="1" w:styleId="Heading3Char">
    <w:name w:val="Heading 3 Char"/>
    <w:basedOn w:val="DefaultParagraphFont"/>
    <w:link w:val="Heading3"/>
    <w:uiPriority w:val="9"/>
    <w:locked/>
    <w:rsid w:val="00C13F73"/>
    <w:rPr>
      <w:rFonts w:ascii="Arial" w:hAnsi="Arial"/>
      <w:b/>
      <w:bCs/>
      <w:sz w:val="24"/>
      <w:lang w:val="fr-FR"/>
    </w:rPr>
  </w:style>
  <w:style w:type="character" w:customStyle="1" w:styleId="Heading4Char">
    <w:name w:val="Heading 4 Char"/>
    <w:basedOn w:val="DefaultParagraphFont"/>
    <w:link w:val="Heading4"/>
    <w:uiPriority w:val="9"/>
    <w:locked/>
    <w:rsid w:val="00C13F73"/>
    <w:rPr>
      <w:rFonts w:ascii="Arial" w:hAnsi="Arial"/>
      <w:b/>
      <w:bCs/>
      <w:sz w:val="24"/>
      <w:lang w:val="fr-FR"/>
    </w:rPr>
  </w:style>
  <w:style w:type="character" w:customStyle="1" w:styleId="Heading5Char">
    <w:name w:val="Heading 5 Char"/>
    <w:basedOn w:val="DefaultParagraphFont"/>
    <w:link w:val="Heading5"/>
    <w:uiPriority w:val="9"/>
    <w:locked/>
    <w:rsid w:val="00C13F73"/>
    <w:rPr>
      <w:sz w:val="24"/>
      <w:u w:val="single"/>
      <w:lang w:val="fr-FR" w:eastAsia="fr-FR"/>
    </w:rPr>
  </w:style>
  <w:style w:type="character" w:customStyle="1" w:styleId="Heading6Char">
    <w:name w:val="Heading 6 Char"/>
    <w:basedOn w:val="DefaultParagraphFont"/>
    <w:link w:val="Heading6"/>
    <w:uiPriority w:val="9"/>
    <w:locked/>
    <w:rsid w:val="00C13F73"/>
    <w:rPr>
      <w:b/>
      <w:color w:val="800000"/>
      <w:sz w:val="24"/>
      <w:lang w:val="fr-FR" w:eastAsia="en-US"/>
    </w:rPr>
  </w:style>
  <w:style w:type="character" w:customStyle="1" w:styleId="Heading7Char">
    <w:name w:val="Heading 7 Char"/>
    <w:basedOn w:val="DefaultParagraphFont"/>
    <w:link w:val="Heading7"/>
    <w:uiPriority w:val="9"/>
    <w:locked/>
    <w:rsid w:val="00C13F73"/>
    <w:rPr>
      <w:i/>
      <w:color w:val="993366"/>
      <w:sz w:val="24"/>
      <w:lang w:val="fr-FR" w:eastAsia="en-US"/>
    </w:rPr>
  </w:style>
  <w:style w:type="character" w:customStyle="1" w:styleId="Heading8Char">
    <w:name w:val="Heading 8 Char"/>
    <w:basedOn w:val="DefaultParagraphFont"/>
    <w:link w:val="Heading8"/>
    <w:uiPriority w:val="9"/>
    <w:locked/>
    <w:rsid w:val="00C13F73"/>
    <w:rPr>
      <w:b/>
      <w:color w:val="000000"/>
      <w:sz w:val="24"/>
      <w:lang w:val="fr-FR" w:eastAsia="en-US"/>
    </w:rPr>
  </w:style>
  <w:style w:type="character" w:customStyle="1" w:styleId="Heading9Char">
    <w:name w:val="Heading 9 Char"/>
    <w:basedOn w:val="DefaultParagraphFont"/>
    <w:link w:val="Heading9"/>
    <w:uiPriority w:val="9"/>
    <w:locked/>
    <w:rsid w:val="00C13F73"/>
    <w:rPr>
      <w:sz w:val="24"/>
      <w:u w:val="single"/>
      <w:lang w:val="fr-FR" w:eastAsia="fr-FR"/>
    </w:rPr>
  </w:style>
  <w:style w:type="paragraph" w:customStyle="1" w:styleId="CarCarCarCharChar">
    <w:name w:val="Car Car Car Char Char"/>
    <w:basedOn w:val="Normal"/>
    <w:rsid w:val="00BA5D05"/>
    <w:pPr>
      <w:spacing w:after="160" w:line="240" w:lineRule="exact"/>
    </w:pPr>
    <w:rPr>
      <w:rFonts w:ascii="Arial" w:hAnsi="Arial"/>
      <w:sz w:val="20"/>
      <w:lang w:val="en-US"/>
    </w:rPr>
  </w:style>
  <w:style w:type="paragraph" w:styleId="Title">
    <w:name w:val="Title"/>
    <w:basedOn w:val="Normal"/>
    <w:link w:val="TitleChar"/>
    <w:uiPriority w:val="10"/>
    <w:qFormat/>
    <w:rsid w:val="00BA5D05"/>
    <w:pPr>
      <w:jc w:val="center"/>
    </w:pPr>
    <w:rPr>
      <w:sz w:val="36"/>
      <w:szCs w:val="24"/>
      <w:lang w:eastAsia="fr-FR"/>
    </w:rPr>
  </w:style>
  <w:style w:type="character" w:customStyle="1" w:styleId="TitleChar">
    <w:name w:val="Title Char"/>
    <w:basedOn w:val="DefaultParagraphFont"/>
    <w:link w:val="Title"/>
    <w:uiPriority w:val="10"/>
    <w:locked/>
    <w:rsid w:val="00C13F73"/>
    <w:rPr>
      <w:sz w:val="24"/>
      <w:lang w:val="fr-FR" w:eastAsia="fr-FR"/>
    </w:rPr>
  </w:style>
  <w:style w:type="paragraph" w:styleId="Subtitle">
    <w:name w:val="Subtitle"/>
    <w:basedOn w:val="Normal"/>
    <w:link w:val="SubtitleChar"/>
    <w:uiPriority w:val="11"/>
    <w:qFormat/>
    <w:rsid w:val="00BA5D05"/>
    <w:pPr>
      <w:jc w:val="center"/>
    </w:pPr>
    <w:rPr>
      <w:b/>
      <w:bCs/>
      <w:sz w:val="36"/>
      <w:szCs w:val="24"/>
      <w:lang w:eastAsia="fr-FR"/>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val="fr-FR"/>
    </w:rPr>
  </w:style>
  <w:style w:type="paragraph" w:styleId="BodyText">
    <w:name w:val="Body Text"/>
    <w:basedOn w:val="Normal"/>
    <w:link w:val="BodyTextChar"/>
    <w:uiPriority w:val="99"/>
    <w:rsid w:val="00BA5D05"/>
    <w:pPr>
      <w:jc w:val="both"/>
    </w:pPr>
    <w:rPr>
      <w:rFonts w:ascii="Arial" w:hAnsi="Arial"/>
      <w:szCs w:val="24"/>
      <w:lang w:eastAsia="fr-FR"/>
    </w:rPr>
  </w:style>
  <w:style w:type="character" w:customStyle="1" w:styleId="BodyTextChar">
    <w:name w:val="Body Text Char"/>
    <w:basedOn w:val="DefaultParagraphFont"/>
    <w:link w:val="BodyText"/>
    <w:uiPriority w:val="99"/>
    <w:locked/>
    <w:rsid w:val="00C13F73"/>
    <w:rPr>
      <w:rFonts w:ascii="Arial" w:hAnsi="Arial"/>
      <w:sz w:val="24"/>
      <w:lang w:val="fr-FR" w:eastAsia="fr-FR"/>
    </w:rPr>
  </w:style>
  <w:style w:type="paragraph" w:styleId="BodyTextIndent3">
    <w:name w:val="Body Text Indent 3"/>
    <w:basedOn w:val="Normal"/>
    <w:link w:val="BodyTextIndent3Char"/>
    <w:uiPriority w:val="99"/>
    <w:rsid w:val="00BA5D05"/>
    <w:pPr>
      <w:ind w:firstLine="708"/>
      <w:jc w:val="both"/>
    </w:pPr>
    <w:rPr>
      <w:szCs w:val="24"/>
      <w:lang w:eastAsia="fr-FR"/>
    </w:rPr>
  </w:style>
  <w:style w:type="character" w:customStyle="1" w:styleId="BodyTextIndent3Char">
    <w:name w:val="Body Text Indent 3 Char"/>
    <w:basedOn w:val="DefaultParagraphFont"/>
    <w:link w:val="BodyTextIndent3"/>
    <w:uiPriority w:val="99"/>
    <w:semiHidden/>
    <w:locked/>
    <w:rsid w:val="00C13F73"/>
    <w:rPr>
      <w:sz w:val="24"/>
      <w:lang w:val="fr-FR" w:eastAsia="fr-FR"/>
    </w:rPr>
  </w:style>
  <w:style w:type="paragraph" w:styleId="Footer">
    <w:name w:val="footer"/>
    <w:basedOn w:val="Normal"/>
    <w:link w:val="FooterChar"/>
    <w:rsid w:val="00BA5D05"/>
    <w:pPr>
      <w:tabs>
        <w:tab w:val="center" w:pos="4536"/>
        <w:tab w:val="right" w:pos="9072"/>
      </w:tabs>
    </w:pPr>
    <w:rPr>
      <w:szCs w:val="24"/>
      <w:lang w:eastAsia="fr-FR"/>
    </w:rPr>
  </w:style>
  <w:style w:type="character" w:customStyle="1" w:styleId="FooterChar">
    <w:name w:val="Footer Char"/>
    <w:basedOn w:val="DefaultParagraphFont"/>
    <w:link w:val="Footer"/>
    <w:locked/>
    <w:rsid w:val="00C13F73"/>
    <w:rPr>
      <w:sz w:val="24"/>
      <w:lang w:val="fr-FR" w:eastAsia="fr-FR"/>
    </w:rPr>
  </w:style>
  <w:style w:type="paragraph" w:styleId="BodyText2">
    <w:name w:val="Body Text 2"/>
    <w:basedOn w:val="Normal"/>
    <w:link w:val="BodyText2Char"/>
    <w:uiPriority w:val="99"/>
    <w:rsid w:val="00BA5D05"/>
    <w:pPr>
      <w:jc w:val="center"/>
    </w:pPr>
    <w:rPr>
      <w:b/>
      <w:color w:val="0000FF"/>
      <w:sz w:val="48"/>
    </w:rPr>
  </w:style>
  <w:style w:type="character" w:customStyle="1" w:styleId="BodyText2Char">
    <w:name w:val="Body Text 2 Char"/>
    <w:basedOn w:val="DefaultParagraphFont"/>
    <w:link w:val="BodyText2"/>
    <w:uiPriority w:val="99"/>
    <w:locked/>
    <w:rsid w:val="00C13F73"/>
    <w:rPr>
      <w:b/>
      <w:color w:val="0000FF"/>
      <w:sz w:val="48"/>
      <w:lang w:val="fr-FR" w:eastAsia="en-US"/>
    </w:rPr>
  </w:style>
  <w:style w:type="paragraph" w:styleId="BodyTextIndent2">
    <w:name w:val="Body Text Indent 2"/>
    <w:basedOn w:val="Normal"/>
    <w:link w:val="BodyTextIndent2Char"/>
    <w:uiPriority w:val="99"/>
    <w:rsid w:val="00BA5D05"/>
    <w:pPr>
      <w:ind w:left="705"/>
    </w:pPr>
    <w:rPr>
      <w:b/>
      <w:bCs/>
      <w:szCs w:val="24"/>
      <w:lang w:eastAsia="fr-FR"/>
    </w:rPr>
  </w:style>
  <w:style w:type="character" w:customStyle="1" w:styleId="BodyTextIndent2Char">
    <w:name w:val="Body Text Indent 2 Char"/>
    <w:basedOn w:val="DefaultParagraphFont"/>
    <w:link w:val="BodyTextIndent2"/>
    <w:uiPriority w:val="99"/>
    <w:locked/>
    <w:rsid w:val="00C13F73"/>
    <w:rPr>
      <w:b/>
      <w:sz w:val="24"/>
      <w:lang w:val="fr-FR" w:eastAsia="fr-FR"/>
    </w:rPr>
  </w:style>
  <w:style w:type="character" w:styleId="PageNumber">
    <w:name w:val="page number"/>
    <w:basedOn w:val="DefaultParagraphFont"/>
    <w:uiPriority w:val="99"/>
    <w:rsid w:val="00BA5D05"/>
    <w:rPr>
      <w:rFonts w:cs="Times New Roman"/>
    </w:rPr>
  </w:style>
  <w:style w:type="paragraph" w:styleId="BodyText3">
    <w:name w:val="Body Text 3"/>
    <w:basedOn w:val="Normal"/>
    <w:link w:val="BodyText3Char"/>
    <w:uiPriority w:val="99"/>
    <w:rsid w:val="00BA5D05"/>
    <w:rPr>
      <w:b/>
      <w:bCs/>
      <w:szCs w:val="24"/>
      <w:lang w:eastAsia="fr-FR"/>
    </w:rPr>
  </w:style>
  <w:style w:type="character" w:customStyle="1" w:styleId="BodyText3Char">
    <w:name w:val="Body Text 3 Char"/>
    <w:basedOn w:val="DefaultParagraphFont"/>
    <w:link w:val="BodyText3"/>
    <w:uiPriority w:val="99"/>
    <w:locked/>
    <w:rsid w:val="00C13F73"/>
    <w:rPr>
      <w:b/>
      <w:sz w:val="24"/>
      <w:lang w:val="fr-FR" w:eastAsia="fr-FR"/>
    </w:rPr>
  </w:style>
  <w:style w:type="paragraph" w:styleId="PlainText">
    <w:name w:val="Plain Text"/>
    <w:basedOn w:val="Normal"/>
    <w:link w:val="PlainTextChar"/>
    <w:uiPriority w:val="99"/>
    <w:rsid w:val="00BA5D05"/>
    <w:rPr>
      <w:rFonts w:ascii="Courier New" w:hAnsi="Courier New"/>
      <w:sz w:val="20"/>
      <w:lang w:val="en-US"/>
    </w:rPr>
  </w:style>
  <w:style w:type="character" w:customStyle="1" w:styleId="PlainTextChar">
    <w:name w:val="Plain Text Char"/>
    <w:basedOn w:val="DefaultParagraphFont"/>
    <w:link w:val="PlainText"/>
    <w:uiPriority w:val="99"/>
    <w:locked/>
    <w:rsid w:val="00C13F73"/>
    <w:rPr>
      <w:rFonts w:ascii="Courier New" w:hAnsi="Courier New"/>
      <w:lang w:val="en-US" w:eastAsia="en-US"/>
    </w:rPr>
  </w:style>
  <w:style w:type="paragraph" w:styleId="Caption">
    <w:name w:val="caption"/>
    <w:basedOn w:val="Normal"/>
    <w:next w:val="Normal"/>
    <w:uiPriority w:val="35"/>
    <w:qFormat/>
    <w:rsid w:val="00BA5D05"/>
    <w:rPr>
      <w:rFonts w:ascii="Arial" w:hAnsi="Arial" w:cs="Arial"/>
      <w:b/>
      <w:bCs/>
      <w:u w:val="single"/>
    </w:rPr>
  </w:style>
  <w:style w:type="character" w:styleId="Hyperlink">
    <w:name w:val="Hyperlink"/>
    <w:basedOn w:val="DefaultParagraphFont"/>
    <w:uiPriority w:val="99"/>
    <w:rsid w:val="00BA5D05"/>
    <w:rPr>
      <w:color w:val="0000FF"/>
      <w:u w:val="single"/>
    </w:rPr>
  </w:style>
  <w:style w:type="paragraph" w:styleId="BodyTextIndent">
    <w:name w:val="Body Text Indent"/>
    <w:basedOn w:val="Normal"/>
    <w:link w:val="BodyTextIndentChar"/>
    <w:uiPriority w:val="99"/>
    <w:rsid w:val="00BA5D05"/>
    <w:pPr>
      <w:tabs>
        <w:tab w:val="left" w:pos="1080"/>
      </w:tabs>
      <w:ind w:firstLine="360"/>
      <w:jc w:val="both"/>
    </w:pPr>
    <w:rPr>
      <w:rFonts w:ascii="Arial Narrow" w:hAnsi="Arial Narrow"/>
      <w:szCs w:val="24"/>
      <w:lang w:eastAsia="fr-FR"/>
    </w:rPr>
  </w:style>
  <w:style w:type="character" w:customStyle="1" w:styleId="BodyTextIndentChar">
    <w:name w:val="Body Text Indent Char"/>
    <w:basedOn w:val="DefaultParagraphFont"/>
    <w:link w:val="BodyTextIndent"/>
    <w:uiPriority w:val="99"/>
    <w:locked/>
    <w:rsid w:val="00C13F73"/>
    <w:rPr>
      <w:rFonts w:ascii="Arial Narrow" w:hAnsi="Arial Narrow"/>
      <w:sz w:val="24"/>
      <w:lang w:val="fr-FR" w:eastAsia="fr-FR"/>
    </w:rPr>
  </w:style>
  <w:style w:type="paragraph" w:customStyle="1" w:styleId="titre3">
    <w:name w:val="titre3"/>
    <w:basedOn w:val="Normal"/>
    <w:rsid w:val="00BA5D05"/>
    <w:pPr>
      <w:jc w:val="both"/>
    </w:pPr>
    <w:rPr>
      <w:b/>
      <w:bCs/>
      <w:i/>
      <w:iCs/>
      <w:szCs w:val="24"/>
      <w:lang w:eastAsia="fr-FR"/>
    </w:rPr>
  </w:style>
  <w:style w:type="paragraph" w:styleId="ListBullet">
    <w:name w:val="List Bullet"/>
    <w:basedOn w:val="Normal"/>
    <w:autoRedefine/>
    <w:uiPriority w:val="99"/>
    <w:rsid w:val="00BA5D05"/>
    <w:pPr>
      <w:jc w:val="both"/>
    </w:pPr>
    <w:rPr>
      <w:rFonts w:ascii="Arial" w:hAnsi="Arial" w:cs="Arial"/>
    </w:rPr>
  </w:style>
  <w:style w:type="paragraph" w:styleId="FootnoteText">
    <w:name w:val="footnote text"/>
    <w:aliases w:val="Fodnotetekst Tegn,ALTS FOOTNOTE,single space,footnote text Char,Fodnotetekst Tegn Char,single space Char,footnote text Char Char Char,Fodnotetekst Tegn Char1,single space Char1,footnote text Char Char1,Fodnotetekst Tegn Char Char,fn"/>
    <w:basedOn w:val="Normal"/>
    <w:link w:val="FootnoteTextChar1"/>
    <w:uiPriority w:val="99"/>
    <w:semiHidden/>
    <w:rsid w:val="00BA5D05"/>
    <w:rPr>
      <w:sz w:val="20"/>
      <w:lang w:val="en-US"/>
    </w:rPr>
  </w:style>
  <w:style w:type="character" w:styleId="FootnoteReference">
    <w:name w:val="footnote reference"/>
    <w:aliases w:val="ftref,16 Point,Superscript 6 Point"/>
    <w:basedOn w:val="DefaultParagraphFont"/>
    <w:uiPriority w:val="99"/>
    <w:rsid w:val="00E45597"/>
    <w:rPr>
      <w:vertAlign w:val="superscript"/>
    </w:rPr>
  </w:style>
  <w:style w:type="paragraph" w:customStyle="1" w:styleId="BodyTextIn">
    <w:name w:val="Body Text In"/>
    <w:basedOn w:val="Normal"/>
    <w:uiPriority w:val="99"/>
    <w:rsid w:val="00BA5D05"/>
    <w:pPr>
      <w:widowControl w:val="0"/>
    </w:pPr>
    <w:rPr>
      <w:lang w:val="en-US" w:eastAsia="fr-FR"/>
    </w:rPr>
  </w:style>
  <w:style w:type="character" w:styleId="FollowedHyperlink">
    <w:name w:val="FollowedHyperlink"/>
    <w:basedOn w:val="DefaultParagraphFont"/>
    <w:uiPriority w:val="99"/>
    <w:rsid w:val="00BA5D05"/>
    <w:rPr>
      <w:color w:val="800080"/>
      <w:u w:val="single"/>
    </w:rPr>
  </w:style>
  <w:style w:type="table" w:styleId="TableGrid">
    <w:name w:val="Table Grid"/>
    <w:basedOn w:val="TableNormal"/>
    <w:uiPriority w:val="59"/>
    <w:rsid w:val="00BA5D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BA5D05"/>
    <w:pPr>
      <w:tabs>
        <w:tab w:val="left" w:pos="480"/>
        <w:tab w:val="right" w:leader="dot" w:pos="9494"/>
      </w:tabs>
      <w:spacing w:before="120"/>
    </w:pPr>
    <w:rPr>
      <w:rFonts w:ascii="Arial" w:hAnsi="Arial" w:cs="Arial"/>
      <w:b/>
      <w:bCs/>
      <w:iCs/>
      <w:noProof/>
      <w:szCs w:val="24"/>
    </w:rPr>
  </w:style>
  <w:style w:type="paragraph" w:styleId="Header">
    <w:name w:val="header"/>
    <w:basedOn w:val="Normal"/>
    <w:link w:val="HeaderChar"/>
    <w:rsid w:val="00BA5D05"/>
    <w:pPr>
      <w:tabs>
        <w:tab w:val="center" w:pos="4536"/>
        <w:tab w:val="right" w:pos="9072"/>
      </w:tabs>
    </w:pPr>
    <w:rPr>
      <w:szCs w:val="24"/>
      <w:lang w:eastAsia="fr-FR"/>
    </w:rPr>
  </w:style>
  <w:style w:type="character" w:customStyle="1" w:styleId="HeaderChar">
    <w:name w:val="Header Char"/>
    <w:basedOn w:val="DefaultParagraphFont"/>
    <w:link w:val="Header"/>
    <w:locked/>
    <w:rsid w:val="00C13F73"/>
    <w:rPr>
      <w:sz w:val="24"/>
      <w:lang w:val="fr-FR" w:eastAsia="fr-FR"/>
    </w:rPr>
  </w:style>
  <w:style w:type="character" w:customStyle="1" w:styleId="Caractredenotedebasdepage">
    <w:name w:val="Caractère de note de bas de page"/>
    <w:rsid w:val="00BA5D05"/>
    <w:rPr>
      <w:sz w:val="20"/>
      <w:vertAlign w:val="superscript"/>
    </w:rPr>
  </w:style>
  <w:style w:type="paragraph" w:customStyle="1" w:styleId="bulletbox2">
    <w:name w:val="bullet box 2"/>
    <w:basedOn w:val="Normal"/>
    <w:rsid w:val="00BA5D05"/>
    <w:pPr>
      <w:tabs>
        <w:tab w:val="left" w:pos="850"/>
      </w:tabs>
      <w:autoSpaceDE w:val="0"/>
      <w:autoSpaceDN w:val="0"/>
      <w:adjustRightInd w:val="0"/>
      <w:spacing w:after="113" w:line="260" w:lineRule="atLeast"/>
      <w:ind w:left="850" w:right="567" w:hanging="283"/>
      <w:jc w:val="both"/>
    </w:pPr>
    <w:rPr>
      <w:rFonts w:ascii="Gothic720 BT" w:hAnsi="Gothic720 BT" w:cs="Gothic720 BT"/>
      <w:sz w:val="21"/>
      <w:szCs w:val="21"/>
      <w:lang w:val="en-US"/>
    </w:rPr>
  </w:style>
  <w:style w:type="paragraph" w:styleId="BlockText">
    <w:name w:val="Block Text"/>
    <w:basedOn w:val="Normal"/>
    <w:uiPriority w:val="99"/>
    <w:rsid w:val="00BA5D05"/>
    <w:pPr>
      <w:ind w:left="708" w:right="-306"/>
      <w:jc w:val="both"/>
    </w:pPr>
    <w:rPr>
      <w:rFonts w:ascii="Verdana" w:eastAsia="MS Mincho" w:hAnsi="Verdana"/>
      <w:szCs w:val="24"/>
      <w:lang w:eastAsia="fr-FR"/>
    </w:rPr>
  </w:style>
  <w:style w:type="paragraph" w:customStyle="1" w:styleId="bullet02">
    <w:name w:val="bullet 02"/>
    <w:basedOn w:val="bullet"/>
    <w:uiPriority w:val="99"/>
    <w:rsid w:val="00BA5D05"/>
    <w:pPr>
      <w:tabs>
        <w:tab w:val="clear" w:pos="680"/>
        <w:tab w:val="left" w:pos="1077"/>
      </w:tabs>
      <w:ind w:left="1077" w:hanging="396"/>
    </w:pPr>
  </w:style>
  <w:style w:type="paragraph" w:customStyle="1" w:styleId="bullet">
    <w:name w:val="bullet"/>
    <w:basedOn w:val="Normal"/>
    <w:next w:val="Normal"/>
    <w:uiPriority w:val="99"/>
    <w:rsid w:val="00BA5D05"/>
    <w:pPr>
      <w:tabs>
        <w:tab w:val="left" w:pos="680"/>
      </w:tabs>
      <w:autoSpaceDE w:val="0"/>
      <w:autoSpaceDN w:val="0"/>
      <w:adjustRightInd w:val="0"/>
      <w:spacing w:after="113" w:line="260" w:lineRule="atLeast"/>
      <w:ind w:left="680" w:hanging="397"/>
      <w:jc w:val="both"/>
    </w:pPr>
    <w:rPr>
      <w:rFonts w:ascii="NewBskvll BT" w:hAnsi="NewBskvll BT" w:cs="NewBskvll BT"/>
      <w:sz w:val="21"/>
      <w:szCs w:val="21"/>
      <w:lang w:val="en-US"/>
    </w:rPr>
  </w:style>
  <w:style w:type="paragraph" w:styleId="TOC2">
    <w:name w:val="toc 2"/>
    <w:basedOn w:val="Normal"/>
    <w:next w:val="Normal"/>
    <w:autoRedefine/>
    <w:uiPriority w:val="39"/>
    <w:rsid w:val="00BA5D05"/>
    <w:pPr>
      <w:spacing w:before="120"/>
      <w:ind w:left="240"/>
    </w:pPr>
    <w:rPr>
      <w:b/>
      <w:bCs/>
      <w:sz w:val="22"/>
      <w:szCs w:val="22"/>
    </w:rPr>
  </w:style>
  <w:style w:type="paragraph" w:styleId="TOC3">
    <w:name w:val="toc 3"/>
    <w:basedOn w:val="Normal"/>
    <w:next w:val="Normal"/>
    <w:autoRedefine/>
    <w:uiPriority w:val="39"/>
    <w:rsid w:val="00BA5D05"/>
    <w:pPr>
      <w:ind w:left="480"/>
    </w:pPr>
    <w:rPr>
      <w:sz w:val="20"/>
    </w:rPr>
  </w:style>
  <w:style w:type="paragraph" w:styleId="ListBullet2">
    <w:name w:val="List Bullet 2"/>
    <w:basedOn w:val="Normal"/>
    <w:autoRedefine/>
    <w:uiPriority w:val="99"/>
    <w:rsid w:val="0004031B"/>
    <w:pPr>
      <w:jc w:val="both"/>
    </w:pPr>
    <w:rPr>
      <w:rFonts w:ascii="Arial" w:hAnsi="Arial"/>
    </w:rPr>
  </w:style>
  <w:style w:type="paragraph" w:styleId="ListBullet3">
    <w:name w:val="List Bullet 3"/>
    <w:basedOn w:val="Normal"/>
    <w:autoRedefine/>
    <w:uiPriority w:val="99"/>
    <w:rsid w:val="00025E9D"/>
    <w:pPr>
      <w:numPr>
        <w:numId w:val="2"/>
      </w:numPr>
    </w:pPr>
    <w:rPr>
      <w:rFonts w:ascii="Arial" w:hAnsi="Arial"/>
    </w:rPr>
  </w:style>
  <w:style w:type="paragraph" w:customStyle="1" w:styleId="CharCharCarCar">
    <w:name w:val="Char Char Car Car"/>
    <w:basedOn w:val="Normal"/>
    <w:rsid w:val="00BA5D05"/>
    <w:pPr>
      <w:spacing w:after="160" w:line="240" w:lineRule="exact"/>
    </w:pPr>
    <w:rPr>
      <w:rFonts w:ascii="Arial" w:hAnsi="Arial"/>
      <w:sz w:val="20"/>
      <w:lang w:val="en-US"/>
    </w:rPr>
  </w:style>
  <w:style w:type="paragraph" w:customStyle="1" w:styleId="CharChar">
    <w:name w:val="Char Char"/>
    <w:basedOn w:val="Normal"/>
    <w:rsid w:val="00BA5D05"/>
    <w:pPr>
      <w:spacing w:after="160" w:line="240" w:lineRule="exact"/>
    </w:pPr>
    <w:rPr>
      <w:rFonts w:ascii="Arial" w:hAnsi="Arial"/>
      <w:sz w:val="20"/>
      <w:lang w:val="en-US"/>
    </w:rPr>
  </w:style>
  <w:style w:type="character" w:customStyle="1" w:styleId="FootnoteTextChar1">
    <w:name w:val="Footnote Text Char1"/>
    <w:aliases w:val="Fodnotetekst Tegn Char3,ALTS FOOTNOTE Char1,single space Char3,footnote text Char Char2,Fodnotetekst Tegn Char Char2,single space Char Char1,footnote text Char Char Char Char1,Fodnotetekst Tegn Char1 Char1,single space Char1 Char1"/>
    <w:link w:val="FootnoteText"/>
    <w:uiPriority w:val="99"/>
    <w:locked/>
    <w:rsid w:val="00E45597"/>
    <w:rPr>
      <w:lang w:val="en-US" w:eastAsia="en-US"/>
    </w:rPr>
  </w:style>
  <w:style w:type="paragraph" w:styleId="ListParagraph">
    <w:name w:val="List Paragraph"/>
    <w:basedOn w:val="Normal"/>
    <w:uiPriority w:val="34"/>
    <w:qFormat/>
    <w:rsid w:val="00B402F0"/>
    <w:pPr>
      <w:ind w:left="720"/>
      <w:contextualSpacing/>
    </w:pPr>
    <w:rPr>
      <w:szCs w:val="24"/>
      <w:lang w:eastAsia="fr-FR"/>
    </w:rPr>
  </w:style>
  <w:style w:type="paragraph" w:customStyle="1" w:styleId="Title1">
    <w:name w:val="Title1"/>
    <w:basedOn w:val="Heading4"/>
    <w:rsid w:val="00D50430"/>
    <w:pPr>
      <w:numPr>
        <w:ilvl w:val="0"/>
        <w:numId w:val="0"/>
      </w:numPr>
      <w:spacing w:before="120" w:after="120"/>
      <w:jc w:val="left"/>
    </w:pPr>
    <w:rPr>
      <w:bCs w:val="0"/>
      <w:sz w:val="28"/>
      <w:szCs w:val="24"/>
    </w:rPr>
  </w:style>
  <w:style w:type="paragraph" w:customStyle="1" w:styleId="Titre2">
    <w:name w:val="Titre2"/>
    <w:basedOn w:val="Normal"/>
    <w:rsid w:val="00D50430"/>
    <w:pPr>
      <w:jc w:val="both"/>
    </w:pPr>
    <w:rPr>
      <w:rFonts w:ascii="Arial" w:hAnsi="Arial" w:cs="Arial"/>
      <w:b/>
      <w:bCs/>
      <w:sz w:val="28"/>
      <w:szCs w:val="24"/>
    </w:rPr>
  </w:style>
  <w:style w:type="paragraph" w:customStyle="1" w:styleId="Title4">
    <w:name w:val="Title4"/>
    <w:basedOn w:val="Normal"/>
    <w:rsid w:val="00464A13"/>
    <w:pPr>
      <w:keepNext/>
      <w:tabs>
        <w:tab w:val="num" w:pos="360"/>
      </w:tabs>
      <w:ind w:left="360" w:hanging="360"/>
      <w:jc w:val="both"/>
      <w:outlineLvl w:val="5"/>
    </w:pPr>
    <w:rPr>
      <w:rFonts w:ascii="Arial" w:hAnsi="Arial"/>
      <w:color w:val="000000"/>
      <w:szCs w:val="24"/>
    </w:rPr>
  </w:style>
  <w:style w:type="paragraph" w:styleId="TableofFigures">
    <w:name w:val="table of figures"/>
    <w:basedOn w:val="Normal"/>
    <w:next w:val="Normal"/>
    <w:autoRedefine/>
    <w:uiPriority w:val="99"/>
    <w:semiHidden/>
    <w:rsid w:val="00C13F73"/>
    <w:pPr>
      <w:numPr>
        <w:numId w:val="8"/>
      </w:numPr>
      <w:tabs>
        <w:tab w:val="clear" w:pos="1146"/>
      </w:tabs>
      <w:ind w:left="480" w:hanging="480"/>
    </w:pPr>
    <w:rPr>
      <w:b/>
      <w:bCs/>
      <w:sz w:val="20"/>
      <w:lang w:eastAsia="fr-FR"/>
    </w:rPr>
  </w:style>
  <w:style w:type="character" w:customStyle="1" w:styleId="CarCar11">
    <w:name w:val="Car Car11"/>
    <w:semiHidden/>
    <w:rsid w:val="00C13F73"/>
    <w:rPr>
      <w:rFonts w:ascii="Times New Roman" w:hAnsi="Times New Roman"/>
      <w:sz w:val="20"/>
      <w:lang w:val="fr-FR" w:eastAsia="fr-FR"/>
    </w:rPr>
  </w:style>
  <w:style w:type="paragraph" w:customStyle="1" w:styleId="xl57">
    <w:name w:val="xl57"/>
    <w:basedOn w:val="Normal"/>
    <w:rsid w:val="00C13F73"/>
    <w:pPr>
      <w:spacing w:before="100" w:after="100"/>
      <w:jc w:val="center"/>
      <w:textAlignment w:val="center"/>
    </w:pPr>
    <w:rPr>
      <w:rFonts w:ascii="Arial" w:eastAsia="Arial Unicode MS" w:hAnsi="Arial"/>
      <w:b/>
      <w:lang w:val="fr-BE" w:eastAsia="fr-FR"/>
    </w:rPr>
  </w:style>
  <w:style w:type="character" w:styleId="CommentReference">
    <w:name w:val="annotation reference"/>
    <w:basedOn w:val="DefaultParagraphFont"/>
    <w:uiPriority w:val="99"/>
    <w:rsid w:val="00C13F73"/>
    <w:rPr>
      <w:sz w:val="16"/>
    </w:rPr>
  </w:style>
  <w:style w:type="paragraph" w:styleId="CommentText">
    <w:name w:val="annotation text"/>
    <w:basedOn w:val="Normal"/>
    <w:link w:val="CommentTextChar"/>
    <w:uiPriority w:val="99"/>
    <w:rsid w:val="00C13F73"/>
    <w:rPr>
      <w:sz w:val="20"/>
      <w:lang w:val="fr-BE" w:eastAsia="fr-FR"/>
    </w:rPr>
  </w:style>
  <w:style w:type="character" w:customStyle="1" w:styleId="CommentTextChar">
    <w:name w:val="Comment Text Char"/>
    <w:basedOn w:val="DefaultParagraphFont"/>
    <w:link w:val="CommentText"/>
    <w:uiPriority w:val="99"/>
    <w:locked/>
    <w:rsid w:val="00C13F73"/>
    <w:rPr>
      <w:lang w:val="fr-BE" w:eastAsia="fr-FR"/>
    </w:rPr>
  </w:style>
  <w:style w:type="paragraph" w:styleId="CommentSubject">
    <w:name w:val="annotation subject"/>
    <w:basedOn w:val="CommentText"/>
    <w:next w:val="CommentText"/>
    <w:link w:val="CommentSubjectChar"/>
    <w:uiPriority w:val="99"/>
    <w:semiHidden/>
    <w:rsid w:val="00C13F73"/>
    <w:rPr>
      <w:b/>
      <w:bCs/>
    </w:rPr>
  </w:style>
  <w:style w:type="character" w:customStyle="1" w:styleId="CommentSubjectChar">
    <w:name w:val="Comment Subject Char"/>
    <w:basedOn w:val="CommentTextChar"/>
    <w:link w:val="CommentSubject"/>
    <w:uiPriority w:val="99"/>
    <w:semiHidden/>
    <w:locked/>
    <w:rsid w:val="00C13F73"/>
    <w:rPr>
      <w:b/>
      <w:lang w:val="fr-BE" w:eastAsia="fr-FR"/>
    </w:rPr>
  </w:style>
  <w:style w:type="paragraph" w:styleId="BalloonText">
    <w:name w:val="Balloon Text"/>
    <w:basedOn w:val="Normal"/>
    <w:link w:val="BalloonTextChar"/>
    <w:semiHidden/>
    <w:rsid w:val="00C13F73"/>
    <w:rPr>
      <w:rFonts w:ascii="Tahoma" w:hAnsi="Tahoma" w:cs="Tahoma"/>
      <w:sz w:val="16"/>
      <w:szCs w:val="16"/>
      <w:lang w:val="fr-BE" w:eastAsia="fr-FR"/>
    </w:rPr>
  </w:style>
  <w:style w:type="character" w:customStyle="1" w:styleId="BalloonTextChar">
    <w:name w:val="Balloon Text Char"/>
    <w:basedOn w:val="DefaultParagraphFont"/>
    <w:link w:val="BalloonText"/>
    <w:semiHidden/>
    <w:locked/>
    <w:rsid w:val="00C13F73"/>
    <w:rPr>
      <w:rFonts w:ascii="Tahoma" w:hAnsi="Tahoma"/>
      <w:sz w:val="16"/>
      <w:lang w:val="fr-BE" w:eastAsia="fr-FR"/>
    </w:rPr>
  </w:style>
  <w:style w:type="paragraph" w:customStyle="1" w:styleId="xl24">
    <w:name w:val="xl24"/>
    <w:basedOn w:val="Normal"/>
    <w:rsid w:val="00C13F73"/>
    <w:pPr>
      <w:pBdr>
        <w:left w:val="double" w:sz="6" w:space="0" w:color="auto"/>
      </w:pBdr>
      <w:spacing w:before="100" w:beforeAutospacing="1" w:after="100" w:afterAutospacing="1"/>
    </w:pPr>
    <w:rPr>
      <w:rFonts w:ascii="Arial" w:hAnsi="Arial" w:cs="Arial"/>
      <w:sz w:val="18"/>
      <w:szCs w:val="18"/>
      <w:lang w:val="fr-BE" w:eastAsia="fr-FR"/>
    </w:rPr>
  </w:style>
  <w:style w:type="paragraph" w:customStyle="1" w:styleId="xl25">
    <w:name w:val="xl25"/>
    <w:basedOn w:val="Normal"/>
    <w:rsid w:val="00C13F73"/>
    <w:pPr>
      <w:spacing w:before="100" w:beforeAutospacing="1" w:after="100" w:afterAutospacing="1"/>
    </w:pPr>
    <w:rPr>
      <w:rFonts w:ascii="Arial" w:hAnsi="Arial" w:cs="Arial"/>
      <w:b/>
      <w:bCs/>
      <w:i/>
      <w:iCs/>
      <w:sz w:val="18"/>
      <w:szCs w:val="18"/>
      <w:lang w:val="fr-BE" w:eastAsia="fr-FR"/>
    </w:rPr>
  </w:style>
  <w:style w:type="paragraph" w:customStyle="1" w:styleId="xl26">
    <w:name w:val="xl26"/>
    <w:basedOn w:val="Normal"/>
    <w:rsid w:val="00C13F73"/>
    <w:pPr>
      <w:spacing w:before="100" w:beforeAutospacing="1" w:after="100" w:afterAutospacing="1"/>
      <w:jc w:val="center"/>
    </w:pPr>
    <w:rPr>
      <w:rFonts w:ascii="Arial" w:hAnsi="Arial" w:cs="Arial"/>
      <w:b/>
      <w:bCs/>
      <w:i/>
      <w:iCs/>
      <w:sz w:val="18"/>
      <w:szCs w:val="18"/>
      <w:lang w:val="fr-BE" w:eastAsia="fr-FR"/>
    </w:rPr>
  </w:style>
  <w:style w:type="paragraph" w:customStyle="1" w:styleId="xl27">
    <w:name w:val="xl27"/>
    <w:basedOn w:val="Normal"/>
    <w:rsid w:val="00C13F73"/>
    <w:pPr>
      <w:spacing w:before="100" w:beforeAutospacing="1" w:after="100" w:afterAutospacing="1"/>
    </w:pPr>
    <w:rPr>
      <w:rFonts w:ascii="Arial" w:hAnsi="Arial" w:cs="Arial"/>
      <w:sz w:val="18"/>
      <w:szCs w:val="18"/>
      <w:lang w:val="fr-BE" w:eastAsia="fr-FR"/>
    </w:rPr>
  </w:style>
  <w:style w:type="paragraph" w:customStyle="1" w:styleId="xl28">
    <w:name w:val="xl28"/>
    <w:basedOn w:val="Normal"/>
    <w:rsid w:val="00C13F7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fr-BE" w:eastAsia="fr-FR"/>
    </w:rPr>
  </w:style>
  <w:style w:type="paragraph" w:customStyle="1" w:styleId="xl29">
    <w:name w:val="xl29"/>
    <w:basedOn w:val="Normal"/>
    <w:rsid w:val="00C13F73"/>
    <w:pPr>
      <w:pBdr>
        <w:top w:val="double" w:sz="6" w:space="0" w:color="auto"/>
        <w:left w:val="double" w:sz="6" w:space="0" w:color="auto"/>
      </w:pBdr>
      <w:spacing w:before="100" w:beforeAutospacing="1" w:after="100" w:afterAutospacing="1"/>
      <w:jc w:val="center"/>
    </w:pPr>
    <w:rPr>
      <w:rFonts w:ascii="Arial" w:hAnsi="Arial" w:cs="Arial"/>
      <w:b/>
      <w:bCs/>
      <w:sz w:val="32"/>
      <w:szCs w:val="32"/>
      <w:lang w:val="fr-BE" w:eastAsia="fr-FR"/>
    </w:rPr>
  </w:style>
  <w:style w:type="paragraph" w:customStyle="1" w:styleId="xl30">
    <w:name w:val="xl30"/>
    <w:basedOn w:val="Normal"/>
    <w:rsid w:val="00C13F73"/>
    <w:pPr>
      <w:pBdr>
        <w:top w:val="double" w:sz="6" w:space="0" w:color="auto"/>
      </w:pBdr>
      <w:spacing w:before="100" w:beforeAutospacing="1" w:after="100" w:afterAutospacing="1"/>
      <w:jc w:val="center"/>
    </w:pPr>
    <w:rPr>
      <w:rFonts w:ascii="Arial" w:hAnsi="Arial" w:cs="Arial"/>
      <w:b/>
      <w:bCs/>
      <w:sz w:val="32"/>
      <w:szCs w:val="32"/>
      <w:lang w:val="fr-BE" w:eastAsia="fr-FR"/>
    </w:rPr>
  </w:style>
  <w:style w:type="paragraph" w:customStyle="1" w:styleId="xl31">
    <w:name w:val="xl31"/>
    <w:basedOn w:val="Normal"/>
    <w:rsid w:val="00C13F7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2">
    <w:name w:val="xl32"/>
    <w:basedOn w:val="Normal"/>
    <w:rsid w:val="00C13F73"/>
    <w:pPr>
      <w:pBdr>
        <w:top w:val="single" w:sz="8" w:space="0" w:color="auto"/>
        <w:bottom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3">
    <w:name w:val="xl33"/>
    <w:basedOn w:val="Normal"/>
    <w:rsid w:val="00C13F7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4">
    <w:name w:val="xl34"/>
    <w:basedOn w:val="Normal"/>
    <w:rsid w:val="00C13F73"/>
    <w:pPr>
      <w:pBdr>
        <w:top w:val="single" w:sz="8" w:space="0" w:color="auto"/>
        <w:bottom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5">
    <w:name w:val="xl35"/>
    <w:basedOn w:val="Normal"/>
    <w:rsid w:val="00C13F7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36">
    <w:name w:val="xl36"/>
    <w:basedOn w:val="Normal"/>
    <w:rsid w:val="00C13F73"/>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fr-BE" w:eastAsia="fr-FR"/>
    </w:rPr>
  </w:style>
  <w:style w:type="paragraph" w:customStyle="1" w:styleId="xl37">
    <w:name w:val="xl37"/>
    <w:basedOn w:val="Normal"/>
    <w:rsid w:val="00C13F73"/>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lang w:val="fr-BE" w:eastAsia="fr-FR"/>
    </w:rPr>
  </w:style>
  <w:style w:type="paragraph" w:customStyle="1" w:styleId="xl38">
    <w:name w:val="xl38"/>
    <w:basedOn w:val="Normal"/>
    <w:rsid w:val="00C13F7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2"/>
      <w:szCs w:val="22"/>
      <w:lang w:val="fr-BE" w:eastAsia="fr-FR"/>
    </w:rPr>
  </w:style>
  <w:style w:type="paragraph" w:customStyle="1" w:styleId="xl39">
    <w:name w:val="xl39"/>
    <w:basedOn w:val="Normal"/>
    <w:rsid w:val="00C13F7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val="fr-BE" w:eastAsia="fr-FR"/>
    </w:rPr>
  </w:style>
  <w:style w:type="paragraph" w:customStyle="1" w:styleId="xl40">
    <w:name w:val="xl40"/>
    <w:basedOn w:val="Normal"/>
    <w:rsid w:val="00C13F73"/>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6"/>
      <w:szCs w:val="26"/>
      <w:lang w:val="fr-BE" w:eastAsia="fr-FR"/>
    </w:rPr>
  </w:style>
  <w:style w:type="paragraph" w:customStyle="1" w:styleId="xl41">
    <w:name w:val="xl41"/>
    <w:basedOn w:val="Normal"/>
    <w:rsid w:val="00C13F7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Cs w:val="24"/>
      <w:lang w:val="fr-BE" w:eastAsia="fr-FR"/>
    </w:rPr>
  </w:style>
  <w:style w:type="paragraph" w:customStyle="1" w:styleId="xl42">
    <w:name w:val="xl42"/>
    <w:basedOn w:val="Normal"/>
    <w:rsid w:val="00C13F73"/>
    <w:pPr>
      <w:pBdr>
        <w:top w:val="double" w:sz="6" w:space="0" w:color="auto"/>
        <w:bottom w:val="single" w:sz="8" w:space="0" w:color="auto"/>
      </w:pBdr>
      <w:spacing w:before="100" w:beforeAutospacing="1" w:after="100" w:afterAutospacing="1"/>
      <w:jc w:val="center"/>
      <w:textAlignment w:val="center"/>
    </w:pPr>
    <w:rPr>
      <w:rFonts w:ascii="Arial" w:hAnsi="Arial" w:cs="Arial"/>
      <w:b/>
      <w:bCs/>
      <w:sz w:val="36"/>
      <w:szCs w:val="36"/>
      <w:lang w:val="fr-BE" w:eastAsia="fr-FR"/>
    </w:rPr>
  </w:style>
  <w:style w:type="paragraph" w:customStyle="1" w:styleId="xl43">
    <w:name w:val="xl43"/>
    <w:basedOn w:val="Normal"/>
    <w:rsid w:val="00C13F73"/>
    <w:pPr>
      <w:pBdr>
        <w:top w:val="double" w:sz="6" w:space="0" w:color="auto"/>
        <w:bottom w:val="single" w:sz="8" w:space="0" w:color="auto"/>
      </w:pBdr>
      <w:spacing w:before="100" w:beforeAutospacing="1" w:after="100" w:afterAutospacing="1"/>
      <w:jc w:val="center"/>
      <w:textAlignment w:val="center"/>
    </w:pPr>
    <w:rPr>
      <w:rFonts w:ascii="Arial" w:hAnsi="Arial" w:cs="Arial"/>
      <w:b/>
      <w:bCs/>
      <w:sz w:val="28"/>
      <w:szCs w:val="28"/>
      <w:lang w:val="fr-BE" w:eastAsia="fr-FR"/>
    </w:rPr>
  </w:style>
  <w:style w:type="paragraph" w:customStyle="1" w:styleId="xl44">
    <w:name w:val="xl44"/>
    <w:basedOn w:val="Normal"/>
    <w:rsid w:val="00C13F73"/>
    <w:pPr>
      <w:pBdr>
        <w:top w:val="double" w:sz="6" w:space="0" w:color="auto"/>
        <w:bottom w:val="single" w:sz="8" w:space="0" w:color="auto"/>
        <w:right w:val="double" w:sz="6" w:space="0" w:color="auto"/>
      </w:pBdr>
      <w:spacing w:before="100" w:beforeAutospacing="1" w:after="100" w:afterAutospacing="1"/>
      <w:textAlignment w:val="center"/>
    </w:pPr>
    <w:rPr>
      <w:rFonts w:ascii="Arial" w:hAnsi="Arial" w:cs="Arial"/>
      <w:sz w:val="28"/>
      <w:szCs w:val="28"/>
      <w:lang w:val="fr-BE" w:eastAsia="fr-FR"/>
    </w:rPr>
  </w:style>
  <w:style w:type="paragraph" w:customStyle="1" w:styleId="xl45">
    <w:name w:val="xl45"/>
    <w:basedOn w:val="Normal"/>
    <w:rsid w:val="00C13F73"/>
    <w:pPr>
      <w:pBdr>
        <w:top w:val="single" w:sz="8" w:space="0" w:color="auto"/>
        <w:bottom w:val="single" w:sz="8" w:space="0" w:color="auto"/>
        <w:right w:val="double" w:sz="6" w:space="0" w:color="auto"/>
      </w:pBdr>
      <w:spacing w:before="100" w:beforeAutospacing="1" w:after="100" w:afterAutospacing="1"/>
      <w:jc w:val="center"/>
    </w:pPr>
    <w:rPr>
      <w:rFonts w:ascii="Arial" w:hAnsi="Arial" w:cs="Arial"/>
      <w:b/>
      <w:bCs/>
      <w:sz w:val="36"/>
      <w:szCs w:val="36"/>
      <w:lang w:val="fr-BE" w:eastAsia="fr-FR"/>
    </w:rPr>
  </w:style>
  <w:style w:type="paragraph" w:customStyle="1" w:styleId="xl46">
    <w:name w:val="xl46"/>
    <w:basedOn w:val="Normal"/>
    <w:rsid w:val="00C13F73"/>
    <w:pPr>
      <w:pBdr>
        <w:left w:val="double" w:sz="6" w:space="0" w:color="auto"/>
        <w:bottom w:val="single" w:sz="4" w:space="0" w:color="auto"/>
        <w:right w:val="single" w:sz="8" w:space="0" w:color="auto"/>
      </w:pBdr>
      <w:spacing w:before="100" w:beforeAutospacing="1" w:after="100" w:afterAutospacing="1"/>
    </w:pPr>
    <w:rPr>
      <w:rFonts w:ascii="Arial" w:hAnsi="Arial" w:cs="Arial"/>
      <w:b/>
      <w:bCs/>
      <w:sz w:val="22"/>
      <w:szCs w:val="22"/>
      <w:lang w:val="fr-BE" w:eastAsia="fr-FR"/>
    </w:rPr>
  </w:style>
  <w:style w:type="paragraph" w:customStyle="1" w:styleId="xl47">
    <w:name w:val="xl47"/>
    <w:basedOn w:val="Normal"/>
    <w:rsid w:val="00C13F73"/>
    <w:pPr>
      <w:pBdr>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szCs w:val="24"/>
      <w:lang w:val="fr-BE" w:eastAsia="fr-FR"/>
    </w:rPr>
  </w:style>
  <w:style w:type="paragraph" w:customStyle="1" w:styleId="xl48">
    <w:name w:val="xl48"/>
    <w:basedOn w:val="Normal"/>
    <w:rsid w:val="00C13F73"/>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2"/>
      <w:szCs w:val="22"/>
      <w:lang w:val="fr-BE" w:eastAsia="fr-FR"/>
    </w:rPr>
  </w:style>
  <w:style w:type="paragraph" w:customStyle="1" w:styleId="xl49">
    <w:name w:val="xl49"/>
    <w:basedOn w:val="Normal"/>
    <w:rsid w:val="00C13F73"/>
    <w:pPr>
      <w:pBdr>
        <w:top w:val="single" w:sz="4" w:space="0" w:color="auto"/>
        <w:left w:val="double" w:sz="6" w:space="0" w:color="auto"/>
        <w:bottom w:val="double" w:sz="6" w:space="0" w:color="auto"/>
        <w:right w:val="single" w:sz="8" w:space="0" w:color="auto"/>
      </w:pBdr>
      <w:spacing w:before="100" w:beforeAutospacing="1" w:after="100" w:afterAutospacing="1"/>
      <w:textAlignment w:val="center"/>
    </w:pPr>
    <w:rPr>
      <w:rFonts w:ascii="Arial" w:hAnsi="Arial" w:cs="Arial"/>
      <w:szCs w:val="24"/>
      <w:lang w:val="fr-BE" w:eastAsia="fr-FR"/>
    </w:rPr>
  </w:style>
  <w:style w:type="paragraph" w:customStyle="1" w:styleId="xl50">
    <w:name w:val="xl50"/>
    <w:basedOn w:val="Normal"/>
    <w:rsid w:val="00C13F73"/>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Arial" w:hAnsi="Arial" w:cs="Arial"/>
      <w:b/>
      <w:bCs/>
      <w:szCs w:val="24"/>
      <w:lang w:val="fr-BE" w:eastAsia="fr-FR"/>
    </w:rPr>
  </w:style>
  <w:style w:type="paragraph" w:customStyle="1" w:styleId="xl51">
    <w:name w:val="xl51"/>
    <w:basedOn w:val="Normal"/>
    <w:rsid w:val="00C13F73"/>
    <w:pPr>
      <w:pBdr>
        <w:left w:val="double" w:sz="6" w:space="0" w:color="auto"/>
        <w:bottom w:val="single" w:sz="4" w:space="0" w:color="auto"/>
        <w:right w:val="single" w:sz="8" w:space="0" w:color="auto"/>
      </w:pBdr>
      <w:spacing w:before="100" w:beforeAutospacing="1" w:after="100" w:afterAutospacing="1"/>
      <w:textAlignment w:val="center"/>
    </w:pPr>
    <w:rPr>
      <w:rFonts w:ascii="Arial" w:hAnsi="Arial" w:cs="Arial"/>
      <w:b/>
      <w:bCs/>
      <w:sz w:val="22"/>
      <w:szCs w:val="22"/>
      <w:lang w:val="fr-BE" w:eastAsia="fr-FR"/>
    </w:rPr>
  </w:style>
  <w:style w:type="paragraph" w:customStyle="1" w:styleId="xl52">
    <w:name w:val="xl52"/>
    <w:basedOn w:val="Normal"/>
    <w:rsid w:val="00C13F73"/>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6"/>
      <w:szCs w:val="26"/>
      <w:lang w:val="fr-BE" w:eastAsia="fr-FR"/>
    </w:rPr>
  </w:style>
  <w:style w:type="paragraph" w:customStyle="1" w:styleId="xl53">
    <w:name w:val="xl53"/>
    <w:basedOn w:val="Normal"/>
    <w:rsid w:val="00C13F73"/>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lang w:val="fr-BE" w:eastAsia="fr-FR"/>
    </w:rPr>
  </w:style>
  <w:style w:type="paragraph" w:customStyle="1" w:styleId="xl54">
    <w:name w:val="xl54"/>
    <w:basedOn w:val="Normal"/>
    <w:rsid w:val="00C13F73"/>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2"/>
      <w:szCs w:val="22"/>
      <w:lang w:val="fr-BE" w:eastAsia="fr-FR"/>
    </w:rPr>
  </w:style>
  <w:style w:type="paragraph" w:customStyle="1" w:styleId="xl55">
    <w:name w:val="xl55"/>
    <w:basedOn w:val="Normal"/>
    <w:rsid w:val="00C13F7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lang w:val="fr-BE" w:eastAsia="fr-FR"/>
    </w:rPr>
  </w:style>
  <w:style w:type="paragraph" w:customStyle="1" w:styleId="xl56">
    <w:name w:val="xl56"/>
    <w:basedOn w:val="Normal"/>
    <w:rsid w:val="00C13F73"/>
    <w:pPr>
      <w:pBdr>
        <w:top w:val="single" w:sz="4" w:space="0" w:color="auto"/>
        <w:left w:val="single" w:sz="8" w:space="0" w:color="auto"/>
        <w:bottom w:val="single" w:sz="4" w:space="0" w:color="auto"/>
        <w:right w:val="single" w:sz="4" w:space="0" w:color="auto"/>
      </w:pBdr>
      <w:shd w:val="clear" w:color="auto" w:fill="0000FF"/>
      <w:spacing w:before="100" w:beforeAutospacing="1" w:after="100" w:afterAutospacing="1"/>
      <w:jc w:val="center"/>
      <w:textAlignment w:val="center"/>
    </w:pPr>
    <w:rPr>
      <w:rFonts w:ascii="Arial" w:hAnsi="Arial" w:cs="Arial"/>
      <w:b/>
      <w:bCs/>
      <w:i/>
      <w:iCs/>
      <w:szCs w:val="24"/>
      <w:lang w:val="fr-BE" w:eastAsia="fr-FR"/>
    </w:rPr>
  </w:style>
  <w:style w:type="paragraph" w:customStyle="1" w:styleId="xl58">
    <w:name w:val="xl58"/>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59">
    <w:name w:val="xl59"/>
    <w:basedOn w:val="Normal"/>
    <w:rsid w:val="00C13F7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60">
    <w:name w:val="xl60"/>
    <w:basedOn w:val="Normal"/>
    <w:rsid w:val="00C13F7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61">
    <w:name w:val="xl61"/>
    <w:basedOn w:val="Normal"/>
    <w:rsid w:val="00C13F7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62">
    <w:name w:val="xl62"/>
    <w:basedOn w:val="Normal"/>
    <w:rsid w:val="00C13F73"/>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i/>
      <w:iCs/>
      <w:szCs w:val="24"/>
      <w:lang w:val="fr-BE" w:eastAsia="fr-FR"/>
    </w:rPr>
  </w:style>
  <w:style w:type="paragraph" w:customStyle="1" w:styleId="xl63">
    <w:name w:val="xl63"/>
    <w:basedOn w:val="Normal"/>
    <w:rsid w:val="00C13F7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64">
    <w:name w:val="xl64"/>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65">
    <w:name w:val="xl65"/>
    <w:basedOn w:val="Normal"/>
    <w:rsid w:val="00C13F73"/>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jc w:val="center"/>
      <w:textAlignment w:val="center"/>
    </w:pPr>
    <w:rPr>
      <w:rFonts w:ascii="Arial" w:hAnsi="Arial" w:cs="Arial"/>
      <w:b/>
      <w:bCs/>
      <w:szCs w:val="24"/>
      <w:lang w:val="fr-BE" w:eastAsia="fr-FR"/>
    </w:rPr>
  </w:style>
  <w:style w:type="paragraph" w:customStyle="1" w:styleId="xl66">
    <w:name w:val="xl66"/>
    <w:basedOn w:val="Normal"/>
    <w:rsid w:val="00C13F73"/>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67">
    <w:name w:val="xl67"/>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68">
    <w:name w:val="xl68"/>
    <w:basedOn w:val="Normal"/>
    <w:rsid w:val="00C13F7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Cs w:val="24"/>
      <w:lang w:val="fr-BE" w:eastAsia="fr-FR"/>
    </w:rPr>
  </w:style>
  <w:style w:type="paragraph" w:customStyle="1" w:styleId="xl69">
    <w:name w:val="xl69"/>
    <w:basedOn w:val="Normal"/>
    <w:rsid w:val="00C13F7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70">
    <w:name w:val="xl70"/>
    <w:basedOn w:val="Normal"/>
    <w:rsid w:val="00C13F7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71">
    <w:name w:val="xl71"/>
    <w:basedOn w:val="Normal"/>
    <w:rsid w:val="00C13F73"/>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ascii="Arial" w:hAnsi="Arial" w:cs="Arial"/>
      <w:szCs w:val="24"/>
      <w:lang w:val="fr-BE" w:eastAsia="fr-FR"/>
    </w:rPr>
  </w:style>
  <w:style w:type="paragraph" w:customStyle="1" w:styleId="xl72">
    <w:name w:val="xl72"/>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fr-BE" w:eastAsia="fr-FR"/>
    </w:rPr>
  </w:style>
  <w:style w:type="paragraph" w:customStyle="1" w:styleId="xl73">
    <w:name w:val="xl73"/>
    <w:basedOn w:val="Normal"/>
    <w:rsid w:val="00C13F73"/>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4">
    <w:name w:val="xl74"/>
    <w:basedOn w:val="Normal"/>
    <w:rsid w:val="00C1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fr-BE" w:eastAsia="fr-FR"/>
    </w:rPr>
  </w:style>
  <w:style w:type="paragraph" w:customStyle="1" w:styleId="xl75">
    <w:name w:val="xl75"/>
    <w:basedOn w:val="Normal"/>
    <w:rsid w:val="00C13F73"/>
    <w:pPr>
      <w:pBdr>
        <w:top w:val="single" w:sz="4" w:space="0" w:color="auto"/>
        <w:left w:val="single" w:sz="4" w:space="0" w:color="auto"/>
        <w:bottom w:val="single" w:sz="4" w:space="0" w:color="auto"/>
        <w:right w:val="single" w:sz="8"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6">
    <w:name w:val="xl76"/>
    <w:basedOn w:val="Normal"/>
    <w:rsid w:val="00C13F73"/>
    <w:pPr>
      <w:pBdr>
        <w:top w:val="single" w:sz="4" w:space="0" w:color="auto"/>
        <w:left w:val="single" w:sz="8" w:space="0" w:color="auto"/>
        <w:bottom w:val="single" w:sz="4" w:space="0" w:color="auto"/>
        <w:right w:val="single" w:sz="4"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7">
    <w:name w:val="xl77"/>
    <w:basedOn w:val="Normal"/>
    <w:rsid w:val="00C13F73"/>
    <w:pPr>
      <w:pBdr>
        <w:top w:val="single" w:sz="4" w:space="0" w:color="auto"/>
        <w:left w:val="single" w:sz="4" w:space="0" w:color="auto"/>
        <w:bottom w:val="single" w:sz="4"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8">
    <w:name w:val="xl78"/>
    <w:basedOn w:val="Normal"/>
    <w:rsid w:val="00C13F73"/>
    <w:pPr>
      <w:pBdr>
        <w:top w:val="single" w:sz="4" w:space="0" w:color="auto"/>
        <w:left w:val="single" w:sz="4" w:space="0" w:color="auto"/>
        <w:bottom w:val="single" w:sz="4" w:space="0" w:color="auto"/>
        <w:right w:val="double" w:sz="6" w:space="0" w:color="auto"/>
      </w:pBdr>
      <w:shd w:val="clear" w:color="auto" w:fill="0000FF"/>
      <w:spacing w:before="100" w:beforeAutospacing="1" w:after="100" w:afterAutospacing="1"/>
      <w:textAlignment w:val="center"/>
    </w:pPr>
    <w:rPr>
      <w:rFonts w:ascii="Arial" w:hAnsi="Arial" w:cs="Arial"/>
      <w:szCs w:val="24"/>
      <w:lang w:val="fr-BE" w:eastAsia="fr-FR"/>
    </w:rPr>
  </w:style>
  <w:style w:type="paragraph" w:customStyle="1" w:styleId="xl79">
    <w:name w:val="xl79"/>
    <w:basedOn w:val="Normal"/>
    <w:rsid w:val="00C13F73"/>
    <w:pPr>
      <w:pBdr>
        <w:top w:val="single" w:sz="4" w:space="0" w:color="auto"/>
        <w:left w:val="single" w:sz="8" w:space="0" w:color="auto"/>
        <w:bottom w:val="double" w:sz="6" w:space="0" w:color="auto"/>
        <w:right w:val="single" w:sz="8" w:space="0" w:color="auto"/>
      </w:pBdr>
      <w:spacing w:before="100" w:beforeAutospacing="1" w:after="100" w:afterAutospacing="1"/>
      <w:textAlignment w:val="center"/>
    </w:pPr>
    <w:rPr>
      <w:rFonts w:ascii="Arial" w:hAnsi="Arial" w:cs="Arial"/>
      <w:sz w:val="26"/>
      <w:szCs w:val="26"/>
      <w:lang w:val="fr-BE" w:eastAsia="fr-FR"/>
    </w:rPr>
  </w:style>
  <w:style w:type="paragraph" w:customStyle="1" w:styleId="xl80">
    <w:name w:val="xl80"/>
    <w:basedOn w:val="Normal"/>
    <w:rsid w:val="00C13F73"/>
    <w:pPr>
      <w:pBdr>
        <w:top w:val="single" w:sz="4" w:space="0" w:color="auto"/>
        <w:left w:val="single" w:sz="8" w:space="0" w:color="auto"/>
        <w:bottom w:val="double" w:sz="6"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81">
    <w:name w:val="xl81"/>
    <w:basedOn w:val="Normal"/>
    <w:rsid w:val="00C13F73"/>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82">
    <w:name w:val="xl82"/>
    <w:basedOn w:val="Normal"/>
    <w:rsid w:val="00C13F73"/>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83">
    <w:name w:val="xl83"/>
    <w:basedOn w:val="Normal"/>
    <w:rsid w:val="00C13F73"/>
    <w:pPr>
      <w:pBdr>
        <w:top w:val="single" w:sz="4" w:space="0" w:color="auto"/>
        <w:left w:val="single" w:sz="4" w:space="0" w:color="auto"/>
        <w:bottom w:val="double" w:sz="6" w:space="0" w:color="auto"/>
        <w:right w:val="single" w:sz="8" w:space="0" w:color="auto"/>
      </w:pBdr>
      <w:spacing w:before="100" w:beforeAutospacing="1" w:after="100" w:afterAutospacing="1"/>
      <w:textAlignment w:val="center"/>
    </w:pPr>
    <w:rPr>
      <w:rFonts w:ascii="Arial" w:hAnsi="Arial" w:cs="Arial"/>
      <w:szCs w:val="24"/>
      <w:lang w:val="fr-BE" w:eastAsia="fr-FR"/>
    </w:rPr>
  </w:style>
  <w:style w:type="paragraph" w:customStyle="1" w:styleId="xl84">
    <w:name w:val="xl84"/>
    <w:basedOn w:val="Normal"/>
    <w:rsid w:val="00C13F73"/>
    <w:pPr>
      <w:pBdr>
        <w:top w:val="single" w:sz="4" w:space="0" w:color="auto"/>
        <w:left w:val="single" w:sz="8" w:space="0" w:color="auto"/>
        <w:bottom w:val="double" w:sz="6" w:space="0" w:color="auto"/>
        <w:right w:val="single" w:sz="4" w:space="0" w:color="auto"/>
      </w:pBdr>
      <w:spacing w:before="100" w:beforeAutospacing="1" w:after="100" w:afterAutospacing="1"/>
      <w:textAlignment w:val="center"/>
    </w:pPr>
    <w:rPr>
      <w:rFonts w:ascii="Arial" w:hAnsi="Arial" w:cs="Arial"/>
      <w:szCs w:val="24"/>
      <w:lang w:val="fr-BE" w:eastAsia="fr-FR"/>
    </w:rPr>
  </w:style>
  <w:style w:type="paragraph" w:customStyle="1" w:styleId="xl85">
    <w:name w:val="xl85"/>
    <w:basedOn w:val="Normal"/>
    <w:rsid w:val="00C13F73"/>
    <w:pPr>
      <w:pBdr>
        <w:top w:val="single" w:sz="4" w:space="0" w:color="auto"/>
        <w:left w:val="single" w:sz="4" w:space="0" w:color="auto"/>
        <w:bottom w:val="double" w:sz="6" w:space="0" w:color="auto"/>
      </w:pBdr>
      <w:spacing w:before="100" w:beforeAutospacing="1" w:after="100" w:afterAutospacing="1"/>
      <w:textAlignment w:val="center"/>
    </w:pPr>
    <w:rPr>
      <w:rFonts w:ascii="Arial" w:hAnsi="Arial" w:cs="Arial"/>
      <w:szCs w:val="24"/>
      <w:lang w:val="fr-BE" w:eastAsia="fr-FR"/>
    </w:rPr>
  </w:style>
  <w:style w:type="paragraph" w:customStyle="1" w:styleId="xl86">
    <w:name w:val="xl86"/>
    <w:basedOn w:val="Normal"/>
    <w:rsid w:val="00C13F73"/>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ascii="Arial" w:hAnsi="Arial" w:cs="Arial"/>
      <w:szCs w:val="24"/>
      <w:lang w:val="fr-BE" w:eastAsia="fr-FR"/>
    </w:rPr>
  </w:style>
  <w:style w:type="paragraph" w:customStyle="1" w:styleId="xl87">
    <w:name w:val="xl87"/>
    <w:basedOn w:val="Normal"/>
    <w:rsid w:val="00C13F73"/>
    <w:pPr>
      <w:pBdr>
        <w:top w:val="double" w:sz="6" w:space="0" w:color="auto"/>
        <w:left w:val="double" w:sz="6" w:space="0" w:color="auto"/>
        <w:bottom w:val="single" w:sz="8" w:space="0" w:color="auto"/>
        <w:right w:val="single" w:sz="8" w:space="0" w:color="auto"/>
      </w:pBdr>
      <w:spacing w:before="100" w:beforeAutospacing="1" w:after="100" w:afterAutospacing="1"/>
      <w:textAlignment w:val="center"/>
    </w:pPr>
    <w:rPr>
      <w:rFonts w:ascii="Arial" w:hAnsi="Arial" w:cs="Arial"/>
      <w:b/>
      <w:bCs/>
      <w:sz w:val="28"/>
      <w:szCs w:val="28"/>
      <w:lang w:val="fr-BE" w:eastAsia="fr-FR"/>
    </w:rPr>
  </w:style>
  <w:style w:type="paragraph" w:customStyle="1" w:styleId="xl88">
    <w:name w:val="xl88"/>
    <w:basedOn w:val="Normal"/>
    <w:rsid w:val="00C13F73"/>
    <w:pPr>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36"/>
      <w:szCs w:val="36"/>
      <w:lang w:val="fr-BE" w:eastAsia="fr-FR"/>
    </w:rPr>
  </w:style>
  <w:style w:type="paragraph" w:customStyle="1" w:styleId="xl89">
    <w:name w:val="xl89"/>
    <w:basedOn w:val="Normal"/>
    <w:rsid w:val="00C13F73"/>
    <w:pPr>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8"/>
      <w:szCs w:val="28"/>
      <w:lang w:val="fr-BE" w:eastAsia="fr-FR"/>
    </w:rPr>
  </w:style>
  <w:style w:type="paragraph" w:customStyle="1" w:styleId="xl90">
    <w:name w:val="xl90"/>
    <w:basedOn w:val="Normal"/>
    <w:rsid w:val="00C13F73"/>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color w:val="FF0000"/>
      <w:szCs w:val="24"/>
      <w:lang w:val="fr-BE" w:eastAsia="fr-FR"/>
    </w:rPr>
  </w:style>
  <w:style w:type="paragraph" w:customStyle="1" w:styleId="letteredheading1">
    <w:name w:val="lettered heading 1"/>
    <w:basedOn w:val="Normal"/>
    <w:rsid w:val="00C13F73"/>
    <w:pPr>
      <w:numPr>
        <w:numId w:val="12"/>
      </w:numPr>
      <w:spacing w:line="360" w:lineRule="auto"/>
    </w:pPr>
    <w:rPr>
      <w:rFonts w:ascii="Bookman Old Style" w:hAnsi="Bookman Old Style"/>
      <w:szCs w:val="24"/>
      <w:lang w:val="fr-BE" w:eastAsia="fr-FR"/>
    </w:rPr>
  </w:style>
  <w:style w:type="paragraph" w:styleId="TOC4">
    <w:name w:val="toc 4"/>
    <w:basedOn w:val="Normal"/>
    <w:next w:val="Normal"/>
    <w:autoRedefine/>
    <w:uiPriority w:val="39"/>
    <w:rsid w:val="00C13F73"/>
    <w:pPr>
      <w:spacing w:line="276" w:lineRule="auto"/>
      <w:ind w:left="660"/>
    </w:pPr>
    <w:rPr>
      <w:rFonts w:ascii="Calibri" w:hAnsi="Calibri" w:cs="Calibri"/>
      <w:sz w:val="18"/>
      <w:szCs w:val="18"/>
      <w:lang w:val="en-GB"/>
    </w:rPr>
  </w:style>
  <w:style w:type="paragraph" w:styleId="TOC5">
    <w:name w:val="toc 5"/>
    <w:basedOn w:val="Normal"/>
    <w:next w:val="Normal"/>
    <w:autoRedefine/>
    <w:uiPriority w:val="39"/>
    <w:rsid w:val="00C13F73"/>
    <w:pPr>
      <w:spacing w:line="276" w:lineRule="auto"/>
      <w:ind w:left="880"/>
    </w:pPr>
    <w:rPr>
      <w:rFonts w:ascii="Calibri" w:hAnsi="Calibri" w:cs="Calibri"/>
      <w:sz w:val="18"/>
      <w:szCs w:val="18"/>
      <w:lang w:val="en-GB"/>
    </w:rPr>
  </w:style>
  <w:style w:type="paragraph" w:styleId="TOC6">
    <w:name w:val="toc 6"/>
    <w:basedOn w:val="Normal"/>
    <w:next w:val="Normal"/>
    <w:autoRedefine/>
    <w:uiPriority w:val="39"/>
    <w:rsid w:val="00C13F73"/>
    <w:pPr>
      <w:spacing w:line="276" w:lineRule="auto"/>
      <w:ind w:left="1100"/>
    </w:pPr>
    <w:rPr>
      <w:rFonts w:ascii="Calibri" w:hAnsi="Calibri" w:cs="Calibri"/>
      <w:sz w:val="18"/>
      <w:szCs w:val="18"/>
      <w:lang w:val="en-GB"/>
    </w:rPr>
  </w:style>
  <w:style w:type="paragraph" w:styleId="TOC7">
    <w:name w:val="toc 7"/>
    <w:basedOn w:val="Normal"/>
    <w:next w:val="Normal"/>
    <w:autoRedefine/>
    <w:uiPriority w:val="39"/>
    <w:rsid w:val="00C13F73"/>
    <w:pPr>
      <w:spacing w:line="276" w:lineRule="auto"/>
      <w:ind w:left="1320"/>
    </w:pPr>
    <w:rPr>
      <w:rFonts w:ascii="Calibri" w:hAnsi="Calibri" w:cs="Calibri"/>
      <w:sz w:val="18"/>
      <w:szCs w:val="18"/>
      <w:lang w:val="en-GB"/>
    </w:rPr>
  </w:style>
  <w:style w:type="paragraph" w:styleId="TOC8">
    <w:name w:val="toc 8"/>
    <w:basedOn w:val="Normal"/>
    <w:next w:val="Normal"/>
    <w:autoRedefine/>
    <w:uiPriority w:val="39"/>
    <w:rsid w:val="00C13F73"/>
    <w:pPr>
      <w:spacing w:line="276" w:lineRule="auto"/>
      <w:ind w:left="1540"/>
    </w:pPr>
    <w:rPr>
      <w:rFonts w:ascii="Calibri" w:hAnsi="Calibri" w:cs="Calibri"/>
      <w:sz w:val="18"/>
      <w:szCs w:val="18"/>
      <w:lang w:val="en-GB"/>
    </w:rPr>
  </w:style>
  <w:style w:type="paragraph" w:styleId="TOC9">
    <w:name w:val="toc 9"/>
    <w:basedOn w:val="Normal"/>
    <w:next w:val="Normal"/>
    <w:autoRedefine/>
    <w:uiPriority w:val="39"/>
    <w:rsid w:val="00C13F73"/>
    <w:pPr>
      <w:spacing w:line="276" w:lineRule="auto"/>
      <w:ind w:left="1760"/>
    </w:pPr>
    <w:rPr>
      <w:rFonts w:ascii="Calibri" w:hAnsi="Calibri" w:cs="Calibri"/>
      <w:sz w:val="18"/>
      <w:szCs w:val="18"/>
      <w:lang w:val="en-GB"/>
    </w:rPr>
  </w:style>
  <w:style w:type="paragraph" w:customStyle="1" w:styleId="Bodytext0">
    <w:name w:val="Body text"/>
    <w:rsid w:val="00C13F73"/>
    <w:pPr>
      <w:autoSpaceDE w:val="0"/>
      <w:autoSpaceDN w:val="0"/>
      <w:adjustRightInd w:val="0"/>
      <w:spacing w:after="113" w:line="260" w:lineRule="atLeast"/>
      <w:jc w:val="both"/>
    </w:pPr>
    <w:rPr>
      <w:rFonts w:ascii="NewBskvll BT" w:hAnsi="NewBskvll BT" w:cs="NewBskvll BT"/>
      <w:color w:val="000000"/>
      <w:sz w:val="21"/>
      <w:szCs w:val="21"/>
    </w:rPr>
  </w:style>
  <w:style w:type="paragraph" w:customStyle="1" w:styleId="bulletbox1">
    <w:name w:val="bullet box 1"/>
    <w:basedOn w:val="Normal"/>
    <w:rsid w:val="00C13F73"/>
    <w:pPr>
      <w:tabs>
        <w:tab w:val="left" w:pos="567"/>
      </w:tabs>
      <w:autoSpaceDE w:val="0"/>
      <w:autoSpaceDN w:val="0"/>
      <w:adjustRightInd w:val="0"/>
      <w:spacing w:after="113" w:line="260" w:lineRule="atLeast"/>
      <w:ind w:left="567" w:right="567" w:hanging="284"/>
      <w:jc w:val="both"/>
    </w:pPr>
    <w:rPr>
      <w:rFonts w:ascii="Gothic720 BT" w:hAnsi="Gothic720 BT" w:cs="Gothic720 BT"/>
      <w:sz w:val="21"/>
      <w:szCs w:val="21"/>
      <w:lang w:val="en-US"/>
    </w:rPr>
  </w:style>
  <w:style w:type="paragraph" w:styleId="List">
    <w:name w:val="List"/>
    <w:basedOn w:val="Normal"/>
    <w:uiPriority w:val="99"/>
    <w:rsid w:val="00C13F73"/>
    <w:pPr>
      <w:ind w:left="283" w:hanging="283"/>
    </w:pPr>
    <w:rPr>
      <w:szCs w:val="24"/>
      <w:lang w:eastAsia="fr-FR"/>
    </w:rPr>
  </w:style>
  <w:style w:type="paragraph" w:styleId="List2">
    <w:name w:val="List 2"/>
    <w:basedOn w:val="Normal"/>
    <w:uiPriority w:val="99"/>
    <w:rsid w:val="00C13F73"/>
    <w:pPr>
      <w:ind w:left="566" w:hanging="283"/>
    </w:pPr>
    <w:rPr>
      <w:szCs w:val="24"/>
      <w:lang w:eastAsia="fr-FR"/>
    </w:rPr>
  </w:style>
  <w:style w:type="paragraph" w:customStyle="1" w:styleId="BodyText21">
    <w:name w:val="Body Text 21"/>
    <w:basedOn w:val="Normal"/>
    <w:rsid w:val="00C13F73"/>
    <w:pPr>
      <w:widowControl w:val="0"/>
      <w:jc w:val="both"/>
    </w:pPr>
    <w:rPr>
      <w:rFonts w:ascii="Arial" w:hAnsi="Arial" w:cs="Arial"/>
      <w:szCs w:val="24"/>
      <w:lang w:eastAsia="fr-FR"/>
    </w:rPr>
  </w:style>
  <w:style w:type="paragraph" w:customStyle="1" w:styleId="CharCharCarCarCarCarCar">
    <w:name w:val="Char Char Car Car Car Car Car"/>
    <w:basedOn w:val="Normal"/>
    <w:rsid w:val="00C13F73"/>
    <w:pPr>
      <w:spacing w:after="160" w:line="240" w:lineRule="exact"/>
    </w:pPr>
    <w:rPr>
      <w:rFonts w:ascii="Arial" w:hAnsi="Arial"/>
      <w:sz w:val="20"/>
      <w:lang w:val="en-US"/>
    </w:rPr>
  </w:style>
  <w:style w:type="paragraph" w:customStyle="1" w:styleId="CarCarCar">
    <w:name w:val="Car Car Car"/>
    <w:basedOn w:val="Normal"/>
    <w:rsid w:val="00C13F73"/>
    <w:pPr>
      <w:spacing w:after="160" w:line="240" w:lineRule="exact"/>
    </w:pPr>
    <w:rPr>
      <w:rFonts w:ascii="Arial" w:hAnsi="Arial"/>
      <w:sz w:val="20"/>
      <w:lang w:val="en-US"/>
    </w:rPr>
  </w:style>
  <w:style w:type="paragraph" w:customStyle="1" w:styleId="Style2">
    <w:name w:val="Style2"/>
    <w:basedOn w:val="Heading4"/>
    <w:link w:val="Style2Char"/>
    <w:qFormat/>
    <w:rsid w:val="00C13F73"/>
    <w:pPr>
      <w:numPr>
        <w:ilvl w:val="0"/>
        <w:numId w:val="0"/>
      </w:numPr>
      <w:spacing w:before="240" w:after="60"/>
      <w:jc w:val="left"/>
    </w:pPr>
    <w:rPr>
      <w:rFonts w:ascii="Goudy Old Style" w:hAnsi="Goudy Old Style"/>
      <w:szCs w:val="28"/>
      <w:lang w:eastAsia="fr-FR"/>
    </w:rPr>
  </w:style>
  <w:style w:type="character" w:customStyle="1" w:styleId="Style2Char">
    <w:name w:val="Style2 Char"/>
    <w:link w:val="Style2"/>
    <w:locked/>
    <w:rsid w:val="00C13F73"/>
    <w:rPr>
      <w:rFonts w:ascii="Goudy Old Style" w:hAnsi="Goudy Old Style"/>
      <w:b/>
      <w:sz w:val="28"/>
      <w:lang w:val="fr-FR" w:eastAsia="fr-FR"/>
    </w:rPr>
  </w:style>
  <w:style w:type="paragraph" w:styleId="NoSpacing">
    <w:name w:val="No Spacing"/>
    <w:basedOn w:val="Normal"/>
    <w:uiPriority w:val="1"/>
    <w:qFormat/>
    <w:rsid w:val="00C13F73"/>
    <w:rPr>
      <w:rFonts w:ascii="Calibri" w:hAnsi="Calibri"/>
      <w:color w:val="000000"/>
      <w:sz w:val="22"/>
      <w:lang w:val="en-US" w:eastAsia="ja-JP"/>
    </w:rPr>
  </w:style>
  <w:style w:type="character" w:customStyle="1" w:styleId="propertyeditor">
    <w:name w:val="propertyeditor"/>
    <w:rsid w:val="00C13F73"/>
  </w:style>
  <w:style w:type="character" w:styleId="LineNumber">
    <w:name w:val="line number"/>
    <w:basedOn w:val="DefaultParagraphFont"/>
    <w:uiPriority w:val="99"/>
    <w:semiHidden/>
    <w:unhideWhenUsed/>
    <w:rsid w:val="00C13F73"/>
  </w:style>
  <w:style w:type="character" w:customStyle="1" w:styleId="FodnotetekstTegnCarCar">
    <w:name w:val="Fodnotetekst Tegn Car Car"/>
    <w:semiHidden/>
    <w:rsid w:val="00C13F73"/>
    <w:rPr>
      <w:rFonts w:ascii="Times New Roman" w:hAnsi="Times New Roman"/>
      <w:sz w:val="20"/>
      <w:lang w:val="x-none" w:eastAsia="fr-FR"/>
    </w:rPr>
  </w:style>
  <w:style w:type="paragraph" w:customStyle="1" w:styleId="Paragraphedeliste">
    <w:name w:val="Paragraphe de liste"/>
    <w:basedOn w:val="Normal"/>
    <w:qFormat/>
    <w:rsid w:val="00C13F73"/>
    <w:pPr>
      <w:ind w:left="720"/>
      <w:contextualSpacing/>
    </w:pPr>
    <w:rPr>
      <w:szCs w:val="24"/>
      <w:lang w:eastAsia="fr-FR"/>
    </w:rPr>
  </w:style>
  <w:style w:type="paragraph" w:customStyle="1" w:styleId="Default">
    <w:name w:val="Default"/>
    <w:rsid w:val="004900EE"/>
    <w:pPr>
      <w:widowControl w:val="0"/>
      <w:autoSpaceDE w:val="0"/>
      <w:autoSpaceDN w:val="0"/>
      <w:adjustRightInd w:val="0"/>
    </w:pPr>
    <w:rPr>
      <w:rFonts w:ascii="ONMFB G+ Arial MT" w:hAnsi="ONMFB G+ Arial MT" w:cs="ONMFB G+ Arial MT"/>
      <w:color w:val="000000"/>
      <w:sz w:val="24"/>
      <w:szCs w:val="24"/>
      <w:lang w:val="fr-FR" w:eastAsia="fr-FR"/>
    </w:rPr>
  </w:style>
  <w:style w:type="table" w:customStyle="1" w:styleId="TableNormal1">
    <w:name w:val="Table Normal1"/>
    <w:semiHidden/>
    <w:rsid w:val="004900EE"/>
    <w:rPr>
      <w:rFonts w:ascii="Arial" w:hAnsi="Arial" w:cs="Arial"/>
    </w:rPr>
    <w:tblPr>
      <w:tblCellMar>
        <w:top w:w="0" w:type="dxa"/>
        <w:left w:w="108" w:type="dxa"/>
        <w:bottom w:w="0" w:type="dxa"/>
        <w:right w:w="108" w:type="dxa"/>
      </w:tblCellMar>
    </w:tblPr>
  </w:style>
  <w:style w:type="character" w:customStyle="1" w:styleId="FootnoteTextChar">
    <w:name w:val="Footnote Text Char"/>
    <w:aliases w:val="ALTS FOOTNOTE Char,Fodnotetekst Tegn Char2,single space Char2,footnote text Char Char,Fodnotetekst Tegn Char Char1,single space Char Char,footnote text Char Char Char Char,Fodnotetekst Tegn Char1 Char,single space Char1 Char,fn Char"/>
    <w:locked/>
    <w:rsid w:val="00810F54"/>
    <w:rPr>
      <w:rFonts w:ascii="Times New Roman" w:hAnsi="Times New Roman"/>
      <w:sz w:val="20"/>
      <w:lang w:val="x-none" w:eastAsia="fr-FR"/>
    </w:rPr>
  </w:style>
  <w:style w:type="numbering" w:styleId="111111">
    <w:name w:val="Outline List 2"/>
    <w:basedOn w:val="NoList"/>
    <w:unhideWhenUsed/>
    <w:pPr>
      <w:numPr>
        <w:numId w:val="9"/>
      </w:numPr>
    </w:pPr>
  </w:style>
  <w:style w:type="numbering" w:styleId="1ai">
    <w:name w:val="Outline List 1"/>
    <w:basedOn w:val="NoList"/>
    <w:uiPriority w:val="99"/>
    <w:semiHidden/>
    <w:unhideWhenUsed/>
    <w:pPr>
      <w:numPr>
        <w:numId w:val="11"/>
      </w:numPr>
    </w:pPr>
  </w:style>
  <w:style w:type="numbering" w:customStyle="1" w:styleId="Style1">
    <w:name w:val="Style1"/>
    <w:pPr>
      <w:numPr>
        <w:numId w:val="10"/>
      </w:numPr>
    </w:pPr>
  </w:style>
  <w:style w:type="character" w:customStyle="1" w:styleId="tw4winMark">
    <w:name w:val="tw4winMark"/>
    <w:rsid w:val="00AA43AB"/>
    <w:rPr>
      <w:rFonts w:ascii="Courier New" w:hAnsi="Courier New" w:cs="Courier New"/>
      <w:vanish/>
      <w:color w:val="800080"/>
      <w:sz w:val="24"/>
      <w:szCs w:val="24"/>
      <w:vertAlign w:val="subscript"/>
    </w:rPr>
  </w:style>
  <w:style w:type="character" w:customStyle="1" w:styleId="tw4winError">
    <w:name w:val="tw4winError"/>
    <w:rsid w:val="00AA43AB"/>
    <w:rPr>
      <w:rFonts w:ascii="Courier New" w:hAnsi="Courier New" w:cs="Courier New"/>
      <w:color w:val="00FF00"/>
      <w:sz w:val="40"/>
      <w:szCs w:val="40"/>
    </w:rPr>
  </w:style>
  <w:style w:type="character" w:customStyle="1" w:styleId="tw4winTerm">
    <w:name w:val="tw4winTerm"/>
    <w:rsid w:val="00AA43AB"/>
    <w:rPr>
      <w:color w:val="0000FF"/>
    </w:rPr>
  </w:style>
  <w:style w:type="character" w:customStyle="1" w:styleId="tw4winPopup">
    <w:name w:val="tw4winPopup"/>
    <w:rsid w:val="00AA43AB"/>
    <w:rPr>
      <w:rFonts w:ascii="Courier New" w:hAnsi="Courier New" w:cs="Courier New"/>
      <w:noProof/>
      <w:color w:val="008000"/>
    </w:rPr>
  </w:style>
  <w:style w:type="character" w:customStyle="1" w:styleId="tw4winJump">
    <w:name w:val="tw4winJump"/>
    <w:rsid w:val="00AA43AB"/>
    <w:rPr>
      <w:rFonts w:ascii="Courier New" w:hAnsi="Courier New" w:cs="Courier New"/>
      <w:noProof/>
      <w:color w:val="008080"/>
    </w:rPr>
  </w:style>
  <w:style w:type="character" w:customStyle="1" w:styleId="tw4winExternal">
    <w:name w:val="tw4winExternal"/>
    <w:rsid w:val="00AA43AB"/>
    <w:rPr>
      <w:rFonts w:ascii="Courier New" w:hAnsi="Courier New" w:cs="Courier New"/>
      <w:noProof/>
      <w:color w:val="808080"/>
    </w:rPr>
  </w:style>
  <w:style w:type="character" w:customStyle="1" w:styleId="tw4winInternal">
    <w:name w:val="tw4winInternal"/>
    <w:rsid w:val="00AA43AB"/>
    <w:rPr>
      <w:rFonts w:ascii="Courier New" w:hAnsi="Courier New" w:cs="Courier New"/>
      <w:noProof/>
      <w:color w:val="FF0000"/>
    </w:rPr>
  </w:style>
  <w:style w:type="character" w:customStyle="1" w:styleId="DONOTTRANSLATE">
    <w:name w:val="DO_NOT_TRANSLATE"/>
    <w:rsid w:val="00AA43AB"/>
    <w:rPr>
      <w:rFonts w:ascii="Courier New" w:hAnsi="Courier New" w:cs="Courier New"/>
      <w:noProof/>
      <w:color w:val="800000"/>
    </w:rPr>
  </w:style>
  <w:style w:type="character" w:customStyle="1" w:styleId="hps">
    <w:name w:val="hps"/>
    <w:basedOn w:val="DefaultParagraphFont"/>
    <w:rsid w:val="00AA43AB"/>
  </w:style>
  <w:style w:type="character" w:customStyle="1" w:styleId="atn">
    <w:name w:val="atn"/>
    <w:basedOn w:val="DefaultParagraphFont"/>
    <w:rsid w:val="00AA43AB"/>
  </w:style>
  <w:style w:type="character" w:customStyle="1" w:styleId="longtext">
    <w:name w:val="long_text"/>
    <w:basedOn w:val="DefaultParagraphFont"/>
    <w:rsid w:val="00AA43AB"/>
  </w:style>
  <w:style w:type="character" w:customStyle="1" w:styleId="Char">
    <w:name w:val="Char"/>
    <w:basedOn w:val="DefaultParagraphFont"/>
    <w:semiHidden/>
    <w:rsid w:val="00AA43AB"/>
    <w:rPr>
      <w:snapToGrid w:val="0"/>
      <w:sz w:val="24"/>
      <w:szCs w:val="24"/>
      <w:lang w:val="en-US"/>
    </w:rPr>
  </w:style>
  <w:style w:type="paragraph" w:customStyle="1" w:styleId="BodyText1">
    <w:name w:val="Body Text1"/>
    <w:uiPriority w:val="99"/>
    <w:rsid w:val="00DF24A8"/>
    <w:pPr>
      <w:autoSpaceDE w:val="0"/>
      <w:autoSpaceDN w:val="0"/>
      <w:adjustRightInd w:val="0"/>
      <w:spacing w:after="113" w:line="260" w:lineRule="atLeast"/>
      <w:jc w:val="both"/>
    </w:pPr>
    <w:rPr>
      <w:rFonts w:ascii="NewBskvll BT" w:hAnsi="NewBskvll BT" w:cs="NewBskvll BT"/>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png"/><Relationship Id="rId21" Type="http://schemas.openxmlformats.org/officeDocument/2006/relationships/image" Target="media/image7.png"/><Relationship Id="rId22" Type="http://schemas.openxmlformats.org/officeDocument/2006/relationships/image" Target="media/image70.png"/><Relationship Id="rId23" Type="http://schemas.openxmlformats.org/officeDocument/2006/relationships/image" Target="media/image8.png"/><Relationship Id="rId24" Type="http://schemas.openxmlformats.org/officeDocument/2006/relationships/image" Target="media/image80.png"/><Relationship Id="rId25" Type="http://schemas.openxmlformats.org/officeDocument/2006/relationships/image" Target="media/image9.png"/><Relationship Id="rId26" Type="http://schemas.openxmlformats.org/officeDocument/2006/relationships/image" Target="media/image90.png"/><Relationship Id="rId27" Type="http://schemas.openxmlformats.org/officeDocument/2006/relationships/image" Target="media/image10.png"/><Relationship Id="rId28" Type="http://schemas.openxmlformats.org/officeDocument/2006/relationships/image" Target="media/image10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0.png"/><Relationship Id="rId31" Type="http://schemas.openxmlformats.org/officeDocument/2006/relationships/image" Target="media/image12.png"/><Relationship Id="rId32" Type="http://schemas.openxmlformats.org/officeDocument/2006/relationships/image" Target="media/image120.pn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3.png"/><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footer" Target="footer5.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chart" Target="charts/chart1.xml"/><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40.emf"/><Relationship Id="rId17" Type="http://schemas.openxmlformats.org/officeDocument/2006/relationships/image" Target="media/image5.png"/><Relationship Id="rId18" Type="http://schemas.openxmlformats.org/officeDocument/2006/relationships/image" Target="media/image50.png"/><Relationship Id="rId19" Type="http://schemas.openxmlformats.org/officeDocument/2006/relationships/image" Target="media/image6.png"/><Relationship Id="rId37" Type="http://schemas.openxmlformats.org/officeDocument/2006/relationships/header" Target="header1.xml"/><Relationship Id="rId38" Type="http://schemas.openxmlformats.org/officeDocument/2006/relationships/footer" Target="footer6.xml"/><Relationship Id="rId39" Type="http://schemas.openxmlformats.org/officeDocument/2006/relationships/footer" Target="footer7.xml"/><Relationship Id="rId40" Type="http://schemas.openxmlformats.org/officeDocument/2006/relationships/fontTable" Target="fontTable.xml"/><Relationship Id="rId4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Macro-Enabled_Worksheet1.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8" b="1" i="0" u="none" strike="noStrike" baseline="0">
                <a:solidFill>
                  <a:srgbClr val="000000"/>
                </a:solidFill>
                <a:latin typeface="Arial"/>
                <a:ea typeface="Arial"/>
                <a:cs typeface="Arial"/>
              </a:defRPr>
            </a:pPr>
            <a:r>
              <a:rPr lang="fr-FR"/>
              <a:t>CHANGE IN VACCINE COVERAGE RATES FOR ROUTINE EPI ANTIGENS FROM 2002</a:t>
            </a:r>
            <a:r>
              <a:rPr lang="fr-FR" baseline="0"/>
              <a:t> TO 2010</a:t>
            </a:r>
            <a:endParaRPr lang="fr-FR"/>
          </a:p>
        </c:rich>
      </c:tx>
      <c:layout>
        <c:manualLayout>
          <c:xMode val="edge"/>
          <c:yMode val="edge"/>
          <c:x val="0.114307181481833"/>
          <c:y val="0.0372688413948256"/>
        </c:manualLayout>
      </c:layout>
      <c:overlay val="0"/>
      <c:spPr>
        <a:solidFill>
          <a:srgbClr val="CCFFFF"/>
        </a:solidFill>
        <a:ln w="2441">
          <a:solidFill>
            <a:srgbClr val="000000"/>
          </a:solidFill>
          <a:prstDash val="solid"/>
        </a:ln>
      </c:spPr>
    </c:title>
    <c:autoTitleDeleted val="0"/>
    <c:plotArea>
      <c:layout>
        <c:manualLayout>
          <c:layoutTarget val="inner"/>
          <c:xMode val="edge"/>
          <c:yMode val="edge"/>
          <c:x val="0.0701330108827086"/>
          <c:y val="0.16412213740458"/>
          <c:w val="0.917775090689238"/>
          <c:h val="0.675572519083969"/>
        </c:manualLayout>
      </c:layout>
      <c:lineChart>
        <c:grouping val="standard"/>
        <c:varyColors val="0"/>
        <c:ser>
          <c:idx val="1"/>
          <c:order val="0"/>
          <c:tx>
            <c:strRef>
              <c:f>Feuil1!$C$4</c:f>
              <c:strCache>
                <c:ptCount val="1"/>
                <c:pt idx="0">
                  <c:v>POLIO3 </c:v>
                </c:pt>
              </c:strCache>
            </c:strRef>
          </c:tx>
          <c:spPr>
            <a:ln w="29297">
              <a:solidFill>
                <a:srgbClr val="FF00FF"/>
              </a:solidFill>
              <a:prstDash val="solid"/>
            </a:ln>
          </c:spPr>
          <c:marker>
            <c:symbol val="diamond"/>
            <c:size val="6"/>
            <c:spPr>
              <a:solidFill>
                <a:srgbClr val="FF00FF"/>
              </a:solidFill>
              <a:ln>
                <a:solidFill>
                  <a:srgbClr val="FF00FF"/>
                </a:solidFill>
                <a:prstDash val="solid"/>
              </a:ln>
            </c:spPr>
          </c:marker>
          <c:cat>
            <c:numRef>
              <c:f>Feuil1!$A$5:$A$13</c:f>
              <c:numCache>
                <c:formatCode>General</c:formatCode>
                <c:ptCount val="9"/>
                <c:pt idx="0">
                  <c:v>2002.0</c:v>
                </c:pt>
                <c:pt idx="1">
                  <c:v>2003.0</c:v>
                </c:pt>
                <c:pt idx="2">
                  <c:v>2004.0</c:v>
                </c:pt>
                <c:pt idx="3">
                  <c:v>2005.0</c:v>
                </c:pt>
                <c:pt idx="4">
                  <c:v>2006.0</c:v>
                </c:pt>
                <c:pt idx="5">
                  <c:v>2007.0</c:v>
                </c:pt>
                <c:pt idx="6">
                  <c:v>2008.0</c:v>
                </c:pt>
                <c:pt idx="7">
                  <c:v>2009.0</c:v>
                </c:pt>
                <c:pt idx="8">
                  <c:v>2010.0</c:v>
                </c:pt>
              </c:numCache>
            </c:numRef>
          </c:cat>
          <c:val>
            <c:numRef>
              <c:f>Feuil1!$C$5:$C$13</c:f>
              <c:numCache>
                <c:formatCode>General</c:formatCode>
                <c:ptCount val="9"/>
                <c:pt idx="0">
                  <c:v>80.0</c:v>
                </c:pt>
                <c:pt idx="1">
                  <c:v>70.0</c:v>
                </c:pt>
                <c:pt idx="2">
                  <c:v>69.0</c:v>
                </c:pt>
                <c:pt idx="3">
                  <c:v>71.0</c:v>
                </c:pt>
                <c:pt idx="4">
                  <c:v>68.0</c:v>
                </c:pt>
                <c:pt idx="5">
                  <c:v>75.0</c:v>
                </c:pt>
                <c:pt idx="6">
                  <c:v>73.0</c:v>
                </c:pt>
                <c:pt idx="7">
                  <c:v>63.0</c:v>
                </c:pt>
                <c:pt idx="8">
                  <c:v>52.0</c:v>
                </c:pt>
              </c:numCache>
            </c:numRef>
          </c:val>
          <c:smooth val="0"/>
        </c:ser>
        <c:ser>
          <c:idx val="2"/>
          <c:order val="1"/>
          <c:tx>
            <c:strRef>
              <c:f>Feuil1!$D$4</c:f>
              <c:strCache>
                <c:ptCount val="1"/>
                <c:pt idx="0">
                  <c:v>DTC3/PENTA3</c:v>
                </c:pt>
              </c:strCache>
            </c:strRef>
          </c:tx>
          <c:spPr>
            <a:ln w="29297">
              <a:solidFill>
                <a:srgbClr val="FF0000"/>
              </a:solidFill>
              <a:prstDash val="solid"/>
            </a:ln>
          </c:spPr>
          <c:marker>
            <c:symbol val="triangle"/>
            <c:size val="6"/>
            <c:spPr>
              <a:solidFill>
                <a:srgbClr val="FF0000"/>
              </a:solidFill>
              <a:ln>
                <a:solidFill>
                  <a:srgbClr val="FF0000"/>
                </a:solidFill>
                <a:prstDash val="solid"/>
              </a:ln>
            </c:spPr>
          </c:marker>
          <c:cat>
            <c:numRef>
              <c:f>Feuil1!$A$5:$A$13</c:f>
              <c:numCache>
                <c:formatCode>General</c:formatCode>
                <c:ptCount val="9"/>
                <c:pt idx="0">
                  <c:v>2002.0</c:v>
                </c:pt>
                <c:pt idx="1">
                  <c:v>2003.0</c:v>
                </c:pt>
                <c:pt idx="2">
                  <c:v>2004.0</c:v>
                </c:pt>
                <c:pt idx="3">
                  <c:v>2005.0</c:v>
                </c:pt>
                <c:pt idx="4">
                  <c:v>2006.0</c:v>
                </c:pt>
                <c:pt idx="5">
                  <c:v>2007.0</c:v>
                </c:pt>
                <c:pt idx="6">
                  <c:v>2008.0</c:v>
                </c:pt>
                <c:pt idx="7">
                  <c:v>2009.0</c:v>
                </c:pt>
                <c:pt idx="8">
                  <c:v>2010.0</c:v>
                </c:pt>
              </c:numCache>
            </c:numRef>
          </c:cat>
          <c:val>
            <c:numRef>
              <c:f>Feuil1!$D$5:$D$13</c:f>
              <c:numCache>
                <c:formatCode>General</c:formatCode>
                <c:ptCount val="9"/>
                <c:pt idx="0">
                  <c:v>82.0</c:v>
                </c:pt>
                <c:pt idx="1">
                  <c:v>71.0</c:v>
                </c:pt>
                <c:pt idx="2">
                  <c:v>71.0</c:v>
                </c:pt>
                <c:pt idx="3">
                  <c:v>71.0</c:v>
                </c:pt>
                <c:pt idx="4">
                  <c:v>68.0</c:v>
                </c:pt>
                <c:pt idx="5">
                  <c:v>75.0</c:v>
                </c:pt>
                <c:pt idx="6">
                  <c:v>74.0</c:v>
                </c:pt>
                <c:pt idx="7">
                  <c:v>65.0</c:v>
                </c:pt>
                <c:pt idx="8">
                  <c:v>64.0</c:v>
                </c:pt>
              </c:numCache>
            </c:numRef>
          </c:val>
          <c:smooth val="0"/>
        </c:ser>
        <c:ser>
          <c:idx val="3"/>
          <c:order val="2"/>
          <c:tx>
            <c:strRef>
              <c:f>Feuil1!$E$4</c:f>
              <c:strCache>
                <c:ptCount val="1"/>
                <c:pt idx="0">
                  <c:v>VAR</c:v>
                </c:pt>
              </c:strCache>
            </c:strRef>
          </c:tx>
          <c:spPr>
            <a:ln w="29297">
              <a:solidFill>
                <a:srgbClr val="00FFFF"/>
              </a:solidFill>
              <a:prstDash val="solid"/>
            </a:ln>
          </c:spPr>
          <c:marker>
            <c:symbol val="diamond"/>
            <c:size val="6"/>
            <c:spPr>
              <a:solidFill>
                <a:srgbClr val="00FFFF"/>
              </a:solidFill>
              <a:ln>
                <a:solidFill>
                  <a:srgbClr val="00FFFF"/>
                </a:solidFill>
                <a:prstDash val="solid"/>
              </a:ln>
            </c:spPr>
          </c:marker>
          <c:cat>
            <c:numRef>
              <c:f>Feuil1!$A$5:$A$13</c:f>
              <c:numCache>
                <c:formatCode>General</c:formatCode>
                <c:ptCount val="9"/>
                <c:pt idx="0">
                  <c:v>2002.0</c:v>
                </c:pt>
                <c:pt idx="1">
                  <c:v>2003.0</c:v>
                </c:pt>
                <c:pt idx="2">
                  <c:v>2004.0</c:v>
                </c:pt>
                <c:pt idx="3">
                  <c:v>2005.0</c:v>
                </c:pt>
                <c:pt idx="4">
                  <c:v>2006.0</c:v>
                </c:pt>
                <c:pt idx="5">
                  <c:v>2007.0</c:v>
                </c:pt>
                <c:pt idx="6">
                  <c:v>2008.0</c:v>
                </c:pt>
                <c:pt idx="7">
                  <c:v>2009.0</c:v>
                </c:pt>
                <c:pt idx="8">
                  <c:v>2010.0</c:v>
                </c:pt>
              </c:numCache>
            </c:numRef>
          </c:cat>
          <c:val>
            <c:numRef>
              <c:f>Feuil1!$E$5:$E$13</c:f>
              <c:numCache>
                <c:formatCode>General</c:formatCode>
                <c:ptCount val="9"/>
                <c:pt idx="0">
                  <c:v>80.0</c:v>
                </c:pt>
                <c:pt idx="1">
                  <c:v>66.0</c:v>
                </c:pt>
                <c:pt idx="2">
                  <c:v>65.0</c:v>
                </c:pt>
                <c:pt idx="3">
                  <c:v>61.0</c:v>
                </c:pt>
                <c:pt idx="4">
                  <c:v>62.0</c:v>
                </c:pt>
                <c:pt idx="5">
                  <c:v>67.0</c:v>
                </c:pt>
                <c:pt idx="6">
                  <c:v>65.0</c:v>
                </c:pt>
                <c:pt idx="7">
                  <c:v>59.0</c:v>
                </c:pt>
                <c:pt idx="8">
                  <c:v>67.0</c:v>
                </c:pt>
              </c:numCache>
            </c:numRef>
          </c:val>
          <c:smooth val="0"/>
        </c:ser>
        <c:ser>
          <c:idx val="4"/>
          <c:order val="3"/>
          <c:tx>
            <c:strRef>
              <c:f>Feuil1!$F$4</c:f>
              <c:strCache>
                <c:ptCount val="1"/>
                <c:pt idx="0">
                  <c:v>VAT2+</c:v>
                </c:pt>
              </c:strCache>
            </c:strRef>
          </c:tx>
          <c:spPr>
            <a:ln w="29297">
              <a:solidFill>
                <a:srgbClr val="800080"/>
              </a:solidFill>
              <a:prstDash val="solid"/>
            </a:ln>
          </c:spPr>
          <c:marker>
            <c:symbol val="diamond"/>
            <c:size val="6"/>
            <c:spPr>
              <a:solidFill>
                <a:srgbClr val="800080"/>
              </a:solidFill>
              <a:ln>
                <a:solidFill>
                  <a:srgbClr val="800080"/>
                </a:solidFill>
                <a:prstDash val="solid"/>
              </a:ln>
            </c:spPr>
          </c:marker>
          <c:cat>
            <c:numRef>
              <c:f>Feuil1!$A$5:$A$13</c:f>
              <c:numCache>
                <c:formatCode>General</c:formatCode>
                <c:ptCount val="9"/>
                <c:pt idx="0">
                  <c:v>2002.0</c:v>
                </c:pt>
                <c:pt idx="1">
                  <c:v>2003.0</c:v>
                </c:pt>
                <c:pt idx="2">
                  <c:v>2004.0</c:v>
                </c:pt>
                <c:pt idx="3">
                  <c:v>2005.0</c:v>
                </c:pt>
                <c:pt idx="4">
                  <c:v>2006.0</c:v>
                </c:pt>
                <c:pt idx="5">
                  <c:v>2007.0</c:v>
                </c:pt>
                <c:pt idx="6">
                  <c:v>2008.0</c:v>
                </c:pt>
                <c:pt idx="7">
                  <c:v>2009.0</c:v>
                </c:pt>
                <c:pt idx="8">
                  <c:v>2010.0</c:v>
                </c:pt>
              </c:numCache>
            </c:numRef>
          </c:cat>
          <c:val>
            <c:numRef>
              <c:f>Feuil1!$F$5:$F$13</c:f>
              <c:numCache>
                <c:formatCode>General</c:formatCode>
                <c:ptCount val="9"/>
                <c:pt idx="0">
                  <c:v>40.0</c:v>
                </c:pt>
                <c:pt idx="1">
                  <c:v>36.0</c:v>
                </c:pt>
                <c:pt idx="2">
                  <c:v>34.0</c:v>
                </c:pt>
                <c:pt idx="3">
                  <c:v>34.0</c:v>
                </c:pt>
                <c:pt idx="4">
                  <c:v>38.0</c:v>
                </c:pt>
                <c:pt idx="5">
                  <c:v>34.0</c:v>
                </c:pt>
                <c:pt idx="6">
                  <c:v>30.0</c:v>
                </c:pt>
                <c:pt idx="7">
                  <c:v>29.0</c:v>
                </c:pt>
                <c:pt idx="8">
                  <c:v>30.0</c:v>
                </c:pt>
              </c:numCache>
            </c:numRef>
          </c:val>
          <c:smooth val="0"/>
        </c:ser>
        <c:dLbls>
          <c:showLegendKey val="0"/>
          <c:showVal val="0"/>
          <c:showCatName val="0"/>
          <c:showSerName val="0"/>
          <c:showPercent val="0"/>
          <c:showBubbleSize val="0"/>
        </c:dLbls>
        <c:marker val="1"/>
        <c:smooth val="0"/>
        <c:axId val="2077575912"/>
        <c:axId val="2075609672"/>
      </c:lineChart>
      <c:catAx>
        <c:axId val="2077575912"/>
        <c:scaling>
          <c:orientation val="minMax"/>
        </c:scaling>
        <c:delete val="0"/>
        <c:axPos val="b"/>
        <c:numFmt formatCode="General" sourceLinked="1"/>
        <c:majorTickMark val="out"/>
        <c:minorTickMark val="none"/>
        <c:tickLblPos val="nextTo"/>
        <c:spPr>
          <a:ln w="2441">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075609672"/>
        <c:crosses val="autoZero"/>
        <c:auto val="1"/>
        <c:lblAlgn val="ctr"/>
        <c:lblOffset val="100"/>
        <c:tickLblSkip val="1"/>
        <c:tickMarkSkip val="1"/>
        <c:noMultiLvlLbl val="0"/>
      </c:catAx>
      <c:valAx>
        <c:axId val="2075609672"/>
        <c:scaling>
          <c:orientation val="minMax"/>
        </c:scaling>
        <c:delete val="0"/>
        <c:axPos val="l"/>
        <c:majorGridlines>
          <c:spPr>
            <a:ln w="2441">
              <a:solidFill>
                <a:srgbClr val="000000"/>
              </a:solidFill>
              <a:prstDash val="solid"/>
            </a:ln>
          </c:spPr>
        </c:majorGridlines>
        <c:numFmt formatCode="General" sourceLinked="1"/>
        <c:majorTickMark val="out"/>
        <c:minorTickMark val="none"/>
        <c:tickLblPos val="nextTo"/>
        <c:spPr>
          <a:ln w="2441">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077575912"/>
        <c:crosses val="autoZero"/>
        <c:crossBetween val="between"/>
      </c:valAx>
      <c:spPr>
        <a:solidFill>
          <a:srgbClr val="FFFFCC"/>
        </a:solidFill>
        <a:ln w="19531">
          <a:solidFill>
            <a:srgbClr val="FFFFFF"/>
          </a:solidFill>
          <a:prstDash val="solid"/>
        </a:ln>
      </c:spPr>
    </c:plotArea>
    <c:legend>
      <c:legendPos val="r"/>
      <c:layout>
        <c:manualLayout>
          <c:xMode val="edge"/>
          <c:yMode val="edge"/>
          <c:x val="0.0943168579831135"/>
          <c:y val="0.90839691467138"/>
          <c:w val="0.851269708756285"/>
          <c:h val="0.0782442551823879"/>
        </c:manualLayout>
      </c:layout>
      <c:overlay val="0"/>
      <c:spPr>
        <a:solidFill>
          <a:srgbClr val="FFFFFF"/>
        </a:solidFill>
        <a:ln w="2441">
          <a:solidFill>
            <a:srgbClr val="000000"/>
          </a:solidFill>
          <a:prstDash val="solid"/>
        </a:ln>
      </c:spPr>
      <c:txPr>
        <a:bodyPr/>
        <a:lstStyle/>
        <a:p>
          <a:pPr>
            <a:defRPr sz="823" b="1" i="0" u="none" strike="noStrike" baseline="0">
              <a:solidFill>
                <a:srgbClr val="000000"/>
              </a:solidFill>
              <a:latin typeface="Arial"/>
              <a:ea typeface="Arial"/>
              <a:cs typeface="Arial"/>
            </a:defRPr>
          </a:pPr>
          <a:endParaRPr lang="en-US"/>
        </a:p>
      </c:txPr>
    </c:legend>
    <c:plotVisOnly val="1"/>
    <c:dispBlanksAs val="gap"/>
    <c:showDLblsOverMax val="0"/>
  </c:chart>
  <c:spPr>
    <a:noFill/>
    <a:ln w="6344" cap="flat" cmpd="sng" algn="ctr">
      <a:solidFill>
        <a:srgbClr val="000000"/>
      </a:solidFill>
      <a:prstDash val="solid"/>
      <a:miter lim="800000"/>
      <a:headEnd type="none" w="med" len="med"/>
      <a:tailEnd type="none" w="med" len="med"/>
    </a:ln>
  </c:spPr>
  <c:txPr>
    <a:bodyPr/>
    <a:lstStyle/>
    <a:p>
      <a:pPr>
        <a:defRPr sz="9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4DDFF-3803-344E-8559-4398E900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76</Pages>
  <Words>20685</Words>
  <Characters>117907</Characters>
  <Application>Microsoft Macintosh Word</Application>
  <DocSecurity>0</DocSecurity>
  <Lines>982</Lines>
  <Paragraphs>276</Paragraphs>
  <ScaleCrop>false</ScaleCrop>
  <Company/>
  <LinksUpToDate>false</LinksUpToDate>
  <CharactersWithSpaces>138316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REPUBLIQUE ISLAMIQUE DE MAURITANIE </dc:title>
  <dc:subject/>
  <dc:creator>USER</dc:creator>
  <cp:keywords/>
  <dc:description/>
  <cp:lastModifiedBy>Steven Sachs</cp:lastModifiedBy>
  <cp:revision>27</cp:revision>
  <cp:lastPrinted>2012-01-06T15:47:00Z</cp:lastPrinted>
  <dcterms:created xsi:type="dcterms:W3CDTF">2012-01-04T17:43:00Z</dcterms:created>
  <dcterms:modified xsi:type="dcterms:W3CDTF">2012-01-07T16:44:00Z</dcterms:modified>
</cp:coreProperties>
</file>